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header2.xml" ContentType="application/vnd.openxmlformats-officedocument.wordprocessingml.header+xml"/>
  <Override PartName="/word/footer183.xml" ContentType="application/vnd.openxmlformats-officedocument.wordprocessingml.footer+xml"/>
  <Override PartName="/word/footer18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78" w:rsidRDefault="00DC5878"/>
    <w:tbl>
      <w:tblPr>
        <w:tblW w:w="0" w:type="auto"/>
        <w:jc w:val="center"/>
        <w:tblLook w:val="04A0" w:firstRow="1" w:lastRow="0" w:firstColumn="1" w:lastColumn="0" w:noHBand="0" w:noVBand="1"/>
      </w:tblPr>
      <w:tblGrid>
        <w:gridCol w:w="9404"/>
      </w:tblGrid>
      <w:tr w:rsidR="007E012D">
        <w:trPr>
          <w:trHeight w:val="488"/>
          <w:jc w:val="center"/>
        </w:trPr>
        <w:tc>
          <w:tcPr>
            <w:tcW w:w="9404" w:type="dxa"/>
          </w:tcPr>
          <w:p w:rsidR="007E012D" w:rsidRDefault="00A93076">
            <w:pPr>
              <w:spacing w:after="0" w:line="240" w:lineRule="auto"/>
              <w:jc w:val="center"/>
              <w:rPr>
                <w:b/>
                <w:sz w:val="28"/>
                <w:szCs w:val="28"/>
              </w:rPr>
            </w:pPr>
            <w:r>
              <w:rPr>
                <w:b/>
                <w:sz w:val="28"/>
                <w:szCs w:val="28"/>
              </w:rPr>
              <w:t xml:space="preserve">Муниципальное бюджетное учреждение </w:t>
            </w:r>
          </w:p>
          <w:p w:rsidR="007E012D" w:rsidRDefault="00A93076">
            <w:pPr>
              <w:spacing w:after="0" w:line="240" w:lineRule="auto"/>
              <w:jc w:val="center"/>
              <w:rPr>
                <w:b/>
                <w:sz w:val="28"/>
                <w:szCs w:val="28"/>
              </w:rPr>
            </w:pPr>
            <w:r>
              <w:rPr>
                <w:b/>
                <w:sz w:val="28"/>
                <w:szCs w:val="28"/>
              </w:rPr>
              <w:t xml:space="preserve"> «Спортивная школа № 2» город Норильск</w:t>
            </w:r>
          </w:p>
        </w:tc>
      </w:tr>
    </w:tbl>
    <w:p w:rsidR="007E012D" w:rsidRDefault="007E012D">
      <w:pPr>
        <w:jc w:val="right"/>
        <w:rPr>
          <w:b/>
        </w:rPr>
      </w:pPr>
    </w:p>
    <w:p w:rsidR="00DC5878" w:rsidRDefault="00DC5878">
      <w:pPr>
        <w:jc w:val="right"/>
        <w:rPr>
          <w:b/>
        </w:rPr>
      </w:pPr>
    </w:p>
    <w:tbl>
      <w:tblPr>
        <w:tblW w:w="0" w:type="auto"/>
        <w:tblInd w:w="534" w:type="dxa"/>
        <w:tblLook w:val="04A0" w:firstRow="1" w:lastRow="0" w:firstColumn="1" w:lastColumn="0" w:noHBand="0" w:noVBand="1"/>
      </w:tblPr>
      <w:tblGrid>
        <w:gridCol w:w="5296"/>
        <w:gridCol w:w="4046"/>
      </w:tblGrid>
      <w:tr w:rsidR="007E012D">
        <w:trPr>
          <w:trHeight w:val="2607"/>
        </w:trPr>
        <w:tc>
          <w:tcPr>
            <w:tcW w:w="5386" w:type="dxa"/>
          </w:tcPr>
          <w:p w:rsidR="007E012D" w:rsidRDefault="00A93076">
            <w:pPr>
              <w:spacing w:after="0" w:line="240" w:lineRule="auto"/>
              <w:contextualSpacing/>
              <w:rPr>
                <w:b/>
                <w:sz w:val="26"/>
                <w:szCs w:val="26"/>
              </w:rPr>
            </w:pPr>
            <w:r>
              <w:rPr>
                <w:b/>
                <w:sz w:val="26"/>
                <w:szCs w:val="26"/>
              </w:rPr>
              <w:t>РАССМОТРЕНА</w:t>
            </w:r>
          </w:p>
          <w:p w:rsidR="007E012D" w:rsidRDefault="00A93076">
            <w:pPr>
              <w:spacing w:after="0" w:line="240" w:lineRule="auto"/>
              <w:contextualSpacing/>
              <w:rPr>
                <w:b/>
                <w:sz w:val="26"/>
                <w:szCs w:val="26"/>
              </w:rPr>
            </w:pPr>
            <w:r>
              <w:rPr>
                <w:b/>
                <w:sz w:val="26"/>
                <w:szCs w:val="26"/>
              </w:rPr>
              <w:t xml:space="preserve">на заседании методического совета </w:t>
            </w:r>
          </w:p>
          <w:p w:rsidR="007E012D" w:rsidRDefault="00A93076">
            <w:pPr>
              <w:spacing w:after="0" w:line="240" w:lineRule="auto"/>
              <w:contextualSpacing/>
              <w:rPr>
                <w:b/>
                <w:sz w:val="26"/>
                <w:szCs w:val="26"/>
              </w:rPr>
            </w:pPr>
            <w:r>
              <w:rPr>
                <w:b/>
                <w:sz w:val="26"/>
                <w:szCs w:val="26"/>
              </w:rPr>
              <w:t>МБУ «Спортивная школа № 2»</w:t>
            </w:r>
          </w:p>
          <w:p w:rsidR="007E012D" w:rsidRDefault="00A93076">
            <w:pPr>
              <w:spacing w:after="0" w:line="240" w:lineRule="auto"/>
              <w:contextualSpacing/>
              <w:rPr>
                <w:b/>
                <w:sz w:val="26"/>
                <w:szCs w:val="26"/>
              </w:rPr>
            </w:pPr>
            <w:r>
              <w:rPr>
                <w:b/>
                <w:sz w:val="26"/>
                <w:szCs w:val="26"/>
              </w:rPr>
              <w:t xml:space="preserve">протокол от 25.08.2020 № 6 </w:t>
            </w:r>
          </w:p>
        </w:tc>
        <w:tc>
          <w:tcPr>
            <w:tcW w:w="4104" w:type="dxa"/>
          </w:tcPr>
          <w:p w:rsidR="007E012D" w:rsidRDefault="00A93076">
            <w:pPr>
              <w:spacing w:after="0" w:line="240" w:lineRule="auto"/>
              <w:rPr>
                <w:b/>
                <w:sz w:val="26"/>
                <w:szCs w:val="26"/>
              </w:rPr>
            </w:pPr>
            <w:r>
              <w:rPr>
                <w:b/>
                <w:sz w:val="26"/>
                <w:szCs w:val="26"/>
              </w:rPr>
              <w:t>УТВЕРЖДЕНА</w:t>
            </w:r>
          </w:p>
          <w:p w:rsidR="007E012D" w:rsidRDefault="00A93076">
            <w:pPr>
              <w:spacing w:after="0" w:line="240" w:lineRule="auto"/>
              <w:rPr>
                <w:b/>
                <w:sz w:val="26"/>
                <w:szCs w:val="26"/>
              </w:rPr>
            </w:pPr>
            <w:r>
              <w:rPr>
                <w:b/>
                <w:sz w:val="26"/>
                <w:szCs w:val="26"/>
              </w:rPr>
              <w:t>приказом директора</w:t>
            </w:r>
          </w:p>
          <w:p w:rsidR="007E012D" w:rsidRDefault="00A93076">
            <w:pPr>
              <w:spacing w:after="0" w:line="240" w:lineRule="auto"/>
              <w:rPr>
                <w:b/>
                <w:sz w:val="26"/>
                <w:szCs w:val="26"/>
              </w:rPr>
            </w:pPr>
            <w:r>
              <w:rPr>
                <w:b/>
                <w:sz w:val="26"/>
                <w:szCs w:val="26"/>
              </w:rPr>
              <w:t>МБУ «Спортивная школа № 2»</w:t>
            </w:r>
          </w:p>
          <w:p w:rsidR="007E012D" w:rsidRDefault="00A93076">
            <w:r>
              <w:rPr>
                <w:b/>
                <w:sz w:val="26"/>
                <w:szCs w:val="26"/>
              </w:rPr>
              <w:t>от 01.09.2020 № 123</w:t>
            </w:r>
          </w:p>
        </w:tc>
      </w:tr>
    </w:tbl>
    <w:p w:rsidR="007E012D" w:rsidRDefault="007E012D">
      <w:pPr>
        <w:rPr>
          <w:b/>
        </w:rPr>
      </w:pPr>
    </w:p>
    <w:p w:rsidR="007E012D" w:rsidRDefault="007E012D">
      <w:pPr>
        <w:pStyle w:val="aff9"/>
        <w:rPr>
          <w:rFonts w:ascii="Times New Roman" w:hAnsi="Times New Roman"/>
          <w:b/>
          <w:sz w:val="32"/>
          <w:szCs w:val="32"/>
        </w:rPr>
      </w:pPr>
    </w:p>
    <w:p w:rsidR="007E012D" w:rsidRDefault="00A93076">
      <w:pPr>
        <w:pStyle w:val="aff9"/>
        <w:jc w:val="center"/>
        <w:rPr>
          <w:rFonts w:ascii="Times New Roman" w:hAnsi="Times New Roman"/>
          <w:b/>
          <w:sz w:val="32"/>
          <w:szCs w:val="32"/>
          <w:lang w:eastAsia="ar-SA"/>
        </w:rPr>
      </w:pPr>
      <w:r>
        <w:rPr>
          <w:rFonts w:ascii="Times New Roman" w:hAnsi="Times New Roman"/>
          <w:b/>
          <w:sz w:val="32"/>
          <w:szCs w:val="32"/>
          <w:lang w:eastAsia="ar-SA"/>
        </w:rPr>
        <w:t>ПРОГРАММА СПОРТИВНОЙ ПОДГОТОВКИ</w:t>
      </w:r>
    </w:p>
    <w:p w:rsidR="007E012D" w:rsidRDefault="00A93076">
      <w:pPr>
        <w:pStyle w:val="aff9"/>
        <w:jc w:val="center"/>
        <w:rPr>
          <w:rFonts w:ascii="Times New Roman" w:hAnsi="Times New Roman"/>
          <w:b/>
          <w:sz w:val="32"/>
          <w:szCs w:val="32"/>
          <w:lang w:eastAsia="ar-SA"/>
        </w:rPr>
      </w:pPr>
      <w:r>
        <w:rPr>
          <w:rFonts w:ascii="Times New Roman" w:hAnsi="Times New Roman"/>
          <w:b/>
          <w:sz w:val="32"/>
          <w:szCs w:val="32"/>
          <w:lang w:eastAsia="ar-SA"/>
        </w:rPr>
        <w:t>ПО ХУДОЖЕСТВЕННОЙ ГИМНАСТИКЕ</w:t>
      </w:r>
    </w:p>
    <w:p w:rsidR="007E012D" w:rsidRDefault="007E012D">
      <w:pPr>
        <w:rPr>
          <w:b/>
          <w:sz w:val="28"/>
          <w:szCs w:val="28"/>
        </w:rPr>
      </w:pPr>
    </w:p>
    <w:tbl>
      <w:tblPr>
        <w:tblW w:w="0" w:type="auto"/>
        <w:jc w:val="center"/>
        <w:tblLook w:val="04A0" w:firstRow="1" w:lastRow="0" w:firstColumn="1" w:lastColumn="0" w:noHBand="0" w:noVBand="1"/>
      </w:tblPr>
      <w:tblGrid>
        <w:gridCol w:w="9571"/>
      </w:tblGrid>
      <w:tr w:rsidR="007E012D">
        <w:trPr>
          <w:trHeight w:val="795"/>
          <w:jc w:val="center"/>
        </w:trPr>
        <w:tc>
          <w:tcPr>
            <w:tcW w:w="9571" w:type="dxa"/>
          </w:tcPr>
          <w:p w:rsidR="007E012D" w:rsidRDefault="00A93076">
            <w:pPr>
              <w:tabs>
                <w:tab w:val="left" w:pos="741"/>
              </w:tabs>
              <w:ind w:firstLine="10"/>
              <w:jc w:val="center"/>
              <w:rPr>
                <w:b/>
                <w:sz w:val="28"/>
                <w:szCs w:val="28"/>
              </w:rPr>
            </w:pPr>
            <w:r>
              <w:rPr>
                <w:b/>
                <w:sz w:val="28"/>
                <w:szCs w:val="28"/>
              </w:rPr>
              <w:t>Программа разработана на основе Федерального стандарта спортивной подготовки по виду спорта « Художественная гимнастика».</w:t>
            </w:r>
          </w:p>
          <w:p w:rsidR="007E012D" w:rsidRDefault="007E012D">
            <w:pPr>
              <w:tabs>
                <w:tab w:val="left" w:pos="741"/>
              </w:tabs>
              <w:ind w:firstLine="10"/>
              <w:jc w:val="both"/>
              <w:rPr>
                <w:b/>
                <w:sz w:val="28"/>
                <w:szCs w:val="28"/>
              </w:rPr>
            </w:pPr>
          </w:p>
        </w:tc>
      </w:tr>
      <w:tr w:rsidR="007E012D">
        <w:trPr>
          <w:trHeight w:val="685"/>
          <w:jc w:val="center"/>
        </w:trPr>
        <w:tc>
          <w:tcPr>
            <w:tcW w:w="9571" w:type="dxa"/>
          </w:tcPr>
          <w:p w:rsidR="007E012D" w:rsidRDefault="00A93076">
            <w:pPr>
              <w:shd w:val="clear" w:color="auto" w:fill="FFFFFF"/>
              <w:spacing w:after="0" w:line="240" w:lineRule="auto"/>
              <w:ind w:firstLine="58"/>
              <w:jc w:val="both"/>
              <w:rPr>
                <w:b/>
                <w:sz w:val="28"/>
                <w:szCs w:val="28"/>
              </w:rPr>
            </w:pPr>
            <w:r>
              <w:rPr>
                <w:b/>
                <w:sz w:val="28"/>
                <w:szCs w:val="28"/>
              </w:rPr>
              <w:t>Срок реализации программы на этапах спортивной подготовки:</w:t>
            </w:r>
          </w:p>
          <w:p w:rsidR="007E012D" w:rsidRDefault="00A93076">
            <w:pPr>
              <w:shd w:val="clear" w:color="auto" w:fill="FFFFFF"/>
              <w:spacing w:after="0" w:line="240" w:lineRule="auto"/>
              <w:ind w:firstLine="567"/>
              <w:jc w:val="both"/>
              <w:rPr>
                <w:sz w:val="28"/>
                <w:szCs w:val="28"/>
              </w:rPr>
            </w:pPr>
            <w:r>
              <w:rPr>
                <w:sz w:val="28"/>
                <w:szCs w:val="28"/>
              </w:rPr>
              <w:t>- начальной подготовки – 2 года;</w:t>
            </w:r>
          </w:p>
          <w:p w:rsidR="007E012D" w:rsidRDefault="00A93076">
            <w:pPr>
              <w:shd w:val="clear" w:color="auto" w:fill="FFFFFF"/>
              <w:spacing w:after="0" w:line="240" w:lineRule="auto"/>
              <w:ind w:firstLine="567"/>
              <w:jc w:val="both"/>
              <w:rPr>
                <w:sz w:val="28"/>
                <w:szCs w:val="28"/>
              </w:rPr>
            </w:pPr>
            <w:r>
              <w:rPr>
                <w:sz w:val="28"/>
                <w:szCs w:val="28"/>
              </w:rPr>
              <w:t xml:space="preserve">- </w:t>
            </w:r>
            <w:r>
              <w:rPr>
                <w:color w:val="000000"/>
                <w:sz w:val="28"/>
                <w:szCs w:val="28"/>
              </w:rPr>
              <w:t>тренировочный этап (этап спортивной специализации) – 5 лет;</w:t>
            </w:r>
          </w:p>
          <w:p w:rsidR="007E012D" w:rsidRDefault="00A93076">
            <w:pPr>
              <w:shd w:val="clear" w:color="auto" w:fill="FFFFFF"/>
              <w:spacing w:after="0" w:line="240" w:lineRule="auto"/>
              <w:ind w:firstLine="567"/>
              <w:jc w:val="both"/>
              <w:rPr>
                <w:sz w:val="28"/>
                <w:szCs w:val="28"/>
              </w:rPr>
            </w:pPr>
            <w:r>
              <w:rPr>
                <w:sz w:val="28"/>
                <w:szCs w:val="28"/>
              </w:rPr>
              <w:t>- этап совершенствования спортивного мастерства – без ограничений.</w:t>
            </w:r>
          </w:p>
        </w:tc>
      </w:tr>
      <w:tr w:rsidR="007E012D">
        <w:trPr>
          <w:trHeight w:val="723"/>
          <w:jc w:val="center"/>
        </w:trPr>
        <w:tc>
          <w:tcPr>
            <w:tcW w:w="9571" w:type="dxa"/>
          </w:tcPr>
          <w:p w:rsidR="007E012D" w:rsidRDefault="007E012D">
            <w:pPr>
              <w:tabs>
                <w:tab w:val="left" w:pos="741"/>
              </w:tabs>
              <w:ind w:firstLine="10"/>
              <w:jc w:val="center"/>
              <w:rPr>
                <w:b/>
                <w:sz w:val="28"/>
                <w:szCs w:val="28"/>
              </w:rPr>
            </w:pPr>
          </w:p>
        </w:tc>
      </w:tr>
    </w:tbl>
    <w:p w:rsidR="007E012D" w:rsidRDefault="007E012D"/>
    <w:p w:rsidR="007E012D" w:rsidRDefault="007E012D">
      <w:pPr>
        <w:spacing w:before="75" w:after="180"/>
        <w:rPr>
          <w:sz w:val="26"/>
          <w:szCs w:val="26"/>
        </w:rPr>
      </w:pPr>
    </w:p>
    <w:p w:rsidR="007E012D" w:rsidRDefault="007E012D">
      <w:pPr>
        <w:pStyle w:val="affb"/>
        <w:spacing w:before="75" w:after="180"/>
        <w:ind w:left="732"/>
        <w:jc w:val="center"/>
        <w:rPr>
          <w:sz w:val="26"/>
          <w:szCs w:val="26"/>
        </w:rPr>
      </w:pPr>
    </w:p>
    <w:p w:rsidR="007E012D" w:rsidRDefault="007E012D">
      <w:pPr>
        <w:pStyle w:val="affb"/>
        <w:spacing w:before="75" w:after="180"/>
        <w:ind w:left="732"/>
        <w:jc w:val="center"/>
        <w:rPr>
          <w:sz w:val="26"/>
          <w:szCs w:val="26"/>
        </w:rPr>
      </w:pPr>
    </w:p>
    <w:p w:rsidR="007E012D" w:rsidRDefault="007E012D">
      <w:pPr>
        <w:pStyle w:val="affb"/>
        <w:spacing w:before="75" w:after="180"/>
        <w:ind w:left="732"/>
        <w:jc w:val="center"/>
        <w:rPr>
          <w:sz w:val="26"/>
          <w:szCs w:val="26"/>
        </w:rPr>
      </w:pPr>
    </w:p>
    <w:p w:rsidR="007E012D" w:rsidRDefault="007E012D">
      <w:pPr>
        <w:pStyle w:val="affb"/>
        <w:spacing w:before="75" w:after="180"/>
        <w:ind w:left="732"/>
        <w:jc w:val="center"/>
        <w:rPr>
          <w:sz w:val="26"/>
          <w:szCs w:val="26"/>
        </w:rPr>
      </w:pPr>
    </w:p>
    <w:p w:rsidR="007E012D" w:rsidRDefault="007E012D">
      <w:pPr>
        <w:pStyle w:val="affb"/>
        <w:spacing w:before="75" w:after="180"/>
        <w:ind w:left="732"/>
        <w:jc w:val="center"/>
        <w:rPr>
          <w:sz w:val="26"/>
          <w:szCs w:val="26"/>
        </w:rPr>
      </w:pPr>
    </w:p>
    <w:p w:rsidR="007E012D" w:rsidRDefault="00A93076">
      <w:pPr>
        <w:pStyle w:val="affb"/>
        <w:spacing w:before="75" w:after="180"/>
        <w:ind w:left="732"/>
        <w:jc w:val="center"/>
        <w:rPr>
          <w:sz w:val="26"/>
          <w:szCs w:val="26"/>
        </w:rPr>
      </w:pPr>
      <w:r>
        <w:rPr>
          <w:sz w:val="26"/>
          <w:szCs w:val="26"/>
        </w:rPr>
        <w:t>Норильск 2020</w:t>
      </w:r>
    </w:p>
    <w:p w:rsidR="007E012D" w:rsidRDefault="00A93076">
      <w:pPr>
        <w:pStyle w:val="2"/>
        <w:ind w:left="1239" w:right="1256"/>
      </w:pPr>
      <w:r>
        <w:t>СОДЕРЖАНИЕ</w:t>
      </w:r>
    </w:p>
    <w:p w:rsidR="007E012D" w:rsidRDefault="00A82843">
      <w:pPr>
        <w:pStyle w:val="12"/>
        <w:numPr>
          <w:ilvl w:val="0"/>
          <w:numId w:val="1"/>
        </w:numPr>
        <w:tabs>
          <w:tab w:val="clear" w:pos="440"/>
          <w:tab w:val="clear" w:pos="9345"/>
          <w:tab w:val="left" w:pos="754"/>
          <w:tab w:val="left" w:pos="755"/>
          <w:tab w:val="left" w:leader="dot" w:pos="9700"/>
        </w:tabs>
        <w:spacing w:before="157" w:after="0" w:line="240" w:lineRule="auto"/>
        <w:ind w:hanging="542"/>
      </w:pPr>
      <w:hyperlink w:anchor="_TOC_250025" w:tooltip="#_TOC_250025" w:history="1">
        <w:r w:rsidR="00A93076">
          <w:t>Пояснительная записка</w:t>
        </w:r>
        <w:r w:rsidR="00A93076">
          <w:tab/>
          <w:t>6</w:t>
        </w:r>
      </w:hyperlink>
    </w:p>
    <w:p w:rsidR="007E012D" w:rsidRDefault="00A82843">
      <w:pPr>
        <w:pStyle w:val="26"/>
        <w:numPr>
          <w:ilvl w:val="1"/>
          <w:numId w:val="2"/>
        </w:numPr>
        <w:tabs>
          <w:tab w:val="left" w:pos="1295"/>
          <w:tab w:val="left" w:leader="dot" w:pos="9701"/>
        </w:tabs>
        <w:spacing w:before="93" w:after="0" w:line="240" w:lineRule="auto"/>
        <w:ind w:hanging="541"/>
      </w:pPr>
      <w:hyperlink w:anchor="_TOC_250024" w:tooltip="#_TOC_250024" w:history="1">
        <w:r w:rsidR="00A93076">
          <w:t>Характеристика художественной гимнастики как вида спорта</w:t>
        </w:r>
        <w:r w:rsidR="00A93076">
          <w:tab/>
          <w:t>6</w:t>
        </w:r>
      </w:hyperlink>
    </w:p>
    <w:p w:rsidR="007E012D" w:rsidRDefault="00A82843">
      <w:pPr>
        <w:pStyle w:val="26"/>
        <w:numPr>
          <w:ilvl w:val="1"/>
          <w:numId w:val="2"/>
        </w:numPr>
        <w:tabs>
          <w:tab w:val="left" w:pos="1295"/>
          <w:tab w:val="left" w:leader="dot" w:pos="9700"/>
        </w:tabs>
        <w:spacing w:after="0" w:line="240" w:lineRule="auto"/>
        <w:ind w:hanging="541"/>
      </w:pPr>
      <w:hyperlink w:anchor="_TOC_250023" w:tooltip="#_TOC_250023" w:history="1">
        <w:r w:rsidR="00A93076">
          <w:t>Направленность многолетней спортивной подготовки</w:t>
        </w:r>
        <w:r w:rsidR="00A93076">
          <w:tab/>
          <w:t>8</w:t>
        </w:r>
      </w:hyperlink>
    </w:p>
    <w:p w:rsidR="007E012D" w:rsidRDefault="00A82843">
      <w:pPr>
        <w:pStyle w:val="26"/>
        <w:numPr>
          <w:ilvl w:val="1"/>
          <w:numId w:val="2"/>
        </w:numPr>
        <w:tabs>
          <w:tab w:val="left" w:pos="1294"/>
          <w:tab w:val="left" w:leader="dot" w:pos="9700"/>
        </w:tabs>
        <w:spacing w:after="0" w:line="240" w:lineRule="auto"/>
        <w:ind w:left="1293" w:hanging="541"/>
      </w:pPr>
      <w:hyperlink w:anchor="_TOC_250022" w:tooltip="#_TOC_250022" w:history="1">
        <w:r w:rsidR="00A93076">
          <w:t>Общая характеристика программы</w:t>
        </w:r>
        <w:r w:rsidR="00A93076">
          <w:tab/>
          <w:t>9</w:t>
        </w:r>
      </w:hyperlink>
    </w:p>
    <w:p w:rsidR="007E012D" w:rsidRDefault="00A82843">
      <w:pPr>
        <w:pStyle w:val="12"/>
        <w:numPr>
          <w:ilvl w:val="0"/>
          <w:numId w:val="1"/>
        </w:numPr>
        <w:tabs>
          <w:tab w:val="clear" w:pos="440"/>
          <w:tab w:val="clear" w:pos="9345"/>
          <w:tab w:val="left" w:pos="753"/>
          <w:tab w:val="left" w:pos="754"/>
          <w:tab w:val="left" w:leader="dot" w:pos="9562"/>
        </w:tabs>
        <w:spacing w:before="92" w:after="0" w:line="240" w:lineRule="auto"/>
        <w:ind w:left="753"/>
      </w:pPr>
      <w:hyperlink w:anchor="_TOC_250021" w:tooltip="#_TOC_250021" w:history="1">
        <w:r w:rsidR="00A93076">
          <w:t>Нормативная часть</w:t>
        </w:r>
        <w:r w:rsidR="00A93076">
          <w:tab/>
          <w:t>12</w:t>
        </w:r>
      </w:hyperlink>
    </w:p>
    <w:p w:rsidR="007E012D" w:rsidRDefault="00A82843">
      <w:pPr>
        <w:pStyle w:val="26"/>
        <w:numPr>
          <w:ilvl w:val="1"/>
          <w:numId w:val="3"/>
        </w:numPr>
        <w:tabs>
          <w:tab w:val="left" w:pos="1294"/>
          <w:tab w:val="left" w:leader="dot" w:pos="9562"/>
        </w:tabs>
        <w:spacing w:after="0" w:line="240" w:lineRule="auto"/>
        <w:ind w:hanging="541"/>
      </w:pPr>
      <w:hyperlink w:anchor="_TOC_250020" w:tooltip="#_TOC_250020" w:history="1">
        <w:r w:rsidR="00A93076">
          <w:t>Требования к организации спортивной подготовки</w:t>
        </w:r>
        <w:r w:rsidR="00A93076">
          <w:tab/>
          <w:t>12</w:t>
        </w:r>
      </w:hyperlink>
    </w:p>
    <w:p w:rsidR="007E012D" w:rsidRDefault="00A82843">
      <w:pPr>
        <w:pStyle w:val="26"/>
        <w:numPr>
          <w:ilvl w:val="1"/>
          <w:numId w:val="3"/>
        </w:numPr>
        <w:tabs>
          <w:tab w:val="left" w:pos="1295"/>
          <w:tab w:val="left" w:leader="dot" w:pos="9562"/>
        </w:tabs>
        <w:spacing w:after="0" w:line="240" w:lineRule="auto"/>
        <w:ind w:left="1294" w:hanging="541"/>
      </w:pPr>
      <w:hyperlink w:anchor="_TOC_250019" w:tooltip="#_TOC_250019" w:history="1">
        <w:r w:rsidR="00A93076">
          <w:t>Требования к содержанию спортивной подготовки</w:t>
        </w:r>
        <w:r w:rsidR="00A93076">
          <w:tab/>
          <w:t>14</w:t>
        </w:r>
      </w:hyperlink>
    </w:p>
    <w:p w:rsidR="007E012D" w:rsidRDefault="00A82843">
      <w:pPr>
        <w:pStyle w:val="26"/>
        <w:numPr>
          <w:ilvl w:val="1"/>
          <w:numId w:val="3"/>
        </w:numPr>
        <w:tabs>
          <w:tab w:val="left" w:pos="1295"/>
          <w:tab w:val="left" w:leader="dot" w:pos="9561"/>
        </w:tabs>
        <w:spacing w:before="93" w:after="0" w:line="240" w:lineRule="auto"/>
        <w:ind w:left="1294" w:hanging="541"/>
      </w:pPr>
      <w:hyperlink w:anchor="_TOC_250018" w:tooltip="#_TOC_250018" w:history="1">
        <w:r w:rsidR="00A93076">
          <w:t>Контрольно-нормативные требования</w:t>
        </w:r>
        <w:r w:rsidR="00A93076">
          <w:tab/>
          <w:t>25</w:t>
        </w:r>
      </w:hyperlink>
    </w:p>
    <w:p w:rsidR="007E012D" w:rsidRDefault="00A82843">
      <w:pPr>
        <w:pStyle w:val="12"/>
        <w:numPr>
          <w:ilvl w:val="0"/>
          <w:numId w:val="1"/>
        </w:numPr>
        <w:tabs>
          <w:tab w:val="clear" w:pos="440"/>
          <w:tab w:val="clear" w:pos="9345"/>
          <w:tab w:val="left" w:pos="754"/>
          <w:tab w:val="left" w:leader="dot" w:pos="9562"/>
        </w:tabs>
        <w:spacing w:before="93" w:after="0" w:line="240" w:lineRule="auto"/>
        <w:ind w:left="753"/>
      </w:pPr>
      <w:hyperlink w:anchor="_TOC_250017" w:tooltip="#_TOC_250017" w:history="1">
        <w:r w:rsidR="00A93076">
          <w:t>Методическая часть</w:t>
        </w:r>
        <w:r w:rsidR="00A93076">
          <w:tab/>
          <w:t>41</w:t>
        </w:r>
      </w:hyperlink>
    </w:p>
    <w:p w:rsidR="007E012D" w:rsidRDefault="00A93076">
      <w:pPr>
        <w:pStyle w:val="26"/>
        <w:numPr>
          <w:ilvl w:val="1"/>
          <w:numId w:val="4"/>
        </w:numPr>
        <w:tabs>
          <w:tab w:val="left" w:pos="1294"/>
          <w:tab w:val="left" w:leader="dot" w:pos="9561"/>
        </w:tabs>
        <w:spacing w:after="0" w:line="264" w:lineRule="auto"/>
        <w:ind w:right="241" w:hanging="541"/>
      </w:pPr>
      <w:r>
        <w:t>Модельные характеристики соревновательной деятельности, специальной физической, технической и функциональной подготовленности спортсменок……………………………………….</w:t>
      </w:r>
      <w:r>
        <w:rPr>
          <w:spacing w:val="-9"/>
        </w:rPr>
        <w:t>41</w:t>
      </w:r>
    </w:p>
    <w:p w:rsidR="007E012D" w:rsidRDefault="00A82843">
      <w:pPr>
        <w:pStyle w:val="26"/>
        <w:numPr>
          <w:ilvl w:val="1"/>
          <w:numId w:val="4"/>
        </w:numPr>
        <w:tabs>
          <w:tab w:val="left" w:pos="1295"/>
          <w:tab w:val="left" w:leader="dot" w:pos="9561"/>
        </w:tabs>
        <w:spacing w:before="59" w:after="0" w:line="240" w:lineRule="auto"/>
        <w:ind w:left="1294" w:hanging="541"/>
      </w:pPr>
      <w:hyperlink w:anchor="_TOC_250016" w:tooltip="#_TOC_250016" w:history="1">
        <w:r w:rsidR="00A93076">
          <w:t>Отбор в художественной гимнастике</w:t>
        </w:r>
        <w:r w:rsidR="00A93076">
          <w:tab/>
          <w:t>45</w:t>
        </w:r>
      </w:hyperlink>
    </w:p>
    <w:p w:rsidR="007E012D" w:rsidRDefault="00A82843">
      <w:pPr>
        <w:pStyle w:val="26"/>
        <w:numPr>
          <w:ilvl w:val="1"/>
          <w:numId w:val="4"/>
        </w:numPr>
        <w:tabs>
          <w:tab w:val="left" w:pos="1295"/>
          <w:tab w:val="left" w:leader="dot" w:pos="9561"/>
        </w:tabs>
        <w:spacing w:after="0" w:line="240" w:lineRule="auto"/>
        <w:ind w:left="1294" w:hanging="541"/>
      </w:pPr>
      <w:hyperlink w:anchor="_TOC_250015" w:tooltip="#_TOC_250015" w:history="1">
        <w:r w:rsidR="00A93076">
          <w:t>Планирование тренировочного процесса</w:t>
        </w:r>
        <w:r w:rsidR="00A93076">
          <w:tab/>
          <w:t>51</w:t>
        </w:r>
      </w:hyperlink>
    </w:p>
    <w:p w:rsidR="007E012D" w:rsidRDefault="00A82843">
      <w:pPr>
        <w:pStyle w:val="26"/>
        <w:numPr>
          <w:ilvl w:val="1"/>
          <w:numId w:val="4"/>
        </w:numPr>
        <w:tabs>
          <w:tab w:val="left" w:pos="1295"/>
          <w:tab w:val="left" w:leader="dot" w:pos="9562"/>
        </w:tabs>
        <w:spacing w:after="0" w:line="240" w:lineRule="auto"/>
        <w:ind w:left="1294" w:hanging="541"/>
      </w:pPr>
      <w:hyperlink w:anchor="_TOC_250014" w:tooltip="#_TOC_250014" w:history="1">
        <w:r w:rsidR="00A93076">
          <w:t>Программный материал</w:t>
        </w:r>
        <w:r w:rsidR="00A93076">
          <w:tab/>
          <w:t>85</w:t>
        </w:r>
      </w:hyperlink>
    </w:p>
    <w:p w:rsidR="007E012D" w:rsidRDefault="00A82843">
      <w:pPr>
        <w:pStyle w:val="32"/>
        <w:numPr>
          <w:ilvl w:val="2"/>
          <w:numId w:val="4"/>
        </w:numPr>
        <w:tabs>
          <w:tab w:val="left" w:pos="1843"/>
          <w:tab w:val="left" w:leader="dot" w:pos="9562"/>
        </w:tabs>
        <w:spacing w:before="93" w:after="0" w:line="264" w:lineRule="auto"/>
        <w:ind w:left="1276" w:right="241" w:hanging="567"/>
        <w:rPr>
          <w:sz w:val="28"/>
          <w:szCs w:val="28"/>
        </w:rPr>
      </w:pPr>
      <w:hyperlink w:anchor="_TOC_250013" w:tooltip="#_TOC_250013" w:history="1">
        <w:r w:rsidR="00A93076">
          <w:rPr>
            <w:sz w:val="28"/>
            <w:szCs w:val="28"/>
          </w:rPr>
          <w:t>Особенности этапов спортивной подготовки в художественной гимнастике</w:t>
        </w:r>
        <w:r w:rsidR="00A93076">
          <w:rPr>
            <w:spacing w:val="-10"/>
            <w:sz w:val="28"/>
            <w:szCs w:val="28"/>
          </w:rPr>
          <w:t>................................................................................................................85</w:t>
        </w:r>
      </w:hyperlink>
    </w:p>
    <w:p w:rsidR="007E012D" w:rsidRDefault="00A93076">
      <w:pPr>
        <w:pStyle w:val="32"/>
        <w:numPr>
          <w:ilvl w:val="2"/>
          <w:numId w:val="4"/>
        </w:numPr>
        <w:tabs>
          <w:tab w:val="left" w:leader="dot" w:pos="9561"/>
        </w:tabs>
        <w:spacing w:before="60" w:after="0" w:line="240" w:lineRule="auto"/>
        <w:ind w:left="1418" w:hanging="709"/>
        <w:rPr>
          <w:sz w:val="28"/>
          <w:szCs w:val="28"/>
        </w:rPr>
      </w:pPr>
      <w:r>
        <w:rPr>
          <w:sz w:val="28"/>
          <w:szCs w:val="28"/>
        </w:rPr>
        <w:t>Содержание практических занятий</w:t>
      </w:r>
      <w:r>
        <w:rPr>
          <w:sz w:val="28"/>
          <w:szCs w:val="28"/>
        </w:rPr>
        <w:tab/>
        <w:t>88</w:t>
      </w:r>
    </w:p>
    <w:p w:rsidR="007E012D" w:rsidRDefault="00A82843">
      <w:pPr>
        <w:pStyle w:val="26"/>
        <w:numPr>
          <w:ilvl w:val="1"/>
          <w:numId w:val="4"/>
        </w:numPr>
        <w:tabs>
          <w:tab w:val="left" w:pos="1294"/>
          <w:tab w:val="left" w:leader="dot" w:pos="9421"/>
        </w:tabs>
        <w:spacing w:after="0" w:line="240" w:lineRule="auto"/>
        <w:ind w:hanging="541"/>
      </w:pPr>
      <w:hyperlink w:anchor="_TOC_250012" w:tooltip="#_TOC_250012" w:history="1">
        <w:r w:rsidR="00A93076">
          <w:t>Воспитательная работа</w:t>
        </w:r>
        <w:r w:rsidR="00A93076">
          <w:tab/>
          <w:t>278</w:t>
        </w:r>
      </w:hyperlink>
    </w:p>
    <w:p w:rsidR="007E012D" w:rsidRDefault="00A82843">
      <w:pPr>
        <w:pStyle w:val="26"/>
        <w:numPr>
          <w:ilvl w:val="1"/>
          <w:numId w:val="4"/>
        </w:numPr>
        <w:tabs>
          <w:tab w:val="left" w:pos="1294"/>
          <w:tab w:val="left" w:leader="dot" w:pos="9421"/>
        </w:tabs>
        <w:spacing w:after="0" w:line="240" w:lineRule="auto"/>
        <w:ind w:hanging="541"/>
      </w:pPr>
      <w:hyperlink w:anchor="_TOC_250011" w:tooltip="#_TOC_250011" w:history="1">
        <w:r w:rsidR="00A93076">
          <w:t>Теоретическая подготовка</w:t>
        </w:r>
        <w:r w:rsidR="00A93076">
          <w:tab/>
          <w:t>282</w:t>
        </w:r>
      </w:hyperlink>
    </w:p>
    <w:p w:rsidR="007E012D" w:rsidRDefault="00A82843">
      <w:pPr>
        <w:pStyle w:val="26"/>
        <w:numPr>
          <w:ilvl w:val="1"/>
          <w:numId w:val="4"/>
        </w:numPr>
        <w:tabs>
          <w:tab w:val="left" w:pos="1294"/>
          <w:tab w:val="left" w:leader="dot" w:pos="9421"/>
        </w:tabs>
        <w:spacing w:after="0" w:line="240" w:lineRule="auto"/>
        <w:ind w:hanging="541"/>
      </w:pPr>
      <w:hyperlink w:anchor="_TOC_250010" w:tooltip="#_TOC_250010" w:history="1">
        <w:r w:rsidR="00A93076">
          <w:t>Психологическая подготовка</w:t>
        </w:r>
        <w:r w:rsidR="00A93076">
          <w:tab/>
          <w:t>287</w:t>
        </w:r>
      </w:hyperlink>
    </w:p>
    <w:p w:rsidR="007E012D" w:rsidRDefault="00A82843">
      <w:pPr>
        <w:pStyle w:val="26"/>
        <w:numPr>
          <w:ilvl w:val="1"/>
          <w:numId w:val="4"/>
        </w:numPr>
        <w:tabs>
          <w:tab w:val="left" w:pos="1294"/>
          <w:tab w:val="left" w:leader="dot" w:pos="9422"/>
        </w:tabs>
        <w:spacing w:before="93" w:after="0" w:line="240" w:lineRule="auto"/>
        <w:ind w:hanging="541"/>
      </w:pPr>
      <w:hyperlink w:anchor="_TOC_250009" w:tooltip="#_TOC_250009" w:history="1">
        <w:r w:rsidR="00A93076">
          <w:t>Восстановительные мероприятия и питание спортсменок</w:t>
        </w:r>
        <w:r w:rsidR="00A93076">
          <w:tab/>
          <w:t>293</w:t>
        </w:r>
      </w:hyperlink>
    </w:p>
    <w:p w:rsidR="007E012D" w:rsidRDefault="00A82843">
      <w:pPr>
        <w:pStyle w:val="26"/>
        <w:numPr>
          <w:ilvl w:val="1"/>
          <w:numId w:val="4"/>
        </w:numPr>
        <w:tabs>
          <w:tab w:val="left" w:pos="1295"/>
          <w:tab w:val="left" w:leader="dot" w:pos="9422"/>
        </w:tabs>
        <w:spacing w:after="0" w:line="240" w:lineRule="auto"/>
        <w:ind w:left="1294" w:hanging="541"/>
      </w:pPr>
      <w:hyperlink w:anchor="_TOC_250008" w:tooltip="#_TOC_250008" w:history="1">
        <w:r w:rsidR="00A93076">
          <w:t>Тренерско-инструкторская и судейская практика</w:t>
        </w:r>
        <w:r w:rsidR="00A93076">
          <w:tab/>
          <w:t>303</w:t>
        </w:r>
      </w:hyperlink>
    </w:p>
    <w:p w:rsidR="007E012D" w:rsidRDefault="00A82843">
      <w:pPr>
        <w:pStyle w:val="12"/>
        <w:numPr>
          <w:ilvl w:val="0"/>
          <w:numId w:val="1"/>
        </w:numPr>
        <w:tabs>
          <w:tab w:val="clear" w:pos="440"/>
          <w:tab w:val="clear" w:pos="9345"/>
          <w:tab w:val="left" w:pos="754"/>
          <w:tab w:val="left" w:leader="dot" w:pos="9421"/>
        </w:tabs>
        <w:spacing w:before="92" w:after="0" w:line="240" w:lineRule="auto"/>
        <w:ind w:left="753"/>
      </w:pPr>
      <w:hyperlink w:anchor="_TOC_250007" w:tooltip="#_TOC_250007" w:history="1">
        <w:r w:rsidR="00A93076">
          <w:t>Медико-биологический контроль и антидопинговые мероприятия</w:t>
        </w:r>
        <w:r w:rsidR="00A93076">
          <w:tab/>
          <w:t>306</w:t>
        </w:r>
      </w:hyperlink>
    </w:p>
    <w:p w:rsidR="007E012D" w:rsidRDefault="00A82843">
      <w:pPr>
        <w:pStyle w:val="26"/>
        <w:numPr>
          <w:ilvl w:val="1"/>
          <w:numId w:val="5"/>
        </w:numPr>
        <w:tabs>
          <w:tab w:val="left" w:pos="1294"/>
          <w:tab w:val="left" w:leader="dot" w:pos="9421"/>
        </w:tabs>
        <w:spacing w:after="0" w:line="240" w:lineRule="auto"/>
        <w:ind w:hanging="541"/>
      </w:pPr>
      <w:hyperlink w:anchor="_TOC_250006" w:tooltip="#_TOC_250006" w:history="1">
        <w:r w:rsidR="00A93076">
          <w:t>Медико-биологический контроль в художественной гимнастике</w:t>
        </w:r>
        <w:r w:rsidR="00A93076">
          <w:tab/>
          <w:t>306</w:t>
        </w:r>
      </w:hyperlink>
    </w:p>
    <w:p w:rsidR="007E012D" w:rsidRDefault="00A82843">
      <w:pPr>
        <w:pStyle w:val="26"/>
        <w:numPr>
          <w:ilvl w:val="1"/>
          <w:numId w:val="5"/>
        </w:numPr>
        <w:tabs>
          <w:tab w:val="left" w:pos="1294"/>
          <w:tab w:val="left" w:leader="dot" w:pos="9421"/>
        </w:tabs>
        <w:spacing w:after="0" w:line="240" w:lineRule="auto"/>
        <w:ind w:hanging="541"/>
      </w:pPr>
      <w:hyperlink w:anchor="_TOC_250005" w:tooltip="#_TOC_250005" w:history="1">
        <w:r w:rsidR="00A93076">
          <w:t>Антидопинговые мероприятия</w:t>
        </w:r>
        <w:r w:rsidR="00A93076">
          <w:tab/>
          <w:t>310</w:t>
        </w:r>
      </w:hyperlink>
    </w:p>
    <w:p w:rsidR="007E012D" w:rsidRDefault="00A82843">
      <w:pPr>
        <w:pStyle w:val="12"/>
        <w:numPr>
          <w:ilvl w:val="0"/>
          <w:numId w:val="1"/>
        </w:numPr>
        <w:tabs>
          <w:tab w:val="clear" w:pos="440"/>
          <w:tab w:val="clear" w:pos="9345"/>
          <w:tab w:val="left" w:pos="753"/>
          <w:tab w:val="left" w:pos="754"/>
          <w:tab w:val="left" w:leader="dot" w:pos="9421"/>
        </w:tabs>
        <w:spacing w:before="93" w:after="0" w:line="240" w:lineRule="auto"/>
        <w:ind w:left="753"/>
      </w:pPr>
      <w:hyperlink w:anchor="_TOC_250004" w:history="1">
        <w:r w:rsidR="00A93076">
          <w:t>Требования к реализации программы спортивной подготовки</w:t>
        </w:r>
        <w:r w:rsidR="00A93076">
          <w:tab/>
          <w:t>313</w:t>
        </w:r>
      </w:hyperlink>
    </w:p>
    <w:p w:rsidR="007E012D" w:rsidRDefault="00A82843">
      <w:pPr>
        <w:pStyle w:val="26"/>
        <w:numPr>
          <w:ilvl w:val="1"/>
          <w:numId w:val="6"/>
        </w:numPr>
        <w:tabs>
          <w:tab w:val="left" w:pos="1294"/>
          <w:tab w:val="left" w:leader="dot" w:pos="9421"/>
        </w:tabs>
        <w:spacing w:after="0" w:line="264" w:lineRule="auto"/>
        <w:ind w:right="241"/>
      </w:pPr>
      <w:hyperlink w:anchor="_TOC_250003" w:tooltip="#_TOC_250003" w:history="1">
        <w:r w:rsidR="00A93076">
          <w:t>Кадровое обеспечение спортивной подготовки, критерии оценки деятельности тренерского состава и организации</w:t>
        </w:r>
        <w:r w:rsidR="00A93076">
          <w:rPr>
            <w:spacing w:val="-6"/>
          </w:rPr>
          <w:t>................................313</w:t>
        </w:r>
      </w:hyperlink>
    </w:p>
    <w:p w:rsidR="007E012D" w:rsidRDefault="00A82843">
      <w:pPr>
        <w:pStyle w:val="26"/>
        <w:numPr>
          <w:ilvl w:val="1"/>
          <w:numId w:val="6"/>
        </w:numPr>
        <w:tabs>
          <w:tab w:val="left" w:pos="1294"/>
          <w:tab w:val="left" w:leader="dot" w:pos="9422"/>
        </w:tabs>
        <w:spacing w:before="61" w:after="0" w:line="264" w:lineRule="auto"/>
        <w:ind w:left="1292" w:right="241"/>
      </w:pPr>
      <w:hyperlink w:anchor="_TOC_250002" w:tooltip="#_TOC_250002" w:history="1">
        <w:r w:rsidR="00A93076">
          <w:t>Требования к материально-технической базе и инфраструктуре организации, осуществляющей спортивную подготовку</w:t>
        </w:r>
        <w:r w:rsidR="00A93076">
          <w:rPr>
            <w:spacing w:val="-6"/>
          </w:rPr>
          <w:t>...................315</w:t>
        </w:r>
      </w:hyperlink>
    </w:p>
    <w:p w:rsidR="007E012D" w:rsidRDefault="00A82843">
      <w:pPr>
        <w:pStyle w:val="26"/>
        <w:numPr>
          <w:ilvl w:val="1"/>
          <w:numId w:val="6"/>
        </w:numPr>
        <w:tabs>
          <w:tab w:val="left" w:pos="1294"/>
          <w:tab w:val="left" w:leader="dot" w:pos="9422"/>
        </w:tabs>
        <w:spacing w:before="59" w:after="0" w:line="264" w:lineRule="auto"/>
        <w:ind w:right="241"/>
      </w:pPr>
      <w:hyperlink w:anchor="_TOC_250001" w:tooltip="#_TOC_250001" w:history="1">
        <w:r w:rsidR="00A93076">
          <w:t>Требования к информационному обеспечению  спортивной подготовки</w:t>
        </w:r>
        <w:r w:rsidR="00A93076">
          <w:rPr>
            <w:spacing w:val="-6"/>
          </w:rPr>
          <w:t>......................................................................................................321</w:t>
        </w:r>
      </w:hyperlink>
    </w:p>
    <w:p w:rsidR="007E012D" w:rsidRDefault="00A93076">
      <w:pPr>
        <w:pStyle w:val="affb"/>
        <w:spacing w:before="75" w:after="180"/>
        <w:ind w:left="732"/>
        <w:jc w:val="both"/>
        <w:rPr>
          <w:sz w:val="28"/>
          <w:szCs w:val="28"/>
        </w:rPr>
      </w:pPr>
      <w:r>
        <w:rPr>
          <w:sz w:val="28"/>
          <w:szCs w:val="28"/>
        </w:rPr>
        <w:t xml:space="preserve"> </w:t>
      </w:r>
      <w:hyperlink w:anchor="_TOC_250000" w:tooltip="#_TOC_250000" w:history="1">
        <w:r>
          <w:rPr>
            <w:sz w:val="28"/>
            <w:szCs w:val="28"/>
          </w:rPr>
          <w:t>Литература.......................................................................................................322</w:t>
        </w:r>
      </w:hyperlink>
    </w:p>
    <w:p w:rsidR="007E012D" w:rsidRDefault="007E012D">
      <w:pPr>
        <w:pStyle w:val="affb"/>
        <w:spacing w:before="75" w:after="180"/>
        <w:ind w:left="732"/>
        <w:jc w:val="center"/>
        <w:rPr>
          <w:sz w:val="28"/>
          <w:szCs w:val="28"/>
        </w:rPr>
        <w:sectPr w:rsidR="007E012D" w:rsidSect="00DC5878">
          <w:headerReference w:type="default" r:id="rId8"/>
          <w:footerReference w:type="default" r:id="rId9"/>
          <w:pgSz w:w="11910" w:h="16840"/>
          <w:pgMar w:top="1060" w:right="900" w:bottom="720" w:left="1134" w:header="567" w:footer="522" w:gutter="0"/>
          <w:cols w:space="720"/>
          <w:docGrid w:linePitch="360"/>
        </w:sectPr>
      </w:pPr>
    </w:p>
    <w:p w:rsidR="007E012D" w:rsidRDefault="00A93076">
      <w:pPr>
        <w:pStyle w:val="2"/>
        <w:numPr>
          <w:ilvl w:val="2"/>
          <w:numId w:val="6"/>
        </w:numPr>
        <w:tabs>
          <w:tab w:val="left" w:pos="567"/>
        </w:tabs>
        <w:spacing w:before="100" w:beforeAutospacing="1" w:after="100" w:afterAutospacing="1" w:line="360" w:lineRule="auto"/>
        <w:ind w:left="0" w:firstLine="142"/>
        <w:contextualSpacing/>
        <w:jc w:val="center"/>
        <w:rPr>
          <w:sz w:val="26"/>
          <w:szCs w:val="26"/>
        </w:rPr>
      </w:pPr>
      <w:bookmarkStart w:id="0" w:name="_TOC_250025"/>
      <w:r>
        <w:rPr>
          <w:sz w:val="26"/>
          <w:szCs w:val="26"/>
        </w:rPr>
        <w:lastRenderedPageBreak/>
        <w:t>ПОЯСНИТЕЛЬНАЯ</w:t>
      </w:r>
      <w:bookmarkEnd w:id="0"/>
      <w:r>
        <w:rPr>
          <w:sz w:val="26"/>
          <w:szCs w:val="26"/>
        </w:rPr>
        <w:t xml:space="preserve"> ЗАПИСКА</w:t>
      </w:r>
    </w:p>
    <w:p w:rsidR="007E012D" w:rsidRDefault="00A93076">
      <w:pPr>
        <w:pStyle w:val="2"/>
        <w:numPr>
          <w:ilvl w:val="1"/>
          <w:numId w:val="7"/>
        </w:numPr>
        <w:tabs>
          <w:tab w:val="left" w:pos="567"/>
          <w:tab w:val="left" w:pos="1272"/>
        </w:tabs>
        <w:spacing w:before="100" w:beforeAutospacing="1" w:after="100" w:afterAutospacing="1" w:line="360" w:lineRule="auto"/>
        <w:ind w:left="0" w:firstLine="567"/>
        <w:contextualSpacing/>
        <w:jc w:val="both"/>
        <w:rPr>
          <w:sz w:val="26"/>
          <w:szCs w:val="26"/>
        </w:rPr>
      </w:pPr>
      <w:r>
        <w:rPr>
          <w:sz w:val="26"/>
          <w:szCs w:val="26"/>
        </w:rPr>
        <w:t>Характеристика художественной гимнастики как вида спорта</w:t>
      </w:r>
    </w:p>
    <w:p w:rsidR="007E012D" w:rsidRDefault="00A93076">
      <w:pPr>
        <w:pStyle w:val="afa"/>
        <w:tabs>
          <w:tab w:val="left" w:pos="567"/>
        </w:tabs>
        <w:spacing w:before="100" w:beforeAutospacing="1" w:after="100" w:afterAutospacing="1" w:line="240" w:lineRule="auto"/>
        <w:ind w:right="230" w:firstLine="567"/>
        <w:contextualSpacing/>
        <w:jc w:val="both"/>
        <w:rPr>
          <w:sz w:val="26"/>
          <w:szCs w:val="26"/>
        </w:rPr>
      </w:pPr>
      <w:r>
        <w:rPr>
          <w:sz w:val="26"/>
          <w:szCs w:val="26"/>
        </w:rPr>
        <w:t>Художественная гимнастика – олимпийский вид спорта, предусматривающий подготовку и участие в соревнованиях спортсменок с целью демонстрации индивидуальных и групповых упражнений с предметами (обруч, мяч, булавы, лента, скакалка) под музыкальное сопровождение в регламентируемый промежуток времени на ограниченной площадке.</w:t>
      </w:r>
    </w:p>
    <w:p w:rsidR="007E012D" w:rsidRDefault="00A93076">
      <w:pPr>
        <w:pStyle w:val="afa"/>
        <w:tabs>
          <w:tab w:val="left" w:pos="567"/>
        </w:tabs>
        <w:spacing w:before="100" w:beforeAutospacing="1" w:after="100" w:afterAutospacing="1" w:line="240" w:lineRule="auto"/>
        <w:ind w:right="228" w:firstLine="567"/>
        <w:contextualSpacing/>
        <w:jc w:val="both"/>
        <w:rPr>
          <w:sz w:val="26"/>
          <w:szCs w:val="26"/>
        </w:rPr>
      </w:pPr>
      <w:r>
        <w:rPr>
          <w:sz w:val="26"/>
          <w:szCs w:val="26"/>
        </w:rPr>
        <w:t>Специфика спортивной деятельности в художественной гимнастике заключается в проявлении высокого уровня сложно-координационных способностей, позволяющих создавать художественный образ посредством композиционного согласования с музыкой разнообразных технических элементов с предметом.</w:t>
      </w:r>
    </w:p>
    <w:p w:rsidR="007E012D" w:rsidRDefault="00A93076">
      <w:pPr>
        <w:pStyle w:val="afa"/>
        <w:tabs>
          <w:tab w:val="left" w:pos="567"/>
        </w:tabs>
        <w:spacing w:before="100" w:beforeAutospacing="1" w:after="100" w:afterAutospacing="1" w:line="240" w:lineRule="auto"/>
        <w:ind w:right="230" w:firstLine="567"/>
        <w:contextualSpacing/>
        <w:jc w:val="both"/>
        <w:rPr>
          <w:sz w:val="26"/>
          <w:szCs w:val="26"/>
        </w:rPr>
      </w:pPr>
      <w:r>
        <w:rPr>
          <w:sz w:val="26"/>
          <w:szCs w:val="26"/>
        </w:rPr>
        <w:t>Особенностью соревновательной деятельности в художественной гимнастике является наличие субъективной измерительной системы, выраженной в экспертной оценке компонентов исполнительского мастерства гимнасток (сложность, композиция, техническое и артистическое исполнение).</w:t>
      </w:r>
    </w:p>
    <w:p w:rsidR="007E012D" w:rsidRDefault="00A93076">
      <w:pPr>
        <w:pStyle w:val="afa"/>
        <w:tabs>
          <w:tab w:val="left" w:pos="567"/>
        </w:tabs>
        <w:spacing w:before="100" w:beforeAutospacing="1" w:after="100" w:afterAutospacing="1" w:line="240" w:lineRule="auto"/>
        <w:ind w:right="231" w:firstLine="567"/>
        <w:contextualSpacing/>
        <w:jc w:val="both"/>
        <w:rPr>
          <w:sz w:val="26"/>
          <w:szCs w:val="26"/>
        </w:rPr>
      </w:pPr>
      <w:r>
        <w:rPr>
          <w:sz w:val="26"/>
          <w:szCs w:val="26"/>
        </w:rPr>
        <w:t>Для современной художественной гимнастики характерны следующие тенденции:</w:t>
      </w:r>
    </w:p>
    <w:p w:rsidR="007E012D" w:rsidRDefault="00A93076">
      <w:pPr>
        <w:pStyle w:val="afa"/>
        <w:tabs>
          <w:tab w:val="left" w:pos="567"/>
        </w:tabs>
        <w:spacing w:before="100" w:beforeAutospacing="1" w:after="100" w:afterAutospacing="1" w:line="240" w:lineRule="auto"/>
        <w:ind w:right="232" w:firstLine="567"/>
        <w:contextualSpacing/>
        <w:jc w:val="both"/>
        <w:rPr>
          <w:sz w:val="26"/>
          <w:szCs w:val="26"/>
        </w:rPr>
      </w:pPr>
      <w:r>
        <w:rPr>
          <w:sz w:val="26"/>
          <w:szCs w:val="26"/>
        </w:rPr>
        <w:t>рост сложности соревновательных композиций спортсменок в индивидуальных и групповых программах;</w:t>
      </w:r>
    </w:p>
    <w:p w:rsidR="007E012D" w:rsidRDefault="00A93076">
      <w:pPr>
        <w:pStyle w:val="afa"/>
        <w:tabs>
          <w:tab w:val="left" w:pos="567"/>
        </w:tabs>
        <w:spacing w:before="100" w:beforeAutospacing="1" w:after="100" w:afterAutospacing="1" w:line="240" w:lineRule="auto"/>
        <w:ind w:right="229" w:firstLine="567"/>
        <w:contextualSpacing/>
        <w:jc w:val="both"/>
        <w:rPr>
          <w:sz w:val="26"/>
          <w:szCs w:val="26"/>
        </w:rPr>
      </w:pPr>
      <w:r>
        <w:rPr>
          <w:sz w:val="26"/>
          <w:szCs w:val="26"/>
        </w:rPr>
        <w:t>каскадный способ и динамичность выполнения соревновательных программ индивидуальных и групповых упражнений;</w:t>
      </w:r>
    </w:p>
    <w:p w:rsidR="007E012D" w:rsidRDefault="00A93076">
      <w:pPr>
        <w:pStyle w:val="afa"/>
        <w:tabs>
          <w:tab w:val="left" w:pos="567"/>
        </w:tabs>
        <w:spacing w:before="100" w:beforeAutospacing="1" w:after="100" w:afterAutospacing="1" w:line="240" w:lineRule="auto"/>
        <w:ind w:firstLine="567"/>
        <w:contextualSpacing/>
        <w:jc w:val="both"/>
        <w:rPr>
          <w:sz w:val="26"/>
          <w:szCs w:val="26"/>
        </w:rPr>
      </w:pPr>
      <w:r>
        <w:rPr>
          <w:sz w:val="26"/>
          <w:szCs w:val="26"/>
        </w:rPr>
        <w:t>увеличение объемов тренировочной работы;</w:t>
      </w:r>
    </w:p>
    <w:p w:rsidR="007E012D" w:rsidRDefault="00A93076">
      <w:pPr>
        <w:pStyle w:val="afa"/>
        <w:tabs>
          <w:tab w:val="left" w:pos="567"/>
        </w:tabs>
        <w:spacing w:before="100" w:beforeAutospacing="1" w:after="100" w:afterAutospacing="1" w:line="240" w:lineRule="auto"/>
        <w:ind w:right="231" w:firstLine="567"/>
        <w:contextualSpacing/>
        <w:jc w:val="both"/>
        <w:rPr>
          <w:sz w:val="26"/>
          <w:szCs w:val="26"/>
        </w:rPr>
      </w:pPr>
      <w:r>
        <w:rPr>
          <w:sz w:val="26"/>
          <w:szCs w:val="26"/>
        </w:rPr>
        <w:t>околопредельная реализация индивидуальных возможностей гимнасток;</w:t>
      </w:r>
    </w:p>
    <w:p w:rsidR="007E012D" w:rsidRDefault="00A93076">
      <w:pPr>
        <w:pStyle w:val="afa"/>
        <w:tabs>
          <w:tab w:val="left" w:pos="567"/>
        </w:tabs>
        <w:spacing w:before="100" w:beforeAutospacing="1" w:after="100" w:afterAutospacing="1" w:line="240" w:lineRule="auto"/>
        <w:ind w:right="231" w:firstLine="567"/>
        <w:contextualSpacing/>
        <w:jc w:val="both"/>
        <w:rPr>
          <w:sz w:val="26"/>
          <w:szCs w:val="26"/>
        </w:rPr>
      </w:pPr>
      <w:r>
        <w:rPr>
          <w:sz w:val="26"/>
          <w:szCs w:val="26"/>
        </w:rPr>
        <w:t>оптимальная сбалансированность двигательных действий гимнасток (работа всеми частями тела и предметами);</w:t>
      </w:r>
    </w:p>
    <w:p w:rsidR="007E012D" w:rsidRDefault="00A93076">
      <w:pPr>
        <w:pStyle w:val="afa"/>
        <w:tabs>
          <w:tab w:val="left" w:pos="567"/>
        </w:tabs>
        <w:spacing w:before="100" w:beforeAutospacing="1" w:after="100" w:afterAutospacing="1" w:line="240" w:lineRule="auto"/>
        <w:ind w:right="232" w:firstLine="567"/>
        <w:contextualSpacing/>
        <w:jc w:val="both"/>
        <w:rPr>
          <w:sz w:val="26"/>
          <w:szCs w:val="26"/>
        </w:rPr>
      </w:pPr>
      <w:r>
        <w:rPr>
          <w:sz w:val="26"/>
          <w:szCs w:val="26"/>
        </w:rPr>
        <w:t>увеличение объема специальной подготовки в общем объеме тренировочной работы;</w:t>
      </w:r>
    </w:p>
    <w:p w:rsidR="007E012D" w:rsidRDefault="00A93076">
      <w:pPr>
        <w:pStyle w:val="afa"/>
        <w:tabs>
          <w:tab w:val="left" w:pos="567"/>
        </w:tabs>
        <w:spacing w:before="100" w:beforeAutospacing="1" w:after="100" w:afterAutospacing="1" w:line="240" w:lineRule="auto"/>
        <w:ind w:right="230" w:firstLine="567"/>
        <w:contextualSpacing/>
        <w:jc w:val="both"/>
        <w:rPr>
          <w:sz w:val="26"/>
          <w:szCs w:val="26"/>
        </w:rPr>
      </w:pPr>
      <w:r>
        <w:rPr>
          <w:sz w:val="26"/>
          <w:szCs w:val="26"/>
        </w:rPr>
        <w:t>увеличение числа соревновательных дней в годичном цикле и продолжительности соревновательного периода;</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многочисленные победы российских гимнасток на международных встречах, чемпионатах Европы, мира и Олимпийских играх;</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быстрое распространение эффективной технологии подготовки высококвалифицированных гимнасток в мире вследствие привлечения специалистов из России, Болгарии, Беларуси, Украины и других стран;</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появление на международной арене спортсменок из стран, где художественная гимнастика не была традиционным видом спорта (Япония, Корея, Кипр, Египет, Бразилия, Англия, Таиланд и др.);</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повышение квалификации тренеров в мире; повышение квалификации судей в мире;</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одним из прогрессивных факторов развития художественной гимнастики является совершенствование системы экспертной оценки – правил соревнований, в основу которых положены многолетние научные исследования;</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lastRenderedPageBreak/>
        <w:t>увеличение новых спортивных отделений художественной гимнастики в спортивных школах;</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открытие центров подготовки по художественной гимнастике в различных городах России и СНГ;</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увеличение количества клубов художественной гимнастики в мире; внедрение     научно-исследовательских     разработок     в     практику  по</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различным аспектам подготовки высококвалифицированных спортсменок; совершенствование       всех       видов       обеспечения       подготовки    в</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художественной гимнастике;</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постоянное совершенствование экипировки и соревновательных костюмов;</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совершенствование управленческого аспекта подготовки гимнасток.</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Вышеперечисленные тенденции определяют направленность развития художественной гимнастики в мире, носят устойчивый характер и имеют долгосрочную перспективу реализации.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Достижения российских спортсменок связаны с тем, что в стране сложилась устойчивая система функционирования художественной гимнастики. Основополагающим фактором является наличие системы интегральной подготовки спортсменок с учетом перспективно- прогностического подхода.</w:t>
      </w:r>
    </w:p>
    <w:p w:rsidR="007E012D" w:rsidRDefault="00A93076">
      <w:pPr>
        <w:pStyle w:val="2"/>
        <w:numPr>
          <w:ilvl w:val="1"/>
          <w:numId w:val="7"/>
        </w:numPr>
        <w:tabs>
          <w:tab w:val="left" w:pos="567"/>
          <w:tab w:val="left" w:pos="1789"/>
        </w:tabs>
        <w:spacing w:before="100" w:beforeAutospacing="1" w:after="100" w:afterAutospacing="1" w:line="240" w:lineRule="auto"/>
        <w:ind w:left="0" w:right="55" w:firstLine="567"/>
        <w:contextualSpacing/>
        <w:jc w:val="both"/>
        <w:rPr>
          <w:sz w:val="26"/>
          <w:szCs w:val="26"/>
        </w:rPr>
      </w:pPr>
      <w:r>
        <w:rPr>
          <w:sz w:val="26"/>
          <w:szCs w:val="26"/>
        </w:rPr>
        <w:t>Направленность многолетней спортивной подготовки</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Система</w:t>
      </w:r>
      <w:r>
        <w:rPr>
          <w:rFonts w:ascii="Times New Roman" w:hAnsi="Times New Roman" w:cs="Times New Roman"/>
          <w:sz w:val="26"/>
          <w:szCs w:val="26"/>
        </w:rPr>
        <w:tab/>
        <w:t>многолетней</w:t>
      </w:r>
      <w:r>
        <w:rPr>
          <w:rFonts w:ascii="Times New Roman" w:hAnsi="Times New Roman" w:cs="Times New Roman"/>
          <w:sz w:val="26"/>
          <w:szCs w:val="26"/>
        </w:rPr>
        <w:tab/>
        <w:t>подготовки</w:t>
      </w:r>
      <w:r>
        <w:rPr>
          <w:rFonts w:ascii="Times New Roman" w:hAnsi="Times New Roman" w:cs="Times New Roman"/>
          <w:sz w:val="26"/>
          <w:szCs w:val="26"/>
        </w:rPr>
        <w:tab/>
        <w:t>предполагает последовательное решение задач каждого этапа подготовки.</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На этапе начальной подготовки:</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формирование интереса к занятиям спортом;</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освоение основных двигательных умений и навыков;</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освоение основ техники вида спорта "художественная гимнастика";</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участие в официальных спортивных соревнованиях;</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общие знания об антидопинговых правилах;</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укрепление здоровья лиц, проходящих спортивную подготовку.</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На тренировочном этапе (этапе спортивной специализации):</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формирование устойчивого интереса к занятиям видом спорта "художественная гимнастика";</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повышение уровня общей физической и специальной физической, технической, тактической и теоретической подготовки;</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воспитание физических качеств с учетом возраста и уровня влияния физических качеств на результативность </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соблюдение тренировочного плана, режима восстановления и питания;</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овладение навыками самоконтроля;</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приобретение опыта регулярного участия в официальных спортивных соревнованиях;</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овладение общими знаниями о </w:t>
      </w:r>
      <w:hyperlink r:id="rId10" w:tooltip="https://login.consultant.ru/link/?req=doc&amp;base=RZR&amp;n=327126&amp;date=26.02.2020" w:history="1">
        <w:r>
          <w:rPr>
            <w:rFonts w:ascii="Times New Roman" w:hAnsi="Times New Roman" w:cs="Times New Roman"/>
            <w:color w:val="0000FF"/>
            <w:sz w:val="26"/>
            <w:szCs w:val="26"/>
          </w:rPr>
          <w:t>правилах</w:t>
        </w:r>
      </w:hyperlink>
      <w:r>
        <w:rPr>
          <w:rFonts w:ascii="Times New Roman" w:hAnsi="Times New Roman" w:cs="Times New Roman"/>
          <w:sz w:val="26"/>
          <w:szCs w:val="26"/>
        </w:rPr>
        <w:t xml:space="preserve"> вида спорта "художественная гимнастика";</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знание антидопинговых правил;</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укрепление здоровья лиц, проходящих спортивную подготовку.</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lastRenderedPageBreak/>
        <w:t>На этапе совершенствования спортивного мастерства:</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формирование мотивации на повышение спортивного мастерства и достижение высоких спортивных результатов;</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повышение уровня общей физической и специальной физической, технической, тактической, теоретической и психологической подготовки;</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повышение функциональных возможностей организма;</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формирование навыка профессионального подхода к соблюдению тренировочного плана и участия в спортивных соревнованиях, режима восстановления и питания;</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положительная динамика и стабильность результатов на спортивных соревнованиях;</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 овладение теоретическими знаниями </w:t>
      </w:r>
      <w:hyperlink r:id="rId11" w:tooltip="https://login.consultant.ru/link/?req=doc&amp;base=RZR&amp;n=327126&amp;date=26.02.2020" w:history="1">
        <w:r>
          <w:rPr>
            <w:rFonts w:ascii="Times New Roman" w:hAnsi="Times New Roman" w:cs="Times New Roman"/>
            <w:color w:val="0000FF"/>
            <w:sz w:val="26"/>
            <w:szCs w:val="26"/>
          </w:rPr>
          <w:t>правил</w:t>
        </w:r>
      </w:hyperlink>
      <w:r>
        <w:rPr>
          <w:rFonts w:ascii="Times New Roman" w:hAnsi="Times New Roman" w:cs="Times New Roman"/>
          <w:sz w:val="26"/>
          <w:szCs w:val="26"/>
        </w:rPr>
        <w:t xml:space="preserve"> вида спорта "художественная гимнастика";</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приобретение опыта спортивного судьи по виду спорта "художественная гимнастика";</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знание антидопинговых правил;</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 сохранение здоровья лиц, проходящих спортивную подготовку.</w:t>
      </w:r>
    </w:p>
    <w:p w:rsidR="007E012D" w:rsidRDefault="00A93076">
      <w:pPr>
        <w:pStyle w:val="ConsPlusNormal"/>
        <w:tabs>
          <w:tab w:val="left" w:pos="567"/>
        </w:tabs>
        <w:spacing w:before="100" w:beforeAutospacing="1" w:after="100" w:afterAutospacing="1" w:line="240" w:lineRule="auto"/>
        <w:ind w:right="55" w:firstLine="567"/>
        <w:contextualSpacing/>
        <w:jc w:val="both"/>
        <w:rPr>
          <w:rFonts w:ascii="Times New Roman" w:hAnsi="Times New Roman" w:cs="Times New Roman"/>
          <w:sz w:val="26"/>
          <w:szCs w:val="26"/>
        </w:rPr>
      </w:pPr>
      <w:r>
        <w:rPr>
          <w:rFonts w:ascii="Times New Roman" w:hAnsi="Times New Roman" w:cs="Times New Roman"/>
          <w:sz w:val="26"/>
          <w:szCs w:val="26"/>
        </w:rPr>
        <w:t>Для лиц, состоящих в списках кандидатов в спортивные сборные команды субъектов Российской Федерации, максимальный возраст лиц, проходящих спортивную подготовку на этапе совершенствования спортивного мастерства, не ограничивается.</w:t>
      </w:r>
    </w:p>
    <w:p w:rsidR="007E012D" w:rsidRDefault="00A93076">
      <w:pPr>
        <w:pStyle w:val="2"/>
        <w:numPr>
          <w:ilvl w:val="1"/>
          <w:numId w:val="7"/>
        </w:numPr>
        <w:tabs>
          <w:tab w:val="left" w:pos="567"/>
          <w:tab w:val="left" w:pos="2971"/>
        </w:tabs>
        <w:spacing w:before="100" w:beforeAutospacing="1" w:after="100" w:afterAutospacing="1" w:line="240" w:lineRule="auto"/>
        <w:ind w:left="0" w:right="55" w:firstLine="2410"/>
        <w:contextualSpacing/>
        <w:jc w:val="left"/>
        <w:rPr>
          <w:sz w:val="26"/>
          <w:szCs w:val="26"/>
        </w:rPr>
      </w:pPr>
      <w:r>
        <w:rPr>
          <w:sz w:val="26"/>
          <w:szCs w:val="26"/>
        </w:rPr>
        <w:t>Общая характеристика программы</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sz w:val="26"/>
          <w:szCs w:val="26"/>
        </w:rPr>
        <w:t>Настоящая программа спортивной подготовки разработана в соответствии с пунктом 5 статьи 33 Федерального закона от 04.12.2007 № 329-ФЗ «О физической культуре  и спорте в Российской Федерации» и  составлена на основе Федерального стандарта спортивной подготовки по виду спорта художественная гимнастика, с учетом передового опыта работы тренеров с юными спортсменами, результатами научных исследований (включая методические разработки «родственных» видов гимнастики со спортивной направленностью) и современных тенденций развития художественной гимнастики.</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sz w:val="26"/>
          <w:szCs w:val="26"/>
        </w:rPr>
        <w:t>В соответствии с пунктом 5 статьи 33 Федерального закона от 04.12.2007 № 329-ФЗ «О физической культуре и спорте в Российской Федерации» программа предназначена для реализации ее организацией, осуществляющей спортивную подготовку по виду спорта художественная гимнастика.</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sz w:val="26"/>
          <w:szCs w:val="26"/>
        </w:rPr>
        <w:t>За основу взята примерная программа спортивной подготовки по виду спорта «Художественная гимнастика» (под общей редакцией В.Н. Терехиной - М.: 2016 - 326с.), рекомендованная Методическим советом Министерства спорта РФ по спортивной подготовке к внедрению в тренировочный процесс в организациях, осуществляющих спортивную подготовку по виду спорта «Художественная гимнастика».</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sz w:val="26"/>
          <w:szCs w:val="26"/>
        </w:rPr>
        <w:t>Программа составлена на основе требований к структуре программ спортивной подготовки, в том числе к освоению их теоретических и практических разделов применительно к каждому этапу спортивной подготовки.</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b/>
          <w:sz w:val="26"/>
          <w:szCs w:val="26"/>
        </w:rPr>
        <w:lastRenderedPageBreak/>
        <w:t xml:space="preserve">Основная цель программы: </w:t>
      </w:r>
      <w:r>
        <w:rPr>
          <w:sz w:val="26"/>
          <w:szCs w:val="26"/>
        </w:rPr>
        <w:t>подготовка спортивного резерва по художественной гимнастике посредством организации целенаправленного многолетнего процесса спортивной подготовки.</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sz w:val="26"/>
          <w:szCs w:val="26"/>
        </w:rPr>
        <w:t>Процесс многолетней спортивной подготовки в художественной гимнастике предполагает следующие этапы:</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sz w:val="26"/>
          <w:szCs w:val="26"/>
        </w:rPr>
        <w:t>начальной подготовки;</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sz w:val="26"/>
          <w:szCs w:val="26"/>
        </w:rPr>
        <w:t>тренировочный (этап спортивной специализации);</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sz w:val="26"/>
          <w:szCs w:val="26"/>
        </w:rPr>
        <w:t>совершенствования спортивного мастерства.</w:t>
      </w:r>
    </w:p>
    <w:p w:rsidR="007E012D" w:rsidRDefault="00A93076">
      <w:pPr>
        <w:tabs>
          <w:tab w:val="left" w:pos="567"/>
          <w:tab w:val="left" w:pos="741"/>
        </w:tabs>
        <w:spacing w:before="100" w:beforeAutospacing="1" w:after="100" w:afterAutospacing="1" w:line="240" w:lineRule="auto"/>
        <w:ind w:right="55" w:firstLine="567"/>
        <w:contextualSpacing/>
        <w:jc w:val="both"/>
        <w:rPr>
          <w:sz w:val="26"/>
          <w:szCs w:val="26"/>
        </w:rPr>
      </w:pPr>
      <w:r>
        <w:rPr>
          <w:sz w:val="26"/>
          <w:szCs w:val="26"/>
        </w:rPr>
        <w:t>Настоящая программа состоит из 5 частей.</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В </w:t>
      </w:r>
      <w:r>
        <w:rPr>
          <w:b/>
          <w:sz w:val="26"/>
          <w:szCs w:val="26"/>
        </w:rPr>
        <w:t xml:space="preserve">пояснительной записке </w:t>
      </w:r>
      <w:r>
        <w:rPr>
          <w:sz w:val="26"/>
          <w:szCs w:val="26"/>
        </w:rPr>
        <w:t>дана общая характеристика художественной гимнастики как вида спорта, раскрыты тенденции ее развития, специфика организации и структуры многолетней спортивной подготовки, а также характеристика содержания программы.</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В </w:t>
      </w:r>
      <w:r>
        <w:rPr>
          <w:b/>
          <w:sz w:val="26"/>
          <w:szCs w:val="26"/>
        </w:rPr>
        <w:t xml:space="preserve">нормативной части </w:t>
      </w:r>
      <w:r>
        <w:rPr>
          <w:sz w:val="26"/>
          <w:szCs w:val="26"/>
        </w:rPr>
        <w:t xml:space="preserve">программы представлены общие требования к организации тренировочного процесса по виду спорта «Художественная гимнастика»; режим работы и наполняемость групп по этапам подготовки; возрастной диапазон зачисления спортсменов на отделение «Художественная гимнастика»; требования по переводу и зачислению в группы спортивной подготовки на различных этапах подготовки; </w:t>
      </w:r>
      <w:r>
        <w:rPr>
          <w:spacing w:val="-4"/>
          <w:sz w:val="26"/>
          <w:szCs w:val="26"/>
        </w:rPr>
        <w:t xml:space="preserve">соотношение объемов тренировочного процесса </w:t>
      </w:r>
      <w:r>
        <w:rPr>
          <w:sz w:val="26"/>
          <w:szCs w:val="26"/>
        </w:rPr>
        <w:t xml:space="preserve">по </w:t>
      </w:r>
      <w:r>
        <w:rPr>
          <w:spacing w:val="-4"/>
          <w:sz w:val="26"/>
          <w:szCs w:val="26"/>
        </w:rPr>
        <w:t xml:space="preserve">видам подготовки </w:t>
      </w:r>
      <w:r>
        <w:rPr>
          <w:sz w:val="26"/>
          <w:szCs w:val="26"/>
        </w:rPr>
        <w:t>и нормативы максимального объема тренировочной нагрузки; перечень оборудования, спортивного инвентаря и экипировки, необходимых для прохождения спортивной подготовки в художественной гимнастике.</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В </w:t>
      </w:r>
      <w:r>
        <w:rPr>
          <w:b/>
          <w:sz w:val="26"/>
          <w:szCs w:val="26"/>
        </w:rPr>
        <w:t xml:space="preserve">методической части </w:t>
      </w:r>
      <w:r>
        <w:rPr>
          <w:sz w:val="26"/>
          <w:szCs w:val="26"/>
        </w:rPr>
        <w:t>программы даны модельные характеристики соревновательной деятельности, специальной физической, технической и функциональной подготовленности спортсменок, рекомендации по отбору в художественной гимнастике, планированию и проведению тренировочных занятий, применению объемов тренировочных и соревновательных нагрузок, организации и проведению врачебно-педагогического, психологического и биохимического контроля, по содержанию практических и теоретических занятий каждого этапа спортивной подготовки, по организации психологической подготовки, применению восстановительных средств, проведению антидопинговых мероприятий, осуществлению тренерско-инструкторской и судейской практики.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b/>
          <w:sz w:val="26"/>
          <w:szCs w:val="26"/>
        </w:rPr>
        <w:t xml:space="preserve">Программный материал </w:t>
      </w:r>
      <w:r>
        <w:rPr>
          <w:sz w:val="26"/>
          <w:szCs w:val="26"/>
        </w:rPr>
        <w:t>содержания практических занятий носит характер перечня упражнений, необходимого для освоения на этапах подготовки, являющихся базовыми в общей системе многолетней подготовки спортсменок.</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В четвертом разделе программы представлены аспекты </w:t>
      </w:r>
      <w:r>
        <w:rPr>
          <w:b/>
          <w:sz w:val="26"/>
          <w:szCs w:val="26"/>
        </w:rPr>
        <w:t xml:space="preserve">медико- биологического контроля </w:t>
      </w:r>
      <w:r>
        <w:rPr>
          <w:sz w:val="26"/>
          <w:szCs w:val="26"/>
        </w:rPr>
        <w:t>и антидопинговых мероприятий.</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sectPr w:rsidR="007E012D" w:rsidSect="00DC5878">
          <w:pgSz w:w="11910" w:h="16840"/>
          <w:pgMar w:top="1060" w:right="900" w:bottom="720" w:left="1701" w:header="567" w:footer="522" w:gutter="0"/>
          <w:cols w:space="720"/>
          <w:docGrid w:linePitch="360"/>
        </w:sectPr>
      </w:pPr>
      <w:r>
        <w:rPr>
          <w:sz w:val="26"/>
          <w:szCs w:val="26"/>
        </w:rPr>
        <w:t>Завершают программу критерии оценки деятельности тренерского состава и организации, требования к кадровому обеспечению, к материально-технической базе, к инфраструктуре организации, осуществляющей спортивную подготовку, а также перечень информационного обеспечения.</w:t>
      </w:r>
    </w:p>
    <w:p w:rsidR="007E012D" w:rsidRDefault="00A93076">
      <w:pPr>
        <w:pStyle w:val="2"/>
        <w:numPr>
          <w:ilvl w:val="2"/>
          <w:numId w:val="6"/>
        </w:numPr>
        <w:tabs>
          <w:tab w:val="left" w:pos="567"/>
          <w:tab w:val="left" w:pos="3543"/>
        </w:tabs>
        <w:spacing w:before="100" w:beforeAutospacing="1" w:after="100" w:afterAutospacing="1" w:line="240" w:lineRule="auto"/>
        <w:ind w:left="0" w:right="55" w:firstLine="0"/>
        <w:contextualSpacing/>
        <w:jc w:val="center"/>
        <w:rPr>
          <w:sz w:val="26"/>
          <w:szCs w:val="26"/>
        </w:rPr>
      </w:pPr>
      <w:r>
        <w:rPr>
          <w:sz w:val="26"/>
          <w:szCs w:val="26"/>
        </w:rPr>
        <w:lastRenderedPageBreak/>
        <w:t>НОРМАТИВНАЯЧАСТЬ</w:t>
      </w:r>
    </w:p>
    <w:p w:rsidR="007E012D" w:rsidRDefault="00A93076">
      <w:pPr>
        <w:pStyle w:val="2"/>
        <w:numPr>
          <w:ilvl w:val="1"/>
          <w:numId w:val="8"/>
        </w:numPr>
        <w:tabs>
          <w:tab w:val="left" w:pos="567"/>
          <w:tab w:val="left" w:pos="1979"/>
        </w:tabs>
        <w:spacing w:before="100" w:beforeAutospacing="1" w:after="100" w:afterAutospacing="1" w:line="240" w:lineRule="auto"/>
        <w:ind w:left="0" w:right="55" w:firstLine="0"/>
        <w:contextualSpacing/>
        <w:jc w:val="center"/>
        <w:rPr>
          <w:sz w:val="26"/>
          <w:szCs w:val="26"/>
        </w:rPr>
      </w:pPr>
      <w:r>
        <w:rPr>
          <w:sz w:val="26"/>
          <w:szCs w:val="26"/>
        </w:rPr>
        <w:t>Требования к организации спортивной подготовки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В основу </w:t>
      </w:r>
      <w:r>
        <w:rPr>
          <w:spacing w:val="-3"/>
          <w:sz w:val="26"/>
          <w:szCs w:val="26"/>
        </w:rPr>
        <w:t xml:space="preserve">комплектования </w:t>
      </w:r>
      <w:r>
        <w:rPr>
          <w:sz w:val="26"/>
          <w:szCs w:val="26"/>
        </w:rPr>
        <w:t xml:space="preserve">групп положена обоснованная система </w:t>
      </w:r>
      <w:r>
        <w:rPr>
          <w:spacing w:val="-3"/>
          <w:sz w:val="26"/>
          <w:szCs w:val="26"/>
        </w:rPr>
        <w:t xml:space="preserve">многолетней </w:t>
      </w:r>
      <w:r>
        <w:rPr>
          <w:sz w:val="26"/>
          <w:szCs w:val="26"/>
        </w:rPr>
        <w:t xml:space="preserve">подготовки с учетом </w:t>
      </w:r>
      <w:r>
        <w:rPr>
          <w:spacing w:val="-3"/>
          <w:sz w:val="26"/>
          <w:szCs w:val="26"/>
        </w:rPr>
        <w:t xml:space="preserve">возрастных закономерностей </w:t>
      </w:r>
      <w:r>
        <w:rPr>
          <w:sz w:val="26"/>
          <w:szCs w:val="26"/>
        </w:rPr>
        <w:t xml:space="preserve">становления спортивного </w:t>
      </w:r>
      <w:r>
        <w:rPr>
          <w:spacing w:val="-3"/>
          <w:sz w:val="26"/>
          <w:szCs w:val="26"/>
        </w:rPr>
        <w:t xml:space="preserve">мастерства. </w:t>
      </w:r>
      <w:r>
        <w:rPr>
          <w:sz w:val="26"/>
          <w:szCs w:val="26"/>
        </w:rPr>
        <w:t xml:space="preserve">Занимающиеся распределяются на </w:t>
      </w:r>
      <w:r>
        <w:rPr>
          <w:spacing w:val="-2"/>
          <w:sz w:val="26"/>
          <w:szCs w:val="26"/>
        </w:rPr>
        <w:t xml:space="preserve">тренировочные </w:t>
      </w:r>
      <w:r>
        <w:rPr>
          <w:sz w:val="26"/>
          <w:szCs w:val="26"/>
        </w:rPr>
        <w:t xml:space="preserve">группы по </w:t>
      </w:r>
      <w:r>
        <w:rPr>
          <w:spacing w:val="-3"/>
          <w:sz w:val="26"/>
          <w:szCs w:val="26"/>
        </w:rPr>
        <w:t xml:space="preserve">возрасту, </w:t>
      </w:r>
      <w:r>
        <w:rPr>
          <w:sz w:val="26"/>
          <w:szCs w:val="26"/>
        </w:rPr>
        <w:t xml:space="preserve">уровню спортивной </w:t>
      </w:r>
      <w:r>
        <w:rPr>
          <w:spacing w:val="-3"/>
          <w:sz w:val="26"/>
          <w:szCs w:val="26"/>
        </w:rPr>
        <w:t xml:space="preserve">подготовки, стажу </w:t>
      </w:r>
      <w:r>
        <w:rPr>
          <w:sz w:val="26"/>
          <w:szCs w:val="26"/>
        </w:rPr>
        <w:t xml:space="preserve">занятий. Для </w:t>
      </w:r>
      <w:r>
        <w:rPr>
          <w:spacing w:val="-2"/>
          <w:sz w:val="26"/>
          <w:szCs w:val="26"/>
        </w:rPr>
        <w:t xml:space="preserve">каждой </w:t>
      </w:r>
      <w:r>
        <w:rPr>
          <w:sz w:val="26"/>
          <w:szCs w:val="26"/>
        </w:rPr>
        <w:t xml:space="preserve">группы </w:t>
      </w:r>
      <w:r>
        <w:rPr>
          <w:spacing w:val="-3"/>
          <w:sz w:val="26"/>
          <w:szCs w:val="26"/>
        </w:rPr>
        <w:t xml:space="preserve">устанавливается наполняемость </w:t>
      </w:r>
      <w:r>
        <w:rPr>
          <w:sz w:val="26"/>
          <w:szCs w:val="26"/>
        </w:rPr>
        <w:t>и режим тренировочной работы.</w:t>
      </w:r>
    </w:p>
    <w:p w:rsidR="007E012D" w:rsidRDefault="00A93076">
      <w:pPr>
        <w:tabs>
          <w:tab w:val="left" w:pos="567"/>
        </w:tabs>
        <w:spacing w:before="100" w:beforeAutospacing="1" w:after="100" w:afterAutospacing="1" w:line="240" w:lineRule="auto"/>
        <w:ind w:right="55" w:firstLine="567"/>
        <w:contextualSpacing/>
        <w:jc w:val="center"/>
        <w:rPr>
          <w:b/>
          <w:bCs/>
          <w:sz w:val="26"/>
          <w:szCs w:val="26"/>
        </w:rPr>
      </w:pPr>
      <w:r>
        <w:rPr>
          <w:b/>
          <w:spacing w:val="-3"/>
          <w:sz w:val="26"/>
          <w:szCs w:val="26"/>
        </w:rPr>
        <w:t xml:space="preserve">Продолжительность </w:t>
      </w:r>
      <w:r>
        <w:rPr>
          <w:b/>
          <w:sz w:val="26"/>
          <w:szCs w:val="26"/>
        </w:rPr>
        <w:t xml:space="preserve">этапов спортивной </w:t>
      </w:r>
      <w:r>
        <w:rPr>
          <w:b/>
          <w:spacing w:val="-3"/>
          <w:sz w:val="26"/>
          <w:szCs w:val="26"/>
        </w:rPr>
        <w:t xml:space="preserve">подготовки, </w:t>
      </w:r>
      <w:r>
        <w:rPr>
          <w:b/>
          <w:sz w:val="26"/>
          <w:szCs w:val="26"/>
        </w:rPr>
        <w:t xml:space="preserve">возраст лиц для зачисления на этапы спортивной подготовки и </w:t>
      </w:r>
      <w:r>
        <w:rPr>
          <w:b/>
          <w:spacing w:val="-3"/>
          <w:sz w:val="26"/>
          <w:szCs w:val="26"/>
        </w:rPr>
        <w:t xml:space="preserve">количество </w:t>
      </w:r>
      <w:r>
        <w:rPr>
          <w:b/>
          <w:sz w:val="26"/>
          <w:szCs w:val="26"/>
        </w:rPr>
        <w:t xml:space="preserve">лиц, проходящих спортивную подготовку в группах на </w:t>
      </w:r>
      <w:r>
        <w:rPr>
          <w:b/>
          <w:spacing w:val="-3"/>
          <w:sz w:val="26"/>
          <w:szCs w:val="26"/>
        </w:rPr>
        <w:t xml:space="preserve">этапах </w:t>
      </w:r>
      <w:r>
        <w:rPr>
          <w:b/>
          <w:sz w:val="26"/>
          <w:szCs w:val="26"/>
        </w:rPr>
        <w:t xml:space="preserve">спортивной подготовки по виду </w:t>
      </w:r>
      <w:r>
        <w:rPr>
          <w:b/>
          <w:spacing w:val="-3"/>
          <w:sz w:val="26"/>
          <w:szCs w:val="26"/>
        </w:rPr>
        <w:t xml:space="preserve">спорта «Художественная </w:t>
      </w:r>
      <w:r>
        <w:rPr>
          <w:b/>
          <w:sz w:val="26"/>
          <w:szCs w:val="26"/>
        </w:rPr>
        <w:t>гимнастика»</w:t>
      </w:r>
    </w:p>
    <w:p w:rsidR="007E012D" w:rsidRDefault="00A93076">
      <w:pPr>
        <w:tabs>
          <w:tab w:val="left" w:pos="567"/>
        </w:tabs>
        <w:spacing w:before="100" w:beforeAutospacing="1" w:after="100" w:afterAutospacing="1" w:line="240" w:lineRule="auto"/>
        <w:ind w:right="55" w:firstLine="567"/>
        <w:contextualSpacing/>
        <w:jc w:val="right"/>
        <w:rPr>
          <w:b/>
          <w:bCs/>
          <w:sz w:val="26"/>
          <w:szCs w:val="26"/>
        </w:rPr>
      </w:pPr>
      <w:r>
        <w:rPr>
          <w:b/>
          <w:bCs/>
          <w:sz w:val="26"/>
          <w:szCs w:val="26"/>
        </w:rPr>
        <w:t>Таблица № 2.1.1</w:t>
      </w:r>
    </w:p>
    <w:tbl>
      <w:tblPr>
        <w:tblpPr w:leftFromText="180" w:rightFromText="180" w:vertAnchor="text" w:horzAnchor="margin" w:tblpY="88"/>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50"/>
        <w:gridCol w:w="2289"/>
        <w:gridCol w:w="1595"/>
        <w:gridCol w:w="1384"/>
        <w:gridCol w:w="1701"/>
      </w:tblGrid>
      <w:tr w:rsidR="007E012D">
        <w:trPr>
          <w:trHeight w:val="1008"/>
        </w:trPr>
        <w:tc>
          <w:tcPr>
            <w:tcW w:w="2250" w:type="dxa"/>
            <w:vAlign w:val="center"/>
          </w:tcPr>
          <w:p w:rsidR="007E012D" w:rsidRDefault="00A93076">
            <w:pPr>
              <w:pStyle w:val="TableParagraph"/>
              <w:tabs>
                <w:tab w:val="left" w:pos="567"/>
              </w:tabs>
              <w:spacing w:before="100" w:beforeAutospacing="1" w:after="100" w:afterAutospacing="1" w:line="240" w:lineRule="auto"/>
              <w:ind w:right="55" w:firstLine="147"/>
              <w:contextualSpacing/>
              <w:jc w:val="center"/>
              <w:rPr>
                <w:b/>
                <w:szCs w:val="24"/>
              </w:rPr>
            </w:pPr>
            <w:r>
              <w:rPr>
                <w:b/>
                <w:szCs w:val="24"/>
              </w:rPr>
              <w:t>Этапы спортивной подготовки</w:t>
            </w:r>
          </w:p>
        </w:tc>
        <w:tc>
          <w:tcPr>
            <w:tcW w:w="2289" w:type="dxa"/>
            <w:vAlign w:val="center"/>
          </w:tcPr>
          <w:p w:rsidR="007E012D" w:rsidRDefault="00A93076">
            <w:pPr>
              <w:pStyle w:val="TableParagraph"/>
              <w:tabs>
                <w:tab w:val="left" w:pos="567"/>
              </w:tabs>
              <w:spacing w:before="100" w:beforeAutospacing="1" w:after="100" w:afterAutospacing="1" w:line="240" w:lineRule="auto"/>
              <w:ind w:right="-2" w:firstLine="23"/>
              <w:contextualSpacing/>
              <w:jc w:val="center"/>
              <w:rPr>
                <w:b/>
                <w:szCs w:val="24"/>
              </w:rPr>
            </w:pPr>
            <w:r>
              <w:rPr>
                <w:b/>
                <w:szCs w:val="24"/>
              </w:rPr>
              <w:t xml:space="preserve">Продолжительность этапов </w:t>
            </w:r>
          </w:p>
          <w:p w:rsidR="007E012D" w:rsidRDefault="00A93076">
            <w:pPr>
              <w:pStyle w:val="TableParagraph"/>
              <w:tabs>
                <w:tab w:val="left" w:pos="567"/>
              </w:tabs>
              <w:spacing w:before="100" w:beforeAutospacing="1" w:after="100" w:afterAutospacing="1" w:line="240" w:lineRule="auto"/>
              <w:ind w:right="-2" w:firstLine="23"/>
              <w:contextualSpacing/>
              <w:jc w:val="center"/>
              <w:rPr>
                <w:b/>
                <w:szCs w:val="24"/>
              </w:rPr>
            </w:pPr>
            <w:r>
              <w:rPr>
                <w:b/>
                <w:szCs w:val="24"/>
              </w:rPr>
              <w:t>(в годах)</w:t>
            </w:r>
          </w:p>
        </w:tc>
        <w:tc>
          <w:tcPr>
            <w:tcW w:w="1595" w:type="dxa"/>
            <w:vAlign w:val="center"/>
          </w:tcPr>
          <w:p w:rsidR="007E012D" w:rsidRDefault="00A93076">
            <w:pPr>
              <w:pStyle w:val="TableParagraph"/>
              <w:tabs>
                <w:tab w:val="left" w:pos="567"/>
              </w:tabs>
              <w:spacing w:before="100" w:beforeAutospacing="1" w:after="100" w:afterAutospacing="1" w:line="240" w:lineRule="auto"/>
              <w:ind w:right="55" w:firstLine="2"/>
              <w:contextualSpacing/>
              <w:jc w:val="center"/>
              <w:rPr>
                <w:b/>
                <w:szCs w:val="24"/>
              </w:rPr>
            </w:pPr>
            <w:r>
              <w:rPr>
                <w:b/>
                <w:szCs w:val="24"/>
              </w:rPr>
              <w:t>Возраст для зачисления в группы (лет)</w:t>
            </w:r>
          </w:p>
        </w:tc>
        <w:tc>
          <w:tcPr>
            <w:tcW w:w="1384" w:type="dxa"/>
            <w:vAlign w:val="center"/>
          </w:tcPr>
          <w:p w:rsidR="007E012D" w:rsidRDefault="00A93076">
            <w:pPr>
              <w:pStyle w:val="TableParagraph"/>
              <w:tabs>
                <w:tab w:val="left" w:pos="567"/>
              </w:tabs>
              <w:spacing w:before="100" w:beforeAutospacing="1" w:after="100" w:afterAutospacing="1" w:line="240" w:lineRule="auto"/>
              <w:ind w:right="55" w:firstLine="108"/>
              <w:contextualSpacing/>
              <w:jc w:val="center"/>
              <w:rPr>
                <w:b/>
                <w:szCs w:val="24"/>
              </w:rPr>
            </w:pPr>
            <w:r>
              <w:rPr>
                <w:b/>
                <w:szCs w:val="24"/>
              </w:rPr>
              <w:t>Наполняемость групп (человек)</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firstLine="88"/>
              <w:contextualSpacing/>
              <w:jc w:val="center"/>
              <w:rPr>
                <w:b/>
                <w:szCs w:val="24"/>
              </w:rPr>
            </w:pPr>
            <w:r>
              <w:rPr>
                <w:b/>
                <w:spacing w:val="-3"/>
                <w:szCs w:val="24"/>
              </w:rPr>
              <w:t xml:space="preserve">Требования </w:t>
            </w:r>
            <w:r>
              <w:rPr>
                <w:b/>
                <w:szCs w:val="24"/>
              </w:rPr>
              <w:t xml:space="preserve">к </w:t>
            </w:r>
            <w:r>
              <w:rPr>
                <w:b/>
                <w:spacing w:val="-3"/>
                <w:szCs w:val="24"/>
              </w:rPr>
              <w:t>спортивной квалификации</w:t>
            </w:r>
          </w:p>
        </w:tc>
      </w:tr>
      <w:tr w:rsidR="007E012D">
        <w:trPr>
          <w:trHeight w:val="549"/>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Этап начальной</w:t>
            </w:r>
          </w:p>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подготовки:</w:t>
            </w:r>
          </w:p>
        </w:tc>
        <w:tc>
          <w:tcPr>
            <w:tcW w:w="2289"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2</w:t>
            </w: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384"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701"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r>
      <w:tr w:rsidR="007E012D">
        <w:trPr>
          <w:trHeight w:val="275"/>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НП-1</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6</w:t>
            </w:r>
          </w:p>
        </w:tc>
        <w:tc>
          <w:tcPr>
            <w:tcW w:w="1384"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12</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Без разряда</w:t>
            </w:r>
          </w:p>
        </w:tc>
      </w:tr>
      <w:tr w:rsidR="007E012D">
        <w:trPr>
          <w:trHeight w:val="436"/>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НП-2</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384"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12</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ΙΙΙ юн.р.</w:t>
            </w:r>
          </w:p>
        </w:tc>
      </w:tr>
      <w:tr w:rsidR="007E012D">
        <w:trPr>
          <w:trHeight w:val="1103"/>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Тренировочный этап (этап спортивной специализации):</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b/>
                <w:sz w:val="26"/>
                <w:szCs w:val="26"/>
              </w:rPr>
            </w:pPr>
          </w:p>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5</w:t>
            </w: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384"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701"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r>
      <w:tr w:rsidR="007E012D">
        <w:trPr>
          <w:trHeight w:val="275"/>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ТГ-1</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8</w:t>
            </w:r>
          </w:p>
        </w:tc>
        <w:tc>
          <w:tcPr>
            <w:tcW w:w="1384"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8</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ΙΙ юн.р.</w:t>
            </w:r>
          </w:p>
        </w:tc>
      </w:tr>
      <w:tr w:rsidR="007E012D">
        <w:trPr>
          <w:trHeight w:val="276"/>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ТГ-2</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384"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8</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Ι юн.р.</w:t>
            </w:r>
          </w:p>
        </w:tc>
      </w:tr>
      <w:tr w:rsidR="007E012D">
        <w:trPr>
          <w:trHeight w:val="275"/>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ТГ-3</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384"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8</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ΙΙΙ взр р.</w:t>
            </w:r>
          </w:p>
        </w:tc>
      </w:tr>
      <w:tr w:rsidR="007E012D">
        <w:trPr>
          <w:trHeight w:val="275"/>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ТГ-4</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384"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8</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ΙΙ взр р.</w:t>
            </w:r>
          </w:p>
        </w:tc>
      </w:tr>
      <w:tr w:rsidR="007E012D">
        <w:trPr>
          <w:trHeight w:val="276"/>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ТГ-5</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384"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8</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Ι взр р.</w:t>
            </w:r>
          </w:p>
        </w:tc>
      </w:tr>
      <w:tr w:rsidR="007E012D">
        <w:trPr>
          <w:trHeight w:val="1103"/>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Этап совершенствования спортивного мастерства:</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Не ограничивается</w:t>
            </w: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384"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701"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r>
      <w:tr w:rsidR="007E012D">
        <w:trPr>
          <w:trHeight w:val="275"/>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ССМ-1</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13</w:t>
            </w:r>
          </w:p>
        </w:tc>
        <w:tc>
          <w:tcPr>
            <w:tcW w:w="1384"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3</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КМС</w:t>
            </w:r>
          </w:p>
        </w:tc>
      </w:tr>
      <w:tr w:rsidR="007E012D">
        <w:trPr>
          <w:trHeight w:val="276"/>
        </w:trPr>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ССМ-2</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384"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3</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КМС</w:t>
            </w:r>
          </w:p>
        </w:tc>
      </w:tr>
      <w:tr w:rsidR="007E012D">
        <w:tc>
          <w:tcPr>
            <w:tcW w:w="2250"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ССМ-3</w:t>
            </w:r>
          </w:p>
        </w:tc>
        <w:tc>
          <w:tcPr>
            <w:tcW w:w="2289" w:type="dxa"/>
            <w:vAlign w:val="center"/>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595" w:type="dxa"/>
            <w:vAlign w:val="center"/>
          </w:tcPr>
          <w:p w:rsidR="007E012D" w:rsidRDefault="007E012D">
            <w:pPr>
              <w:pStyle w:val="TableParagraph"/>
              <w:tabs>
                <w:tab w:val="left" w:pos="567"/>
              </w:tabs>
              <w:spacing w:before="100" w:beforeAutospacing="1" w:after="100" w:afterAutospacing="1" w:line="240" w:lineRule="auto"/>
              <w:ind w:right="55" w:firstLine="142"/>
              <w:contextualSpacing/>
              <w:jc w:val="center"/>
              <w:rPr>
                <w:sz w:val="26"/>
                <w:szCs w:val="26"/>
              </w:rPr>
            </w:pPr>
          </w:p>
        </w:tc>
        <w:tc>
          <w:tcPr>
            <w:tcW w:w="1384"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3</w:t>
            </w:r>
          </w:p>
        </w:tc>
        <w:tc>
          <w:tcPr>
            <w:tcW w:w="170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КМС</w:t>
            </w:r>
          </w:p>
        </w:tc>
      </w:tr>
    </w:tbl>
    <w:p w:rsidR="007E012D" w:rsidRDefault="00A93076">
      <w:pPr>
        <w:pStyle w:val="afa"/>
        <w:tabs>
          <w:tab w:val="left" w:pos="142"/>
        </w:tabs>
        <w:spacing w:before="100" w:beforeAutospacing="1" w:after="100" w:afterAutospacing="1" w:line="240" w:lineRule="auto"/>
        <w:ind w:right="55" w:firstLine="426"/>
        <w:contextualSpacing/>
        <w:jc w:val="both"/>
        <w:rPr>
          <w:sz w:val="26"/>
          <w:szCs w:val="26"/>
        </w:rPr>
      </w:pPr>
      <w:r>
        <w:rPr>
          <w:sz w:val="26"/>
          <w:szCs w:val="26"/>
        </w:rPr>
        <w:tab/>
        <w:t>Минимальный возраст занимающихся художественной гимнастикой – 6 лет. Приём детей производится при наличии заключения врача об отсутствии медицинских противопоказаний и заявления от законного представителя ребенка.</w:t>
      </w:r>
    </w:p>
    <w:p w:rsidR="007E012D" w:rsidRDefault="00A93076">
      <w:pPr>
        <w:pStyle w:val="afa"/>
        <w:tabs>
          <w:tab w:val="left" w:pos="142"/>
        </w:tabs>
        <w:spacing w:before="100" w:beforeAutospacing="1" w:after="100" w:afterAutospacing="1" w:line="240" w:lineRule="auto"/>
        <w:ind w:right="55" w:firstLine="426"/>
        <w:contextualSpacing/>
        <w:jc w:val="both"/>
        <w:rPr>
          <w:sz w:val="26"/>
          <w:szCs w:val="26"/>
        </w:rPr>
      </w:pPr>
      <w:r>
        <w:rPr>
          <w:sz w:val="26"/>
          <w:szCs w:val="26"/>
        </w:rPr>
        <w:t xml:space="preserve">На этапе </w:t>
      </w:r>
      <w:r>
        <w:rPr>
          <w:b/>
          <w:sz w:val="26"/>
          <w:szCs w:val="26"/>
        </w:rPr>
        <w:t xml:space="preserve">начальной подготовки </w:t>
      </w:r>
      <w:r>
        <w:rPr>
          <w:sz w:val="26"/>
          <w:szCs w:val="26"/>
        </w:rPr>
        <w:t xml:space="preserve">осуществляется физкультурно- оздоровительная и воспитательная работа, направленная на разностороннюю физическую подготовку, овладение основами техники упражнений художественной </w:t>
      </w:r>
      <w:r>
        <w:rPr>
          <w:sz w:val="26"/>
          <w:szCs w:val="26"/>
        </w:rPr>
        <w:lastRenderedPageBreak/>
        <w:t>гимнастики, выполнение контрольных нормативов для зачисления на тренировочный этап.</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Основные задачи этапа начальной подготовки – вовлечение максимального числа девочек в систему спортивной подготовки, направленную на формирование двигательной функции средствами художественной гимнастики, гармоническое развитие физических качеств и морально-этических качеств личности, формирование потребности к занятиям спортом и ведению здорового образа жизни.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При комплектовании групп ТГ 3-5 годов обучения, групп ССМ 1-3 годов обучения предполагается минимальная наполняемость спортсменами. Это связано с необходимостью более качественного отбора наиболее перспективных гимнасток.</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На тренировочном этапе группы формируются на конкурсной основе из здоровых и практически здоровых спортсменок, прошедших необходимую подготовку и выполнивших требования по общефизической и специальной подготовке.</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Перевод по годам обучения в группах </w:t>
      </w:r>
      <w:r>
        <w:rPr>
          <w:b/>
          <w:sz w:val="26"/>
          <w:szCs w:val="26"/>
        </w:rPr>
        <w:t xml:space="preserve">тренировочного этапа </w:t>
      </w:r>
      <w:r>
        <w:rPr>
          <w:sz w:val="26"/>
          <w:szCs w:val="26"/>
        </w:rPr>
        <w:t>осуществляется при условии выполнения контрольно-переводных нормативов по общей физической и специальной подготовке. В тренировочных группах задачи подготовки отвечают основным требованиям формирования спортивного мастерства, к которым относятся состояние здоровья, дальнейшее развитие физических качеств, функциональной подготовленности, совершенствование технико-тактического арсенала, воспитание специальных психических качеств и приобретение соревновательного опыта с целью повышения спортивных результатов.</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Группы </w:t>
      </w:r>
      <w:r>
        <w:rPr>
          <w:b/>
          <w:sz w:val="26"/>
          <w:szCs w:val="26"/>
        </w:rPr>
        <w:t xml:space="preserve">совершенствования спортивного  мастерства  </w:t>
      </w:r>
      <w:r>
        <w:rPr>
          <w:sz w:val="26"/>
          <w:szCs w:val="26"/>
        </w:rPr>
        <w:t>формируются  из спортсменок, имеющих спортивный разряд «кандидат в мастера спорта». Перевод по годам обучения на этом этапе осуществляется при условии положительной динамики прироста спортивных показателей. Программа для этого этапа подготовки рассчитана на трехлетний период обучения в спортивной школе.</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Лицам, проходящим спортивную подготовку, не выполнившим требования к результатам реализации Программы на соответствующем этапе и не зачисленным на следующий этап, может быть предоставлена возможность продолжить спортивную подготовку на том же этапе спортивной подготовки. </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Допускается одновременное проведение тренировочных занятий с лицами, проходящими спортивную подготовку в группах на разных этапах спортивной подготовки, если: </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объединённая группа состоит из лиц, проходящих спортивную подготовку на этапе начальной подготовки и тренировочном этапе (этапе спортивной специализации) первого и второго года спортивной подготовки;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объединённая группа состоит из лиц, проходящих спортивную подготовку на тренировочном этапе (этапе спортивной специализации)с третьего по пятый год спортивной подготовки и этапе совершенствования спортивного мастерства;</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объединённая группа состоит из лиц, проходящих спортивную подготовку на совершенствования спортивного мастерства.</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При этом должны быть соблюдены условия:</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не превышена единовременная пропускная способность спортивного сооружения;</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lastRenderedPageBreak/>
        <w:t xml:space="preserve">- не превышен максимальный количественный состав объединённой группы (максимальный количественный состав объединённой группы определяется по группе, имеющей меньший показатель наполняемости согласно Программе). </w:t>
      </w:r>
    </w:p>
    <w:p w:rsidR="007E012D" w:rsidRDefault="00A93076">
      <w:pPr>
        <w:pStyle w:val="2"/>
        <w:numPr>
          <w:ilvl w:val="1"/>
          <w:numId w:val="8"/>
        </w:numPr>
        <w:tabs>
          <w:tab w:val="left" w:pos="567"/>
          <w:tab w:val="left" w:pos="2007"/>
        </w:tabs>
        <w:spacing w:before="100" w:beforeAutospacing="1" w:after="100" w:afterAutospacing="1" w:line="240" w:lineRule="auto"/>
        <w:ind w:left="0" w:right="55" w:firstLine="0"/>
        <w:contextualSpacing/>
        <w:jc w:val="center"/>
        <w:rPr>
          <w:sz w:val="26"/>
          <w:szCs w:val="26"/>
        </w:rPr>
      </w:pPr>
      <w:bookmarkStart w:id="1" w:name="_TOC_250019"/>
      <w:r>
        <w:rPr>
          <w:sz w:val="26"/>
          <w:szCs w:val="26"/>
        </w:rPr>
        <w:t>Требования к содержанию спортивной</w:t>
      </w:r>
      <w:bookmarkEnd w:id="1"/>
      <w:r>
        <w:rPr>
          <w:sz w:val="26"/>
          <w:szCs w:val="26"/>
        </w:rPr>
        <w:t xml:space="preserve"> подготовки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На различных этапах многолетней подготовки соотношение средств объемов тренировочного процесса изменяется. В частности, на этапе начальной подготовки удельный вес ОФП к общему объему тренировочных нагрузок больше, чем СФП. А с тренировочного этапа удельный вес объема СФП по отношению к ОФП увеличивается.</w:t>
      </w:r>
    </w:p>
    <w:p w:rsidR="007E012D" w:rsidRDefault="00A93076">
      <w:pPr>
        <w:pStyle w:val="afa"/>
        <w:tabs>
          <w:tab w:val="left" w:pos="567"/>
        </w:tabs>
        <w:spacing w:before="100" w:beforeAutospacing="1" w:after="100" w:afterAutospacing="1" w:line="240" w:lineRule="auto"/>
        <w:ind w:right="55" w:firstLine="567"/>
        <w:contextualSpacing/>
        <w:jc w:val="both"/>
        <w:rPr>
          <w:b/>
          <w:sz w:val="26"/>
          <w:szCs w:val="26"/>
        </w:rPr>
      </w:pPr>
      <w:r>
        <w:rPr>
          <w:sz w:val="26"/>
          <w:szCs w:val="26"/>
        </w:rPr>
        <w:t xml:space="preserve">Прохождение программного материала осуществляется с учетом возрастных особенностей занимающихся. Например, в группах начальной подготовки (6-7 лет) необходимо учитывать анатомо-физиологические и психологические особенности детей этого возраста </w:t>
      </w:r>
      <w:r>
        <w:rPr>
          <w:b/>
          <w:sz w:val="26"/>
          <w:szCs w:val="26"/>
        </w:rPr>
        <w:t>(таблица 2).</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В этом возрасте функции и системы организма немного отстают в развитии, а опорно-двигательный аппарат еще слаб, наступает быстрая утомляемость при выполнении одних и тех же упражнений. Невелика и прочность опорного аппарата.</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В связи с этим рекомендуется широко использовать подвижные игры с применением усвоенных элементов художественной гимнастики, упражнения по общей и специальной физической подготовке, развивающие гибкость, быстроту и координацию движений.</w:t>
      </w:r>
    </w:p>
    <w:p w:rsidR="007E012D" w:rsidRDefault="00A93076">
      <w:pPr>
        <w:tabs>
          <w:tab w:val="left" w:pos="567"/>
        </w:tabs>
        <w:spacing w:before="100" w:beforeAutospacing="1" w:after="100" w:afterAutospacing="1" w:line="240" w:lineRule="auto"/>
        <w:ind w:right="55"/>
        <w:contextualSpacing/>
        <w:jc w:val="center"/>
        <w:rPr>
          <w:b/>
          <w:bCs/>
          <w:sz w:val="26"/>
          <w:szCs w:val="26"/>
        </w:rPr>
      </w:pPr>
      <w:r>
        <w:rPr>
          <w:b/>
          <w:sz w:val="26"/>
          <w:szCs w:val="26"/>
        </w:rPr>
        <w:t>Возрастные особенности обучения и тренировки занимающихся 6-9 лет</w:t>
      </w:r>
    </w:p>
    <w:p w:rsidR="007E012D" w:rsidRDefault="00A93076">
      <w:pPr>
        <w:tabs>
          <w:tab w:val="left" w:pos="567"/>
        </w:tabs>
        <w:spacing w:before="100" w:beforeAutospacing="1" w:after="100" w:afterAutospacing="1" w:line="240" w:lineRule="auto"/>
        <w:ind w:right="55"/>
        <w:contextualSpacing/>
        <w:jc w:val="right"/>
        <w:rPr>
          <w:b/>
          <w:bCs/>
          <w:sz w:val="26"/>
          <w:szCs w:val="26"/>
        </w:rPr>
      </w:pPr>
      <w:r>
        <w:rPr>
          <w:b/>
          <w:sz w:val="26"/>
          <w:szCs w:val="26"/>
        </w:rPr>
        <w:t>Таблица № 2.2.1</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42"/>
        <w:gridCol w:w="4330"/>
      </w:tblGrid>
      <w:tr w:rsidR="007E012D">
        <w:trPr>
          <w:trHeight w:val="466"/>
        </w:trPr>
        <w:tc>
          <w:tcPr>
            <w:tcW w:w="4742" w:type="dxa"/>
          </w:tcPr>
          <w:p w:rsidR="007E012D" w:rsidRDefault="00A93076">
            <w:pPr>
              <w:pStyle w:val="TableParagraph"/>
              <w:tabs>
                <w:tab w:val="left" w:pos="567"/>
              </w:tabs>
              <w:spacing w:before="100" w:beforeAutospacing="1" w:after="100" w:afterAutospacing="1" w:line="240" w:lineRule="auto"/>
              <w:ind w:right="55" w:firstLine="567"/>
              <w:contextualSpacing/>
              <w:rPr>
                <w:b/>
                <w:sz w:val="26"/>
                <w:szCs w:val="26"/>
              </w:rPr>
            </w:pPr>
            <w:r>
              <w:rPr>
                <w:b/>
                <w:sz w:val="26"/>
                <w:szCs w:val="26"/>
              </w:rPr>
              <w:t>Возрастные особенности</w:t>
            </w:r>
          </w:p>
        </w:tc>
        <w:tc>
          <w:tcPr>
            <w:tcW w:w="4330" w:type="dxa"/>
          </w:tcPr>
          <w:p w:rsidR="007E012D" w:rsidRDefault="00A93076">
            <w:pPr>
              <w:pStyle w:val="TableParagraph"/>
              <w:tabs>
                <w:tab w:val="left" w:pos="567"/>
              </w:tabs>
              <w:spacing w:before="100" w:beforeAutospacing="1" w:after="100" w:afterAutospacing="1" w:line="240" w:lineRule="auto"/>
              <w:ind w:right="55" w:firstLine="567"/>
              <w:contextualSpacing/>
              <w:rPr>
                <w:b/>
                <w:sz w:val="26"/>
                <w:szCs w:val="26"/>
              </w:rPr>
            </w:pPr>
            <w:r>
              <w:rPr>
                <w:b/>
                <w:sz w:val="26"/>
                <w:szCs w:val="26"/>
              </w:rPr>
              <w:t>Методические особенности</w:t>
            </w:r>
          </w:p>
        </w:tc>
      </w:tr>
      <w:tr w:rsidR="007E012D">
        <w:trPr>
          <w:trHeight w:val="695"/>
        </w:trPr>
        <w:tc>
          <w:tcPr>
            <w:tcW w:w="4742"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pacing w:val="-3"/>
                <w:sz w:val="26"/>
                <w:szCs w:val="26"/>
              </w:rPr>
              <w:t xml:space="preserve">1. </w:t>
            </w:r>
            <w:r>
              <w:rPr>
                <w:spacing w:val="-7"/>
                <w:sz w:val="26"/>
                <w:szCs w:val="26"/>
              </w:rPr>
              <w:t xml:space="preserve">Позвоночный </w:t>
            </w:r>
            <w:r>
              <w:rPr>
                <w:spacing w:val="-5"/>
                <w:sz w:val="26"/>
                <w:szCs w:val="26"/>
              </w:rPr>
              <w:t xml:space="preserve">столб </w:t>
            </w:r>
            <w:r>
              <w:rPr>
                <w:spacing w:val="-6"/>
                <w:sz w:val="26"/>
                <w:szCs w:val="26"/>
              </w:rPr>
              <w:t xml:space="preserve">отличается </w:t>
            </w:r>
            <w:r>
              <w:rPr>
                <w:spacing w:val="-7"/>
                <w:sz w:val="26"/>
                <w:szCs w:val="26"/>
              </w:rPr>
              <w:t xml:space="preserve">большой гибкостью </w:t>
            </w:r>
            <w:r>
              <w:rPr>
                <w:sz w:val="26"/>
                <w:szCs w:val="26"/>
              </w:rPr>
              <w:t xml:space="preserve">и </w:t>
            </w:r>
            <w:r>
              <w:rPr>
                <w:spacing w:val="-7"/>
                <w:sz w:val="26"/>
                <w:szCs w:val="26"/>
              </w:rPr>
              <w:t>неустойчивостью изгибов</w:t>
            </w:r>
          </w:p>
        </w:tc>
        <w:tc>
          <w:tcPr>
            <w:tcW w:w="4330"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pacing w:val="-6"/>
                <w:sz w:val="26"/>
                <w:szCs w:val="26"/>
              </w:rPr>
              <w:t xml:space="preserve">Необходимо большое </w:t>
            </w:r>
            <w:r>
              <w:rPr>
                <w:spacing w:val="-7"/>
                <w:sz w:val="26"/>
                <w:szCs w:val="26"/>
              </w:rPr>
              <w:t xml:space="preserve">внимание </w:t>
            </w:r>
            <w:r>
              <w:rPr>
                <w:spacing w:val="-6"/>
                <w:sz w:val="26"/>
                <w:szCs w:val="26"/>
              </w:rPr>
              <w:t>уделять формированию правильной осанки</w:t>
            </w:r>
          </w:p>
        </w:tc>
      </w:tr>
      <w:tr w:rsidR="007E012D">
        <w:trPr>
          <w:trHeight w:val="827"/>
        </w:trPr>
        <w:tc>
          <w:tcPr>
            <w:tcW w:w="4742"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pacing w:val="-3"/>
                <w:sz w:val="26"/>
                <w:szCs w:val="26"/>
              </w:rPr>
              <w:t xml:space="preserve">2. </w:t>
            </w:r>
            <w:r>
              <w:rPr>
                <w:spacing w:val="-7"/>
                <w:sz w:val="26"/>
                <w:szCs w:val="26"/>
              </w:rPr>
              <w:t xml:space="preserve">Суставно-связочный </w:t>
            </w:r>
            <w:r>
              <w:rPr>
                <w:spacing w:val="-6"/>
                <w:sz w:val="26"/>
                <w:szCs w:val="26"/>
              </w:rPr>
              <w:t xml:space="preserve">аппарат очень эластичен </w:t>
            </w:r>
            <w:r>
              <w:rPr>
                <w:sz w:val="26"/>
                <w:szCs w:val="26"/>
              </w:rPr>
              <w:t xml:space="preserve">и </w:t>
            </w:r>
            <w:r>
              <w:rPr>
                <w:spacing w:val="-6"/>
                <w:sz w:val="26"/>
                <w:szCs w:val="26"/>
              </w:rPr>
              <w:t>недостаточно прочен</w:t>
            </w:r>
          </w:p>
        </w:tc>
        <w:tc>
          <w:tcPr>
            <w:tcW w:w="4330"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pacing w:val="-7"/>
                <w:sz w:val="26"/>
                <w:szCs w:val="26"/>
              </w:rPr>
              <w:t xml:space="preserve">Целесообразно использовать </w:t>
            </w:r>
            <w:r>
              <w:rPr>
                <w:spacing w:val="-6"/>
                <w:sz w:val="26"/>
                <w:szCs w:val="26"/>
              </w:rPr>
              <w:t xml:space="preserve">этот </w:t>
            </w:r>
            <w:r>
              <w:rPr>
                <w:spacing w:val="-5"/>
                <w:sz w:val="26"/>
                <w:szCs w:val="26"/>
              </w:rPr>
              <w:t xml:space="preserve">период </w:t>
            </w:r>
            <w:r>
              <w:rPr>
                <w:spacing w:val="-6"/>
                <w:sz w:val="26"/>
                <w:szCs w:val="26"/>
              </w:rPr>
              <w:t xml:space="preserve">для </w:t>
            </w:r>
            <w:r>
              <w:rPr>
                <w:spacing w:val="-7"/>
                <w:sz w:val="26"/>
                <w:szCs w:val="26"/>
              </w:rPr>
              <w:t xml:space="preserve">целенаправленного, </w:t>
            </w:r>
            <w:r>
              <w:rPr>
                <w:spacing w:val="-4"/>
                <w:sz w:val="26"/>
                <w:szCs w:val="26"/>
              </w:rPr>
              <w:t xml:space="preserve">но </w:t>
            </w:r>
            <w:r>
              <w:rPr>
                <w:spacing w:val="-7"/>
                <w:sz w:val="26"/>
                <w:szCs w:val="26"/>
              </w:rPr>
              <w:t>осторожного развития</w:t>
            </w:r>
            <w:r>
              <w:rPr>
                <w:sz w:val="26"/>
                <w:szCs w:val="26"/>
              </w:rPr>
              <w:t xml:space="preserve"> гибкости</w:t>
            </w:r>
          </w:p>
        </w:tc>
      </w:tr>
      <w:tr w:rsidR="007E012D">
        <w:tc>
          <w:tcPr>
            <w:tcW w:w="4742"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pacing w:val="-3"/>
                <w:sz w:val="26"/>
                <w:szCs w:val="26"/>
              </w:rPr>
              <w:t xml:space="preserve">3. </w:t>
            </w:r>
            <w:r>
              <w:rPr>
                <w:spacing w:val="-7"/>
                <w:sz w:val="26"/>
                <w:szCs w:val="26"/>
              </w:rPr>
              <w:t xml:space="preserve">Интенсивно развивается мышечная </w:t>
            </w:r>
            <w:r>
              <w:rPr>
                <w:spacing w:val="-6"/>
                <w:sz w:val="26"/>
                <w:szCs w:val="26"/>
              </w:rPr>
              <w:t xml:space="preserve">система, </w:t>
            </w:r>
            <w:r>
              <w:rPr>
                <w:spacing w:val="-4"/>
                <w:sz w:val="26"/>
                <w:szCs w:val="26"/>
              </w:rPr>
              <w:t xml:space="preserve">но </w:t>
            </w:r>
            <w:r>
              <w:rPr>
                <w:spacing w:val="-6"/>
                <w:sz w:val="26"/>
                <w:szCs w:val="26"/>
              </w:rPr>
              <w:t xml:space="preserve">крупные мышцы развиваются быстрее </w:t>
            </w:r>
            <w:r>
              <w:rPr>
                <w:spacing w:val="-7"/>
                <w:sz w:val="26"/>
                <w:szCs w:val="26"/>
              </w:rPr>
              <w:t>мелких</w:t>
            </w:r>
          </w:p>
        </w:tc>
        <w:tc>
          <w:tcPr>
            <w:tcW w:w="4330"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pacing w:val="-5"/>
                <w:sz w:val="26"/>
                <w:szCs w:val="26"/>
              </w:rPr>
              <w:t xml:space="preserve">При </w:t>
            </w:r>
            <w:r>
              <w:rPr>
                <w:spacing w:val="-6"/>
                <w:sz w:val="26"/>
                <w:szCs w:val="26"/>
              </w:rPr>
              <w:t xml:space="preserve">преобладании крупных, </w:t>
            </w:r>
            <w:r>
              <w:rPr>
                <w:spacing w:val="-7"/>
                <w:sz w:val="26"/>
                <w:szCs w:val="26"/>
              </w:rPr>
              <w:t xml:space="preserve">размашистых </w:t>
            </w:r>
            <w:r>
              <w:rPr>
                <w:spacing w:val="-6"/>
                <w:sz w:val="26"/>
                <w:szCs w:val="26"/>
              </w:rPr>
              <w:t xml:space="preserve">движений </w:t>
            </w:r>
            <w:r>
              <w:rPr>
                <w:spacing w:val="-7"/>
                <w:sz w:val="26"/>
                <w:szCs w:val="26"/>
              </w:rPr>
              <w:t xml:space="preserve">целенаправленно </w:t>
            </w:r>
            <w:r>
              <w:rPr>
                <w:spacing w:val="-6"/>
                <w:sz w:val="26"/>
                <w:szCs w:val="26"/>
              </w:rPr>
              <w:t xml:space="preserve">вводить </w:t>
            </w:r>
            <w:r>
              <w:rPr>
                <w:spacing w:val="-5"/>
                <w:sz w:val="26"/>
                <w:szCs w:val="26"/>
              </w:rPr>
              <w:t xml:space="preserve">мелкие </w:t>
            </w:r>
            <w:r>
              <w:rPr>
                <w:sz w:val="26"/>
                <w:szCs w:val="26"/>
              </w:rPr>
              <w:t xml:space="preserve">и </w:t>
            </w:r>
            <w:r>
              <w:rPr>
                <w:spacing w:val="-6"/>
                <w:sz w:val="26"/>
                <w:szCs w:val="26"/>
              </w:rPr>
              <w:t>точные движения</w:t>
            </w:r>
          </w:p>
        </w:tc>
      </w:tr>
      <w:tr w:rsidR="007E012D">
        <w:trPr>
          <w:trHeight w:val="551"/>
        </w:trPr>
        <w:tc>
          <w:tcPr>
            <w:tcW w:w="4742"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z w:val="26"/>
                <w:szCs w:val="26"/>
              </w:rPr>
              <w:t>4. Регуляторные механизмы ССС и ДС не согласованы, дети быстро устают</w:t>
            </w:r>
          </w:p>
        </w:tc>
        <w:tc>
          <w:tcPr>
            <w:tcW w:w="4330"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z w:val="26"/>
                <w:szCs w:val="26"/>
              </w:rPr>
              <w:t>Нагрузка должна быть небольшого объема и интенсивности, носить дробный характер</w:t>
            </w:r>
          </w:p>
        </w:tc>
      </w:tr>
      <w:tr w:rsidR="007E012D">
        <w:trPr>
          <w:trHeight w:val="408"/>
        </w:trPr>
        <w:tc>
          <w:tcPr>
            <w:tcW w:w="4742"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pacing w:val="-3"/>
                <w:sz w:val="26"/>
                <w:szCs w:val="26"/>
              </w:rPr>
              <w:t xml:space="preserve">5. </w:t>
            </w:r>
            <w:r>
              <w:rPr>
                <w:spacing w:val="-7"/>
                <w:sz w:val="26"/>
                <w:szCs w:val="26"/>
              </w:rPr>
              <w:t xml:space="preserve">Продолжительность активного </w:t>
            </w:r>
            <w:r>
              <w:rPr>
                <w:spacing w:val="-6"/>
                <w:sz w:val="26"/>
                <w:szCs w:val="26"/>
              </w:rPr>
              <w:t xml:space="preserve">внимания </w:t>
            </w:r>
            <w:r>
              <w:rPr>
                <w:sz w:val="26"/>
                <w:szCs w:val="26"/>
              </w:rPr>
              <w:t xml:space="preserve">и </w:t>
            </w:r>
            <w:r>
              <w:rPr>
                <w:spacing w:val="-7"/>
                <w:sz w:val="26"/>
                <w:szCs w:val="26"/>
              </w:rPr>
              <w:t xml:space="preserve">умственной </w:t>
            </w:r>
            <w:r>
              <w:rPr>
                <w:spacing w:val="-6"/>
                <w:sz w:val="26"/>
                <w:szCs w:val="26"/>
              </w:rPr>
              <w:t xml:space="preserve">работоспособности </w:t>
            </w:r>
            <w:r>
              <w:rPr>
                <w:spacing w:val="-7"/>
                <w:sz w:val="26"/>
                <w:szCs w:val="26"/>
              </w:rPr>
              <w:t>невелики</w:t>
            </w:r>
          </w:p>
        </w:tc>
        <w:tc>
          <w:tcPr>
            <w:tcW w:w="4330" w:type="dxa"/>
          </w:tcPr>
          <w:p w:rsidR="007E012D" w:rsidRDefault="00A93076">
            <w:pPr>
              <w:pStyle w:val="TableParagraph"/>
              <w:tabs>
                <w:tab w:val="left" w:pos="567"/>
              </w:tabs>
              <w:spacing w:before="100" w:beforeAutospacing="1" w:after="100" w:afterAutospacing="1" w:line="240" w:lineRule="auto"/>
              <w:ind w:left="142" w:right="55" w:firstLine="142"/>
              <w:contextualSpacing/>
              <w:rPr>
                <w:sz w:val="26"/>
                <w:szCs w:val="26"/>
              </w:rPr>
            </w:pPr>
            <w:r>
              <w:rPr>
                <w:spacing w:val="-6"/>
                <w:sz w:val="26"/>
                <w:szCs w:val="26"/>
              </w:rPr>
              <w:t xml:space="preserve">Занятия </w:t>
            </w:r>
            <w:r>
              <w:rPr>
                <w:spacing w:val="-5"/>
                <w:sz w:val="26"/>
                <w:szCs w:val="26"/>
              </w:rPr>
              <w:t xml:space="preserve">должны </w:t>
            </w:r>
            <w:r>
              <w:rPr>
                <w:spacing w:val="-6"/>
                <w:sz w:val="26"/>
                <w:szCs w:val="26"/>
              </w:rPr>
              <w:t xml:space="preserve">быть интересными </w:t>
            </w:r>
            <w:r>
              <w:rPr>
                <w:sz w:val="26"/>
                <w:szCs w:val="26"/>
              </w:rPr>
              <w:t xml:space="preserve">и </w:t>
            </w:r>
            <w:r>
              <w:rPr>
                <w:spacing w:val="-6"/>
                <w:sz w:val="26"/>
                <w:szCs w:val="26"/>
              </w:rPr>
              <w:t>эмоциональными, количество</w:t>
            </w:r>
            <w:r>
              <w:rPr>
                <w:spacing w:val="-8"/>
                <w:sz w:val="26"/>
                <w:szCs w:val="26"/>
              </w:rPr>
              <w:t xml:space="preserve"> замечаний </w:t>
            </w:r>
            <w:r>
              <w:rPr>
                <w:sz w:val="26"/>
                <w:szCs w:val="26"/>
              </w:rPr>
              <w:t>ограничено, полезны поощрения</w:t>
            </w:r>
          </w:p>
        </w:tc>
      </w:tr>
      <w:tr w:rsidR="007E012D">
        <w:trPr>
          <w:trHeight w:val="551"/>
        </w:trPr>
        <w:tc>
          <w:tcPr>
            <w:tcW w:w="4742" w:type="dxa"/>
          </w:tcPr>
          <w:p w:rsidR="007E012D" w:rsidRDefault="00A93076">
            <w:pPr>
              <w:pStyle w:val="TableParagraph"/>
              <w:tabs>
                <w:tab w:val="left" w:pos="567"/>
              </w:tabs>
              <w:spacing w:before="100" w:beforeAutospacing="1" w:after="100" w:afterAutospacing="1" w:line="240" w:lineRule="auto"/>
              <w:ind w:left="142" w:right="-219" w:firstLine="142"/>
              <w:contextualSpacing/>
              <w:rPr>
                <w:sz w:val="26"/>
                <w:szCs w:val="26"/>
              </w:rPr>
            </w:pPr>
            <w:r>
              <w:rPr>
                <w:sz w:val="26"/>
                <w:szCs w:val="26"/>
              </w:rPr>
              <w:t>6. Велика роль подражательного и игрового рефлексов</w:t>
            </w:r>
          </w:p>
        </w:tc>
        <w:tc>
          <w:tcPr>
            <w:tcW w:w="4330" w:type="dxa"/>
          </w:tcPr>
          <w:p w:rsidR="007E012D" w:rsidRDefault="00A93076">
            <w:pPr>
              <w:pStyle w:val="TableParagraph"/>
              <w:tabs>
                <w:tab w:val="left" w:pos="567"/>
              </w:tabs>
              <w:spacing w:before="100" w:beforeAutospacing="1" w:after="100" w:afterAutospacing="1" w:line="240" w:lineRule="auto"/>
              <w:ind w:left="142" w:right="-219" w:firstLine="142"/>
              <w:contextualSpacing/>
              <w:rPr>
                <w:sz w:val="26"/>
                <w:szCs w:val="26"/>
              </w:rPr>
            </w:pPr>
            <w:r>
              <w:rPr>
                <w:sz w:val="26"/>
                <w:szCs w:val="26"/>
              </w:rPr>
              <w:t>Показ должен быть идеальным, занятие – игровым</w:t>
            </w:r>
          </w:p>
        </w:tc>
      </w:tr>
      <w:tr w:rsidR="007E012D">
        <w:trPr>
          <w:trHeight w:val="552"/>
        </w:trPr>
        <w:tc>
          <w:tcPr>
            <w:tcW w:w="4742" w:type="dxa"/>
          </w:tcPr>
          <w:p w:rsidR="007E012D" w:rsidRDefault="00A93076">
            <w:pPr>
              <w:pStyle w:val="TableParagraph"/>
              <w:tabs>
                <w:tab w:val="left" w:pos="567"/>
              </w:tabs>
              <w:spacing w:before="100" w:beforeAutospacing="1" w:after="100" w:afterAutospacing="1" w:line="240" w:lineRule="auto"/>
              <w:ind w:left="142" w:right="-219" w:firstLine="142"/>
              <w:contextualSpacing/>
              <w:rPr>
                <w:sz w:val="26"/>
                <w:szCs w:val="26"/>
              </w:rPr>
            </w:pPr>
            <w:r>
              <w:rPr>
                <w:spacing w:val="-3"/>
                <w:sz w:val="26"/>
                <w:szCs w:val="26"/>
              </w:rPr>
              <w:lastRenderedPageBreak/>
              <w:t xml:space="preserve">7. </w:t>
            </w:r>
            <w:r>
              <w:rPr>
                <w:spacing w:val="-7"/>
                <w:sz w:val="26"/>
                <w:szCs w:val="26"/>
              </w:rPr>
              <w:t xml:space="preserve">Антропометрические </w:t>
            </w:r>
            <w:r>
              <w:rPr>
                <w:spacing w:val="-6"/>
                <w:sz w:val="26"/>
                <w:szCs w:val="26"/>
              </w:rPr>
              <w:t xml:space="preserve">размеры детей </w:t>
            </w:r>
            <w:r>
              <w:rPr>
                <w:spacing w:val="-4"/>
                <w:sz w:val="26"/>
                <w:szCs w:val="26"/>
              </w:rPr>
              <w:t xml:space="preserve">на </w:t>
            </w:r>
            <w:r>
              <w:rPr>
                <w:spacing w:val="-6"/>
                <w:sz w:val="26"/>
                <w:szCs w:val="26"/>
              </w:rPr>
              <w:t>1/3</w:t>
            </w:r>
            <w:r>
              <w:rPr>
                <w:sz w:val="26"/>
                <w:szCs w:val="26"/>
              </w:rPr>
              <w:t xml:space="preserve"> меньше взрослых</w:t>
            </w:r>
          </w:p>
        </w:tc>
        <w:tc>
          <w:tcPr>
            <w:tcW w:w="4330" w:type="dxa"/>
          </w:tcPr>
          <w:p w:rsidR="007E012D" w:rsidRDefault="00A93076">
            <w:pPr>
              <w:pStyle w:val="TableParagraph"/>
              <w:tabs>
                <w:tab w:val="left" w:pos="567"/>
              </w:tabs>
              <w:spacing w:before="100" w:beforeAutospacing="1" w:after="100" w:afterAutospacing="1" w:line="240" w:lineRule="auto"/>
              <w:ind w:left="142" w:right="-219" w:firstLine="142"/>
              <w:contextualSpacing/>
              <w:rPr>
                <w:sz w:val="26"/>
                <w:szCs w:val="26"/>
              </w:rPr>
            </w:pPr>
            <w:r>
              <w:rPr>
                <w:sz w:val="26"/>
                <w:szCs w:val="26"/>
              </w:rPr>
              <w:t>Применять предметы пропорционально уменьшенных размеров</w:t>
            </w:r>
          </w:p>
        </w:tc>
      </w:tr>
    </w:tbl>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В период с 8 до 12 лет при подборе средств и методов подготовки, дозировании и определении объема, интенсивности тренировочных нагрузок по технической, общей и специальной физической подготовке следует учитывать, что у детей этого возраста сердечно-сосудистая система обладает большей устойчивостью и приспосабливаемостью, емкость лёгких становится больше. Увеличивается мышечная масса, но силовые параметры юных спортсменок еще недостаточно подготовлены к длительным силовым напряжениям. Этот возраст является наилучшим для развития быстроты, скоростно-силовых качеств, гибкости и координации движений.</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При построении тренировочного процесса на этапе спортивного совершенствования, планируя тренировочные и соревновательные нагрузки, тренер должен понимать, что в этот период у спортсменок 13-15 лет происходит ускоренный рост тела, быстро растут кости рук и ног, сердечно-сосудистая система хорошо приспосабливается к упражнениям на скорость и выносливость, увеличиваются силовые показатели, продолжается окостенение хрящевой  ткани.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В это время повышается общая работоспособность, продолжает совершенствоваться нервная система, однако гимнастки этого возраста часто переоценивают свои силы и возможности.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Преимущественная направленность тренировочного процесса по годам обучения должна определяться с учетом сенситивных (чувствительных) периодов развития физических качеств у спортсменок. При этом важно соблюдать соразмерность в развитии общей и специальной выносливости, гибкости и силы, то есть тех способностей, которые имеют под собой различные физиологические механизмы.</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Соотношение видов подготовки в структуре тренировочного процесса  на этапах спортивной подготовки соответствует Федеральному стандарту спортивной подготовки по виду спорта «Художественная гимнастика».</w:t>
      </w:r>
    </w:p>
    <w:p w:rsidR="007E012D" w:rsidRDefault="00A93076">
      <w:pPr>
        <w:tabs>
          <w:tab w:val="left" w:pos="567"/>
        </w:tabs>
        <w:spacing w:before="100" w:beforeAutospacing="1" w:after="100" w:afterAutospacing="1" w:line="240" w:lineRule="auto"/>
        <w:ind w:right="55" w:firstLine="567"/>
        <w:contextualSpacing/>
        <w:jc w:val="center"/>
        <w:rPr>
          <w:b/>
          <w:bCs/>
          <w:spacing w:val="-3"/>
          <w:sz w:val="26"/>
          <w:szCs w:val="26"/>
        </w:rPr>
      </w:pPr>
      <w:r>
        <w:rPr>
          <w:b/>
          <w:bCs/>
          <w:sz w:val="26"/>
          <w:szCs w:val="26"/>
        </w:rPr>
        <w:t xml:space="preserve">Соотношение видов подготовки в структуре тренировочного процесса </w:t>
      </w:r>
      <w:r>
        <w:rPr>
          <w:b/>
          <w:bCs/>
          <w:spacing w:val="-3"/>
          <w:sz w:val="26"/>
          <w:szCs w:val="26"/>
        </w:rPr>
        <w:t xml:space="preserve">на этапах </w:t>
      </w:r>
      <w:r>
        <w:rPr>
          <w:b/>
          <w:bCs/>
          <w:sz w:val="26"/>
          <w:szCs w:val="26"/>
        </w:rPr>
        <w:t xml:space="preserve">спортивной подготовки по виду </w:t>
      </w:r>
      <w:r>
        <w:rPr>
          <w:b/>
          <w:bCs/>
          <w:spacing w:val="-3"/>
          <w:sz w:val="26"/>
          <w:szCs w:val="26"/>
        </w:rPr>
        <w:t xml:space="preserve">спорта </w:t>
      </w:r>
    </w:p>
    <w:p w:rsidR="007E012D" w:rsidRDefault="00A93076">
      <w:pPr>
        <w:tabs>
          <w:tab w:val="left" w:pos="567"/>
        </w:tabs>
        <w:spacing w:before="100" w:beforeAutospacing="1" w:after="100" w:afterAutospacing="1" w:line="240" w:lineRule="auto"/>
        <w:ind w:right="55" w:firstLine="567"/>
        <w:contextualSpacing/>
        <w:jc w:val="center"/>
        <w:rPr>
          <w:b/>
          <w:bCs/>
          <w:spacing w:val="-3"/>
          <w:sz w:val="26"/>
          <w:szCs w:val="26"/>
        </w:rPr>
      </w:pPr>
      <w:r>
        <w:rPr>
          <w:b/>
          <w:bCs/>
          <w:spacing w:val="-3"/>
          <w:sz w:val="26"/>
          <w:szCs w:val="26"/>
        </w:rPr>
        <w:t>«Художественная гимнастика»</w:t>
      </w:r>
    </w:p>
    <w:p w:rsidR="007E012D" w:rsidRDefault="00A93076">
      <w:pPr>
        <w:tabs>
          <w:tab w:val="left" w:pos="567"/>
        </w:tabs>
        <w:spacing w:before="100" w:beforeAutospacing="1" w:after="100" w:afterAutospacing="1" w:line="240" w:lineRule="auto"/>
        <w:ind w:right="55" w:firstLine="567"/>
        <w:contextualSpacing/>
        <w:jc w:val="right"/>
        <w:rPr>
          <w:sz w:val="26"/>
          <w:szCs w:val="26"/>
        </w:rPr>
      </w:pPr>
      <w:r>
        <w:rPr>
          <w:b/>
          <w:bCs/>
          <w:spacing w:val="-3"/>
          <w:sz w:val="26"/>
          <w:szCs w:val="26"/>
        </w:rPr>
        <w:t>Таблица № 2.2.2</w:t>
      </w:r>
    </w:p>
    <w:tbl>
      <w:tblPr>
        <w:tblpPr w:leftFromText="180" w:rightFromText="180" w:vertAnchor="text" w:horzAnchor="page" w:tblpX="1528" w:tblpY="465"/>
        <w:tblW w:w="0" w:type="auto"/>
        <w:tblLayout w:type="fixed"/>
        <w:tblCellMar>
          <w:top w:w="102" w:type="dxa"/>
          <w:left w:w="62" w:type="dxa"/>
          <w:bottom w:w="102" w:type="dxa"/>
          <w:right w:w="62" w:type="dxa"/>
        </w:tblCellMar>
        <w:tblLook w:val="04A0" w:firstRow="1" w:lastRow="0" w:firstColumn="1" w:lastColumn="0" w:noHBand="0" w:noVBand="1"/>
      </w:tblPr>
      <w:tblGrid>
        <w:gridCol w:w="660"/>
        <w:gridCol w:w="2458"/>
        <w:gridCol w:w="1421"/>
        <w:gridCol w:w="1644"/>
        <w:gridCol w:w="1421"/>
        <w:gridCol w:w="1454"/>
      </w:tblGrid>
      <w:tr w:rsidR="007E012D">
        <w:tc>
          <w:tcPr>
            <w:tcW w:w="660" w:type="dxa"/>
            <w:vMerge w:val="restart"/>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N п/п</w:t>
            </w:r>
          </w:p>
        </w:tc>
        <w:tc>
          <w:tcPr>
            <w:tcW w:w="2458" w:type="dxa"/>
            <w:vMerge w:val="restart"/>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Виды подготовки</w:t>
            </w:r>
          </w:p>
        </w:tc>
        <w:tc>
          <w:tcPr>
            <w:tcW w:w="5940" w:type="dxa"/>
            <w:gridSpan w:val="4"/>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Этапы спортивной подготовки</w:t>
            </w:r>
          </w:p>
        </w:tc>
      </w:tr>
      <w:tr w:rsidR="007E012D">
        <w:tc>
          <w:tcPr>
            <w:tcW w:w="660"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both"/>
              <w:rPr>
                <w:sz w:val="26"/>
                <w:szCs w:val="26"/>
              </w:rPr>
            </w:pPr>
          </w:p>
        </w:tc>
        <w:tc>
          <w:tcPr>
            <w:tcW w:w="2458"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both"/>
              <w:rPr>
                <w:sz w:val="26"/>
                <w:szCs w:val="26"/>
              </w:rPr>
            </w:pPr>
          </w:p>
        </w:tc>
        <w:tc>
          <w:tcPr>
            <w:tcW w:w="1421"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Этап начальной подготовки</w:t>
            </w:r>
          </w:p>
        </w:tc>
        <w:tc>
          <w:tcPr>
            <w:tcW w:w="1644"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Тренировочный этап (этап спортивной специализации)</w:t>
            </w:r>
          </w:p>
        </w:tc>
        <w:tc>
          <w:tcPr>
            <w:tcW w:w="1421"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Этап совершенствования спортивного мастерства</w:t>
            </w:r>
          </w:p>
        </w:tc>
        <w:tc>
          <w:tcPr>
            <w:tcW w:w="1454"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Этап высшего спортивного мастерства</w:t>
            </w:r>
          </w:p>
        </w:tc>
      </w:tr>
      <w:tr w:rsidR="007E012D">
        <w:tc>
          <w:tcPr>
            <w:tcW w:w="66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lastRenderedPageBreak/>
              <w:t>1.</w:t>
            </w:r>
          </w:p>
        </w:tc>
        <w:tc>
          <w:tcPr>
            <w:tcW w:w="245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Объем физической нагрузки (%), в том числе</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67 - 93</w:t>
            </w:r>
          </w:p>
        </w:tc>
        <w:tc>
          <w:tcPr>
            <w:tcW w:w="164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55 - 77</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45 - 64</w:t>
            </w:r>
          </w:p>
        </w:tc>
        <w:tc>
          <w:tcPr>
            <w:tcW w:w="1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40 - 60</w:t>
            </w:r>
          </w:p>
        </w:tc>
      </w:tr>
      <w:tr w:rsidR="007E012D">
        <w:tc>
          <w:tcPr>
            <w:tcW w:w="66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1.1.</w:t>
            </w:r>
          </w:p>
        </w:tc>
        <w:tc>
          <w:tcPr>
            <w:tcW w:w="245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Общая физическая подготовка (%)</w:t>
            </w:r>
          </w:p>
        </w:tc>
        <w:tc>
          <w:tcPr>
            <w:tcW w:w="1421"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60 - 81</w:t>
            </w:r>
          </w:p>
        </w:tc>
        <w:tc>
          <w:tcPr>
            <w:tcW w:w="164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16 - 24</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8 - 13</w:t>
            </w:r>
          </w:p>
        </w:tc>
        <w:tc>
          <w:tcPr>
            <w:tcW w:w="1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8 - 13</w:t>
            </w:r>
          </w:p>
        </w:tc>
      </w:tr>
      <w:tr w:rsidR="007E012D">
        <w:tc>
          <w:tcPr>
            <w:tcW w:w="66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1.2.</w:t>
            </w:r>
          </w:p>
        </w:tc>
        <w:tc>
          <w:tcPr>
            <w:tcW w:w="245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Специальная физическая подготовка (%)</w:t>
            </w:r>
          </w:p>
        </w:tc>
        <w:tc>
          <w:tcPr>
            <w:tcW w:w="1421"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center"/>
              <w:rPr>
                <w:sz w:val="26"/>
                <w:szCs w:val="26"/>
              </w:rPr>
            </w:pPr>
          </w:p>
        </w:tc>
        <w:tc>
          <w:tcPr>
            <w:tcW w:w="164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16 - 23</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17 - 24</w:t>
            </w:r>
          </w:p>
        </w:tc>
        <w:tc>
          <w:tcPr>
            <w:tcW w:w="1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17 - 26</w:t>
            </w:r>
          </w:p>
        </w:tc>
      </w:tr>
      <w:tr w:rsidR="007E012D">
        <w:tc>
          <w:tcPr>
            <w:tcW w:w="66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1.3.</w:t>
            </w:r>
          </w:p>
        </w:tc>
        <w:tc>
          <w:tcPr>
            <w:tcW w:w="245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Участие в спортивных соревнованиях (%)</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1 - 3</w:t>
            </w:r>
          </w:p>
        </w:tc>
        <w:tc>
          <w:tcPr>
            <w:tcW w:w="164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3 - 5</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7 - 10</w:t>
            </w:r>
          </w:p>
        </w:tc>
        <w:tc>
          <w:tcPr>
            <w:tcW w:w="1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7 - 10</w:t>
            </w:r>
          </w:p>
        </w:tc>
      </w:tr>
      <w:tr w:rsidR="007E012D">
        <w:tc>
          <w:tcPr>
            <w:tcW w:w="66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1.4.</w:t>
            </w:r>
          </w:p>
        </w:tc>
        <w:tc>
          <w:tcPr>
            <w:tcW w:w="245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Техническая подготовка (%)</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6 - 9</w:t>
            </w:r>
          </w:p>
        </w:tc>
        <w:tc>
          <w:tcPr>
            <w:tcW w:w="164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20 - 25</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13 - 17</w:t>
            </w:r>
          </w:p>
        </w:tc>
        <w:tc>
          <w:tcPr>
            <w:tcW w:w="1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8 - 11</w:t>
            </w:r>
          </w:p>
        </w:tc>
      </w:tr>
      <w:tr w:rsidR="007E012D">
        <w:tc>
          <w:tcPr>
            <w:tcW w:w="66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2.</w:t>
            </w:r>
          </w:p>
        </w:tc>
        <w:tc>
          <w:tcPr>
            <w:tcW w:w="245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Виды подготовки, не связанные с физической нагрузкой, в том числе тактическая, теоретическая, психологическая (%)</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3 - 6</w:t>
            </w:r>
          </w:p>
        </w:tc>
        <w:tc>
          <w:tcPr>
            <w:tcW w:w="164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12 - 17</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12 - 19</w:t>
            </w:r>
          </w:p>
        </w:tc>
        <w:tc>
          <w:tcPr>
            <w:tcW w:w="1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12 - 17</w:t>
            </w:r>
          </w:p>
        </w:tc>
      </w:tr>
      <w:tr w:rsidR="007E012D">
        <w:tc>
          <w:tcPr>
            <w:tcW w:w="66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3.</w:t>
            </w:r>
          </w:p>
        </w:tc>
        <w:tc>
          <w:tcPr>
            <w:tcW w:w="245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Инструкторская и судейская практика (%)</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w:t>
            </w:r>
          </w:p>
        </w:tc>
        <w:tc>
          <w:tcPr>
            <w:tcW w:w="164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4 - 6</w:t>
            </w:r>
          </w:p>
        </w:tc>
        <w:tc>
          <w:tcPr>
            <w:tcW w:w="1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4 - 6</w:t>
            </w:r>
          </w:p>
        </w:tc>
      </w:tr>
      <w:tr w:rsidR="007E012D">
        <w:tc>
          <w:tcPr>
            <w:tcW w:w="66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4.</w:t>
            </w:r>
          </w:p>
        </w:tc>
        <w:tc>
          <w:tcPr>
            <w:tcW w:w="245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42"/>
              <w:contextualSpacing/>
              <w:jc w:val="center"/>
              <w:rPr>
                <w:sz w:val="26"/>
                <w:szCs w:val="26"/>
              </w:rPr>
            </w:pPr>
            <w:r>
              <w:rPr>
                <w:sz w:val="26"/>
                <w:szCs w:val="26"/>
              </w:rPr>
              <w:t>Медицинские, медико-биологические, восстановительные мероприятия, тестирование и контроль (%)</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1 - 3</w:t>
            </w:r>
          </w:p>
        </w:tc>
        <w:tc>
          <w:tcPr>
            <w:tcW w:w="164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4 - 6</w:t>
            </w:r>
          </w:p>
        </w:tc>
        <w:tc>
          <w:tcPr>
            <w:tcW w:w="142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9 - 11</w:t>
            </w:r>
          </w:p>
        </w:tc>
        <w:tc>
          <w:tcPr>
            <w:tcW w:w="1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10 - 17</w:t>
            </w:r>
          </w:p>
        </w:tc>
      </w:tr>
    </w:tbl>
    <w:p w:rsidR="007E012D" w:rsidRDefault="007E012D">
      <w:pPr>
        <w:pStyle w:val="afa"/>
        <w:tabs>
          <w:tab w:val="left" w:pos="567"/>
        </w:tabs>
        <w:spacing w:before="100" w:beforeAutospacing="1" w:after="100" w:afterAutospacing="1" w:line="240" w:lineRule="auto"/>
        <w:ind w:right="55" w:firstLine="567"/>
        <w:contextualSpacing/>
        <w:jc w:val="both"/>
        <w:rPr>
          <w:sz w:val="26"/>
          <w:szCs w:val="26"/>
        </w:rPr>
      </w:pP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Спортивные соревнования в спорте являются необходимым и значимым элементом, который предопределяет всю систему организации, методики и подготовки спортсменок. В соревнованиях выявляются действенность организационных и материально-технических основ подготовки, системы отбора и воспитания резерва для спорта, квалификация тренерских кадров и эффективность системы подготовки специалистов, уровень спортивной науки и результативность системы научно-методического и медицинского обеспечения подготовки и др.</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lastRenderedPageBreak/>
        <w:t xml:space="preserve">В зависимости от цели, задач, форм организации, состава участников соревнования по художественной гимнастике подразделяются на </w:t>
      </w:r>
      <w:r>
        <w:rPr>
          <w:b/>
          <w:sz w:val="26"/>
          <w:szCs w:val="26"/>
        </w:rPr>
        <w:t xml:space="preserve">(таблица 4): </w:t>
      </w:r>
      <w:r>
        <w:rPr>
          <w:sz w:val="26"/>
          <w:szCs w:val="26"/>
        </w:rPr>
        <w:t>контрольные и отборочные соревнования.</w:t>
      </w:r>
    </w:p>
    <w:p w:rsidR="007E012D" w:rsidRDefault="00A93076">
      <w:pPr>
        <w:tabs>
          <w:tab w:val="left" w:pos="567"/>
        </w:tabs>
        <w:spacing w:before="100" w:beforeAutospacing="1" w:after="100" w:afterAutospacing="1" w:line="240" w:lineRule="auto"/>
        <w:ind w:right="55" w:firstLine="567"/>
        <w:contextualSpacing/>
        <w:jc w:val="center"/>
        <w:rPr>
          <w:b/>
          <w:sz w:val="26"/>
          <w:szCs w:val="26"/>
        </w:rPr>
      </w:pPr>
      <w:r>
        <w:rPr>
          <w:b/>
          <w:sz w:val="26"/>
          <w:szCs w:val="26"/>
        </w:rPr>
        <w:t>Требования к объёму соревновательной деятельности</w:t>
      </w:r>
    </w:p>
    <w:p w:rsidR="007E012D" w:rsidRDefault="00A93076">
      <w:pPr>
        <w:tabs>
          <w:tab w:val="left" w:pos="567"/>
        </w:tabs>
        <w:spacing w:before="100" w:beforeAutospacing="1" w:after="100" w:afterAutospacing="1" w:line="240" w:lineRule="auto"/>
        <w:ind w:right="55" w:firstLine="567"/>
        <w:contextualSpacing/>
        <w:jc w:val="center"/>
        <w:rPr>
          <w:b/>
          <w:spacing w:val="-3"/>
          <w:sz w:val="26"/>
          <w:szCs w:val="26"/>
        </w:rPr>
      </w:pPr>
      <w:r>
        <w:rPr>
          <w:b/>
          <w:sz w:val="26"/>
          <w:szCs w:val="26"/>
        </w:rPr>
        <w:t xml:space="preserve"> на этапах спортивной подготовки </w:t>
      </w:r>
      <w:r>
        <w:rPr>
          <w:b/>
          <w:spacing w:val="-3"/>
          <w:sz w:val="26"/>
          <w:szCs w:val="26"/>
        </w:rPr>
        <w:t xml:space="preserve">по виду спорта </w:t>
      </w:r>
    </w:p>
    <w:p w:rsidR="007E012D" w:rsidRDefault="00A93076">
      <w:pPr>
        <w:tabs>
          <w:tab w:val="left" w:pos="567"/>
        </w:tabs>
        <w:spacing w:before="100" w:beforeAutospacing="1" w:after="100" w:afterAutospacing="1" w:line="240" w:lineRule="auto"/>
        <w:ind w:right="55" w:firstLine="567"/>
        <w:contextualSpacing/>
        <w:jc w:val="center"/>
        <w:rPr>
          <w:b/>
          <w:spacing w:val="3"/>
          <w:sz w:val="26"/>
          <w:szCs w:val="26"/>
        </w:rPr>
      </w:pPr>
      <w:r>
        <w:rPr>
          <w:b/>
          <w:spacing w:val="2"/>
          <w:sz w:val="26"/>
          <w:szCs w:val="26"/>
        </w:rPr>
        <w:t xml:space="preserve">«Художественная </w:t>
      </w:r>
      <w:r>
        <w:rPr>
          <w:b/>
          <w:spacing w:val="3"/>
          <w:sz w:val="26"/>
          <w:szCs w:val="26"/>
        </w:rPr>
        <w:t>гимнастика»</w:t>
      </w:r>
    </w:p>
    <w:p w:rsidR="007E012D" w:rsidRDefault="00A93076">
      <w:pPr>
        <w:tabs>
          <w:tab w:val="left" w:pos="567"/>
        </w:tabs>
        <w:spacing w:before="100" w:beforeAutospacing="1" w:after="100" w:afterAutospacing="1" w:line="240" w:lineRule="auto"/>
        <w:ind w:right="55" w:firstLine="567"/>
        <w:contextualSpacing/>
        <w:jc w:val="center"/>
        <w:rPr>
          <w:bCs/>
          <w:i/>
          <w:iCs/>
          <w:spacing w:val="3"/>
          <w:sz w:val="26"/>
          <w:szCs w:val="26"/>
        </w:rPr>
      </w:pPr>
      <w:r>
        <w:rPr>
          <w:bCs/>
          <w:i/>
          <w:iCs/>
          <w:spacing w:val="3"/>
          <w:sz w:val="26"/>
          <w:szCs w:val="26"/>
        </w:rPr>
        <w:t xml:space="preserve">(согласно Федеральному стандарту спортивной подготовки </w:t>
      </w:r>
    </w:p>
    <w:p w:rsidR="007E012D" w:rsidRDefault="00A93076">
      <w:pPr>
        <w:tabs>
          <w:tab w:val="left" w:pos="567"/>
        </w:tabs>
        <w:spacing w:before="100" w:beforeAutospacing="1" w:after="100" w:afterAutospacing="1" w:line="240" w:lineRule="auto"/>
        <w:ind w:right="55" w:firstLine="567"/>
        <w:contextualSpacing/>
        <w:jc w:val="center"/>
        <w:rPr>
          <w:i/>
          <w:iCs/>
          <w:spacing w:val="3"/>
          <w:sz w:val="26"/>
          <w:szCs w:val="26"/>
        </w:rPr>
      </w:pPr>
      <w:r>
        <w:rPr>
          <w:bCs/>
          <w:i/>
          <w:iCs/>
          <w:spacing w:val="3"/>
          <w:sz w:val="26"/>
          <w:szCs w:val="26"/>
        </w:rPr>
        <w:t>по виду спорта</w:t>
      </w:r>
      <w:r>
        <w:rPr>
          <w:bCs/>
          <w:i/>
          <w:iCs/>
          <w:spacing w:val="2"/>
          <w:sz w:val="26"/>
          <w:szCs w:val="26"/>
        </w:rPr>
        <w:t xml:space="preserve">«Художественная </w:t>
      </w:r>
      <w:r>
        <w:rPr>
          <w:bCs/>
          <w:i/>
          <w:iCs/>
          <w:spacing w:val="3"/>
          <w:sz w:val="26"/>
          <w:szCs w:val="26"/>
        </w:rPr>
        <w:t>гимнастика»)</w:t>
      </w:r>
    </w:p>
    <w:p w:rsidR="007E012D" w:rsidRDefault="00A93076">
      <w:pPr>
        <w:tabs>
          <w:tab w:val="left" w:pos="567"/>
        </w:tabs>
        <w:spacing w:before="100" w:beforeAutospacing="1" w:after="100" w:afterAutospacing="1" w:line="240" w:lineRule="auto"/>
        <w:ind w:right="55" w:firstLine="567"/>
        <w:contextualSpacing/>
        <w:jc w:val="right"/>
        <w:rPr>
          <w:b/>
          <w:bCs/>
          <w:sz w:val="26"/>
          <w:szCs w:val="26"/>
        </w:rPr>
      </w:pPr>
      <w:r>
        <w:rPr>
          <w:b/>
          <w:bCs/>
          <w:spacing w:val="3"/>
          <w:sz w:val="26"/>
          <w:szCs w:val="26"/>
        </w:rPr>
        <w:t>Таблица № 2.2.3</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91"/>
        <w:gridCol w:w="1001"/>
        <w:gridCol w:w="900"/>
        <w:gridCol w:w="1047"/>
        <w:gridCol w:w="995"/>
        <w:gridCol w:w="1972"/>
        <w:gridCol w:w="1972"/>
      </w:tblGrid>
      <w:tr w:rsidR="007E012D">
        <w:trPr>
          <w:trHeight w:val="1103"/>
        </w:trPr>
        <w:tc>
          <w:tcPr>
            <w:tcW w:w="1891" w:type="dxa"/>
            <w:vMerge w:val="restart"/>
            <w:vAlign w:val="center"/>
          </w:tcPr>
          <w:p w:rsidR="007E012D" w:rsidRDefault="00A93076">
            <w:pPr>
              <w:pStyle w:val="TableParagraph"/>
              <w:tabs>
                <w:tab w:val="left" w:pos="567"/>
              </w:tabs>
              <w:spacing w:before="100" w:beforeAutospacing="1" w:after="100" w:afterAutospacing="1" w:line="240" w:lineRule="auto"/>
              <w:ind w:right="55"/>
              <w:contextualSpacing/>
              <w:jc w:val="center"/>
              <w:rPr>
                <w:b/>
                <w:sz w:val="26"/>
                <w:szCs w:val="26"/>
              </w:rPr>
            </w:pPr>
            <w:r>
              <w:rPr>
                <w:b/>
                <w:spacing w:val="-3"/>
                <w:sz w:val="26"/>
                <w:szCs w:val="26"/>
              </w:rPr>
              <w:t>Виды спортивных соревнований</w:t>
            </w:r>
          </w:p>
        </w:tc>
        <w:tc>
          <w:tcPr>
            <w:tcW w:w="1901" w:type="dxa"/>
            <w:gridSpan w:val="2"/>
            <w:vAlign w:val="center"/>
          </w:tcPr>
          <w:p w:rsidR="007E012D" w:rsidRDefault="00A93076">
            <w:pPr>
              <w:pStyle w:val="TableParagraph"/>
              <w:tabs>
                <w:tab w:val="left" w:pos="567"/>
              </w:tabs>
              <w:spacing w:before="100" w:beforeAutospacing="1" w:after="100" w:afterAutospacing="1" w:line="240" w:lineRule="auto"/>
              <w:ind w:right="55"/>
              <w:contextualSpacing/>
              <w:jc w:val="center"/>
              <w:rPr>
                <w:b/>
                <w:sz w:val="26"/>
                <w:szCs w:val="26"/>
              </w:rPr>
            </w:pPr>
            <w:r>
              <w:rPr>
                <w:b/>
                <w:sz w:val="26"/>
                <w:szCs w:val="26"/>
              </w:rPr>
              <w:t>Этап начальной подготовки</w:t>
            </w:r>
          </w:p>
        </w:tc>
        <w:tc>
          <w:tcPr>
            <w:tcW w:w="2042" w:type="dxa"/>
            <w:gridSpan w:val="2"/>
            <w:vAlign w:val="center"/>
          </w:tcPr>
          <w:p w:rsidR="007E012D" w:rsidRDefault="00A93076">
            <w:pPr>
              <w:pStyle w:val="TableParagraph"/>
              <w:tabs>
                <w:tab w:val="left" w:pos="567"/>
              </w:tabs>
              <w:spacing w:before="100" w:beforeAutospacing="1" w:after="100" w:afterAutospacing="1" w:line="240" w:lineRule="auto"/>
              <w:ind w:right="55"/>
              <w:contextualSpacing/>
              <w:jc w:val="center"/>
              <w:rPr>
                <w:b/>
                <w:sz w:val="26"/>
                <w:szCs w:val="26"/>
              </w:rPr>
            </w:pPr>
            <w:r>
              <w:rPr>
                <w:b/>
                <w:sz w:val="26"/>
                <w:szCs w:val="26"/>
              </w:rPr>
              <w:t>Тренировочный этап (этап спортивной специализации)</w:t>
            </w:r>
          </w:p>
        </w:tc>
        <w:tc>
          <w:tcPr>
            <w:tcW w:w="1972" w:type="dxa"/>
            <w:vMerge w:val="restart"/>
            <w:vAlign w:val="center"/>
          </w:tcPr>
          <w:p w:rsidR="007E012D" w:rsidRDefault="00A93076">
            <w:pPr>
              <w:pStyle w:val="TableParagraph"/>
              <w:tabs>
                <w:tab w:val="left" w:pos="567"/>
              </w:tabs>
              <w:spacing w:before="100" w:beforeAutospacing="1" w:after="100" w:afterAutospacing="1" w:line="240" w:lineRule="auto"/>
              <w:ind w:right="55"/>
              <w:contextualSpacing/>
              <w:jc w:val="center"/>
              <w:rPr>
                <w:b/>
                <w:sz w:val="26"/>
                <w:szCs w:val="26"/>
              </w:rPr>
            </w:pPr>
            <w:r>
              <w:rPr>
                <w:b/>
                <w:sz w:val="26"/>
                <w:szCs w:val="26"/>
              </w:rPr>
              <w:t>Этап совершен- ствования спортивного мастерства</w:t>
            </w:r>
          </w:p>
        </w:tc>
        <w:tc>
          <w:tcPr>
            <w:tcW w:w="1972" w:type="dxa"/>
            <w:vMerge w:val="restart"/>
            <w:vAlign w:val="center"/>
          </w:tcPr>
          <w:p w:rsidR="007E012D" w:rsidRDefault="00A93076">
            <w:pPr>
              <w:pStyle w:val="TableParagraph"/>
              <w:tabs>
                <w:tab w:val="left" w:pos="567"/>
              </w:tabs>
              <w:spacing w:before="100" w:beforeAutospacing="1" w:after="100" w:afterAutospacing="1" w:line="240" w:lineRule="auto"/>
              <w:ind w:right="55"/>
              <w:contextualSpacing/>
              <w:jc w:val="center"/>
              <w:rPr>
                <w:b/>
                <w:sz w:val="26"/>
                <w:szCs w:val="26"/>
              </w:rPr>
            </w:pPr>
            <w:r>
              <w:rPr>
                <w:b/>
                <w:sz w:val="26"/>
                <w:szCs w:val="26"/>
              </w:rPr>
              <w:t>Этап высшего спортивного мастерства</w:t>
            </w:r>
          </w:p>
        </w:tc>
      </w:tr>
      <w:tr w:rsidR="007E012D">
        <w:trPr>
          <w:trHeight w:val="513"/>
        </w:trPr>
        <w:tc>
          <w:tcPr>
            <w:tcW w:w="1891" w:type="dxa"/>
            <w:vMerge/>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001" w:type="dxa"/>
            <w:tcBorders>
              <w:righ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206"/>
              <w:contextualSpacing/>
              <w:jc w:val="center"/>
              <w:rPr>
                <w:sz w:val="26"/>
                <w:szCs w:val="26"/>
              </w:rPr>
            </w:pPr>
            <w:r>
              <w:rPr>
                <w:sz w:val="26"/>
                <w:szCs w:val="26"/>
              </w:rPr>
              <w:t xml:space="preserve">До года </w:t>
            </w:r>
          </w:p>
        </w:tc>
        <w:tc>
          <w:tcPr>
            <w:tcW w:w="900" w:type="dxa"/>
            <w:tcBorders>
              <w:lef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70"/>
              <w:contextualSpacing/>
              <w:jc w:val="center"/>
              <w:rPr>
                <w:sz w:val="26"/>
                <w:szCs w:val="26"/>
              </w:rPr>
            </w:pPr>
            <w:r>
              <w:rPr>
                <w:sz w:val="26"/>
                <w:szCs w:val="26"/>
              </w:rPr>
              <w:t>Свыше года</w:t>
            </w:r>
          </w:p>
        </w:tc>
        <w:tc>
          <w:tcPr>
            <w:tcW w:w="1047" w:type="dxa"/>
            <w:tcBorders>
              <w:righ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До двух лет</w:t>
            </w:r>
          </w:p>
        </w:tc>
        <w:tc>
          <w:tcPr>
            <w:tcW w:w="995" w:type="dxa"/>
            <w:tcBorders>
              <w:lef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Свыше двух лет</w:t>
            </w:r>
          </w:p>
        </w:tc>
        <w:tc>
          <w:tcPr>
            <w:tcW w:w="1972" w:type="dxa"/>
            <w:vMerge/>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c>
          <w:tcPr>
            <w:tcW w:w="1972" w:type="dxa"/>
            <w:vMerge/>
          </w:tcPr>
          <w:p w:rsidR="007E012D" w:rsidRDefault="007E012D">
            <w:pPr>
              <w:pStyle w:val="TableParagraph"/>
              <w:tabs>
                <w:tab w:val="left" w:pos="567"/>
              </w:tabs>
              <w:spacing w:before="100" w:beforeAutospacing="1" w:after="100" w:afterAutospacing="1" w:line="240" w:lineRule="auto"/>
              <w:ind w:right="55" w:firstLine="567"/>
              <w:contextualSpacing/>
              <w:jc w:val="center"/>
              <w:rPr>
                <w:sz w:val="26"/>
                <w:szCs w:val="26"/>
              </w:rPr>
            </w:pPr>
          </w:p>
        </w:tc>
      </w:tr>
      <w:tr w:rsidR="007E012D">
        <w:trPr>
          <w:trHeight w:val="513"/>
        </w:trPr>
        <w:tc>
          <w:tcPr>
            <w:tcW w:w="189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Контрольные</w:t>
            </w:r>
          </w:p>
        </w:tc>
        <w:tc>
          <w:tcPr>
            <w:tcW w:w="1001" w:type="dxa"/>
            <w:tcBorders>
              <w:righ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29" w:firstLine="142"/>
              <w:contextualSpacing/>
              <w:jc w:val="center"/>
              <w:rPr>
                <w:sz w:val="26"/>
                <w:szCs w:val="26"/>
              </w:rPr>
            </w:pPr>
            <w:r>
              <w:rPr>
                <w:sz w:val="26"/>
                <w:szCs w:val="26"/>
              </w:rPr>
              <w:t>1</w:t>
            </w:r>
          </w:p>
        </w:tc>
        <w:tc>
          <w:tcPr>
            <w:tcW w:w="900" w:type="dxa"/>
            <w:tcBorders>
              <w:lef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70" w:firstLine="142"/>
              <w:contextualSpacing/>
              <w:jc w:val="center"/>
              <w:rPr>
                <w:sz w:val="26"/>
                <w:szCs w:val="26"/>
              </w:rPr>
            </w:pPr>
            <w:r>
              <w:rPr>
                <w:sz w:val="26"/>
                <w:szCs w:val="26"/>
              </w:rPr>
              <w:t>1</w:t>
            </w:r>
          </w:p>
        </w:tc>
        <w:tc>
          <w:tcPr>
            <w:tcW w:w="1047" w:type="dxa"/>
            <w:tcBorders>
              <w:righ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2</w:t>
            </w:r>
          </w:p>
        </w:tc>
        <w:tc>
          <w:tcPr>
            <w:tcW w:w="995" w:type="dxa"/>
            <w:tcBorders>
              <w:lef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2</w:t>
            </w:r>
          </w:p>
        </w:tc>
        <w:tc>
          <w:tcPr>
            <w:tcW w:w="1972"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2</w:t>
            </w:r>
          </w:p>
        </w:tc>
        <w:tc>
          <w:tcPr>
            <w:tcW w:w="1972"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2</w:t>
            </w:r>
          </w:p>
        </w:tc>
      </w:tr>
      <w:tr w:rsidR="007E012D">
        <w:trPr>
          <w:trHeight w:val="534"/>
        </w:trPr>
        <w:tc>
          <w:tcPr>
            <w:tcW w:w="1891" w:type="dxa"/>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Отборочные</w:t>
            </w:r>
          </w:p>
        </w:tc>
        <w:tc>
          <w:tcPr>
            <w:tcW w:w="1001" w:type="dxa"/>
            <w:tcBorders>
              <w:right w:val="single" w:sz="4" w:space="0" w:color="auto"/>
            </w:tcBorders>
            <w:vAlign w:val="center"/>
          </w:tcPr>
          <w:p w:rsidR="007E012D" w:rsidRDefault="00A93076">
            <w:pPr>
              <w:pStyle w:val="TableParagraph"/>
              <w:tabs>
                <w:tab w:val="left" w:pos="567"/>
                <w:tab w:val="left" w:pos="1200"/>
              </w:tabs>
              <w:spacing w:before="100" w:beforeAutospacing="1" w:after="100" w:afterAutospacing="1" w:line="240" w:lineRule="auto"/>
              <w:ind w:right="29" w:firstLine="142"/>
              <w:contextualSpacing/>
              <w:jc w:val="center"/>
              <w:rPr>
                <w:sz w:val="26"/>
                <w:szCs w:val="26"/>
              </w:rPr>
            </w:pPr>
            <w:r>
              <w:rPr>
                <w:sz w:val="26"/>
                <w:szCs w:val="26"/>
              </w:rPr>
              <w:t>1</w:t>
            </w:r>
          </w:p>
        </w:tc>
        <w:tc>
          <w:tcPr>
            <w:tcW w:w="900" w:type="dxa"/>
            <w:tcBorders>
              <w:lef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70" w:firstLine="142"/>
              <w:contextualSpacing/>
              <w:jc w:val="center"/>
              <w:rPr>
                <w:sz w:val="26"/>
                <w:szCs w:val="26"/>
              </w:rPr>
            </w:pPr>
            <w:r>
              <w:rPr>
                <w:sz w:val="26"/>
                <w:szCs w:val="26"/>
              </w:rPr>
              <w:t>2</w:t>
            </w:r>
          </w:p>
        </w:tc>
        <w:tc>
          <w:tcPr>
            <w:tcW w:w="1047" w:type="dxa"/>
            <w:tcBorders>
              <w:righ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2</w:t>
            </w:r>
          </w:p>
        </w:tc>
        <w:tc>
          <w:tcPr>
            <w:tcW w:w="995" w:type="dxa"/>
            <w:tcBorders>
              <w:left w:val="single" w:sz="4" w:space="0" w:color="auto"/>
            </w:tcBorders>
            <w:vAlign w:val="center"/>
          </w:tcPr>
          <w:p w:rsidR="007E012D" w:rsidRDefault="00A93076">
            <w:pPr>
              <w:pStyle w:val="TableParagraph"/>
              <w:tabs>
                <w:tab w:val="left" w:pos="567"/>
              </w:tabs>
              <w:spacing w:before="100" w:beforeAutospacing="1" w:after="100" w:afterAutospacing="1" w:line="240" w:lineRule="auto"/>
              <w:ind w:right="55" w:firstLine="142"/>
              <w:contextualSpacing/>
              <w:jc w:val="center"/>
              <w:rPr>
                <w:sz w:val="26"/>
                <w:szCs w:val="26"/>
              </w:rPr>
            </w:pPr>
            <w:r>
              <w:rPr>
                <w:sz w:val="26"/>
                <w:szCs w:val="26"/>
              </w:rPr>
              <w:t>3</w:t>
            </w:r>
          </w:p>
        </w:tc>
        <w:tc>
          <w:tcPr>
            <w:tcW w:w="1972"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4</w:t>
            </w:r>
          </w:p>
        </w:tc>
        <w:tc>
          <w:tcPr>
            <w:tcW w:w="1972"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6</w:t>
            </w:r>
          </w:p>
        </w:tc>
      </w:tr>
    </w:tbl>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 xml:space="preserve">Также, тренер должен предусмотреть проведение тренировочных соревнований. </w:t>
      </w:r>
    </w:p>
    <w:p w:rsidR="007E012D" w:rsidRDefault="00A93076">
      <w:pPr>
        <w:tabs>
          <w:tab w:val="left" w:pos="567"/>
        </w:tabs>
        <w:spacing w:before="100" w:beforeAutospacing="1" w:after="100" w:afterAutospacing="1" w:line="240" w:lineRule="auto"/>
        <w:ind w:right="55" w:firstLine="567"/>
        <w:contextualSpacing/>
        <w:jc w:val="center"/>
        <w:rPr>
          <w:b/>
          <w:spacing w:val="3"/>
          <w:sz w:val="26"/>
          <w:szCs w:val="26"/>
        </w:rPr>
      </w:pPr>
      <w:r>
        <w:rPr>
          <w:b/>
          <w:sz w:val="26"/>
          <w:szCs w:val="26"/>
        </w:rPr>
        <w:t xml:space="preserve">Планируемые минимальные </w:t>
      </w:r>
      <w:r>
        <w:rPr>
          <w:b/>
          <w:spacing w:val="-3"/>
          <w:sz w:val="26"/>
          <w:szCs w:val="26"/>
        </w:rPr>
        <w:t xml:space="preserve">показатели соревновательной деятельности по виду спорта </w:t>
      </w:r>
      <w:r>
        <w:rPr>
          <w:b/>
          <w:spacing w:val="2"/>
          <w:sz w:val="26"/>
          <w:szCs w:val="26"/>
        </w:rPr>
        <w:t xml:space="preserve">«Художественная </w:t>
      </w:r>
      <w:r>
        <w:rPr>
          <w:b/>
          <w:spacing w:val="3"/>
          <w:sz w:val="26"/>
          <w:szCs w:val="26"/>
        </w:rPr>
        <w:t>гимнастика»</w:t>
      </w:r>
    </w:p>
    <w:p w:rsidR="007E012D" w:rsidRDefault="00A93076">
      <w:pPr>
        <w:tabs>
          <w:tab w:val="left" w:pos="567"/>
        </w:tabs>
        <w:spacing w:before="100" w:beforeAutospacing="1" w:after="100" w:afterAutospacing="1" w:line="240" w:lineRule="auto"/>
        <w:ind w:right="55" w:firstLine="567"/>
        <w:contextualSpacing/>
        <w:jc w:val="center"/>
        <w:rPr>
          <w:bCs/>
          <w:i/>
          <w:spacing w:val="3"/>
          <w:sz w:val="26"/>
          <w:szCs w:val="26"/>
        </w:rPr>
      </w:pPr>
      <w:r>
        <w:rPr>
          <w:bCs/>
          <w:i/>
          <w:iCs/>
          <w:spacing w:val="3"/>
          <w:sz w:val="26"/>
          <w:szCs w:val="26"/>
        </w:rPr>
        <w:t>(тренировочные соревнования)</w:t>
      </w:r>
    </w:p>
    <w:p w:rsidR="007E012D" w:rsidRDefault="00A93076">
      <w:pPr>
        <w:tabs>
          <w:tab w:val="left" w:pos="567"/>
        </w:tabs>
        <w:spacing w:before="100" w:beforeAutospacing="1" w:after="100" w:afterAutospacing="1" w:line="240" w:lineRule="auto"/>
        <w:ind w:right="55" w:firstLine="567"/>
        <w:contextualSpacing/>
        <w:jc w:val="right"/>
        <w:rPr>
          <w:b/>
          <w:bCs/>
          <w:sz w:val="26"/>
          <w:szCs w:val="26"/>
        </w:rPr>
      </w:pPr>
      <w:r>
        <w:rPr>
          <w:b/>
          <w:bCs/>
          <w:spacing w:val="3"/>
          <w:sz w:val="26"/>
          <w:szCs w:val="26"/>
        </w:rPr>
        <w:t>Таблица № 2.2.4</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91"/>
        <w:gridCol w:w="1971"/>
        <w:gridCol w:w="2515"/>
        <w:gridCol w:w="2835"/>
      </w:tblGrid>
      <w:tr w:rsidR="007E012D">
        <w:trPr>
          <w:trHeight w:val="1103"/>
        </w:trPr>
        <w:tc>
          <w:tcPr>
            <w:tcW w:w="1891"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b/>
                <w:sz w:val="26"/>
                <w:szCs w:val="26"/>
              </w:rPr>
            </w:pPr>
            <w:r>
              <w:rPr>
                <w:b/>
                <w:spacing w:val="-3"/>
                <w:sz w:val="26"/>
                <w:szCs w:val="26"/>
              </w:rPr>
              <w:t>Виды спортивных соревнований</w:t>
            </w:r>
          </w:p>
        </w:tc>
        <w:tc>
          <w:tcPr>
            <w:tcW w:w="1971"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b/>
                <w:sz w:val="26"/>
                <w:szCs w:val="26"/>
              </w:rPr>
            </w:pPr>
            <w:r>
              <w:rPr>
                <w:b/>
                <w:sz w:val="26"/>
                <w:szCs w:val="26"/>
              </w:rPr>
              <w:t>Этап начальной подготовки</w:t>
            </w:r>
          </w:p>
        </w:tc>
        <w:tc>
          <w:tcPr>
            <w:tcW w:w="2515"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b/>
                <w:sz w:val="26"/>
                <w:szCs w:val="26"/>
              </w:rPr>
            </w:pPr>
            <w:r>
              <w:rPr>
                <w:b/>
                <w:sz w:val="26"/>
                <w:szCs w:val="26"/>
              </w:rPr>
              <w:t>Тренировочный этап (этап спортивной специализации)</w:t>
            </w:r>
          </w:p>
        </w:tc>
        <w:tc>
          <w:tcPr>
            <w:tcW w:w="2835"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b/>
                <w:sz w:val="26"/>
                <w:szCs w:val="26"/>
              </w:rPr>
            </w:pPr>
            <w:r>
              <w:rPr>
                <w:b/>
                <w:sz w:val="26"/>
                <w:szCs w:val="26"/>
              </w:rPr>
              <w:t>Этап совершен- ствования спортивного мастерства</w:t>
            </w:r>
          </w:p>
        </w:tc>
      </w:tr>
      <w:tr w:rsidR="007E012D">
        <w:trPr>
          <w:trHeight w:val="433"/>
        </w:trPr>
        <w:tc>
          <w:tcPr>
            <w:tcW w:w="1891"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Тренировочные</w:t>
            </w:r>
          </w:p>
        </w:tc>
        <w:tc>
          <w:tcPr>
            <w:tcW w:w="1971"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1</w:t>
            </w:r>
          </w:p>
        </w:tc>
        <w:tc>
          <w:tcPr>
            <w:tcW w:w="2515"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2</w:t>
            </w:r>
          </w:p>
        </w:tc>
        <w:tc>
          <w:tcPr>
            <w:tcW w:w="2835" w:type="dxa"/>
            <w:vAlign w:val="center"/>
          </w:tcPr>
          <w:p w:rsidR="007E012D" w:rsidRDefault="00A93076">
            <w:pPr>
              <w:pStyle w:val="TableParagraph"/>
              <w:tabs>
                <w:tab w:val="left" w:pos="567"/>
              </w:tabs>
              <w:spacing w:before="100" w:beforeAutospacing="1" w:after="100" w:afterAutospacing="1" w:line="240" w:lineRule="auto"/>
              <w:ind w:right="55"/>
              <w:contextualSpacing/>
              <w:jc w:val="center"/>
              <w:rPr>
                <w:sz w:val="26"/>
                <w:szCs w:val="26"/>
              </w:rPr>
            </w:pPr>
            <w:r>
              <w:rPr>
                <w:sz w:val="26"/>
                <w:szCs w:val="26"/>
              </w:rPr>
              <w:t>4</w:t>
            </w:r>
          </w:p>
        </w:tc>
      </w:tr>
    </w:tbl>
    <w:p w:rsidR="007E012D" w:rsidRDefault="00A93076">
      <w:pPr>
        <w:pStyle w:val="afa"/>
        <w:tabs>
          <w:tab w:val="left" w:pos="567"/>
        </w:tabs>
        <w:spacing w:before="100" w:beforeAutospacing="1" w:after="100" w:afterAutospacing="1" w:line="240" w:lineRule="auto"/>
        <w:ind w:right="55"/>
        <w:contextualSpacing/>
        <w:jc w:val="both"/>
        <w:rPr>
          <w:sz w:val="26"/>
          <w:szCs w:val="26"/>
        </w:rPr>
      </w:pPr>
      <w:r>
        <w:rPr>
          <w:sz w:val="26"/>
          <w:szCs w:val="26"/>
        </w:rPr>
        <w:tab/>
        <w:t>В тренировочных соревнованиях главными задачами являются: совершенствование рациональной техники и тактики соревновательной деятельности гимнастки(ок), адаптация различных функциональных систем организма к соревновательным нагрузкам и др.</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При этом повышается уровень тренированности спортсменок, приобретается соревновательный опыт. Кроме этого важнейшей задачей этих состязаний является подведение спортсмена к основным соревнованиям макроцикла. Данные соревнованиями могут быть как специально организованные в системе подготовки спортсмена, так и официальные календарные соревнования. Они должны моделировать полностью или частично предстоящие основные соревнования.</w:t>
      </w:r>
    </w:p>
    <w:p w:rsidR="007E012D" w:rsidRDefault="00A93076">
      <w:pPr>
        <w:pStyle w:val="afa"/>
        <w:tabs>
          <w:tab w:val="left" w:pos="567"/>
        </w:tabs>
        <w:spacing w:before="100" w:beforeAutospacing="1" w:after="100" w:afterAutospacing="1" w:line="240" w:lineRule="auto"/>
        <w:ind w:left="12" w:right="55" w:firstLine="655"/>
        <w:contextualSpacing/>
        <w:jc w:val="both"/>
        <w:rPr>
          <w:sz w:val="26"/>
          <w:szCs w:val="26"/>
        </w:rPr>
      </w:pPr>
      <w:r>
        <w:rPr>
          <w:sz w:val="26"/>
          <w:szCs w:val="26"/>
        </w:rPr>
        <w:lastRenderedPageBreak/>
        <w:t>Контрольные соревнования позволяют оценивать уровень подготовленности гимнасток. В них проверяется степень овладения техникой, тактикой, уровень развития двигательных качеств, психическая готовность к соревновательным нагрузкам. Результаты контрольных соревнований дают возможность корректировать построение процесса подготовки и осуществлять отбор спортсменок в сборные команды. Контрольными могут быть как специально организованные, так и официальные соревнования различного уровня.</w:t>
      </w:r>
    </w:p>
    <w:p w:rsidR="007E012D" w:rsidRDefault="00A93076">
      <w:pPr>
        <w:pStyle w:val="afa"/>
        <w:tabs>
          <w:tab w:val="left" w:pos="567"/>
        </w:tabs>
        <w:spacing w:before="100" w:beforeAutospacing="1" w:after="100" w:afterAutospacing="1" w:line="240" w:lineRule="auto"/>
        <w:ind w:left="12" w:right="55" w:firstLine="655"/>
        <w:contextualSpacing/>
        <w:jc w:val="both"/>
        <w:rPr>
          <w:sz w:val="26"/>
          <w:szCs w:val="26"/>
        </w:rPr>
      </w:pPr>
      <w:r>
        <w:rPr>
          <w:sz w:val="26"/>
          <w:szCs w:val="26"/>
        </w:rPr>
        <w:t>Отборочные соревнованиями являются те, в которых гимнастке необходимо показать наивысший результат на данном этапе спортивной подготовки. На этих соревнованиях спортсменка должна проявить полную мобилизацию имеющихся технико-тактических и функциональных возможностей, максимальную нацеленность на достижение наивысшего результата, высочайший уровень психической подготовленности.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Количество и ранг соревнований по художественной гимнастике предопределены требованиями к участию в спортивных соревнованиях лиц, проходящих спортивную подготовку:</w:t>
      </w:r>
    </w:p>
    <w:p w:rsidR="007E012D" w:rsidRDefault="00A93076">
      <w:pPr>
        <w:pStyle w:val="afa"/>
        <w:tabs>
          <w:tab w:val="left" w:pos="567"/>
        </w:tabs>
        <w:spacing w:before="100" w:beforeAutospacing="1" w:after="100" w:afterAutospacing="1" w:line="240" w:lineRule="auto"/>
        <w:ind w:right="55" w:firstLine="567"/>
        <w:contextualSpacing/>
        <w:jc w:val="both"/>
        <w:rPr>
          <w:b/>
          <w:sz w:val="26"/>
          <w:szCs w:val="26"/>
        </w:rPr>
      </w:pPr>
      <w:r>
        <w:rPr>
          <w:sz w:val="26"/>
          <w:szCs w:val="26"/>
        </w:rPr>
        <w:t>соответствие возраста и пола участника положению (регламенту) об официальных спортивных соревнованиях и правилам вида спорта художественной гимнастике;</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по художественной гимнастике;</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выполнение плана спортивной подготовки;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прохождение предварительного соревновательного отбора;</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наличие соответствующего медицинского заключения о допуске к участию в спортивных соревнованиях;</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соблюдение общероссийских антидопинговых правил и антидопинговых правил, утвержденных международными антидопинговыми организациями.</w:t>
      </w:r>
    </w:p>
    <w:p w:rsidR="007E012D" w:rsidRDefault="00A93076">
      <w:pPr>
        <w:pStyle w:val="afa"/>
        <w:tabs>
          <w:tab w:val="left" w:pos="567"/>
          <w:tab w:val="left" w:pos="6000"/>
        </w:tabs>
        <w:spacing w:before="100" w:beforeAutospacing="1" w:after="100" w:afterAutospacing="1" w:line="240" w:lineRule="auto"/>
        <w:ind w:right="55" w:firstLine="567"/>
        <w:contextualSpacing/>
        <w:jc w:val="both"/>
        <w:rPr>
          <w:b/>
          <w:sz w:val="26"/>
          <w:szCs w:val="26"/>
        </w:rPr>
      </w:pPr>
      <w:r>
        <w:rPr>
          <w:sz w:val="26"/>
          <w:szCs w:val="26"/>
        </w:rPr>
        <w:t xml:space="preserve">Гимнастки, проходящие спортивную подготовку, направляются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положениями(регламентами) о спортивных соревнованиях и спортивных мероприятиях. Для достижения максимального эффекта подготовки гимнасток к основным и главным соревнованиям, а также при периодизации и построении циклов подготовки, следует использовать указанные в Программе объемы тренировочных нагрузок </w:t>
      </w:r>
      <w:r>
        <w:rPr>
          <w:b/>
          <w:sz w:val="26"/>
          <w:szCs w:val="26"/>
        </w:rPr>
        <w:t>(таблица № 2.2.5 ).</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Основными показателями нагрузки, принятыми в художественной гимнастике, являются:</w:t>
      </w:r>
    </w:p>
    <w:p w:rsidR="007E012D" w:rsidRDefault="00A93076">
      <w:pPr>
        <w:pStyle w:val="afa"/>
        <w:tabs>
          <w:tab w:val="left" w:pos="567"/>
        </w:tabs>
        <w:spacing w:before="100" w:beforeAutospacing="1" w:after="100" w:afterAutospacing="1" w:line="240" w:lineRule="auto"/>
        <w:ind w:right="55" w:firstLine="567"/>
        <w:contextualSpacing/>
        <w:rPr>
          <w:sz w:val="26"/>
          <w:szCs w:val="26"/>
        </w:rPr>
      </w:pPr>
      <w:r>
        <w:rPr>
          <w:sz w:val="26"/>
          <w:szCs w:val="26"/>
        </w:rPr>
        <w:t>общая продолжительность тренировки; объем нагрузки;</w:t>
      </w:r>
    </w:p>
    <w:p w:rsidR="007E012D" w:rsidRDefault="00A93076">
      <w:pPr>
        <w:pStyle w:val="afa"/>
        <w:tabs>
          <w:tab w:val="left" w:pos="567"/>
        </w:tabs>
        <w:spacing w:before="100" w:beforeAutospacing="1" w:after="100" w:afterAutospacing="1" w:line="240" w:lineRule="auto"/>
        <w:ind w:right="55" w:firstLine="567"/>
        <w:contextualSpacing/>
        <w:rPr>
          <w:sz w:val="26"/>
          <w:szCs w:val="26"/>
        </w:rPr>
      </w:pPr>
      <w:r>
        <w:rPr>
          <w:sz w:val="26"/>
          <w:szCs w:val="26"/>
        </w:rPr>
        <w:t>интенсивность тренировки; пульсовая стоимость нагрузки.</w:t>
      </w:r>
    </w:p>
    <w:p w:rsidR="007E012D" w:rsidRDefault="00A93076">
      <w:pPr>
        <w:pStyle w:val="afa"/>
        <w:tabs>
          <w:tab w:val="left" w:pos="567"/>
        </w:tabs>
        <w:spacing w:before="100" w:beforeAutospacing="1" w:after="100" w:afterAutospacing="1" w:line="240" w:lineRule="auto"/>
        <w:ind w:right="55" w:firstLine="567"/>
        <w:contextualSpacing/>
        <w:rPr>
          <w:sz w:val="26"/>
          <w:szCs w:val="26"/>
        </w:rPr>
      </w:pPr>
      <w:r>
        <w:rPr>
          <w:sz w:val="26"/>
          <w:szCs w:val="26"/>
        </w:rPr>
        <w:t>Общая продолжительность тренировки определяется временем, затраченным на тренировочную работу, и зависит от периода подготовки в годичном цикле.</w:t>
      </w:r>
    </w:p>
    <w:p w:rsidR="007E012D" w:rsidRDefault="00A93076">
      <w:pPr>
        <w:pStyle w:val="afa"/>
        <w:tabs>
          <w:tab w:val="left" w:pos="567"/>
        </w:tabs>
        <w:spacing w:before="100" w:beforeAutospacing="1" w:after="100" w:afterAutospacing="1" w:line="240" w:lineRule="auto"/>
        <w:ind w:right="57" w:firstLine="567"/>
        <w:contextualSpacing/>
        <w:jc w:val="both"/>
        <w:rPr>
          <w:i/>
          <w:sz w:val="26"/>
          <w:szCs w:val="26"/>
        </w:rPr>
      </w:pPr>
      <w:r>
        <w:rPr>
          <w:sz w:val="26"/>
          <w:szCs w:val="26"/>
        </w:rPr>
        <w:t xml:space="preserve">Объем нагрузки определяется общим количеством элементов, соединений и комбинаций, выполняемых за тренировку. </w:t>
      </w:r>
      <w:r>
        <w:rPr>
          <w:i/>
          <w:sz w:val="26"/>
          <w:szCs w:val="26"/>
        </w:rPr>
        <w:t>Характеризуя объем нагрузки, принято называть его большим, средним и низким, а также ударным, оптимальным или умеренным.</w:t>
      </w:r>
    </w:p>
    <w:p w:rsidR="007E012D" w:rsidRDefault="00A93076">
      <w:pPr>
        <w:pStyle w:val="afa"/>
        <w:tabs>
          <w:tab w:val="left" w:pos="567"/>
        </w:tabs>
        <w:spacing w:before="100" w:beforeAutospacing="1" w:after="100" w:afterAutospacing="1" w:line="240" w:lineRule="auto"/>
        <w:ind w:right="57" w:firstLine="567"/>
        <w:contextualSpacing/>
        <w:jc w:val="both"/>
        <w:rPr>
          <w:sz w:val="26"/>
          <w:szCs w:val="26"/>
        </w:rPr>
      </w:pPr>
      <w:r>
        <w:rPr>
          <w:sz w:val="26"/>
          <w:szCs w:val="26"/>
        </w:rPr>
        <w:lastRenderedPageBreak/>
        <w:t>Под интенсивностью понимается количество выполненной тренировочной работы в единицу времени. Интенсивность принято определять как высокую, среднюю (оптимальную) и низкую.</w:t>
      </w:r>
    </w:p>
    <w:p w:rsidR="007E012D" w:rsidRDefault="00A93076">
      <w:pPr>
        <w:pStyle w:val="afa"/>
        <w:tabs>
          <w:tab w:val="left" w:pos="567"/>
        </w:tabs>
        <w:spacing w:before="100" w:beforeAutospacing="1" w:after="100" w:afterAutospacing="1" w:line="240" w:lineRule="auto"/>
        <w:ind w:right="57" w:firstLine="567"/>
        <w:contextualSpacing/>
        <w:jc w:val="both"/>
        <w:rPr>
          <w:sz w:val="26"/>
          <w:szCs w:val="26"/>
        </w:rPr>
      </w:pPr>
      <w:r>
        <w:rPr>
          <w:sz w:val="26"/>
          <w:szCs w:val="26"/>
        </w:rPr>
        <w:t>В зависимости от величины тренировочных нагрузок различают занятия:</w:t>
      </w:r>
    </w:p>
    <w:p w:rsidR="007E012D" w:rsidRDefault="00A93076">
      <w:pPr>
        <w:pStyle w:val="afa"/>
        <w:tabs>
          <w:tab w:val="left" w:pos="567"/>
        </w:tabs>
        <w:spacing w:before="100" w:beforeAutospacing="1" w:after="100" w:afterAutospacing="1" w:line="240" w:lineRule="auto"/>
        <w:ind w:right="57" w:firstLine="567"/>
        <w:contextualSpacing/>
        <w:jc w:val="both"/>
        <w:rPr>
          <w:i/>
          <w:sz w:val="26"/>
          <w:szCs w:val="26"/>
        </w:rPr>
      </w:pPr>
      <w:r>
        <w:rPr>
          <w:i/>
          <w:sz w:val="26"/>
          <w:szCs w:val="26"/>
        </w:rPr>
        <w:t>ударные; оптимальные; умеренные; разгрузочные.</w:t>
      </w:r>
    </w:p>
    <w:p w:rsidR="007E012D" w:rsidRDefault="00A93076">
      <w:pPr>
        <w:pStyle w:val="afa"/>
        <w:tabs>
          <w:tab w:val="left" w:pos="567"/>
        </w:tabs>
        <w:spacing w:before="100" w:beforeAutospacing="1" w:after="100" w:afterAutospacing="1" w:line="240" w:lineRule="auto"/>
        <w:ind w:right="57" w:firstLine="567"/>
        <w:contextualSpacing/>
        <w:jc w:val="both"/>
        <w:rPr>
          <w:sz w:val="26"/>
          <w:szCs w:val="26"/>
        </w:rPr>
      </w:pPr>
      <w:r>
        <w:rPr>
          <w:i/>
          <w:sz w:val="26"/>
          <w:szCs w:val="26"/>
        </w:rPr>
        <w:t xml:space="preserve">Ударное занятие </w:t>
      </w:r>
      <w:r>
        <w:rPr>
          <w:sz w:val="26"/>
          <w:szCs w:val="26"/>
        </w:rPr>
        <w:t xml:space="preserve">характеризуется большим объемом и высокой интенсивностью нагрузки, оно может быть ударным также только по объему или только по интенсивности. </w:t>
      </w:r>
      <w:r>
        <w:rPr>
          <w:i/>
          <w:sz w:val="26"/>
          <w:szCs w:val="26"/>
        </w:rPr>
        <w:t xml:space="preserve">Оптимальное занятие </w:t>
      </w:r>
      <w:r>
        <w:rPr>
          <w:sz w:val="26"/>
          <w:szCs w:val="26"/>
        </w:rPr>
        <w:t xml:space="preserve">характеризуется 70-80% от ударной нагрузки. </w:t>
      </w:r>
      <w:r>
        <w:rPr>
          <w:i/>
          <w:sz w:val="26"/>
          <w:szCs w:val="26"/>
        </w:rPr>
        <w:t xml:space="preserve">Умеренное занятие </w:t>
      </w:r>
      <w:r>
        <w:rPr>
          <w:sz w:val="26"/>
          <w:szCs w:val="26"/>
        </w:rPr>
        <w:t xml:space="preserve">содержит 50-70% нагрузки от максимума. </w:t>
      </w:r>
      <w:r>
        <w:rPr>
          <w:i/>
          <w:sz w:val="26"/>
          <w:szCs w:val="26"/>
        </w:rPr>
        <w:t xml:space="preserve">Разгрузочное занятие </w:t>
      </w:r>
      <w:r>
        <w:rPr>
          <w:sz w:val="26"/>
          <w:szCs w:val="26"/>
        </w:rPr>
        <w:t>– менее 50%.</w:t>
      </w:r>
    </w:p>
    <w:p w:rsidR="007E012D" w:rsidRDefault="00A93076">
      <w:pPr>
        <w:pStyle w:val="2"/>
        <w:tabs>
          <w:tab w:val="left" w:pos="567"/>
        </w:tabs>
        <w:spacing w:before="100" w:beforeAutospacing="1" w:after="100" w:afterAutospacing="1" w:line="240" w:lineRule="auto"/>
        <w:ind w:right="55" w:firstLine="0"/>
        <w:contextualSpacing/>
        <w:rPr>
          <w:sz w:val="26"/>
          <w:szCs w:val="26"/>
        </w:rPr>
      </w:pPr>
      <w:r>
        <w:rPr>
          <w:sz w:val="26"/>
          <w:szCs w:val="26"/>
        </w:rPr>
        <w:t xml:space="preserve">Нормативы объема </w:t>
      </w:r>
      <w:r>
        <w:rPr>
          <w:spacing w:val="-3"/>
          <w:sz w:val="26"/>
          <w:szCs w:val="26"/>
        </w:rPr>
        <w:t xml:space="preserve">тренировочной </w:t>
      </w:r>
      <w:r>
        <w:rPr>
          <w:sz w:val="26"/>
          <w:szCs w:val="26"/>
        </w:rPr>
        <w:t>нагрузки.</w:t>
      </w:r>
    </w:p>
    <w:p w:rsidR="007E012D" w:rsidRDefault="00A93076">
      <w:pPr>
        <w:jc w:val="right"/>
        <w:rPr>
          <w:b/>
          <w:bCs/>
          <w:sz w:val="26"/>
          <w:szCs w:val="26"/>
        </w:rPr>
      </w:pPr>
      <w:r>
        <w:rPr>
          <w:b/>
          <w:bCs/>
          <w:spacing w:val="3"/>
          <w:sz w:val="26"/>
          <w:szCs w:val="26"/>
        </w:rPr>
        <w:t xml:space="preserve">Таблица № </w:t>
      </w:r>
      <w:r>
        <w:rPr>
          <w:b/>
          <w:bCs/>
          <w:sz w:val="26"/>
          <w:szCs w:val="26"/>
        </w:rPr>
        <w:t>2.2.5</w:t>
      </w:r>
    </w:p>
    <w:tbl>
      <w:tblPr>
        <w:tblW w:w="9927" w:type="dxa"/>
        <w:tblLayout w:type="fixed"/>
        <w:tblCellMar>
          <w:top w:w="102" w:type="dxa"/>
          <w:left w:w="62" w:type="dxa"/>
          <w:bottom w:w="102" w:type="dxa"/>
          <w:right w:w="62" w:type="dxa"/>
        </w:tblCellMar>
        <w:tblLook w:val="04A0" w:firstRow="1" w:lastRow="0" w:firstColumn="1" w:lastColumn="0" w:noHBand="0" w:noVBand="1"/>
      </w:tblPr>
      <w:tblGrid>
        <w:gridCol w:w="1756"/>
        <w:gridCol w:w="936"/>
        <w:gridCol w:w="710"/>
        <w:gridCol w:w="769"/>
        <w:gridCol w:w="710"/>
        <w:gridCol w:w="567"/>
        <w:gridCol w:w="709"/>
        <w:gridCol w:w="850"/>
        <w:gridCol w:w="992"/>
        <w:gridCol w:w="992"/>
        <w:gridCol w:w="936"/>
      </w:tblGrid>
      <w:tr w:rsidR="007E012D">
        <w:trPr>
          <w:trHeight w:val="506"/>
        </w:trPr>
        <w:tc>
          <w:tcPr>
            <w:tcW w:w="1756"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hanging="62"/>
              <w:contextualSpacing/>
              <w:jc w:val="center"/>
              <w:rPr>
                <w:sz w:val="26"/>
                <w:szCs w:val="26"/>
              </w:rPr>
            </w:pPr>
            <w:r>
              <w:rPr>
                <w:sz w:val="26"/>
                <w:szCs w:val="26"/>
              </w:rPr>
              <w:t>Этапный норматив</w:t>
            </w:r>
          </w:p>
        </w:tc>
        <w:tc>
          <w:tcPr>
            <w:tcW w:w="8171" w:type="dxa"/>
            <w:gridSpan w:val="10"/>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567"/>
              <w:contextualSpacing/>
              <w:jc w:val="center"/>
              <w:rPr>
                <w:sz w:val="26"/>
                <w:szCs w:val="26"/>
              </w:rPr>
            </w:pPr>
            <w:r>
              <w:rPr>
                <w:sz w:val="26"/>
                <w:szCs w:val="26"/>
              </w:rPr>
              <w:t>Этапы и годы спортивной подготовки</w:t>
            </w:r>
          </w:p>
        </w:tc>
      </w:tr>
      <w:tr w:rsidR="007E012D">
        <w:trPr>
          <w:trHeight w:val="1903"/>
        </w:trPr>
        <w:tc>
          <w:tcPr>
            <w:tcW w:w="1756"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both"/>
              <w:rPr>
                <w:sz w:val="26"/>
                <w:szCs w:val="26"/>
              </w:rPr>
            </w:pPr>
          </w:p>
        </w:tc>
        <w:tc>
          <w:tcPr>
            <w:tcW w:w="1646" w:type="dxa"/>
            <w:gridSpan w:val="2"/>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66"/>
              <w:contextualSpacing/>
              <w:jc w:val="center"/>
              <w:rPr>
                <w:sz w:val="26"/>
                <w:szCs w:val="26"/>
              </w:rPr>
            </w:pPr>
            <w:r>
              <w:rPr>
                <w:sz w:val="26"/>
                <w:szCs w:val="26"/>
              </w:rPr>
              <w:t>Этап начальной подготовки</w:t>
            </w:r>
          </w:p>
        </w:tc>
        <w:tc>
          <w:tcPr>
            <w:tcW w:w="3605" w:type="dxa"/>
            <w:gridSpan w:val="5"/>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80"/>
              <w:contextualSpacing/>
              <w:jc w:val="center"/>
              <w:rPr>
                <w:sz w:val="26"/>
                <w:szCs w:val="26"/>
              </w:rPr>
            </w:pPr>
            <w:r>
              <w:rPr>
                <w:sz w:val="26"/>
                <w:szCs w:val="26"/>
              </w:rPr>
              <w:t>Тренировочный этап (этап спортивной специализации)</w:t>
            </w:r>
          </w:p>
        </w:tc>
        <w:tc>
          <w:tcPr>
            <w:tcW w:w="2920" w:type="dxa"/>
            <w:gridSpan w:val="3"/>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left="-62" w:right="55" w:firstLine="142"/>
              <w:contextualSpacing/>
              <w:jc w:val="center"/>
              <w:rPr>
                <w:sz w:val="26"/>
                <w:szCs w:val="26"/>
              </w:rPr>
            </w:pPr>
            <w:r>
              <w:rPr>
                <w:sz w:val="26"/>
                <w:szCs w:val="26"/>
              </w:rPr>
              <w:t>Этап совершенствования спортивного мастерства</w:t>
            </w:r>
          </w:p>
          <w:p w:rsidR="007E012D" w:rsidRDefault="007E012D">
            <w:pPr>
              <w:jc w:val="center"/>
            </w:pPr>
          </w:p>
        </w:tc>
      </w:tr>
      <w:tr w:rsidR="007E012D">
        <w:tc>
          <w:tcPr>
            <w:tcW w:w="1756"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both"/>
              <w:rPr>
                <w:sz w:val="26"/>
                <w:szCs w:val="26"/>
              </w:rPr>
            </w:pP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 xml:space="preserve">1-й </w:t>
            </w:r>
          </w:p>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год</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2-й год</w:t>
            </w:r>
          </w:p>
        </w:tc>
        <w:tc>
          <w:tcPr>
            <w:tcW w:w="76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1-й год</w:t>
            </w:r>
          </w:p>
        </w:tc>
        <w:tc>
          <w:tcPr>
            <w:tcW w:w="7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2-й год</w:t>
            </w:r>
          </w:p>
        </w:tc>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3-й год</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4-й год</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5-й год</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1-й год</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2-й год</w:t>
            </w: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3-й год</w:t>
            </w:r>
          </w:p>
        </w:tc>
      </w:tr>
      <w:tr w:rsidR="007E012D">
        <w:trPr>
          <w:trHeight w:val="834"/>
        </w:trPr>
        <w:tc>
          <w:tcPr>
            <w:tcW w:w="175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Количество часов в неделю</w:t>
            </w: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6</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8</w:t>
            </w:r>
          </w:p>
        </w:tc>
        <w:tc>
          <w:tcPr>
            <w:tcW w:w="76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12</w:t>
            </w:r>
          </w:p>
        </w:tc>
        <w:tc>
          <w:tcPr>
            <w:tcW w:w="7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18</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18</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20</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22</w:t>
            </w: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24</w:t>
            </w:r>
          </w:p>
        </w:tc>
      </w:tr>
      <w:tr w:rsidR="007E012D">
        <w:trPr>
          <w:trHeight w:val="992"/>
        </w:trPr>
        <w:tc>
          <w:tcPr>
            <w:tcW w:w="175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Количество тренировочных занятий в неделю</w:t>
            </w: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3</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4</w:t>
            </w:r>
          </w:p>
        </w:tc>
        <w:tc>
          <w:tcPr>
            <w:tcW w:w="76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4</w:t>
            </w:r>
          </w:p>
        </w:tc>
        <w:tc>
          <w:tcPr>
            <w:tcW w:w="7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5</w:t>
            </w:r>
          </w:p>
        </w:tc>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5</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6</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6</w:t>
            </w: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6</w:t>
            </w:r>
          </w:p>
        </w:tc>
      </w:tr>
      <w:tr w:rsidR="007E012D">
        <w:tc>
          <w:tcPr>
            <w:tcW w:w="175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Общее количество часов в год</w:t>
            </w: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312</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416</w:t>
            </w:r>
          </w:p>
        </w:tc>
        <w:tc>
          <w:tcPr>
            <w:tcW w:w="76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624</w:t>
            </w:r>
          </w:p>
        </w:tc>
        <w:tc>
          <w:tcPr>
            <w:tcW w:w="7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780</w:t>
            </w:r>
          </w:p>
        </w:tc>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780</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936</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936</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1040</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1144</w:t>
            </w: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1248</w:t>
            </w:r>
          </w:p>
        </w:tc>
      </w:tr>
      <w:tr w:rsidR="007E012D">
        <w:trPr>
          <w:trHeight w:val="32"/>
        </w:trPr>
        <w:tc>
          <w:tcPr>
            <w:tcW w:w="175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 w:val="26"/>
                <w:szCs w:val="26"/>
              </w:rPr>
            </w:pPr>
            <w:r>
              <w:rPr>
                <w:sz w:val="26"/>
                <w:szCs w:val="26"/>
              </w:rPr>
              <w:t>Общее количество тренировочных занятий в год</w:t>
            </w: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156</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208</w:t>
            </w:r>
          </w:p>
        </w:tc>
        <w:tc>
          <w:tcPr>
            <w:tcW w:w="76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208</w:t>
            </w:r>
          </w:p>
        </w:tc>
        <w:tc>
          <w:tcPr>
            <w:tcW w:w="7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260</w:t>
            </w:r>
          </w:p>
        </w:tc>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260</w:t>
            </w:r>
          </w:p>
        </w:tc>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312</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312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312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312</w:t>
            </w:r>
          </w:p>
        </w:tc>
        <w:tc>
          <w:tcPr>
            <w:tcW w:w="9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449"/>
              </w:tabs>
              <w:spacing w:before="100" w:beforeAutospacing="1" w:after="100" w:afterAutospacing="1" w:line="240" w:lineRule="auto"/>
              <w:ind w:left="-118" w:right="55"/>
              <w:contextualSpacing/>
              <w:jc w:val="center"/>
              <w:rPr>
                <w:sz w:val="26"/>
                <w:szCs w:val="26"/>
              </w:rPr>
            </w:pPr>
            <w:r>
              <w:rPr>
                <w:sz w:val="26"/>
                <w:szCs w:val="26"/>
              </w:rPr>
              <w:t>312</w:t>
            </w:r>
          </w:p>
        </w:tc>
      </w:tr>
    </w:tbl>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lastRenderedPageBreak/>
        <w:t>Перевод занимающихся на следующий год подготовки производится на основании выполнения нормативов общей физической и специальной физической подготовки и разрядных требований.</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pacing w:val="-4"/>
          <w:sz w:val="26"/>
          <w:szCs w:val="26"/>
        </w:rPr>
        <w:t xml:space="preserve">Разрядные </w:t>
      </w:r>
      <w:r>
        <w:rPr>
          <w:spacing w:val="-5"/>
          <w:sz w:val="26"/>
          <w:szCs w:val="26"/>
        </w:rPr>
        <w:t xml:space="preserve">требования </w:t>
      </w:r>
      <w:r>
        <w:rPr>
          <w:spacing w:val="-4"/>
          <w:sz w:val="26"/>
          <w:szCs w:val="26"/>
        </w:rPr>
        <w:t xml:space="preserve">выполняются </w:t>
      </w:r>
      <w:r>
        <w:rPr>
          <w:sz w:val="26"/>
          <w:szCs w:val="26"/>
        </w:rPr>
        <w:t xml:space="preserve">на </w:t>
      </w:r>
      <w:r>
        <w:rPr>
          <w:spacing w:val="-4"/>
          <w:sz w:val="26"/>
          <w:szCs w:val="26"/>
        </w:rPr>
        <w:t xml:space="preserve">квалификационных </w:t>
      </w:r>
      <w:r>
        <w:rPr>
          <w:spacing w:val="-5"/>
          <w:sz w:val="26"/>
          <w:szCs w:val="26"/>
        </w:rPr>
        <w:t xml:space="preserve">соревнованиях </w:t>
      </w:r>
      <w:r>
        <w:rPr>
          <w:spacing w:val="-4"/>
          <w:sz w:val="26"/>
          <w:szCs w:val="26"/>
        </w:rPr>
        <w:t xml:space="preserve">(первенство школы и </w:t>
      </w:r>
      <w:r>
        <w:rPr>
          <w:spacing w:val="-3"/>
          <w:sz w:val="26"/>
          <w:szCs w:val="26"/>
        </w:rPr>
        <w:t xml:space="preserve">др. </w:t>
      </w:r>
      <w:r>
        <w:rPr>
          <w:spacing w:val="-4"/>
          <w:sz w:val="26"/>
          <w:szCs w:val="26"/>
        </w:rPr>
        <w:t xml:space="preserve">официальные </w:t>
      </w:r>
      <w:r>
        <w:rPr>
          <w:spacing w:val="-5"/>
          <w:sz w:val="26"/>
          <w:szCs w:val="26"/>
        </w:rPr>
        <w:t xml:space="preserve">соревнования). </w:t>
      </w:r>
      <w:r>
        <w:rPr>
          <w:spacing w:val="-4"/>
          <w:sz w:val="26"/>
          <w:szCs w:val="26"/>
        </w:rPr>
        <w:t xml:space="preserve">Результаты соревнований фиксируются </w:t>
      </w:r>
      <w:r>
        <w:rPr>
          <w:sz w:val="26"/>
          <w:szCs w:val="26"/>
        </w:rPr>
        <w:t xml:space="preserve">в </w:t>
      </w:r>
      <w:r>
        <w:rPr>
          <w:spacing w:val="-4"/>
          <w:sz w:val="26"/>
          <w:szCs w:val="26"/>
        </w:rPr>
        <w:t>протоколах соревнований</w:t>
      </w:r>
      <w:r>
        <w:rPr>
          <w:spacing w:val="62"/>
          <w:sz w:val="26"/>
          <w:szCs w:val="26"/>
        </w:rPr>
        <w:t xml:space="preserve">, что </w:t>
      </w:r>
      <w:r>
        <w:rPr>
          <w:spacing w:val="-4"/>
          <w:sz w:val="26"/>
          <w:szCs w:val="26"/>
        </w:rPr>
        <w:t xml:space="preserve">является </w:t>
      </w:r>
      <w:r>
        <w:rPr>
          <w:spacing w:val="-5"/>
          <w:sz w:val="26"/>
          <w:szCs w:val="26"/>
        </w:rPr>
        <w:t xml:space="preserve">основанием </w:t>
      </w:r>
      <w:r>
        <w:rPr>
          <w:spacing w:val="-3"/>
          <w:sz w:val="26"/>
          <w:szCs w:val="26"/>
        </w:rPr>
        <w:t xml:space="preserve">для </w:t>
      </w:r>
      <w:r>
        <w:rPr>
          <w:spacing w:val="-4"/>
          <w:sz w:val="26"/>
          <w:szCs w:val="26"/>
        </w:rPr>
        <w:t>учета спортивных результатов.</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Досрочный перевод занимающихся на следующий этап подготовки производится решением тренерского совета с учетом стажа занятий и выполнения спортсменами переводных нормативов по ОФП, СФП и разрядных требований в соответствии с модельной характеристикой для данного этапа.</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Для обеспечения круглогодичности спортивной подготовки, подготовки к спортивным соревнованиям и активного отдыха (восстановления)  организуются тренировочные сборы, являющиеся составной частью тренировочного процесса в соответствии с перечнем тренировочных сборов в художественной гимнастике.</w:t>
      </w:r>
    </w:p>
    <w:p w:rsidR="007E012D" w:rsidRDefault="00A93076">
      <w:pPr>
        <w:pStyle w:val="ConsPlusTitle"/>
        <w:tabs>
          <w:tab w:val="left" w:pos="567"/>
        </w:tabs>
        <w:spacing w:before="100" w:beforeAutospacing="1" w:after="100" w:afterAutospacing="1" w:line="240" w:lineRule="auto"/>
        <w:ind w:right="55" w:firstLine="567"/>
        <w:contextualSpacing/>
        <w:jc w:val="center"/>
        <w:rPr>
          <w:rFonts w:hint="default"/>
        </w:rPr>
      </w:pPr>
      <w:r>
        <w:rPr>
          <w:rFonts w:ascii="Times New Roman" w:hAnsi="Times New Roman" w:hint="default"/>
          <w:sz w:val="26"/>
          <w:szCs w:val="26"/>
        </w:rPr>
        <w:t>ПЕРЕЧЕНЬ ТРЕНИРОВОЧНЫХ МЕРОПРИЯТИЙ</w:t>
      </w:r>
    </w:p>
    <w:p w:rsidR="007E012D" w:rsidRDefault="00A93076">
      <w:pPr>
        <w:pStyle w:val="ConsPlusTitle"/>
        <w:tabs>
          <w:tab w:val="left" w:pos="567"/>
        </w:tabs>
        <w:spacing w:before="100" w:beforeAutospacing="1" w:after="100" w:afterAutospacing="1" w:line="240" w:lineRule="auto"/>
        <w:ind w:right="55" w:firstLine="567"/>
        <w:contextualSpacing/>
        <w:jc w:val="right"/>
        <w:rPr>
          <w:rFonts w:ascii="Times New Roman" w:hAnsi="Times New Roman" w:hint="default"/>
          <w:sz w:val="26"/>
          <w:szCs w:val="26"/>
        </w:rPr>
      </w:pPr>
      <w:r>
        <w:rPr>
          <w:rFonts w:ascii="Times New Roman" w:hAnsi="Times New Roman"/>
          <w:bCs/>
          <w:spacing w:val="3"/>
          <w:sz w:val="26"/>
          <w:szCs w:val="26"/>
        </w:rPr>
        <w:t xml:space="preserve">Таблица № </w:t>
      </w:r>
      <w:r>
        <w:rPr>
          <w:rFonts w:ascii="Times New Roman" w:hAnsi="Times New Roman"/>
          <w:sz w:val="26"/>
          <w:szCs w:val="26"/>
        </w:rPr>
        <w:t>2.2.6</w:t>
      </w:r>
    </w:p>
    <w:tbl>
      <w:tblPr>
        <w:tblW w:w="10043" w:type="dxa"/>
        <w:tblInd w:w="-222" w:type="dxa"/>
        <w:tblLayout w:type="fixed"/>
        <w:tblCellMar>
          <w:top w:w="102" w:type="dxa"/>
          <w:left w:w="62" w:type="dxa"/>
          <w:bottom w:w="102" w:type="dxa"/>
          <w:right w:w="62" w:type="dxa"/>
        </w:tblCellMar>
        <w:tblLook w:val="04A0" w:firstRow="1" w:lastRow="0" w:firstColumn="1" w:lastColumn="0" w:noHBand="0" w:noVBand="1"/>
      </w:tblPr>
      <w:tblGrid>
        <w:gridCol w:w="709"/>
        <w:gridCol w:w="1843"/>
        <w:gridCol w:w="1431"/>
        <w:gridCol w:w="1828"/>
        <w:gridCol w:w="2126"/>
        <w:gridCol w:w="2106"/>
      </w:tblGrid>
      <w:tr w:rsidR="007E012D">
        <w:tc>
          <w:tcPr>
            <w:tcW w:w="709"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pPr>
            <w:r>
              <w:rPr>
                <w:szCs w:val="24"/>
              </w:rPr>
              <w:t>N</w:t>
            </w:r>
          </w:p>
          <w:p w:rsidR="007E012D" w:rsidRDefault="00A93076">
            <w:pPr>
              <w:widowControl w:val="0"/>
              <w:tabs>
                <w:tab w:val="left" w:pos="567"/>
              </w:tabs>
              <w:spacing w:before="100" w:beforeAutospacing="1" w:after="100" w:afterAutospacing="1" w:line="240" w:lineRule="auto"/>
              <w:ind w:right="55"/>
              <w:contextualSpacing/>
              <w:jc w:val="center"/>
            </w:pPr>
            <w:r>
              <w:rPr>
                <w:szCs w:val="24"/>
              </w:rPr>
              <w:t>п/п</w:t>
            </w:r>
          </w:p>
        </w:tc>
        <w:tc>
          <w:tcPr>
            <w:tcW w:w="1843"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37"/>
              <w:contextualSpacing/>
              <w:jc w:val="center"/>
              <w:rPr>
                <w:szCs w:val="24"/>
              </w:rPr>
            </w:pPr>
            <w:r>
              <w:rPr>
                <w:szCs w:val="24"/>
              </w:rPr>
              <w:t>Виды тренировочных мероприятий</w:t>
            </w:r>
          </w:p>
        </w:tc>
        <w:tc>
          <w:tcPr>
            <w:tcW w:w="5385" w:type="dxa"/>
            <w:gridSpan w:val="3"/>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567"/>
              <w:contextualSpacing/>
              <w:jc w:val="center"/>
              <w:rPr>
                <w:szCs w:val="24"/>
              </w:rPr>
            </w:pPr>
            <w:r>
              <w:rPr>
                <w:szCs w:val="24"/>
              </w:rPr>
              <w:t>Предельная продолжительность тренировочных мероприятий по этапам спортивной подготовки (количество дней)</w:t>
            </w:r>
          </w:p>
        </w:tc>
        <w:tc>
          <w:tcPr>
            <w:tcW w:w="2106"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Оптимальное число участников тренировочного мероприятия</w:t>
            </w:r>
          </w:p>
        </w:tc>
      </w:tr>
      <w:tr w:rsidR="007E012D">
        <w:tc>
          <w:tcPr>
            <w:tcW w:w="709"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both"/>
              <w:rPr>
                <w:szCs w:val="24"/>
              </w:rPr>
            </w:pPr>
          </w:p>
        </w:tc>
        <w:tc>
          <w:tcPr>
            <w:tcW w:w="1843"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both"/>
              <w:rPr>
                <w:szCs w:val="24"/>
              </w:rPr>
            </w:pPr>
          </w:p>
        </w:tc>
        <w:tc>
          <w:tcPr>
            <w:tcW w:w="143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Этап начальной подготовки</w:t>
            </w:r>
          </w:p>
        </w:tc>
        <w:tc>
          <w:tcPr>
            <w:tcW w:w="182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Тренировочный этап (этап спортивной специализации)</w:t>
            </w:r>
          </w:p>
        </w:tc>
        <w:tc>
          <w:tcPr>
            <w:tcW w:w="212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Этап совершенствования спортивного мастерства</w:t>
            </w:r>
          </w:p>
        </w:tc>
        <w:tc>
          <w:tcPr>
            <w:tcW w:w="2106"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center"/>
              <w:rPr>
                <w:szCs w:val="24"/>
              </w:rPr>
            </w:pPr>
          </w:p>
        </w:tc>
      </w:tr>
      <w:tr w:rsidR="007E012D">
        <w:tc>
          <w:tcPr>
            <w:tcW w:w="10043" w:type="dxa"/>
            <w:gridSpan w:val="6"/>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567"/>
              <w:contextualSpacing/>
              <w:jc w:val="center"/>
              <w:outlineLvl w:val="2"/>
              <w:rPr>
                <w:szCs w:val="24"/>
              </w:rPr>
            </w:pPr>
            <w:r>
              <w:rPr>
                <w:szCs w:val="24"/>
              </w:rPr>
              <w:t>1. Тренировочные мероприятия по подготовке к спортивным соревнованиям</w:t>
            </w:r>
          </w:p>
        </w:tc>
      </w:tr>
      <w:tr w:rsidR="007E012D">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1.1.</w:t>
            </w:r>
          </w:p>
        </w:tc>
        <w:tc>
          <w:tcPr>
            <w:tcW w:w="184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Тренировочные мероприятия по подготовке к международным спортивным соревнованиям</w:t>
            </w:r>
          </w:p>
        </w:tc>
        <w:tc>
          <w:tcPr>
            <w:tcW w:w="143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w:t>
            </w:r>
          </w:p>
        </w:tc>
        <w:tc>
          <w:tcPr>
            <w:tcW w:w="182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67"/>
              <w:contextualSpacing/>
              <w:jc w:val="center"/>
              <w:rPr>
                <w:szCs w:val="24"/>
              </w:rPr>
            </w:pPr>
            <w:r>
              <w:rPr>
                <w:szCs w:val="24"/>
              </w:rPr>
              <w:t>18</w:t>
            </w:r>
          </w:p>
        </w:tc>
        <w:tc>
          <w:tcPr>
            <w:tcW w:w="212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0"/>
              <w:contextualSpacing/>
              <w:jc w:val="center"/>
              <w:rPr>
                <w:szCs w:val="24"/>
              </w:rPr>
            </w:pPr>
            <w:r>
              <w:rPr>
                <w:szCs w:val="24"/>
              </w:rPr>
              <w:t>21</w:t>
            </w:r>
          </w:p>
        </w:tc>
        <w:tc>
          <w:tcPr>
            <w:tcW w:w="2106"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Определяется школой</w:t>
            </w:r>
          </w:p>
        </w:tc>
      </w:tr>
      <w:tr w:rsidR="007E012D">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1.2.</w:t>
            </w:r>
          </w:p>
        </w:tc>
        <w:tc>
          <w:tcPr>
            <w:tcW w:w="184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Тренировочные мероприятия по подготовке к чемпионатам России, кубкам России, первенствам России</w:t>
            </w:r>
          </w:p>
        </w:tc>
        <w:tc>
          <w:tcPr>
            <w:tcW w:w="143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w:t>
            </w:r>
          </w:p>
        </w:tc>
        <w:tc>
          <w:tcPr>
            <w:tcW w:w="182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67"/>
              <w:contextualSpacing/>
              <w:jc w:val="center"/>
              <w:rPr>
                <w:szCs w:val="24"/>
              </w:rPr>
            </w:pPr>
            <w:r>
              <w:rPr>
                <w:szCs w:val="24"/>
              </w:rPr>
              <w:t>14</w:t>
            </w:r>
          </w:p>
        </w:tc>
        <w:tc>
          <w:tcPr>
            <w:tcW w:w="212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0"/>
              <w:contextualSpacing/>
              <w:jc w:val="center"/>
              <w:rPr>
                <w:szCs w:val="24"/>
              </w:rPr>
            </w:pPr>
            <w:r>
              <w:rPr>
                <w:szCs w:val="24"/>
              </w:rPr>
              <w:t>18</w:t>
            </w:r>
          </w:p>
        </w:tc>
        <w:tc>
          <w:tcPr>
            <w:tcW w:w="2106"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center"/>
              <w:rPr>
                <w:szCs w:val="24"/>
              </w:rPr>
            </w:pPr>
          </w:p>
        </w:tc>
      </w:tr>
      <w:tr w:rsidR="007E012D">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1.3.</w:t>
            </w:r>
          </w:p>
        </w:tc>
        <w:tc>
          <w:tcPr>
            <w:tcW w:w="184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137"/>
              <w:contextualSpacing/>
              <w:jc w:val="center"/>
              <w:rPr>
                <w:szCs w:val="24"/>
              </w:rPr>
            </w:pPr>
            <w:r>
              <w:rPr>
                <w:szCs w:val="24"/>
              </w:rPr>
              <w:t xml:space="preserve">Тренировочные мероприятия по подготовке к другим </w:t>
            </w:r>
            <w:r>
              <w:rPr>
                <w:szCs w:val="24"/>
              </w:rPr>
              <w:lastRenderedPageBreak/>
              <w:t>всероссийским спортивным соревнованиям</w:t>
            </w:r>
          </w:p>
        </w:tc>
        <w:tc>
          <w:tcPr>
            <w:tcW w:w="143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lastRenderedPageBreak/>
              <w:t>-</w:t>
            </w:r>
          </w:p>
        </w:tc>
        <w:tc>
          <w:tcPr>
            <w:tcW w:w="182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67"/>
              <w:contextualSpacing/>
              <w:jc w:val="center"/>
              <w:rPr>
                <w:szCs w:val="24"/>
              </w:rPr>
            </w:pPr>
            <w:r>
              <w:rPr>
                <w:szCs w:val="24"/>
              </w:rPr>
              <w:t>14</w:t>
            </w:r>
          </w:p>
        </w:tc>
        <w:tc>
          <w:tcPr>
            <w:tcW w:w="212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firstLine="67"/>
              <w:contextualSpacing/>
              <w:jc w:val="center"/>
              <w:rPr>
                <w:szCs w:val="24"/>
              </w:rPr>
            </w:pPr>
            <w:r>
              <w:rPr>
                <w:szCs w:val="24"/>
              </w:rPr>
              <w:t>18</w:t>
            </w:r>
          </w:p>
        </w:tc>
        <w:tc>
          <w:tcPr>
            <w:tcW w:w="2106"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center"/>
              <w:rPr>
                <w:szCs w:val="24"/>
              </w:rPr>
            </w:pPr>
          </w:p>
        </w:tc>
      </w:tr>
      <w:tr w:rsidR="007E012D">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lastRenderedPageBreak/>
              <w:t>1.4.</w:t>
            </w:r>
          </w:p>
        </w:tc>
        <w:tc>
          <w:tcPr>
            <w:tcW w:w="184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Тренировочные мероприятия по подготовке к официальным спортивным соревнованиям субъекта Российской Федерации</w:t>
            </w:r>
          </w:p>
        </w:tc>
        <w:tc>
          <w:tcPr>
            <w:tcW w:w="143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w:t>
            </w:r>
          </w:p>
        </w:tc>
        <w:tc>
          <w:tcPr>
            <w:tcW w:w="182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14</w:t>
            </w:r>
          </w:p>
        </w:tc>
        <w:tc>
          <w:tcPr>
            <w:tcW w:w="212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14</w:t>
            </w:r>
          </w:p>
        </w:tc>
        <w:tc>
          <w:tcPr>
            <w:tcW w:w="2106"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tabs>
                <w:tab w:val="left" w:pos="567"/>
              </w:tabs>
              <w:spacing w:before="100" w:beforeAutospacing="1" w:after="100" w:afterAutospacing="1" w:line="240" w:lineRule="auto"/>
              <w:ind w:right="55" w:firstLine="567"/>
              <w:contextualSpacing/>
              <w:jc w:val="center"/>
              <w:rPr>
                <w:szCs w:val="24"/>
              </w:rPr>
            </w:pPr>
          </w:p>
        </w:tc>
      </w:tr>
      <w:tr w:rsidR="007E012D">
        <w:tc>
          <w:tcPr>
            <w:tcW w:w="10043" w:type="dxa"/>
            <w:gridSpan w:val="6"/>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outlineLvl w:val="2"/>
              <w:rPr>
                <w:szCs w:val="24"/>
              </w:rPr>
            </w:pPr>
            <w:r>
              <w:rPr>
                <w:szCs w:val="24"/>
              </w:rPr>
              <w:t>2. Специальные тренировочные мероприятия</w:t>
            </w:r>
          </w:p>
        </w:tc>
      </w:tr>
      <w:tr w:rsidR="007E012D">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2.1.</w:t>
            </w:r>
          </w:p>
        </w:tc>
        <w:tc>
          <w:tcPr>
            <w:tcW w:w="184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Тренировочные мероприятия по общей и/или специальной физической подготовке</w:t>
            </w:r>
          </w:p>
        </w:tc>
        <w:tc>
          <w:tcPr>
            <w:tcW w:w="143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w:t>
            </w:r>
          </w:p>
        </w:tc>
        <w:tc>
          <w:tcPr>
            <w:tcW w:w="1828"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14</w:t>
            </w:r>
          </w:p>
        </w:tc>
        <w:tc>
          <w:tcPr>
            <w:tcW w:w="212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18</w:t>
            </w:r>
          </w:p>
        </w:tc>
        <w:tc>
          <w:tcPr>
            <w:tcW w:w="210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Не менее 70% от состава группы лиц, проходящих спортивную подготовку на определенном этапе</w:t>
            </w:r>
          </w:p>
        </w:tc>
      </w:tr>
      <w:tr w:rsidR="007E012D">
        <w:trPr>
          <w:trHeight w:val="116"/>
        </w:trPr>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2.2.</w:t>
            </w:r>
          </w:p>
        </w:tc>
        <w:tc>
          <w:tcPr>
            <w:tcW w:w="184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Восстановительные тренировочные мероприятия</w:t>
            </w:r>
          </w:p>
        </w:tc>
        <w:tc>
          <w:tcPr>
            <w:tcW w:w="143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w:t>
            </w:r>
          </w:p>
        </w:tc>
        <w:tc>
          <w:tcPr>
            <w:tcW w:w="3954" w:type="dxa"/>
            <w:gridSpan w:val="2"/>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До 14 дней</w:t>
            </w:r>
          </w:p>
        </w:tc>
        <w:tc>
          <w:tcPr>
            <w:tcW w:w="210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В соответствии с количеством лиц, принимавших участие в спортивных соревнованиях</w:t>
            </w:r>
          </w:p>
        </w:tc>
      </w:tr>
      <w:tr w:rsidR="007E012D">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2.3.</w:t>
            </w:r>
          </w:p>
        </w:tc>
        <w:tc>
          <w:tcPr>
            <w:tcW w:w="184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Тренировочные мероприятия для комплексного медицинского обследования</w:t>
            </w:r>
          </w:p>
        </w:tc>
        <w:tc>
          <w:tcPr>
            <w:tcW w:w="143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w:t>
            </w:r>
          </w:p>
        </w:tc>
        <w:tc>
          <w:tcPr>
            <w:tcW w:w="3954" w:type="dxa"/>
            <w:gridSpan w:val="2"/>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До 5 дней, но не более 2 раз в год</w:t>
            </w:r>
          </w:p>
        </w:tc>
        <w:tc>
          <w:tcPr>
            <w:tcW w:w="210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В соответствии с планом комплексного медицинского обследования</w:t>
            </w:r>
          </w:p>
        </w:tc>
      </w:tr>
      <w:tr w:rsidR="007E012D">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2.4.</w:t>
            </w:r>
          </w:p>
        </w:tc>
        <w:tc>
          <w:tcPr>
            <w:tcW w:w="184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Тренировочные мероприятия в каникулярный период</w:t>
            </w:r>
          </w:p>
        </w:tc>
        <w:tc>
          <w:tcPr>
            <w:tcW w:w="3259" w:type="dxa"/>
            <w:gridSpan w:val="2"/>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До 21 дня подряд и не более двух тренировочных мероприятий в год</w:t>
            </w:r>
          </w:p>
        </w:tc>
        <w:tc>
          <w:tcPr>
            <w:tcW w:w="212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w:t>
            </w:r>
          </w:p>
        </w:tc>
        <w:tc>
          <w:tcPr>
            <w:tcW w:w="210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Не менее 60% от состава группы лиц, проходящих спортивную подготовку на определенном этапе</w:t>
            </w:r>
          </w:p>
        </w:tc>
      </w:tr>
      <w:tr w:rsidR="007E012D">
        <w:tc>
          <w:tcPr>
            <w:tcW w:w="7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2.5.</w:t>
            </w:r>
          </w:p>
        </w:tc>
        <w:tc>
          <w:tcPr>
            <w:tcW w:w="184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Просмотровые тренировочные мероприятия для кандидатов на зачисление в образовательны</w:t>
            </w:r>
            <w:r>
              <w:rPr>
                <w:szCs w:val="24"/>
              </w:rPr>
              <w:lastRenderedPageBreak/>
              <w:t>е учреждения среднего профессионального образования, осуществляющие деятельность в области физической культуры и спорта</w:t>
            </w:r>
          </w:p>
        </w:tc>
        <w:tc>
          <w:tcPr>
            <w:tcW w:w="143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lastRenderedPageBreak/>
              <w:t>-</w:t>
            </w:r>
          </w:p>
        </w:tc>
        <w:tc>
          <w:tcPr>
            <w:tcW w:w="3954" w:type="dxa"/>
            <w:gridSpan w:val="2"/>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До 60 дней</w:t>
            </w:r>
          </w:p>
        </w:tc>
        <w:tc>
          <w:tcPr>
            <w:tcW w:w="210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tabs>
                <w:tab w:val="left" w:pos="567"/>
              </w:tabs>
              <w:spacing w:before="100" w:beforeAutospacing="1" w:after="100" w:afterAutospacing="1" w:line="240" w:lineRule="auto"/>
              <w:ind w:right="55"/>
              <w:contextualSpacing/>
              <w:jc w:val="center"/>
              <w:rPr>
                <w:szCs w:val="24"/>
              </w:rPr>
            </w:pPr>
            <w:r>
              <w:rPr>
                <w:szCs w:val="24"/>
              </w:rPr>
              <w:t>В соответствии с правилами приема</w:t>
            </w:r>
          </w:p>
        </w:tc>
      </w:tr>
    </w:tbl>
    <w:p w:rsidR="007E012D" w:rsidRDefault="007E012D">
      <w:pPr>
        <w:tabs>
          <w:tab w:val="left" w:pos="567"/>
        </w:tabs>
        <w:spacing w:before="100" w:beforeAutospacing="1" w:after="100" w:afterAutospacing="1" w:line="240" w:lineRule="auto"/>
        <w:ind w:right="55" w:firstLine="2268"/>
        <w:contextualSpacing/>
        <w:jc w:val="both"/>
        <w:rPr>
          <w:b/>
          <w:color w:val="FF0000"/>
          <w:szCs w:val="24"/>
        </w:rPr>
      </w:pPr>
    </w:p>
    <w:p w:rsidR="007E012D" w:rsidRDefault="00A93076">
      <w:pPr>
        <w:pStyle w:val="2"/>
        <w:numPr>
          <w:ilvl w:val="1"/>
          <w:numId w:val="8"/>
        </w:numPr>
        <w:tabs>
          <w:tab w:val="left" w:pos="567"/>
          <w:tab w:val="left" w:pos="2767"/>
        </w:tabs>
        <w:spacing w:before="100" w:beforeAutospacing="1" w:after="100" w:afterAutospacing="1" w:line="240" w:lineRule="auto"/>
        <w:ind w:left="0" w:right="55" w:firstLine="2268"/>
        <w:contextualSpacing/>
        <w:jc w:val="both"/>
        <w:rPr>
          <w:sz w:val="26"/>
          <w:szCs w:val="26"/>
        </w:rPr>
      </w:pPr>
      <w:r>
        <w:rPr>
          <w:sz w:val="26"/>
          <w:szCs w:val="26"/>
        </w:rPr>
        <w:t>Контрольно-нормативные требования</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Целью контроля является получение объективной информации о состоянии спортсмена, необходимой для принятия управленческого решения.</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В системе подготовки спортсменок в художественной гимнастике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7E012D" w:rsidRDefault="00A93076">
      <w:pPr>
        <w:pStyle w:val="2"/>
        <w:tabs>
          <w:tab w:val="left" w:pos="567"/>
        </w:tabs>
        <w:spacing w:before="100" w:beforeAutospacing="1" w:after="100" w:afterAutospacing="1" w:line="240" w:lineRule="auto"/>
        <w:ind w:right="55" w:firstLine="567"/>
        <w:contextualSpacing/>
        <w:jc w:val="both"/>
        <w:rPr>
          <w:sz w:val="26"/>
          <w:szCs w:val="26"/>
        </w:rPr>
      </w:pPr>
      <w:r>
        <w:rPr>
          <w:sz w:val="26"/>
          <w:szCs w:val="26"/>
        </w:rPr>
        <w:t>Содержание текущего контроля включает в себя:</w:t>
      </w:r>
    </w:p>
    <w:p w:rsidR="007E012D" w:rsidRDefault="00A93076">
      <w:pPr>
        <w:pStyle w:val="afa"/>
        <w:tabs>
          <w:tab w:val="left" w:pos="567"/>
        </w:tabs>
        <w:spacing w:before="100" w:beforeAutospacing="1" w:after="100" w:afterAutospacing="1" w:line="240" w:lineRule="auto"/>
        <w:ind w:right="55" w:firstLine="567"/>
        <w:contextualSpacing/>
        <w:rPr>
          <w:sz w:val="26"/>
          <w:szCs w:val="26"/>
        </w:rPr>
      </w:pPr>
      <w:r>
        <w:rPr>
          <w:sz w:val="26"/>
          <w:szCs w:val="26"/>
        </w:rPr>
        <w:t>учет соревновательной деятельности;</w:t>
      </w:r>
    </w:p>
    <w:p w:rsidR="007E012D" w:rsidRDefault="00A93076">
      <w:pPr>
        <w:pStyle w:val="afa"/>
        <w:tabs>
          <w:tab w:val="left" w:pos="567"/>
        </w:tabs>
        <w:spacing w:before="100" w:beforeAutospacing="1" w:after="100" w:afterAutospacing="1" w:line="240" w:lineRule="auto"/>
        <w:ind w:right="55" w:firstLine="567"/>
        <w:contextualSpacing/>
        <w:rPr>
          <w:sz w:val="26"/>
          <w:szCs w:val="26"/>
        </w:rPr>
      </w:pPr>
      <w:r>
        <w:rPr>
          <w:sz w:val="26"/>
          <w:szCs w:val="26"/>
        </w:rPr>
        <w:t>учет объема и интенсивности тренировочных нагрузок;</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7E012D" w:rsidRDefault="00A93076">
      <w:pPr>
        <w:pStyle w:val="2"/>
        <w:tabs>
          <w:tab w:val="left" w:pos="567"/>
        </w:tabs>
        <w:spacing w:before="100" w:beforeAutospacing="1" w:after="100" w:afterAutospacing="1" w:line="240" w:lineRule="auto"/>
        <w:ind w:right="55" w:firstLine="567"/>
        <w:contextualSpacing/>
        <w:jc w:val="both"/>
        <w:rPr>
          <w:sz w:val="26"/>
          <w:szCs w:val="26"/>
        </w:rPr>
      </w:pPr>
      <w:r>
        <w:rPr>
          <w:sz w:val="26"/>
          <w:szCs w:val="26"/>
        </w:rPr>
        <w:t>Организационно-методическая концепция текущего контроля в подготовке гимнасток основывается на следующих принципах:</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спортсменок;</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совершенствование годовых циклов подготовки с четким определением периодов, этапов, мезо- и микроциклов с конкретно решаемыми в них задачами и, в связи с этим, сроками методами текущего контроля;</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спортсменок.</w:t>
      </w:r>
    </w:p>
    <w:p w:rsidR="007E012D" w:rsidRDefault="00A93076">
      <w:pPr>
        <w:pStyle w:val="2"/>
        <w:tabs>
          <w:tab w:val="left" w:pos="567"/>
        </w:tabs>
        <w:spacing w:before="100" w:beforeAutospacing="1" w:after="100" w:afterAutospacing="1" w:line="240" w:lineRule="auto"/>
        <w:ind w:right="55" w:firstLine="567"/>
        <w:contextualSpacing/>
        <w:jc w:val="both"/>
        <w:rPr>
          <w:sz w:val="26"/>
          <w:szCs w:val="26"/>
        </w:rPr>
      </w:pPr>
      <w:r>
        <w:rPr>
          <w:sz w:val="26"/>
          <w:szCs w:val="26"/>
        </w:rPr>
        <w:lastRenderedPageBreak/>
        <w:t>Выбор средств и методов текущего контроля в художественной гимнастике сводится к двум основным положениям:</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унификация текущего контроля на основе преемственности с высшим спортивным мастерством;</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методика текущего контроля применительно к управлению подготовкой квалифицированных спортсменок должна учитывать необходимость оценки: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а) показателей, являющихся базисными для спортивного совершенствования;</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б) информативных показателей уровня специальной подготовленности, с помощью которых осуществляется управление тренировочным процессом с учетом возраста гимнасток и специфики спортивной деятельности.</w:t>
      </w:r>
    </w:p>
    <w:p w:rsidR="007E012D" w:rsidRDefault="00A93076">
      <w:pPr>
        <w:pStyle w:val="2"/>
        <w:tabs>
          <w:tab w:val="left" w:pos="567"/>
        </w:tabs>
        <w:spacing w:before="100" w:beforeAutospacing="1" w:after="100" w:afterAutospacing="1" w:line="240" w:lineRule="auto"/>
        <w:ind w:right="55" w:firstLine="567"/>
        <w:contextualSpacing/>
        <w:jc w:val="both"/>
        <w:rPr>
          <w:sz w:val="26"/>
          <w:szCs w:val="26"/>
        </w:rPr>
      </w:pPr>
      <w:r>
        <w:rPr>
          <w:sz w:val="26"/>
          <w:szCs w:val="26"/>
        </w:rPr>
        <w:t>В качестве основополагающих положений при определении нормативных показателей являются:</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ориентация на требования высшего спортивного мастерства;</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установка на принципы соразмерности в развитии основных функциональных качеств и сторон мастерства;</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учет характерных особенностей соревновательной деятельности в художественной гимнастике.</w:t>
      </w:r>
    </w:p>
    <w:p w:rsidR="007E012D" w:rsidRDefault="00A93076">
      <w:pPr>
        <w:pStyle w:val="afa"/>
        <w:tabs>
          <w:tab w:val="left" w:pos="567"/>
        </w:tabs>
        <w:spacing w:before="100" w:beforeAutospacing="1" w:after="100" w:afterAutospacing="1" w:line="240" w:lineRule="auto"/>
        <w:ind w:right="55" w:firstLine="567"/>
        <w:contextualSpacing/>
        <w:jc w:val="both"/>
        <w:rPr>
          <w:b/>
          <w:sz w:val="26"/>
          <w:szCs w:val="26"/>
        </w:rPr>
      </w:pPr>
      <w:r>
        <w:rPr>
          <w:sz w:val="26"/>
          <w:szCs w:val="26"/>
        </w:rPr>
        <w:t>Контрольно-нормативные мероприятия проводятся в целях объективного определения перспективности спортсменок и своевременного выявления недостатков в их подготовке. При этом необходимо учитывать степень влияния физических качеств и антропометрических данных гимнасток на результативность подготовки</w:t>
      </w:r>
      <w:r>
        <w:rPr>
          <w:b/>
          <w:sz w:val="26"/>
          <w:szCs w:val="26"/>
        </w:rPr>
        <w:t>.</w:t>
      </w:r>
    </w:p>
    <w:p w:rsidR="007E012D" w:rsidRDefault="00A93076">
      <w:pPr>
        <w:tabs>
          <w:tab w:val="left" w:pos="567"/>
          <w:tab w:val="left" w:pos="10030"/>
        </w:tabs>
        <w:spacing w:before="100" w:beforeAutospacing="1" w:after="100" w:afterAutospacing="1" w:line="240" w:lineRule="auto"/>
        <w:ind w:right="55" w:firstLine="567"/>
        <w:contextualSpacing/>
        <w:jc w:val="center"/>
        <w:rPr>
          <w:b/>
          <w:sz w:val="26"/>
          <w:szCs w:val="26"/>
        </w:rPr>
      </w:pPr>
      <w:r>
        <w:rPr>
          <w:b/>
          <w:sz w:val="26"/>
          <w:szCs w:val="26"/>
        </w:rPr>
        <w:t xml:space="preserve">Влияние физических качеств и телосложения на результативность </w:t>
      </w:r>
    </w:p>
    <w:p w:rsidR="007E012D" w:rsidRDefault="00A93076">
      <w:pPr>
        <w:tabs>
          <w:tab w:val="left" w:pos="567"/>
          <w:tab w:val="left" w:pos="10030"/>
        </w:tabs>
        <w:spacing w:before="100" w:beforeAutospacing="1" w:after="100" w:afterAutospacing="1" w:line="240" w:lineRule="auto"/>
        <w:ind w:right="55" w:firstLine="567"/>
        <w:contextualSpacing/>
        <w:jc w:val="center"/>
        <w:rPr>
          <w:b/>
          <w:bCs/>
          <w:spacing w:val="-3"/>
          <w:sz w:val="26"/>
          <w:szCs w:val="26"/>
        </w:rPr>
      </w:pPr>
      <w:r>
        <w:rPr>
          <w:b/>
          <w:sz w:val="26"/>
          <w:szCs w:val="26"/>
        </w:rPr>
        <w:t xml:space="preserve">по виду </w:t>
      </w:r>
      <w:r>
        <w:rPr>
          <w:b/>
          <w:spacing w:val="-3"/>
          <w:sz w:val="26"/>
          <w:szCs w:val="26"/>
        </w:rPr>
        <w:t xml:space="preserve">спорта  </w:t>
      </w:r>
      <w:r>
        <w:rPr>
          <w:b/>
          <w:sz w:val="26"/>
          <w:szCs w:val="26"/>
        </w:rPr>
        <w:t xml:space="preserve">«Художественная </w:t>
      </w:r>
      <w:r>
        <w:rPr>
          <w:b/>
          <w:spacing w:val="-3"/>
          <w:sz w:val="26"/>
          <w:szCs w:val="26"/>
        </w:rPr>
        <w:t>гимнастика»</w:t>
      </w:r>
    </w:p>
    <w:p w:rsidR="007E012D" w:rsidRDefault="00A93076">
      <w:pPr>
        <w:tabs>
          <w:tab w:val="left" w:pos="567"/>
          <w:tab w:val="left" w:pos="10030"/>
        </w:tabs>
        <w:spacing w:before="100" w:beforeAutospacing="1" w:after="100" w:afterAutospacing="1" w:line="240" w:lineRule="auto"/>
        <w:ind w:right="55" w:firstLine="567"/>
        <w:contextualSpacing/>
        <w:jc w:val="right"/>
        <w:rPr>
          <w:sz w:val="26"/>
          <w:szCs w:val="26"/>
        </w:rPr>
      </w:pPr>
      <w:r>
        <w:rPr>
          <w:b/>
          <w:bCs/>
          <w:spacing w:val="3"/>
          <w:sz w:val="26"/>
          <w:szCs w:val="26"/>
        </w:rPr>
        <w:t xml:space="preserve">Таблица № </w:t>
      </w:r>
      <w:r>
        <w:rPr>
          <w:b/>
          <w:spacing w:val="-3"/>
          <w:sz w:val="26"/>
          <w:szCs w:val="26"/>
        </w:rPr>
        <w:t>2.3.1</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520"/>
        <w:gridCol w:w="2549"/>
      </w:tblGrid>
      <w:tr w:rsidR="007E012D">
        <w:tc>
          <w:tcPr>
            <w:tcW w:w="6520"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jc w:val="center"/>
              <w:rPr>
                <w:sz w:val="26"/>
                <w:szCs w:val="26"/>
              </w:rPr>
            </w:pPr>
            <w:r>
              <w:rPr>
                <w:sz w:val="26"/>
                <w:szCs w:val="26"/>
              </w:rPr>
              <w:t>Физические качества</w:t>
            </w:r>
          </w:p>
        </w:tc>
        <w:tc>
          <w:tcPr>
            <w:tcW w:w="2549"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contextualSpacing/>
              <w:rPr>
                <w:sz w:val="26"/>
                <w:szCs w:val="26"/>
              </w:rPr>
            </w:pPr>
            <w:r>
              <w:rPr>
                <w:sz w:val="26"/>
                <w:szCs w:val="26"/>
              </w:rPr>
              <w:t>Уровень влияния</w:t>
            </w:r>
          </w:p>
        </w:tc>
      </w:tr>
      <w:tr w:rsidR="007E012D">
        <w:tc>
          <w:tcPr>
            <w:tcW w:w="6520"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rPr>
                <w:sz w:val="26"/>
                <w:szCs w:val="26"/>
              </w:rPr>
            </w:pPr>
            <w:r>
              <w:rPr>
                <w:sz w:val="26"/>
                <w:szCs w:val="26"/>
              </w:rPr>
              <w:t>Быстрота</w:t>
            </w:r>
          </w:p>
        </w:tc>
        <w:tc>
          <w:tcPr>
            <w:tcW w:w="2549"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jc w:val="center"/>
              <w:rPr>
                <w:sz w:val="26"/>
                <w:szCs w:val="26"/>
              </w:rPr>
            </w:pPr>
            <w:r>
              <w:rPr>
                <w:sz w:val="26"/>
                <w:szCs w:val="26"/>
              </w:rPr>
              <w:t>2</w:t>
            </w:r>
          </w:p>
        </w:tc>
      </w:tr>
      <w:tr w:rsidR="007E012D">
        <w:tc>
          <w:tcPr>
            <w:tcW w:w="6520"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rPr>
                <w:sz w:val="26"/>
                <w:szCs w:val="26"/>
              </w:rPr>
            </w:pPr>
            <w:r>
              <w:rPr>
                <w:sz w:val="26"/>
                <w:szCs w:val="26"/>
              </w:rPr>
              <w:t>Сила</w:t>
            </w:r>
          </w:p>
        </w:tc>
        <w:tc>
          <w:tcPr>
            <w:tcW w:w="2549"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jc w:val="center"/>
              <w:rPr>
                <w:sz w:val="26"/>
                <w:szCs w:val="26"/>
              </w:rPr>
            </w:pPr>
            <w:r>
              <w:rPr>
                <w:sz w:val="26"/>
                <w:szCs w:val="26"/>
              </w:rPr>
              <w:t>2</w:t>
            </w:r>
          </w:p>
        </w:tc>
      </w:tr>
      <w:tr w:rsidR="007E012D">
        <w:tc>
          <w:tcPr>
            <w:tcW w:w="6520"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rPr>
                <w:sz w:val="26"/>
                <w:szCs w:val="26"/>
              </w:rPr>
            </w:pPr>
            <w:r>
              <w:rPr>
                <w:sz w:val="26"/>
                <w:szCs w:val="26"/>
              </w:rPr>
              <w:t>Выносливость</w:t>
            </w:r>
          </w:p>
        </w:tc>
        <w:tc>
          <w:tcPr>
            <w:tcW w:w="2549"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jc w:val="center"/>
              <w:rPr>
                <w:sz w:val="26"/>
                <w:szCs w:val="26"/>
              </w:rPr>
            </w:pPr>
            <w:r>
              <w:rPr>
                <w:sz w:val="26"/>
                <w:szCs w:val="26"/>
              </w:rPr>
              <w:t>2</w:t>
            </w:r>
          </w:p>
        </w:tc>
      </w:tr>
      <w:tr w:rsidR="007E012D">
        <w:tc>
          <w:tcPr>
            <w:tcW w:w="6520"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rPr>
                <w:sz w:val="26"/>
                <w:szCs w:val="26"/>
              </w:rPr>
            </w:pPr>
            <w:r>
              <w:rPr>
                <w:sz w:val="26"/>
                <w:szCs w:val="26"/>
              </w:rPr>
              <w:t>Координация</w:t>
            </w:r>
          </w:p>
        </w:tc>
        <w:tc>
          <w:tcPr>
            <w:tcW w:w="2549"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jc w:val="center"/>
              <w:rPr>
                <w:sz w:val="26"/>
                <w:szCs w:val="26"/>
              </w:rPr>
            </w:pPr>
            <w:r>
              <w:rPr>
                <w:sz w:val="26"/>
                <w:szCs w:val="26"/>
              </w:rPr>
              <w:t>3</w:t>
            </w:r>
          </w:p>
        </w:tc>
      </w:tr>
      <w:tr w:rsidR="007E012D">
        <w:tc>
          <w:tcPr>
            <w:tcW w:w="6520"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rPr>
                <w:sz w:val="26"/>
                <w:szCs w:val="26"/>
              </w:rPr>
            </w:pPr>
            <w:r>
              <w:rPr>
                <w:sz w:val="26"/>
                <w:szCs w:val="26"/>
              </w:rPr>
              <w:t>Гибкость</w:t>
            </w:r>
          </w:p>
        </w:tc>
        <w:tc>
          <w:tcPr>
            <w:tcW w:w="2549" w:type="dxa"/>
            <w:tcBorders>
              <w:top w:val="single" w:sz="4" w:space="0" w:color="auto"/>
              <w:left w:val="single" w:sz="4" w:space="0" w:color="auto"/>
              <w:bottom w:val="single" w:sz="4" w:space="0" w:color="auto"/>
              <w:right w:val="single" w:sz="4" w:space="0" w:color="auto"/>
            </w:tcBorders>
            <w:noWrap/>
          </w:tcPr>
          <w:p w:rsidR="007E012D" w:rsidRDefault="00A93076">
            <w:pPr>
              <w:widowControl w:val="0"/>
              <w:tabs>
                <w:tab w:val="left" w:pos="567"/>
              </w:tabs>
              <w:spacing w:before="100" w:beforeAutospacing="1" w:after="100" w:afterAutospacing="1" w:line="240" w:lineRule="auto"/>
              <w:ind w:right="55" w:firstLine="567"/>
              <w:contextualSpacing/>
              <w:jc w:val="center"/>
              <w:rPr>
                <w:sz w:val="26"/>
                <w:szCs w:val="26"/>
              </w:rPr>
            </w:pPr>
            <w:r>
              <w:rPr>
                <w:sz w:val="26"/>
                <w:szCs w:val="26"/>
              </w:rPr>
              <w:t>3</w:t>
            </w:r>
          </w:p>
        </w:tc>
      </w:tr>
    </w:tbl>
    <w:p w:rsidR="007E012D" w:rsidRDefault="00A93076">
      <w:pPr>
        <w:pStyle w:val="afa"/>
        <w:tabs>
          <w:tab w:val="left" w:pos="567"/>
        </w:tabs>
        <w:spacing w:before="100" w:beforeAutospacing="1" w:after="100" w:afterAutospacing="1" w:line="240" w:lineRule="auto"/>
        <w:ind w:right="55"/>
        <w:contextualSpacing/>
        <w:rPr>
          <w:sz w:val="26"/>
          <w:szCs w:val="26"/>
        </w:rPr>
      </w:pPr>
      <w:r>
        <w:rPr>
          <w:sz w:val="26"/>
          <w:szCs w:val="26"/>
        </w:rPr>
        <w:t>3 – значительное влияние; 2 – среднее влияние.</w:t>
      </w:r>
    </w:p>
    <w:p w:rsidR="007E012D" w:rsidRDefault="007E012D">
      <w:pPr>
        <w:pStyle w:val="afa"/>
        <w:tabs>
          <w:tab w:val="left" w:pos="567"/>
        </w:tabs>
        <w:spacing w:before="100" w:beforeAutospacing="1" w:after="100" w:afterAutospacing="1" w:line="240" w:lineRule="auto"/>
        <w:ind w:right="55"/>
        <w:contextualSpacing/>
        <w:rPr>
          <w:b/>
          <w:sz w:val="26"/>
          <w:szCs w:val="26"/>
        </w:rPr>
      </w:pP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Основная составляющая контроля тренировочной деятельности – контроль параметров тренировочных нагрузок, состав тренировочных средств и методов подготовки. Параметры нагрузок должны соответствовать основным разделам тренировочного процесса: физической, технической, тактической и психической подготовке.</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lastRenderedPageBreak/>
        <w:t>Поскольку на каждом структурном уровне спортивной подготовки тренировочные воздействия направлены на достижение специфических целей, решение специфических задач, то и контроль тренировочных воздействий должен быть неразрывно связан с этими структурными уровнями. Следует различать контроль нагрузок в структуре отдельного тренировочного занятия, микроцикла, мезоцикла, макроцикла, структуре годичного цикла подготовки.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Контроль соревновательной деятельности является неотъемлемым условием эффективного управления процессом подготовки спортсмена, так как соревновательная деятельность является интегральной характеристикой подготовленности, результатом функционирования всей системы спортивной подготовки. Спортивный результат дает необходимую информацию для уточнения задач подготовки на ее определенных этапах, выбора состава  средств и методов тренировочного воздействия.</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Однако спортивный результат – сложное многокомпонентное явление, поэтому контроль, построенный только на анализе динамики результатов, позволяет получить лишь обобщенное представление об эффективности процесса подготовки. Следовательно, наряду с анализом спортивных результатов целесообразно использовать контроль за отдельными, наиболее информативными компонентами соревновательной деятельности. Необходимым условием контроля является наличие модели соревновательной деятельности.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Контроль соревновательной деятельности спортсмена осуществляется по следующим основным направлениям:</w:t>
      </w:r>
    </w:p>
    <w:p w:rsidR="007E012D" w:rsidRDefault="00A93076">
      <w:pPr>
        <w:pStyle w:val="affb"/>
        <w:numPr>
          <w:ilvl w:val="1"/>
          <w:numId w:val="9"/>
        </w:numPr>
        <w:tabs>
          <w:tab w:val="left" w:pos="567"/>
          <w:tab w:val="left" w:pos="1291"/>
        </w:tabs>
        <w:spacing w:before="100" w:beforeAutospacing="1" w:after="100" w:afterAutospacing="1" w:line="240" w:lineRule="auto"/>
        <w:ind w:left="0" w:right="55" w:firstLine="567"/>
        <w:jc w:val="both"/>
        <w:rPr>
          <w:sz w:val="26"/>
          <w:szCs w:val="26"/>
        </w:rPr>
      </w:pPr>
      <w:r>
        <w:rPr>
          <w:sz w:val="26"/>
          <w:szCs w:val="26"/>
        </w:rPr>
        <w:t>Контроль структуры и характера технико-тактических действий в условиях соревнований.</w:t>
      </w:r>
    </w:p>
    <w:p w:rsidR="007E012D" w:rsidRDefault="00A93076">
      <w:pPr>
        <w:pStyle w:val="affb"/>
        <w:numPr>
          <w:ilvl w:val="1"/>
          <w:numId w:val="9"/>
        </w:numPr>
        <w:tabs>
          <w:tab w:val="left" w:pos="567"/>
          <w:tab w:val="left" w:pos="1188"/>
        </w:tabs>
        <w:spacing w:before="100" w:beforeAutospacing="1" w:after="100" w:afterAutospacing="1" w:line="240" w:lineRule="auto"/>
        <w:ind w:left="0" w:right="55" w:firstLine="567"/>
        <w:jc w:val="both"/>
        <w:rPr>
          <w:sz w:val="26"/>
          <w:szCs w:val="26"/>
        </w:rPr>
      </w:pPr>
      <w:r>
        <w:rPr>
          <w:sz w:val="26"/>
          <w:szCs w:val="26"/>
        </w:rPr>
        <w:t>Контроль параметров (объем, интенсивность, характер распределения в циклах подготовки) соревновательных нагрузок.</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Содержание комплексного контроля включает в себя анализ соревновательной деятельности, диагностику здоровья, определение функционального состояния юных спортсменок, работоспособности, уровня развития общих и специальных физических качеств, а также технической подготовленности.</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Основными критериями для перевода гимнасток на следующий этап подготовки, начиная с тренировочных этапов и далее, являются спортивные соревнования (выполнение нормативных требований) всероссийского, регионального, краевого, муниципального уровней, согласно ЕВСК по виду спорта «Художественная гимнастика».</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В группах начальной подготовки переводными критериями являются спортивные соревнования любого уровня (согласно ЕВСК для младших разрядов) и контрольные нормативы по ОФП и СФП.</w:t>
      </w:r>
    </w:p>
    <w:p w:rsidR="007E012D" w:rsidRDefault="00A93076">
      <w:pPr>
        <w:pStyle w:val="afa"/>
        <w:tabs>
          <w:tab w:val="left" w:pos="567"/>
        </w:tabs>
        <w:spacing w:before="100" w:beforeAutospacing="1" w:after="100" w:afterAutospacing="1" w:line="240" w:lineRule="auto"/>
        <w:ind w:right="55" w:firstLine="567"/>
        <w:contextualSpacing/>
        <w:jc w:val="both"/>
        <w:rPr>
          <w:sz w:val="26"/>
          <w:szCs w:val="26"/>
        </w:rPr>
      </w:pPr>
      <w:r>
        <w:rPr>
          <w:sz w:val="26"/>
          <w:szCs w:val="26"/>
        </w:rPr>
        <w:t>Нормативы физической подготовки и иные спортивные нормативы для лиц, проходящих спортивную подготовку на этапах спортивной подготовки, определяют возможность зачисления и перевода лиц, проходящих спортивную подготовку с этапа спортивной подготовки на этап спортивной подготовки, учитывают их возраст (разницу между календарным годом зачисления или перевода лица, проходящего спортивную подготовку на этап спортивной подготовки и годом его рождения) и пол, а также особенности вида спорта "художественная гимнастика".</w:t>
      </w:r>
      <w:bookmarkStart w:id="2" w:name="Par446"/>
      <w:bookmarkEnd w:id="2"/>
    </w:p>
    <w:p w:rsidR="007E012D" w:rsidRDefault="00A93076">
      <w:pPr>
        <w:widowControl w:val="0"/>
        <w:spacing w:before="100" w:beforeAutospacing="1" w:after="100" w:afterAutospacing="1" w:line="240" w:lineRule="auto"/>
        <w:ind w:right="55"/>
        <w:contextualSpacing/>
        <w:jc w:val="center"/>
        <w:rPr>
          <w:b/>
          <w:sz w:val="22"/>
          <w:szCs w:val="22"/>
        </w:rPr>
      </w:pPr>
      <w:r>
        <w:rPr>
          <w:b/>
          <w:sz w:val="22"/>
          <w:szCs w:val="22"/>
        </w:rPr>
        <w:lastRenderedPageBreak/>
        <w:t>НОРМАТИВЫ</w:t>
      </w:r>
    </w:p>
    <w:p w:rsidR="007E012D" w:rsidRDefault="00A93076">
      <w:pPr>
        <w:widowControl w:val="0"/>
        <w:spacing w:before="100" w:beforeAutospacing="1" w:after="100" w:afterAutospacing="1" w:line="240" w:lineRule="auto"/>
        <w:ind w:right="55"/>
        <w:contextualSpacing/>
        <w:jc w:val="center"/>
        <w:rPr>
          <w:b/>
          <w:sz w:val="22"/>
          <w:szCs w:val="22"/>
        </w:rPr>
      </w:pPr>
      <w:r>
        <w:rPr>
          <w:b/>
          <w:sz w:val="22"/>
          <w:szCs w:val="22"/>
        </w:rPr>
        <w:t>ОБЩЕЙ ФИЗИЧЕСКОЙ И СПЕЦИАЛЬНОЙ ФИЗИЧЕСКОЙ ПОДГОТОВКИ</w:t>
      </w:r>
    </w:p>
    <w:p w:rsidR="007E012D" w:rsidRDefault="00A93076">
      <w:pPr>
        <w:widowControl w:val="0"/>
        <w:spacing w:before="100" w:beforeAutospacing="1" w:after="100" w:afterAutospacing="1" w:line="240" w:lineRule="auto"/>
        <w:ind w:right="55"/>
        <w:contextualSpacing/>
        <w:jc w:val="center"/>
        <w:rPr>
          <w:b/>
          <w:bCs/>
          <w:sz w:val="22"/>
          <w:szCs w:val="22"/>
        </w:rPr>
      </w:pPr>
      <w:r>
        <w:rPr>
          <w:b/>
          <w:sz w:val="22"/>
          <w:szCs w:val="22"/>
        </w:rPr>
        <w:t>ДЛЯ ЗАЧИСЛЕНИЯ В ГРУППЫ НА ЭТАПЕ НАЧАЛЬНОЙ ПОДГОТОВКИ</w:t>
      </w:r>
    </w:p>
    <w:p w:rsidR="007E012D" w:rsidRDefault="00A93076">
      <w:pPr>
        <w:widowControl w:val="0"/>
        <w:spacing w:before="100" w:beforeAutospacing="1" w:after="100" w:afterAutospacing="1" w:line="240" w:lineRule="auto"/>
        <w:ind w:right="55"/>
        <w:contextualSpacing/>
        <w:jc w:val="right"/>
        <w:rPr>
          <w:b/>
          <w:bCs/>
          <w:sz w:val="26"/>
          <w:szCs w:val="26"/>
        </w:rPr>
      </w:pPr>
      <w:r>
        <w:rPr>
          <w:b/>
          <w:bCs/>
          <w:spacing w:val="3"/>
          <w:sz w:val="26"/>
          <w:szCs w:val="26"/>
        </w:rPr>
        <w:t xml:space="preserve">Таблица № </w:t>
      </w:r>
      <w:r>
        <w:rPr>
          <w:b/>
          <w:sz w:val="26"/>
          <w:szCs w:val="26"/>
        </w:rPr>
        <w:t>2.3.2</w:t>
      </w:r>
    </w:p>
    <w:p w:rsidR="007E012D" w:rsidRDefault="007E012D">
      <w:pPr>
        <w:widowControl w:val="0"/>
        <w:spacing w:before="100" w:beforeAutospacing="1" w:after="100" w:afterAutospacing="1" w:line="240" w:lineRule="auto"/>
        <w:ind w:right="55"/>
        <w:contextualSpacing/>
        <w:jc w:val="both"/>
      </w:pPr>
    </w:p>
    <w:tbl>
      <w:tblPr>
        <w:tblW w:w="0" w:type="auto"/>
        <w:tblInd w:w="-222" w:type="dxa"/>
        <w:tblLayout w:type="fixed"/>
        <w:tblCellMar>
          <w:top w:w="102" w:type="dxa"/>
          <w:left w:w="62" w:type="dxa"/>
          <w:bottom w:w="102" w:type="dxa"/>
          <w:right w:w="62" w:type="dxa"/>
        </w:tblCellMar>
        <w:tblLook w:val="04A0" w:firstRow="1" w:lastRow="0" w:firstColumn="1" w:lastColumn="0" w:noHBand="0" w:noVBand="1"/>
      </w:tblPr>
      <w:tblGrid>
        <w:gridCol w:w="567"/>
        <w:gridCol w:w="2965"/>
        <w:gridCol w:w="794"/>
        <w:gridCol w:w="5170"/>
      </w:tblGrid>
      <w:tr w:rsidR="007E012D">
        <w:tc>
          <w:tcPr>
            <w:tcW w:w="567"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N п/п</w:t>
            </w:r>
          </w:p>
        </w:tc>
        <w:tc>
          <w:tcPr>
            <w:tcW w:w="2965"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Упражнения</w:t>
            </w:r>
          </w:p>
        </w:tc>
        <w:tc>
          <w:tcPr>
            <w:tcW w:w="794"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Единица оценки</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Норматив</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1.</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сед "углом", ноги вместе. Наклон вперед. Фиксация положения 5 счетов</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в наклоне кисти находятся за линией стоп, спина прямая, ноги выпрямлены;</w:t>
            </w:r>
          </w:p>
          <w:p w:rsidR="007E012D" w:rsidRDefault="00A93076">
            <w:pPr>
              <w:widowControl w:val="0"/>
              <w:spacing w:before="100" w:beforeAutospacing="1" w:after="100" w:afterAutospacing="1" w:line="240" w:lineRule="auto"/>
              <w:ind w:right="55"/>
              <w:contextualSpacing/>
            </w:pPr>
            <w:r>
              <w:t>"4" - в наклоне кисти находятся на линии стоп, спина прямая, ноги выпрямлены;</w:t>
            </w:r>
          </w:p>
          <w:p w:rsidR="007E012D" w:rsidRDefault="00A93076">
            <w:pPr>
              <w:widowControl w:val="0"/>
              <w:spacing w:before="100" w:beforeAutospacing="1" w:after="100" w:afterAutospacing="1" w:line="240" w:lineRule="auto"/>
              <w:ind w:right="55"/>
              <w:contextualSpacing/>
            </w:pPr>
            <w:r>
              <w:t>"3" - в наклоне кисти находятся на линии стоп, спина округлена, ноги выпрямлены</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2.</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Упражнение "мост" из положения стоя</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кисти рук в упоре у пяток;</w:t>
            </w:r>
          </w:p>
          <w:p w:rsidR="007E012D" w:rsidRDefault="00A93076">
            <w:pPr>
              <w:widowControl w:val="0"/>
              <w:spacing w:before="100" w:beforeAutospacing="1" w:after="100" w:afterAutospacing="1" w:line="240" w:lineRule="auto"/>
              <w:ind w:right="55"/>
              <w:contextualSpacing/>
              <w:jc w:val="both"/>
            </w:pPr>
            <w:r>
              <w:t>"4" - расстояние от кистей рук до пяток 2 - 5 см;</w:t>
            </w:r>
          </w:p>
          <w:p w:rsidR="007E012D" w:rsidRDefault="00A93076">
            <w:pPr>
              <w:widowControl w:val="0"/>
              <w:spacing w:before="100" w:beforeAutospacing="1" w:after="100" w:afterAutospacing="1" w:line="240" w:lineRule="auto"/>
              <w:ind w:right="55"/>
              <w:contextualSpacing/>
              <w:jc w:val="both"/>
            </w:pPr>
            <w:r>
              <w:t>"3" - расстояние от кистей рук до пяток 6 - 8 см</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3.</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Упражнение "мост" в стойке на коленях с захватом за стопы и фиксацией положения</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в захвате руки выпрямлены, ноги вместе;</w:t>
            </w:r>
          </w:p>
          <w:p w:rsidR="007E012D" w:rsidRDefault="00A93076">
            <w:pPr>
              <w:widowControl w:val="0"/>
              <w:spacing w:before="100" w:beforeAutospacing="1" w:after="100" w:afterAutospacing="1" w:line="240" w:lineRule="auto"/>
              <w:ind w:right="55"/>
              <w:contextualSpacing/>
              <w:jc w:val="both"/>
            </w:pPr>
            <w:r>
              <w:t>"4" - руки согнуты;</w:t>
            </w:r>
          </w:p>
          <w:p w:rsidR="007E012D" w:rsidRDefault="00A93076">
            <w:pPr>
              <w:widowControl w:val="0"/>
              <w:spacing w:before="100" w:beforeAutospacing="1" w:after="100" w:afterAutospacing="1" w:line="240" w:lineRule="auto"/>
              <w:ind w:right="55"/>
              <w:contextualSpacing/>
              <w:jc w:val="both"/>
            </w:pPr>
            <w:r>
              <w:t>"3" - руки согнуты, ноги врозь</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4.</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Шпагат с правой и левой ноги</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pPr>
            <w:r>
              <w:t>"5" - сед с касанием пола правым и левым бедром без поворота таза;</w:t>
            </w:r>
          </w:p>
          <w:p w:rsidR="007E012D" w:rsidRDefault="00A93076">
            <w:pPr>
              <w:widowControl w:val="0"/>
              <w:spacing w:before="100" w:beforeAutospacing="1" w:after="100" w:afterAutospacing="1" w:line="240" w:lineRule="auto"/>
              <w:ind w:right="55"/>
              <w:contextualSpacing/>
            </w:pPr>
            <w:r>
              <w:t>"4" - расстояние от пола до бедра 1 - 5 см;</w:t>
            </w:r>
          </w:p>
          <w:p w:rsidR="007E012D" w:rsidRDefault="00A93076">
            <w:pPr>
              <w:widowControl w:val="0"/>
              <w:spacing w:before="100" w:beforeAutospacing="1" w:after="100" w:afterAutospacing="1" w:line="240" w:lineRule="auto"/>
              <w:ind w:right="55"/>
              <w:contextualSpacing/>
            </w:pPr>
            <w:r>
              <w:t>"3" - расстояние от пола до бедра 6 - 10 см</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5.</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Поперечный шпагат</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сед, ноги по одной прямой;</w:t>
            </w:r>
          </w:p>
          <w:p w:rsidR="007E012D" w:rsidRDefault="00A93076">
            <w:pPr>
              <w:widowControl w:val="0"/>
              <w:spacing w:before="100" w:beforeAutospacing="1" w:after="100" w:afterAutospacing="1" w:line="240" w:lineRule="auto"/>
              <w:ind w:right="55"/>
              <w:contextualSpacing/>
              <w:jc w:val="both"/>
            </w:pPr>
            <w:r>
              <w:t>"4" - с небольшим поворотом бедер внутрь;</w:t>
            </w:r>
          </w:p>
          <w:p w:rsidR="007E012D" w:rsidRDefault="00A93076">
            <w:pPr>
              <w:widowControl w:val="0"/>
              <w:spacing w:before="100" w:beforeAutospacing="1" w:after="100" w:afterAutospacing="1" w:line="240" w:lineRule="auto"/>
              <w:ind w:right="55"/>
              <w:contextualSpacing/>
              <w:jc w:val="both"/>
            </w:pPr>
            <w:r>
              <w:t>"3" - расстояние от поперечной линии до паха 10 см</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6.</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стойка на одной ноге, другая согнута и ее стопа касается колена опорной ноги. Глаза закрыты, руки разведены в стороны. Выполнение с обеих ног. Удерживание равновесия</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в течение 6 с;</w:t>
            </w:r>
          </w:p>
          <w:p w:rsidR="007E012D" w:rsidRDefault="00A93076">
            <w:pPr>
              <w:widowControl w:val="0"/>
              <w:spacing w:before="100" w:beforeAutospacing="1" w:after="100" w:afterAutospacing="1" w:line="240" w:lineRule="auto"/>
              <w:ind w:right="55"/>
              <w:contextualSpacing/>
              <w:jc w:val="both"/>
            </w:pPr>
            <w:r>
              <w:t>"4" - в течение 4 с;</w:t>
            </w:r>
          </w:p>
          <w:p w:rsidR="007E012D" w:rsidRDefault="00A93076">
            <w:pPr>
              <w:widowControl w:val="0"/>
              <w:spacing w:before="100" w:beforeAutospacing="1" w:after="100" w:afterAutospacing="1" w:line="240" w:lineRule="auto"/>
              <w:ind w:right="55"/>
              <w:contextualSpacing/>
              <w:jc w:val="both"/>
            </w:pPr>
            <w:r>
              <w:t>"3" - в течение 2 с</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7.</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В стойке по 10 вращений скакалки в боковой, лицевой и горизонтальной плоскости. Выполнять поочередно одной и другой рукой</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сохранение правильной осанки, вращение выпрямленной рукой и точно в заданной плоскости, скакалка имеет натянутую форму;</w:t>
            </w:r>
          </w:p>
          <w:p w:rsidR="007E012D" w:rsidRDefault="00A93076">
            <w:pPr>
              <w:widowControl w:val="0"/>
              <w:spacing w:before="100" w:beforeAutospacing="1" w:after="100" w:afterAutospacing="1" w:line="240" w:lineRule="auto"/>
              <w:ind w:right="55"/>
              <w:contextualSpacing/>
              <w:jc w:val="both"/>
            </w:pPr>
            <w:r>
              <w:t>"4" - вращение выпрямленной рукой при отклонении от заданной плоскости, скакалка имеет натянутую форму;</w:t>
            </w:r>
          </w:p>
          <w:p w:rsidR="007E012D" w:rsidRDefault="00A93076">
            <w:pPr>
              <w:widowControl w:val="0"/>
              <w:spacing w:before="100" w:beforeAutospacing="1" w:after="100" w:afterAutospacing="1" w:line="240" w:lineRule="auto"/>
              <w:ind w:right="55"/>
              <w:contextualSpacing/>
              <w:jc w:val="both"/>
            </w:pPr>
            <w:r>
              <w:t xml:space="preserve">"3" - вращение полусогнутой рукой с </w:t>
            </w:r>
            <w:r>
              <w:lastRenderedPageBreak/>
              <w:t>отклонением от заданной плоскости, скакалка не натянута</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lastRenderedPageBreak/>
              <w:t>8.</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10 прыжков на двух ногах через скакалку с вращением ее вперед</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туловище и ноги выпрямлены, плечи опущены;</w:t>
            </w:r>
          </w:p>
          <w:p w:rsidR="007E012D" w:rsidRDefault="00A93076">
            <w:pPr>
              <w:widowControl w:val="0"/>
              <w:spacing w:before="100" w:beforeAutospacing="1" w:after="100" w:afterAutospacing="1" w:line="240" w:lineRule="auto"/>
              <w:ind w:right="55"/>
              <w:contextualSpacing/>
              <w:jc w:val="both"/>
            </w:pPr>
            <w:r>
              <w:t>"4" - в прыжке туловище и ноги выпрямлены, плечи приподняты;</w:t>
            </w:r>
          </w:p>
          <w:p w:rsidR="007E012D" w:rsidRDefault="00A93076">
            <w:pPr>
              <w:widowControl w:val="0"/>
              <w:spacing w:before="100" w:beforeAutospacing="1" w:after="100" w:afterAutospacing="1" w:line="240" w:lineRule="auto"/>
              <w:ind w:right="55"/>
              <w:contextualSpacing/>
              <w:jc w:val="both"/>
            </w:pPr>
            <w:r>
              <w:t>"3" - в прыжке ноги полусогнуты, спина сутулая</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9.</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Сед "углом", руки в стороны. Фиксация положения в течение 20 с</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pPr>
            <w:r>
              <w:t>"5" - угол между ногами и туловищем 90°, туловище прямое;</w:t>
            </w:r>
          </w:p>
          <w:p w:rsidR="007E012D" w:rsidRDefault="00A93076">
            <w:pPr>
              <w:widowControl w:val="0"/>
              <w:spacing w:before="100" w:beforeAutospacing="1" w:after="100" w:afterAutospacing="1" w:line="240" w:lineRule="auto"/>
              <w:ind w:right="55"/>
              <w:contextualSpacing/>
            </w:pPr>
            <w:r>
              <w:t>"4" - угол между ногами и туловищем 90°, спина сутулая;</w:t>
            </w:r>
          </w:p>
          <w:p w:rsidR="007E012D" w:rsidRDefault="00A93076">
            <w:pPr>
              <w:widowControl w:val="0"/>
              <w:spacing w:before="100" w:beforeAutospacing="1" w:after="100" w:afterAutospacing="1" w:line="240" w:lineRule="auto"/>
              <w:ind w:right="55"/>
              <w:contextualSpacing/>
              <w:jc w:val="both"/>
            </w:pPr>
            <w:r>
              <w:t>"3" - угол между ногами и туловищем более 90°, спина сутулая, ноги согнуты</w:t>
            </w:r>
          </w:p>
        </w:tc>
      </w:tr>
    </w:tbl>
    <w:p w:rsidR="007E012D" w:rsidRDefault="007E012D">
      <w:pPr>
        <w:widowControl w:val="0"/>
        <w:spacing w:before="100" w:beforeAutospacing="1" w:after="100" w:afterAutospacing="1" w:line="240" w:lineRule="auto"/>
        <w:ind w:right="55"/>
        <w:contextualSpacing/>
        <w:jc w:val="both"/>
      </w:pPr>
    </w:p>
    <w:p w:rsidR="007E012D" w:rsidRDefault="00A93076">
      <w:pPr>
        <w:widowControl w:val="0"/>
        <w:spacing w:before="100" w:beforeAutospacing="1" w:after="100" w:afterAutospacing="1" w:line="240" w:lineRule="auto"/>
        <w:ind w:right="55"/>
        <w:contextualSpacing/>
        <w:jc w:val="both"/>
      </w:pPr>
      <w:r>
        <w:t>Сокращение, содержащееся в таблице: "И.П." - исходное положение.</w:t>
      </w:r>
    </w:p>
    <w:p w:rsidR="007E012D" w:rsidRDefault="007E012D">
      <w:pPr>
        <w:widowControl w:val="0"/>
        <w:spacing w:before="100" w:beforeAutospacing="1" w:after="100" w:afterAutospacing="1" w:line="240" w:lineRule="auto"/>
        <w:ind w:right="55"/>
        <w:contextualSpacing/>
        <w:jc w:val="both"/>
      </w:pPr>
    </w:p>
    <w:p w:rsidR="007E012D" w:rsidRDefault="007E012D">
      <w:pPr>
        <w:widowControl w:val="0"/>
        <w:spacing w:before="100" w:beforeAutospacing="1" w:after="100" w:afterAutospacing="1" w:line="240" w:lineRule="auto"/>
        <w:ind w:right="55"/>
        <w:contextualSpacing/>
        <w:jc w:val="both"/>
      </w:pPr>
    </w:p>
    <w:p w:rsidR="007E012D" w:rsidRDefault="007E012D">
      <w:pPr>
        <w:widowControl w:val="0"/>
        <w:spacing w:before="100" w:beforeAutospacing="1" w:after="100" w:afterAutospacing="1" w:line="240" w:lineRule="auto"/>
        <w:ind w:right="55"/>
        <w:contextualSpacing/>
        <w:jc w:val="both"/>
      </w:pPr>
    </w:p>
    <w:p w:rsidR="007E012D" w:rsidRDefault="007E012D">
      <w:pPr>
        <w:widowControl w:val="0"/>
        <w:spacing w:before="100" w:beforeAutospacing="1" w:after="100" w:afterAutospacing="1" w:line="240" w:lineRule="auto"/>
        <w:ind w:right="55"/>
        <w:contextualSpacing/>
        <w:jc w:val="both"/>
      </w:pPr>
    </w:p>
    <w:p w:rsidR="007E012D" w:rsidRDefault="00A93076">
      <w:pPr>
        <w:widowControl w:val="0"/>
        <w:spacing w:before="100" w:beforeAutospacing="1" w:after="100" w:afterAutospacing="1" w:line="240" w:lineRule="auto"/>
        <w:ind w:right="55"/>
        <w:contextualSpacing/>
        <w:jc w:val="center"/>
        <w:rPr>
          <w:b/>
        </w:rPr>
      </w:pPr>
      <w:r>
        <w:rPr>
          <w:b/>
        </w:rPr>
        <w:t>НОРМАТИВЫ</w:t>
      </w:r>
    </w:p>
    <w:p w:rsidR="007E012D" w:rsidRDefault="00A93076">
      <w:pPr>
        <w:widowControl w:val="0"/>
        <w:spacing w:before="100" w:beforeAutospacing="1" w:after="100" w:afterAutospacing="1" w:line="240" w:lineRule="auto"/>
        <w:ind w:right="55"/>
        <w:contextualSpacing/>
        <w:jc w:val="center"/>
        <w:rPr>
          <w:b/>
        </w:rPr>
      </w:pPr>
      <w:r>
        <w:rPr>
          <w:b/>
        </w:rPr>
        <w:t>ОБЩЕЙ ФИЗИЧЕСКОЙ И СПЕЦИАЛЬНОЙ ФИЗИЧЕСКОЙ ПОДГОТОВКИ</w:t>
      </w:r>
    </w:p>
    <w:p w:rsidR="007E012D" w:rsidRDefault="00A93076">
      <w:pPr>
        <w:widowControl w:val="0"/>
        <w:spacing w:before="100" w:beforeAutospacing="1" w:after="100" w:afterAutospacing="1" w:line="240" w:lineRule="auto"/>
        <w:ind w:right="55"/>
        <w:contextualSpacing/>
        <w:jc w:val="center"/>
        <w:rPr>
          <w:b/>
        </w:rPr>
      </w:pPr>
      <w:r>
        <w:rPr>
          <w:b/>
        </w:rPr>
        <w:t>ДЛЯ ЗАЧИСЛЕНИЯ И ПЕРЕВОДА В ГРУППЫ НА ТРЕНИРОВОЧНОМ ЭТАПЕ</w:t>
      </w:r>
    </w:p>
    <w:p w:rsidR="007E012D" w:rsidRDefault="00A93076">
      <w:pPr>
        <w:widowControl w:val="0"/>
        <w:spacing w:before="100" w:beforeAutospacing="1" w:after="100" w:afterAutospacing="1" w:line="240" w:lineRule="auto"/>
        <w:ind w:right="55"/>
        <w:contextualSpacing/>
        <w:jc w:val="center"/>
        <w:rPr>
          <w:b/>
          <w:bCs/>
        </w:rPr>
      </w:pPr>
      <w:r>
        <w:rPr>
          <w:b/>
        </w:rPr>
        <w:t>(ЭТАПЕ СПОРТИВНОЙ СПЕЦИАЛИЗАЦИИ)</w:t>
      </w:r>
    </w:p>
    <w:p w:rsidR="007E012D" w:rsidRDefault="00A93076">
      <w:pPr>
        <w:widowControl w:val="0"/>
        <w:spacing w:before="100" w:beforeAutospacing="1" w:after="100" w:afterAutospacing="1" w:line="240" w:lineRule="auto"/>
        <w:ind w:right="55"/>
        <w:contextualSpacing/>
        <w:jc w:val="right"/>
        <w:rPr>
          <w:b/>
          <w:bCs/>
          <w:sz w:val="26"/>
          <w:szCs w:val="26"/>
        </w:rPr>
      </w:pPr>
      <w:r>
        <w:rPr>
          <w:b/>
          <w:bCs/>
          <w:spacing w:val="3"/>
          <w:sz w:val="26"/>
          <w:szCs w:val="26"/>
        </w:rPr>
        <w:t xml:space="preserve">Таблица № </w:t>
      </w:r>
      <w:r>
        <w:rPr>
          <w:b/>
          <w:sz w:val="26"/>
          <w:szCs w:val="26"/>
        </w:rPr>
        <w:t>2.3.3</w:t>
      </w:r>
    </w:p>
    <w:p w:rsidR="007E012D" w:rsidRDefault="007E012D">
      <w:pPr>
        <w:widowControl w:val="0"/>
        <w:spacing w:before="100" w:beforeAutospacing="1" w:after="100" w:afterAutospacing="1" w:line="240" w:lineRule="auto"/>
        <w:ind w:right="55"/>
        <w:contextualSpacing/>
        <w:jc w:val="both"/>
      </w:pPr>
    </w:p>
    <w:tbl>
      <w:tblPr>
        <w:tblW w:w="0" w:type="auto"/>
        <w:tblInd w:w="-222" w:type="dxa"/>
        <w:tblLayout w:type="fixed"/>
        <w:tblCellMar>
          <w:top w:w="102" w:type="dxa"/>
          <w:left w:w="62" w:type="dxa"/>
          <w:bottom w:w="102" w:type="dxa"/>
          <w:right w:w="62" w:type="dxa"/>
        </w:tblCellMar>
        <w:tblLook w:val="04A0" w:firstRow="1" w:lastRow="0" w:firstColumn="1" w:lastColumn="0" w:noHBand="0" w:noVBand="1"/>
      </w:tblPr>
      <w:tblGrid>
        <w:gridCol w:w="567"/>
        <w:gridCol w:w="2965"/>
        <w:gridCol w:w="794"/>
        <w:gridCol w:w="5170"/>
      </w:tblGrid>
      <w:tr w:rsidR="007E012D">
        <w:tc>
          <w:tcPr>
            <w:tcW w:w="567"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N п/п</w:t>
            </w:r>
          </w:p>
        </w:tc>
        <w:tc>
          <w:tcPr>
            <w:tcW w:w="2965"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Упражнения</w:t>
            </w:r>
          </w:p>
        </w:tc>
        <w:tc>
          <w:tcPr>
            <w:tcW w:w="794"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Единица оценки</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Норматив</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1.</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Шпагат с правой и левой ноги с опоры высотой 30 см с наклоном назад и захватом за голень</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both"/>
            </w:pPr>
            <w:r>
              <w:t>"5" - сед с касанием пола правым и левым бедром без поворота таза, захват двумя руками;</w:t>
            </w:r>
          </w:p>
          <w:p w:rsidR="007E012D" w:rsidRDefault="00A93076">
            <w:pPr>
              <w:widowControl w:val="0"/>
              <w:spacing w:before="100" w:beforeAutospacing="1" w:after="100" w:afterAutospacing="1" w:line="240" w:lineRule="auto"/>
              <w:ind w:right="55"/>
              <w:contextualSpacing/>
              <w:jc w:val="both"/>
            </w:pPr>
            <w:r>
              <w:t>"4" - расстояние от пола до бедра 1 - 5 см;</w:t>
            </w:r>
          </w:p>
          <w:p w:rsidR="007E012D" w:rsidRDefault="00A93076">
            <w:pPr>
              <w:widowControl w:val="0"/>
              <w:spacing w:before="100" w:beforeAutospacing="1" w:after="100" w:afterAutospacing="1" w:line="240" w:lineRule="auto"/>
              <w:ind w:right="55"/>
              <w:contextualSpacing/>
              <w:jc w:val="both"/>
            </w:pPr>
            <w:r>
              <w:t>"3" - расстояние от пола до бедра 6 - 10 см;</w:t>
            </w:r>
          </w:p>
          <w:p w:rsidR="007E012D" w:rsidRDefault="00A93076">
            <w:pPr>
              <w:widowControl w:val="0"/>
              <w:spacing w:before="100" w:beforeAutospacing="1" w:after="100" w:afterAutospacing="1" w:line="240" w:lineRule="auto"/>
              <w:ind w:right="55"/>
              <w:contextualSpacing/>
              <w:jc w:val="both"/>
            </w:pPr>
            <w:r>
              <w:t>"2" - захват только одной рукой;</w:t>
            </w:r>
          </w:p>
          <w:p w:rsidR="007E012D" w:rsidRDefault="00A93076">
            <w:pPr>
              <w:widowControl w:val="0"/>
              <w:spacing w:before="100" w:beforeAutospacing="1" w:after="100" w:afterAutospacing="1" w:line="240" w:lineRule="auto"/>
              <w:ind w:right="55"/>
              <w:contextualSpacing/>
              <w:jc w:val="both"/>
            </w:pPr>
            <w:r>
              <w:t>"1" - без наклона назад</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2.</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Поперечный шпагат</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both"/>
            </w:pPr>
            <w:r>
              <w:t>"5" - сед, ноги в стороны;</w:t>
            </w:r>
          </w:p>
          <w:p w:rsidR="007E012D" w:rsidRDefault="00A93076">
            <w:pPr>
              <w:widowControl w:val="0"/>
              <w:spacing w:before="100" w:beforeAutospacing="1" w:after="100" w:afterAutospacing="1" w:line="240" w:lineRule="auto"/>
              <w:ind w:right="55"/>
              <w:contextualSpacing/>
              <w:jc w:val="both"/>
            </w:pPr>
            <w:r>
              <w:t>"4" - с небольшим поворотом бедер внутрь;</w:t>
            </w:r>
          </w:p>
          <w:p w:rsidR="007E012D" w:rsidRDefault="00A93076">
            <w:pPr>
              <w:widowControl w:val="0"/>
              <w:spacing w:before="100" w:beforeAutospacing="1" w:after="100" w:afterAutospacing="1" w:line="240" w:lineRule="auto"/>
              <w:ind w:right="55"/>
              <w:contextualSpacing/>
              <w:jc w:val="both"/>
            </w:pPr>
            <w:r>
              <w:t>"3" - расстояние от поперечной линии до паха 10 см;</w:t>
            </w:r>
          </w:p>
          <w:p w:rsidR="007E012D" w:rsidRDefault="00A93076">
            <w:pPr>
              <w:widowControl w:val="0"/>
              <w:spacing w:before="100" w:beforeAutospacing="1" w:after="100" w:afterAutospacing="1" w:line="240" w:lineRule="auto"/>
              <w:ind w:right="55"/>
              <w:contextualSpacing/>
              <w:jc w:val="both"/>
            </w:pPr>
            <w:r>
              <w:t>"2" - расстояние от поперечной линии до паха 10 - 15 см;</w:t>
            </w:r>
          </w:p>
          <w:p w:rsidR="007E012D" w:rsidRDefault="00A93076">
            <w:pPr>
              <w:widowControl w:val="0"/>
              <w:spacing w:before="100" w:beforeAutospacing="1" w:after="100" w:afterAutospacing="1" w:line="240" w:lineRule="auto"/>
              <w:ind w:right="55"/>
              <w:contextualSpacing/>
              <w:jc w:val="both"/>
            </w:pPr>
            <w:r>
              <w:t>"1" - расстояние от поперечной линии до паха 10 - 15 см с поворотом бедер внутрь</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3.</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Упражнение "мост" из положения стоя</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both"/>
            </w:pPr>
            <w:r>
              <w:t>"5" - "мост" с захватом за голени с касанием головой бедер;</w:t>
            </w:r>
          </w:p>
          <w:p w:rsidR="007E012D" w:rsidRDefault="00A93076">
            <w:pPr>
              <w:widowControl w:val="0"/>
              <w:spacing w:before="100" w:beforeAutospacing="1" w:after="100" w:afterAutospacing="1" w:line="240" w:lineRule="auto"/>
              <w:ind w:right="55"/>
              <w:contextualSpacing/>
              <w:jc w:val="both"/>
            </w:pPr>
            <w:r>
              <w:lastRenderedPageBreak/>
              <w:t>"4" - "мост" с захватом за голени;</w:t>
            </w:r>
          </w:p>
          <w:p w:rsidR="007E012D" w:rsidRDefault="00A93076">
            <w:pPr>
              <w:widowControl w:val="0"/>
              <w:spacing w:before="100" w:beforeAutospacing="1" w:after="100" w:afterAutospacing="1" w:line="240" w:lineRule="auto"/>
              <w:ind w:right="55"/>
              <w:contextualSpacing/>
              <w:jc w:val="both"/>
            </w:pPr>
            <w:r>
              <w:t>"3" - "мост", кисти рук в упоре у пяток;</w:t>
            </w:r>
          </w:p>
          <w:p w:rsidR="007E012D" w:rsidRDefault="00A93076">
            <w:pPr>
              <w:widowControl w:val="0"/>
              <w:spacing w:before="100" w:beforeAutospacing="1" w:after="100" w:afterAutospacing="1" w:line="240" w:lineRule="auto"/>
              <w:ind w:right="55"/>
              <w:contextualSpacing/>
              <w:jc w:val="both"/>
            </w:pPr>
            <w:r>
              <w:t>"2" - расстояние от кистей рук до пяток 2 - 6 см;</w:t>
            </w:r>
          </w:p>
          <w:p w:rsidR="007E012D" w:rsidRDefault="00A93076">
            <w:pPr>
              <w:widowControl w:val="0"/>
              <w:spacing w:before="100" w:beforeAutospacing="1" w:after="100" w:afterAutospacing="1" w:line="240" w:lineRule="auto"/>
              <w:ind w:right="55"/>
              <w:contextualSpacing/>
              <w:jc w:val="both"/>
            </w:pPr>
            <w:r>
              <w:t>"1" - расстояние от кистей рук до пяток 7 - 12 см</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lastRenderedPageBreak/>
              <w:t>4.</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лежа на спине, ноги выпрямлены. Сед "углом" с разведением ног в шпагат за 10 с</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both"/>
            </w:pPr>
            <w:r>
              <w:t>Оцениваются амплитуда и темп выполнения при обязательном подъеме туловища до вертикали.</w:t>
            </w:r>
          </w:p>
          <w:p w:rsidR="007E012D" w:rsidRDefault="00A93076">
            <w:pPr>
              <w:widowControl w:val="0"/>
              <w:spacing w:before="100" w:beforeAutospacing="1" w:after="100" w:afterAutospacing="1" w:line="240" w:lineRule="auto"/>
              <w:ind w:right="55"/>
              <w:contextualSpacing/>
              <w:jc w:val="both"/>
            </w:pPr>
            <w:r>
              <w:t>"5" - 9 раз;</w:t>
            </w:r>
          </w:p>
          <w:p w:rsidR="007E012D" w:rsidRDefault="00A93076">
            <w:pPr>
              <w:widowControl w:val="0"/>
              <w:spacing w:before="100" w:beforeAutospacing="1" w:after="100" w:afterAutospacing="1" w:line="240" w:lineRule="auto"/>
              <w:ind w:right="55"/>
              <w:contextualSpacing/>
              <w:jc w:val="both"/>
            </w:pPr>
            <w:r>
              <w:t>"4" - 8 раз;</w:t>
            </w:r>
          </w:p>
          <w:p w:rsidR="007E012D" w:rsidRDefault="00A93076">
            <w:pPr>
              <w:widowControl w:val="0"/>
              <w:spacing w:before="100" w:beforeAutospacing="1" w:after="100" w:afterAutospacing="1" w:line="240" w:lineRule="auto"/>
              <w:ind w:right="55"/>
              <w:contextualSpacing/>
              <w:jc w:val="both"/>
            </w:pPr>
            <w:r>
              <w:t>"3" - 7 раз;</w:t>
            </w:r>
          </w:p>
          <w:p w:rsidR="007E012D" w:rsidRDefault="00A93076">
            <w:pPr>
              <w:widowControl w:val="0"/>
              <w:spacing w:before="100" w:beforeAutospacing="1" w:after="100" w:afterAutospacing="1" w:line="240" w:lineRule="auto"/>
              <w:ind w:right="55"/>
              <w:contextualSpacing/>
              <w:jc w:val="both"/>
            </w:pPr>
            <w:r>
              <w:t>"2" - 6 раз;</w:t>
            </w:r>
          </w:p>
          <w:p w:rsidR="007E012D" w:rsidRDefault="00A93076">
            <w:pPr>
              <w:widowControl w:val="0"/>
              <w:spacing w:before="100" w:beforeAutospacing="1" w:after="100" w:afterAutospacing="1" w:line="240" w:lineRule="auto"/>
              <w:ind w:right="55"/>
              <w:contextualSpacing/>
              <w:jc w:val="both"/>
            </w:pPr>
            <w:r>
              <w:t>"1" - 5 раз</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5.</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лежа на животе. 10 прогибов назад, руки подняты вверх</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руки и грудной отдел позвоночника параллельно полу;</w:t>
            </w:r>
          </w:p>
          <w:p w:rsidR="007E012D" w:rsidRDefault="00A93076">
            <w:pPr>
              <w:widowControl w:val="0"/>
              <w:spacing w:before="100" w:beforeAutospacing="1" w:after="100" w:afterAutospacing="1" w:line="240" w:lineRule="auto"/>
              <w:ind w:right="55"/>
              <w:contextualSpacing/>
              <w:jc w:val="both"/>
            </w:pPr>
            <w:r>
              <w:t>"4" - руки и грудной отдел позвоночника дальше вертикали;</w:t>
            </w:r>
          </w:p>
          <w:p w:rsidR="007E012D" w:rsidRDefault="00A93076">
            <w:pPr>
              <w:widowControl w:val="0"/>
              <w:spacing w:before="100" w:beforeAutospacing="1" w:after="100" w:afterAutospacing="1" w:line="240" w:lineRule="auto"/>
              <w:ind w:right="55"/>
              <w:contextualSpacing/>
            </w:pPr>
            <w:r>
              <w:t>"3" - руки и грудной отдел позвоночника вертикально;</w:t>
            </w:r>
          </w:p>
          <w:p w:rsidR="007E012D" w:rsidRDefault="00A93076">
            <w:pPr>
              <w:widowControl w:val="0"/>
              <w:spacing w:before="100" w:beforeAutospacing="1" w:after="100" w:afterAutospacing="1" w:line="240" w:lineRule="auto"/>
              <w:ind w:right="55"/>
              <w:contextualSpacing/>
            </w:pPr>
            <w:r>
              <w:t>"2" - руки и грудной отдел позвоночника немного не доходят до вертикали;</w:t>
            </w:r>
          </w:p>
          <w:p w:rsidR="007E012D" w:rsidRDefault="00A93076">
            <w:pPr>
              <w:widowControl w:val="0"/>
              <w:spacing w:before="100" w:beforeAutospacing="1" w:after="100" w:afterAutospacing="1" w:line="240" w:lineRule="auto"/>
              <w:ind w:right="55"/>
              <w:contextualSpacing/>
            </w:pPr>
            <w:r>
              <w:t>"1" - руки и грудной отдел позвоночника немного не доходят до вертикали, ноги разведены</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6.</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Прыжки на двух ногах через скакалку с двойным вращением вперед за 10 с</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pPr>
            <w:r>
              <w:t>"5" - 16 раз;</w:t>
            </w:r>
          </w:p>
          <w:p w:rsidR="007E012D" w:rsidRDefault="00A93076">
            <w:pPr>
              <w:widowControl w:val="0"/>
              <w:spacing w:before="100" w:beforeAutospacing="1" w:after="100" w:afterAutospacing="1" w:line="240" w:lineRule="auto"/>
              <w:ind w:right="55"/>
              <w:contextualSpacing/>
            </w:pPr>
            <w:r>
              <w:t>"4" - 15 раз;</w:t>
            </w:r>
          </w:p>
          <w:p w:rsidR="007E012D" w:rsidRDefault="00A93076">
            <w:pPr>
              <w:widowControl w:val="0"/>
              <w:spacing w:before="100" w:beforeAutospacing="1" w:after="100" w:afterAutospacing="1" w:line="240" w:lineRule="auto"/>
              <w:ind w:right="55"/>
              <w:contextualSpacing/>
            </w:pPr>
            <w:r>
              <w:t>"3" - 14 раз с дополнительными 1 - 2 прыжками с одним вращением;</w:t>
            </w:r>
          </w:p>
          <w:p w:rsidR="007E012D" w:rsidRDefault="00A93076">
            <w:pPr>
              <w:widowControl w:val="0"/>
              <w:spacing w:before="100" w:beforeAutospacing="1" w:after="100" w:afterAutospacing="1" w:line="240" w:lineRule="auto"/>
              <w:ind w:right="55"/>
              <w:contextualSpacing/>
            </w:pPr>
            <w:r>
              <w:t>"2" - 13 раз с дополнительными 3 - 4 прыжками с одним вращением;</w:t>
            </w:r>
          </w:p>
          <w:p w:rsidR="007E012D" w:rsidRDefault="00A93076">
            <w:pPr>
              <w:widowControl w:val="0"/>
              <w:spacing w:before="100" w:beforeAutospacing="1" w:after="100" w:afterAutospacing="1" w:line="240" w:lineRule="auto"/>
              <w:ind w:right="55"/>
              <w:contextualSpacing/>
            </w:pPr>
            <w:r>
              <w:t>"1" - 12 раз с 6 и более дополнительными прыжками с одним вращением</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7.</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стойка на носках. Руки в стороны, махом правой назад равновесие на одной ноге, другая в захват разноименной рукой "в кольцо". Выполнение с обеих ног. Удерживание равновесия</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в течение 5 с;</w:t>
            </w:r>
          </w:p>
          <w:p w:rsidR="007E012D" w:rsidRDefault="00A93076">
            <w:pPr>
              <w:widowControl w:val="0"/>
              <w:spacing w:before="100" w:beforeAutospacing="1" w:after="100" w:afterAutospacing="1" w:line="240" w:lineRule="auto"/>
              <w:ind w:right="55"/>
              <w:contextualSpacing/>
              <w:jc w:val="both"/>
            </w:pPr>
            <w:r>
              <w:t>"4" - в течение 4 с;</w:t>
            </w:r>
          </w:p>
          <w:p w:rsidR="007E012D" w:rsidRDefault="00A93076">
            <w:pPr>
              <w:widowControl w:val="0"/>
              <w:spacing w:before="100" w:beforeAutospacing="1" w:after="100" w:afterAutospacing="1" w:line="240" w:lineRule="auto"/>
              <w:ind w:right="55"/>
              <w:contextualSpacing/>
              <w:jc w:val="both"/>
            </w:pPr>
            <w:r>
              <w:t>"3" - в течение 3 с;</w:t>
            </w:r>
          </w:p>
          <w:p w:rsidR="007E012D" w:rsidRDefault="00A93076">
            <w:pPr>
              <w:widowControl w:val="0"/>
              <w:spacing w:before="100" w:beforeAutospacing="1" w:after="100" w:afterAutospacing="1" w:line="240" w:lineRule="auto"/>
              <w:ind w:right="55"/>
              <w:contextualSpacing/>
              <w:jc w:val="both"/>
            </w:pPr>
            <w:r>
              <w:t>"2" - в течение 2 с;</w:t>
            </w:r>
          </w:p>
          <w:p w:rsidR="007E012D" w:rsidRDefault="00A93076">
            <w:pPr>
              <w:widowControl w:val="0"/>
              <w:spacing w:before="100" w:beforeAutospacing="1" w:after="100" w:afterAutospacing="1" w:line="240" w:lineRule="auto"/>
              <w:ind w:right="55"/>
              <w:contextualSpacing/>
              <w:jc w:val="both"/>
            </w:pPr>
            <w:r>
              <w:t>"1" - в течение 1 с</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8.</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стойка на носках. 4 переката мяча по рукам и груди из правой в левую руку и обратно</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мяч в перекате последовательно касается рук и груди, опускается на всю стопу;</w:t>
            </w:r>
          </w:p>
          <w:p w:rsidR="007E012D" w:rsidRDefault="00A93076">
            <w:pPr>
              <w:widowControl w:val="0"/>
              <w:spacing w:before="100" w:beforeAutospacing="1" w:after="100" w:afterAutospacing="1" w:line="240" w:lineRule="auto"/>
              <w:ind w:right="55"/>
              <w:contextualSpacing/>
              <w:jc w:val="both"/>
            </w:pPr>
            <w:r>
              <w:t>"4" - перекат с вспомогательными движениями телом, приводящими к потере равновесия;</w:t>
            </w:r>
          </w:p>
          <w:p w:rsidR="007E012D" w:rsidRDefault="00A93076">
            <w:pPr>
              <w:widowControl w:val="0"/>
              <w:spacing w:before="100" w:beforeAutospacing="1" w:after="100" w:afterAutospacing="1" w:line="240" w:lineRule="auto"/>
              <w:ind w:right="55"/>
              <w:contextualSpacing/>
              <w:jc w:val="both"/>
            </w:pPr>
            <w:r>
              <w:t>"3" - перекат с подскоком во второй половине движения и перемещением в сторону переката;</w:t>
            </w:r>
          </w:p>
          <w:p w:rsidR="007E012D" w:rsidRDefault="00A93076">
            <w:pPr>
              <w:widowControl w:val="0"/>
              <w:spacing w:before="100" w:beforeAutospacing="1" w:after="100" w:afterAutospacing="1" w:line="240" w:lineRule="auto"/>
              <w:ind w:right="55"/>
              <w:contextualSpacing/>
            </w:pPr>
            <w:r>
              <w:t xml:space="preserve">"2" - завершение переката на плече противоположной руки и вспомогательное </w:t>
            </w:r>
            <w:r>
              <w:lastRenderedPageBreak/>
              <w:t>движение туловищем с потерей равновесия; "1" - завершение переката на груди</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lastRenderedPageBreak/>
              <w:t>9.</w:t>
            </w:r>
          </w:p>
        </w:tc>
        <w:tc>
          <w:tcPr>
            <w:tcW w:w="296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стойка на носках в круге диаметром 1 метр. Обруч впереди-справа в лицевой плоскости, после двух вращений бросок и ловля во вращение левой рукой. Выполнение в обе стороны</w:t>
            </w:r>
          </w:p>
        </w:tc>
        <w:tc>
          <w:tcPr>
            <w:tcW w:w="79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7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- 6 бросков, точное положение частей тела, вращение обруча точно в плоскости, ловля без потери темпа и схождения с места;</w:t>
            </w:r>
          </w:p>
          <w:p w:rsidR="007E012D" w:rsidRDefault="00A93076">
            <w:pPr>
              <w:widowControl w:val="0"/>
              <w:spacing w:before="100" w:beforeAutospacing="1" w:after="100" w:afterAutospacing="1" w:line="240" w:lineRule="auto"/>
              <w:ind w:right="55"/>
              <w:contextualSpacing/>
              <w:jc w:val="both"/>
            </w:pPr>
            <w:r>
              <w:t>"4" - 4 броска, отклонения от плоскости вращения и перемещения, не выходя за границу круга;</w:t>
            </w:r>
          </w:p>
          <w:p w:rsidR="007E012D" w:rsidRDefault="00A93076">
            <w:pPr>
              <w:widowControl w:val="0"/>
              <w:spacing w:before="100" w:beforeAutospacing="1" w:after="100" w:afterAutospacing="1" w:line="240" w:lineRule="auto"/>
              <w:ind w:right="55"/>
              <w:contextualSpacing/>
              <w:jc w:val="both"/>
            </w:pPr>
            <w:r>
              <w:t>"3" - 4 броска с отклонениями в плоскости вращения и потерей темпа, нарушения в положении частей тела, перемещения не выходя за границу круга;</w:t>
            </w:r>
          </w:p>
          <w:p w:rsidR="007E012D" w:rsidRDefault="00A93076">
            <w:pPr>
              <w:widowControl w:val="0"/>
              <w:spacing w:before="100" w:beforeAutospacing="1" w:after="100" w:afterAutospacing="1" w:line="240" w:lineRule="auto"/>
              <w:ind w:right="55"/>
              <w:contextualSpacing/>
              <w:jc w:val="both"/>
            </w:pPr>
            <w:r>
              <w:t>"2" - 2 броска с изменением плоскости вращения, ловлей обруча в остановку и перемещением, не выходя за границу круга;</w:t>
            </w:r>
          </w:p>
          <w:p w:rsidR="007E012D" w:rsidRDefault="00A93076">
            <w:pPr>
              <w:widowControl w:val="0"/>
              <w:spacing w:before="100" w:beforeAutospacing="1" w:after="100" w:afterAutospacing="1" w:line="240" w:lineRule="auto"/>
              <w:ind w:right="55"/>
              <w:contextualSpacing/>
              <w:jc w:val="both"/>
            </w:pPr>
            <w:r>
              <w:t>"1" - 2 броска с изменением плоскости вращения, ловлей обруча в остановку и перемещением, выходя за границу круга</w:t>
            </w:r>
          </w:p>
        </w:tc>
      </w:tr>
      <w:tr w:rsidR="007E012D">
        <w:tc>
          <w:tcPr>
            <w:tcW w:w="567"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10.</w:t>
            </w:r>
          </w:p>
        </w:tc>
        <w:tc>
          <w:tcPr>
            <w:tcW w:w="2965"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pPr>
            <w:r>
              <w:t>Техническое мастерство</w:t>
            </w:r>
          </w:p>
        </w:tc>
        <w:tc>
          <w:tcPr>
            <w:tcW w:w="5964" w:type="dxa"/>
            <w:gridSpan w:val="2"/>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Обязательная техническая программа</w:t>
            </w:r>
          </w:p>
        </w:tc>
      </w:tr>
    </w:tbl>
    <w:p w:rsidR="007E012D" w:rsidRDefault="007E012D">
      <w:pPr>
        <w:widowControl w:val="0"/>
        <w:spacing w:before="100" w:beforeAutospacing="1" w:after="100" w:afterAutospacing="1" w:line="240" w:lineRule="auto"/>
        <w:ind w:right="55"/>
        <w:contextualSpacing/>
        <w:jc w:val="both"/>
      </w:pPr>
    </w:p>
    <w:p w:rsidR="007E012D" w:rsidRDefault="00A93076">
      <w:pPr>
        <w:widowControl w:val="0"/>
        <w:spacing w:before="100" w:beforeAutospacing="1" w:after="100" w:afterAutospacing="1" w:line="240" w:lineRule="auto"/>
        <w:ind w:right="55"/>
        <w:contextualSpacing/>
        <w:jc w:val="both"/>
      </w:pPr>
      <w:r>
        <w:t>Сокращение, содержащееся в таблице: "И.П." - исходное положение.</w:t>
      </w:r>
    </w:p>
    <w:p w:rsidR="007E012D" w:rsidRDefault="00A93076">
      <w:pPr>
        <w:widowControl w:val="0"/>
        <w:spacing w:before="100" w:beforeAutospacing="1" w:after="100" w:afterAutospacing="1" w:line="240" w:lineRule="auto"/>
        <w:ind w:right="55"/>
        <w:contextualSpacing/>
        <w:jc w:val="both"/>
      </w:pPr>
      <w:r>
        <w:t>Средний балл, позволяющий определить уровень специальной физической подготовки:</w:t>
      </w:r>
    </w:p>
    <w:p w:rsidR="007E012D" w:rsidRDefault="00A93076">
      <w:pPr>
        <w:widowControl w:val="0"/>
        <w:spacing w:before="100" w:beforeAutospacing="1" w:after="100" w:afterAutospacing="1" w:line="240" w:lineRule="auto"/>
        <w:ind w:right="55"/>
        <w:contextualSpacing/>
        <w:jc w:val="both"/>
      </w:pPr>
      <w:r>
        <w:t>5,0 - 4,5 - высокий;</w:t>
      </w:r>
    </w:p>
    <w:p w:rsidR="007E012D" w:rsidRDefault="00A93076">
      <w:pPr>
        <w:widowControl w:val="0"/>
        <w:spacing w:before="100" w:beforeAutospacing="1" w:after="100" w:afterAutospacing="1" w:line="240" w:lineRule="auto"/>
        <w:ind w:right="55"/>
        <w:contextualSpacing/>
        <w:jc w:val="both"/>
      </w:pPr>
      <w:r>
        <w:t>4,4 - 4,0 - выше среднего;</w:t>
      </w:r>
    </w:p>
    <w:p w:rsidR="007E012D" w:rsidRDefault="00A93076">
      <w:pPr>
        <w:widowControl w:val="0"/>
        <w:spacing w:before="100" w:beforeAutospacing="1" w:after="100" w:afterAutospacing="1" w:line="240" w:lineRule="auto"/>
        <w:ind w:right="55"/>
        <w:contextualSpacing/>
        <w:jc w:val="both"/>
      </w:pPr>
      <w:r>
        <w:t>3,9 - 3,5 - средний;</w:t>
      </w:r>
    </w:p>
    <w:p w:rsidR="007E012D" w:rsidRDefault="00A93076">
      <w:pPr>
        <w:widowControl w:val="0"/>
        <w:spacing w:before="100" w:beforeAutospacing="1" w:after="100" w:afterAutospacing="1" w:line="240" w:lineRule="auto"/>
        <w:ind w:right="55"/>
        <w:contextualSpacing/>
        <w:jc w:val="both"/>
      </w:pPr>
      <w:r>
        <w:t>3,4 - 3,0 - ниже среднего;</w:t>
      </w:r>
    </w:p>
    <w:p w:rsidR="007E012D" w:rsidRDefault="00A93076">
      <w:pPr>
        <w:widowControl w:val="0"/>
        <w:spacing w:before="100" w:beforeAutospacing="1" w:after="100" w:afterAutospacing="1" w:line="240" w:lineRule="auto"/>
        <w:ind w:right="55"/>
        <w:contextualSpacing/>
        <w:jc w:val="both"/>
      </w:pPr>
      <w:r>
        <w:t>2,9 - 0,0 - низкий уровень.</w:t>
      </w:r>
    </w:p>
    <w:p w:rsidR="007E012D" w:rsidRDefault="007E012D">
      <w:pPr>
        <w:widowControl w:val="0"/>
        <w:spacing w:before="100" w:beforeAutospacing="1" w:after="100" w:afterAutospacing="1" w:line="240" w:lineRule="auto"/>
        <w:ind w:right="55"/>
        <w:contextualSpacing/>
        <w:jc w:val="both"/>
      </w:pPr>
    </w:p>
    <w:p w:rsidR="007E012D" w:rsidRDefault="007E012D">
      <w:pPr>
        <w:widowControl w:val="0"/>
        <w:spacing w:before="100" w:beforeAutospacing="1" w:after="100" w:afterAutospacing="1" w:line="240" w:lineRule="auto"/>
        <w:ind w:right="55"/>
        <w:contextualSpacing/>
        <w:jc w:val="both"/>
      </w:pPr>
    </w:p>
    <w:p w:rsidR="007E012D" w:rsidRDefault="00A93076">
      <w:pPr>
        <w:widowControl w:val="0"/>
        <w:spacing w:before="100" w:beforeAutospacing="1" w:after="100" w:afterAutospacing="1" w:line="240" w:lineRule="auto"/>
        <w:ind w:right="55"/>
        <w:contextualSpacing/>
        <w:jc w:val="center"/>
        <w:rPr>
          <w:b/>
        </w:rPr>
      </w:pPr>
      <w:bookmarkStart w:id="3" w:name="Par622"/>
      <w:bookmarkEnd w:id="3"/>
      <w:r>
        <w:rPr>
          <w:b/>
        </w:rPr>
        <w:t>НОРМАТИВЫ</w:t>
      </w:r>
    </w:p>
    <w:p w:rsidR="007E012D" w:rsidRDefault="00A93076">
      <w:pPr>
        <w:widowControl w:val="0"/>
        <w:spacing w:before="100" w:beforeAutospacing="1" w:after="100" w:afterAutospacing="1" w:line="240" w:lineRule="auto"/>
        <w:ind w:right="55"/>
        <w:contextualSpacing/>
        <w:jc w:val="center"/>
        <w:rPr>
          <w:b/>
        </w:rPr>
      </w:pPr>
      <w:r>
        <w:rPr>
          <w:b/>
        </w:rPr>
        <w:t>ОБЩЕЙ ФИЗИЧЕСКОЙ И СПЕЦИАЛЬНОЙ ФИЗИЧЕСКОЙ ПОДГОТОВКИ</w:t>
      </w:r>
    </w:p>
    <w:p w:rsidR="007E012D" w:rsidRDefault="00A93076">
      <w:pPr>
        <w:widowControl w:val="0"/>
        <w:spacing w:before="100" w:beforeAutospacing="1" w:after="100" w:afterAutospacing="1" w:line="240" w:lineRule="auto"/>
        <w:ind w:right="55"/>
        <w:contextualSpacing/>
        <w:jc w:val="center"/>
        <w:rPr>
          <w:b/>
        </w:rPr>
      </w:pPr>
      <w:r>
        <w:rPr>
          <w:b/>
        </w:rPr>
        <w:t>ДЛЯ ЗАЧИСЛЕНИЯ И ПЕРЕВОДА В ГРУППЫ НА ЭТАПЕ</w:t>
      </w:r>
    </w:p>
    <w:p w:rsidR="007E012D" w:rsidRDefault="00A93076">
      <w:pPr>
        <w:widowControl w:val="0"/>
        <w:spacing w:before="100" w:beforeAutospacing="1" w:after="100" w:afterAutospacing="1" w:line="240" w:lineRule="auto"/>
        <w:ind w:right="55"/>
        <w:contextualSpacing/>
        <w:jc w:val="center"/>
        <w:rPr>
          <w:b/>
          <w:bCs/>
        </w:rPr>
      </w:pPr>
      <w:r>
        <w:rPr>
          <w:b/>
        </w:rPr>
        <w:t>СОВЕРШЕНСТВОВАНИЯ СПОРТИВНОГО МАСТЕРСТВА</w:t>
      </w:r>
    </w:p>
    <w:p w:rsidR="007E012D" w:rsidRDefault="00A93076">
      <w:pPr>
        <w:widowControl w:val="0"/>
        <w:spacing w:before="100" w:beforeAutospacing="1" w:after="100" w:afterAutospacing="1" w:line="240" w:lineRule="auto"/>
        <w:ind w:right="55"/>
        <w:contextualSpacing/>
        <w:jc w:val="right"/>
        <w:rPr>
          <w:b/>
          <w:bCs/>
          <w:sz w:val="26"/>
          <w:szCs w:val="26"/>
        </w:rPr>
      </w:pPr>
      <w:r>
        <w:rPr>
          <w:b/>
          <w:bCs/>
          <w:spacing w:val="3"/>
          <w:sz w:val="26"/>
          <w:szCs w:val="26"/>
        </w:rPr>
        <w:t xml:space="preserve">Таблица № </w:t>
      </w:r>
      <w:r>
        <w:rPr>
          <w:b/>
          <w:sz w:val="26"/>
          <w:szCs w:val="26"/>
        </w:rPr>
        <w:t>2.3.4</w:t>
      </w:r>
    </w:p>
    <w:p w:rsidR="007E012D" w:rsidRDefault="007E012D">
      <w:pPr>
        <w:widowControl w:val="0"/>
        <w:spacing w:before="100" w:beforeAutospacing="1" w:after="100" w:afterAutospacing="1" w:line="240" w:lineRule="auto"/>
        <w:ind w:right="55"/>
        <w:contextualSpacing/>
        <w:jc w:val="both"/>
      </w:pPr>
    </w:p>
    <w:tbl>
      <w:tblPr>
        <w:tblW w:w="0" w:type="auto"/>
        <w:tblInd w:w="-222" w:type="dxa"/>
        <w:tblLayout w:type="fixed"/>
        <w:tblCellMar>
          <w:top w:w="102" w:type="dxa"/>
          <w:left w:w="62" w:type="dxa"/>
          <w:bottom w:w="102" w:type="dxa"/>
          <w:right w:w="62" w:type="dxa"/>
        </w:tblCellMar>
        <w:tblLook w:val="04A0" w:firstRow="1" w:lastRow="0" w:firstColumn="1" w:lastColumn="0" w:noHBand="0" w:noVBand="1"/>
      </w:tblPr>
      <w:tblGrid>
        <w:gridCol w:w="567"/>
        <w:gridCol w:w="2681"/>
        <w:gridCol w:w="1146"/>
        <w:gridCol w:w="5102"/>
      </w:tblGrid>
      <w:tr w:rsidR="007E012D">
        <w:tc>
          <w:tcPr>
            <w:tcW w:w="567"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N п/п</w:t>
            </w:r>
          </w:p>
        </w:tc>
        <w:tc>
          <w:tcPr>
            <w:tcW w:w="2681"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Упражнения</w:t>
            </w:r>
          </w:p>
        </w:tc>
        <w:tc>
          <w:tcPr>
            <w:tcW w:w="1146"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Единица оценки</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center"/>
            </w:pPr>
            <w:r>
              <w:t>Норматив</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1.</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Шпагат с правой и левой ноги с опоры высотой 40 см с наклоном назад и захватом за голень</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сед с касанием пола правым и левым бедром без поворота таза, захват двумя руками;</w:t>
            </w:r>
          </w:p>
          <w:p w:rsidR="007E012D" w:rsidRDefault="00A93076">
            <w:pPr>
              <w:widowControl w:val="0"/>
              <w:spacing w:before="100" w:beforeAutospacing="1" w:after="100" w:afterAutospacing="1" w:line="240" w:lineRule="auto"/>
              <w:ind w:right="55"/>
              <w:contextualSpacing/>
              <w:jc w:val="both"/>
            </w:pPr>
            <w:r>
              <w:t>"4" - расстояние от пола до бедра 1 - 5 см;</w:t>
            </w:r>
          </w:p>
          <w:p w:rsidR="007E012D" w:rsidRDefault="00A93076">
            <w:pPr>
              <w:widowControl w:val="0"/>
              <w:spacing w:before="100" w:beforeAutospacing="1" w:after="100" w:afterAutospacing="1" w:line="240" w:lineRule="auto"/>
              <w:ind w:right="55"/>
              <w:contextualSpacing/>
              <w:jc w:val="both"/>
            </w:pPr>
            <w:r>
              <w:t>"3" - расстояние от пола до бедра 6 - 10 см;</w:t>
            </w:r>
          </w:p>
          <w:p w:rsidR="007E012D" w:rsidRDefault="00A93076">
            <w:pPr>
              <w:widowControl w:val="0"/>
              <w:spacing w:before="100" w:beforeAutospacing="1" w:after="100" w:afterAutospacing="1" w:line="240" w:lineRule="auto"/>
              <w:ind w:right="55"/>
              <w:contextualSpacing/>
              <w:jc w:val="both"/>
            </w:pPr>
            <w:r>
              <w:t>"2" - захват только одной рукой;</w:t>
            </w:r>
          </w:p>
          <w:p w:rsidR="007E012D" w:rsidRDefault="00A93076">
            <w:pPr>
              <w:widowControl w:val="0"/>
              <w:spacing w:before="100" w:beforeAutospacing="1" w:after="100" w:afterAutospacing="1" w:line="240" w:lineRule="auto"/>
              <w:ind w:right="55"/>
              <w:contextualSpacing/>
              <w:jc w:val="both"/>
            </w:pPr>
            <w:r>
              <w:t>"1" - наклон без захвата</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2.</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Поперечный шпагат</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сед, ноги в стороны;</w:t>
            </w:r>
          </w:p>
          <w:p w:rsidR="007E012D" w:rsidRDefault="00A93076">
            <w:pPr>
              <w:widowControl w:val="0"/>
              <w:spacing w:before="100" w:beforeAutospacing="1" w:after="100" w:afterAutospacing="1" w:line="240" w:lineRule="auto"/>
              <w:ind w:right="55"/>
              <w:contextualSpacing/>
              <w:jc w:val="both"/>
            </w:pPr>
            <w:r>
              <w:t>"4" - с небольшим поворотом бедер внутрь;</w:t>
            </w:r>
          </w:p>
          <w:p w:rsidR="007E012D" w:rsidRDefault="00A93076">
            <w:pPr>
              <w:widowControl w:val="0"/>
              <w:spacing w:before="100" w:beforeAutospacing="1" w:after="100" w:afterAutospacing="1" w:line="240" w:lineRule="auto"/>
              <w:ind w:right="55"/>
              <w:contextualSpacing/>
              <w:jc w:val="both"/>
            </w:pPr>
            <w:r>
              <w:t xml:space="preserve">"3" - расстояние от поперечной линии до паха 10 </w:t>
            </w:r>
            <w:r>
              <w:lastRenderedPageBreak/>
              <w:t>см;</w:t>
            </w:r>
          </w:p>
          <w:p w:rsidR="007E012D" w:rsidRDefault="00A93076">
            <w:pPr>
              <w:widowControl w:val="0"/>
              <w:spacing w:before="100" w:beforeAutospacing="1" w:after="100" w:afterAutospacing="1" w:line="240" w:lineRule="auto"/>
              <w:ind w:right="55"/>
              <w:contextualSpacing/>
              <w:jc w:val="both"/>
            </w:pPr>
            <w:r>
              <w:t>"2" - расстояние от поперечной линии до паха 10 - 15 см;</w:t>
            </w:r>
          </w:p>
          <w:p w:rsidR="007E012D" w:rsidRDefault="00A93076">
            <w:pPr>
              <w:widowControl w:val="0"/>
              <w:spacing w:before="100" w:beforeAutospacing="1" w:after="100" w:afterAutospacing="1" w:line="240" w:lineRule="auto"/>
              <w:ind w:right="55"/>
              <w:contextualSpacing/>
              <w:jc w:val="both"/>
            </w:pPr>
            <w:r>
              <w:t>"1" - расстояние от поперечной линии до паха 10 - 15 см с поворотом бедер внутрь</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lastRenderedPageBreak/>
              <w:t>3.</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Упражнение "мост" из положения стоя</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"мост" с захватом за голени с касанием головой бедер;</w:t>
            </w:r>
          </w:p>
          <w:p w:rsidR="007E012D" w:rsidRDefault="00A93076">
            <w:pPr>
              <w:widowControl w:val="0"/>
              <w:spacing w:before="100" w:beforeAutospacing="1" w:after="100" w:afterAutospacing="1" w:line="240" w:lineRule="auto"/>
              <w:ind w:right="55"/>
              <w:contextualSpacing/>
              <w:jc w:val="both"/>
            </w:pPr>
            <w:r>
              <w:t>"4" - "мост" с захватом за голени;</w:t>
            </w:r>
          </w:p>
          <w:p w:rsidR="007E012D" w:rsidRDefault="00A93076">
            <w:pPr>
              <w:widowControl w:val="0"/>
              <w:spacing w:before="100" w:beforeAutospacing="1" w:after="100" w:afterAutospacing="1" w:line="240" w:lineRule="auto"/>
              <w:ind w:right="55"/>
              <w:contextualSpacing/>
              <w:jc w:val="both"/>
            </w:pPr>
            <w:r>
              <w:t>"3" - "мост", кисти рук в упоре у пяток;</w:t>
            </w:r>
          </w:p>
          <w:p w:rsidR="007E012D" w:rsidRDefault="00A93076">
            <w:pPr>
              <w:widowControl w:val="0"/>
              <w:spacing w:before="100" w:beforeAutospacing="1" w:after="100" w:afterAutospacing="1" w:line="240" w:lineRule="auto"/>
              <w:ind w:right="55"/>
              <w:contextualSpacing/>
              <w:jc w:val="both"/>
            </w:pPr>
            <w:r>
              <w:t>"2" - расстояние от кистей рук до пяток 2 - 6 см;</w:t>
            </w:r>
          </w:p>
          <w:p w:rsidR="007E012D" w:rsidRDefault="00A93076">
            <w:pPr>
              <w:widowControl w:val="0"/>
              <w:spacing w:before="100" w:beforeAutospacing="1" w:after="100" w:afterAutospacing="1" w:line="240" w:lineRule="auto"/>
              <w:ind w:right="55"/>
              <w:contextualSpacing/>
              <w:jc w:val="both"/>
            </w:pPr>
            <w:r>
              <w:t>"1" - расстояние от кистей рук до пяток 7 - 12 см</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4.</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лежа на спине, ноги выпрямлены. Сед "углом" с разведением ног в шпагат за 15 с</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Оцениваются амплитуда и темп выполнения при обязательном подъеме туловища до вертикали.</w:t>
            </w:r>
          </w:p>
          <w:p w:rsidR="007E012D" w:rsidRDefault="00A93076">
            <w:pPr>
              <w:widowControl w:val="0"/>
              <w:spacing w:before="100" w:beforeAutospacing="1" w:after="100" w:afterAutospacing="1" w:line="240" w:lineRule="auto"/>
              <w:ind w:right="55"/>
              <w:contextualSpacing/>
              <w:jc w:val="both"/>
            </w:pPr>
            <w:r>
              <w:t>"5"</w:t>
            </w:r>
            <w:r>
              <w:rPr>
                <w:i/>
              </w:rPr>
              <w:t>-</w:t>
            </w:r>
            <w:r>
              <w:t xml:space="preserve"> 14 раз;</w:t>
            </w:r>
          </w:p>
          <w:p w:rsidR="007E012D" w:rsidRDefault="00A93076">
            <w:pPr>
              <w:widowControl w:val="0"/>
              <w:spacing w:before="100" w:beforeAutospacing="1" w:after="100" w:afterAutospacing="1" w:line="240" w:lineRule="auto"/>
              <w:ind w:right="55"/>
              <w:contextualSpacing/>
              <w:jc w:val="both"/>
            </w:pPr>
            <w:r>
              <w:t>"4" - 13 раз;</w:t>
            </w:r>
          </w:p>
          <w:p w:rsidR="007E012D" w:rsidRDefault="00A93076">
            <w:pPr>
              <w:widowControl w:val="0"/>
              <w:spacing w:before="100" w:beforeAutospacing="1" w:after="100" w:afterAutospacing="1" w:line="240" w:lineRule="auto"/>
              <w:ind w:right="55"/>
              <w:contextualSpacing/>
              <w:jc w:val="both"/>
            </w:pPr>
            <w:r>
              <w:t>"3" - 12 раз;</w:t>
            </w:r>
          </w:p>
          <w:p w:rsidR="007E012D" w:rsidRDefault="00A93076">
            <w:pPr>
              <w:widowControl w:val="0"/>
              <w:spacing w:before="100" w:beforeAutospacing="1" w:after="100" w:afterAutospacing="1" w:line="240" w:lineRule="auto"/>
              <w:ind w:right="55"/>
              <w:contextualSpacing/>
              <w:jc w:val="both"/>
            </w:pPr>
            <w:r>
              <w:t>"2" - 11 раз;</w:t>
            </w:r>
          </w:p>
          <w:p w:rsidR="007E012D" w:rsidRDefault="00A93076">
            <w:pPr>
              <w:widowControl w:val="0"/>
              <w:spacing w:before="100" w:beforeAutospacing="1" w:after="100" w:afterAutospacing="1" w:line="240" w:lineRule="auto"/>
              <w:ind w:right="55"/>
              <w:contextualSpacing/>
              <w:jc w:val="both"/>
            </w:pPr>
            <w:r>
              <w:t>"1" - 10 раз</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5.</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лежа на животе. 10 прогибов назад, руки подняты вверх за 10 с</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до касания руками ног, стопы вместе;</w:t>
            </w:r>
          </w:p>
          <w:p w:rsidR="007E012D" w:rsidRDefault="00A93076">
            <w:pPr>
              <w:widowControl w:val="0"/>
              <w:spacing w:before="100" w:beforeAutospacing="1" w:after="100" w:afterAutospacing="1" w:line="240" w:lineRule="auto"/>
              <w:ind w:right="55"/>
              <w:contextualSpacing/>
              <w:jc w:val="both"/>
            </w:pPr>
            <w:r>
              <w:t>"4" - руки и грудной отдел позвоночника параллельно полу, небольшое рывковое движение руками в конце движения;</w:t>
            </w:r>
          </w:p>
          <w:p w:rsidR="007E012D" w:rsidRDefault="00A93076">
            <w:pPr>
              <w:widowControl w:val="0"/>
              <w:spacing w:before="100" w:beforeAutospacing="1" w:after="100" w:afterAutospacing="1" w:line="240" w:lineRule="auto"/>
              <w:ind w:right="55"/>
              <w:contextualSpacing/>
              <w:jc w:val="both"/>
            </w:pPr>
            <w:r>
              <w:t>"3" - руки и грудной отдел позвоночника дальше вертикали, темп выполнения постепенно снижается;</w:t>
            </w:r>
          </w:p>
          <w:p w:rsidR="007E012D" w:rsidRDefault="00A93076">
            <w:pPr>
              <w:widowControl w:val="0"/>
              <w:spacing w:before="100" w:beforeAutospacing="1" w:after="100" w:afterAutospacing="1" w:line="240" w:lineRule="auto"/>
              <w:ind w:right="55"/>
              <w:contextualSpacing/>
              <w:jc w:val="both"/>
            </w:pPr>
            <w:r>
              <w:t>"2" - руки и грудной отдел позвоночника вертикально, ноги слегка разводятся;</w:t>
            </w:r>
          </w:p>
          <w:p w:rsidR="007E012D" w:rsidRDefault="00A93076">
            <w:pPr>
              <w:widowControl w:val="0"/>
              <w:spacing w:before="100" w:beforeAutospacing="1" w:after="100" w:afterAutospacing="1" w:line="240" w:lineRule="auto"/>
              <w:ind w:right="55"/>
              <w:contextualSpacing/>
              <w:jc w:val="both"/>
            </w:pPr>
            <w:r>
              <w:t>"1" - руки и грудной отдел позвоночника немного не доходят до вертикали</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6.</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Прыжки на двух ногах через скакалку с двойным вращением вперед за 20 с</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- 36 - 37 раз;</w:t>
            </w:r>
          </w:p>
          <w:p w:rsidR="007E012D" w:rsidRDefault="00A93076">
            <w:pPr>
              <w:widowControl w:val="0"/>
              <w:spacing w:before="100" w:beforeAutospacing="1" w:after="100" w:afterAutospacing="1" w:line="240" w:lineRule="auto"/>
              <w:ind w:right="55"/>
              <w:contextualSpacing/>
              <w:jc w:val="both"/>
            </w:pPr>
            <w:r>
              <w:t>"4" - 35 раз;</w:t>
            </w:r>
          </w:p>
          <w:p w:rsidR="007E012D" w:rsidRDefault="00A93076">
            <w:pPr>
              <w:widowControl w:val="0"/>
              <w:spacing w:before="100" w:beforeAutospacing="1" w:after="100" w:afterAutospacing="1" w:line="240" w:lineRule="auto"/>
              <w:ind w:right="55"/>
              <w:contextualSpacing/>
              <w:jc w:val="both"/>
            </w:pPr>
            <w:r>
              <w:t>"3" - 34 раза;</w:t>
            </w:r>
          </w:p>
          <w:p w:rsidR="007E012D" w:rsidRDefault="00A93076">
            <w:pPr>
              <w:widowControl w:val="0"/>
              <w:spacing w:before="100" w:beforeAutospacing="1" w:after="100" w:afterAutospacing="1" w:line="240" w:lineRule="auto"/>
              <w:ind w:right="55"/>
              <w:contextualSpacing/>
              <w:jc w:val="both"/>
            </w:pPr>
            <w:r>
              <w:t>"2" - 33 раза;</w:t>
            </w:r>
          </w:p>
          <w:p w:rsidR="007E012D" w:rsidRDefault="00A93076">
            <w:pPr>
              <w:widowControl w:val="0"/>
              <w:spacing w:before="100" w:beforeAutospacing="1" w:after="100" w:afterAutospacing="1" w:line="240" w:lineRule="auto"/>
              <w:ind w:right="55"/>
              <w:contextualSpacing/>
              <w:jc w:val="both"/>
            </w:pPr>
            <w:r>
              <w:t>"1" - 32 раза</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7.</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стойка на носках. Руки в стороны, махом правой назад равновесие на одной ноге, другая в захват разноименной рукой "в кольцо". Выполнение с обеих ног. Удерживание равновесия</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в течение 8 с;</w:t>
            </w:r>
          </w:p>
          <w:p w:rsidR="007E012D" w:rsidRDefault="00A93076">
            <w:pPr>
              <w:widowControl w:val="0"/>
              <w:spacing w:before="100" w:beforeAutospacing="1" w:after="100" w:afterAutospacing="1" w:line="240" w:lineRule="auto"/>
              <w:ind w:right="55"/>
              <w:contextualSpacing/>
              <w:jc w:val="both"/>
            </w:pPr>
            <w:r>
              <w:t>"4" - в течение 7 с;</w:t>
            </w:r>
          </w:p>
          <w:p w:rsidR="007E012D" w:rsidRDefault="00A93076">
            <w:pPr>
              <w:widowControl w:val="0"/>
              <w:spacing w:before="100" w:beforeAutospacing="1" w:after="100" w:afterAutospacing="1" w:line="240" w:lineRule="auto"/>
              <w:ind w:right="55"/>
              <w:contextualSpacing/>
              <w:jc w:val="both"/>
            </w:pPr>
            <w:r>
              <w:t>"3" - в течение 6 с;</w:t>
            </w:r>
          </w:p>
          <w:p w:rsidR="007E012D" w:rsidRDefault="00A93076">
            <w:pPr>
              <w:widowControl w:val="0"/>
              <w:spacing w:before="100" w:beforeAutospacing="1" w:after="100" w:afterAutospacing="1" w:line="240" w:lineRule="auto"/>
              <w:ind w:right="55"/>
              <w:contextualSpacing/>
              <w:jc w:val="both"/>
            </w:pPr>
            <w:r>
              <w:t>"2" - в течение 5 с;</w:t>
            </w:r>
          </w:p>
          <w:p w:rsidR="007E012D" w:rsidRDefault="00A93076">
            <w:pPr>
              <w:widowControl w:val="0"/>
              <w:spacing w:before="100" w:beforeAutospacing="1" w:after="100" w:afterAutospacing="1" w:line="240" w:lineRule="auto"/>
              <w:ind w:right="55"/>
              <w:contextualSpacing/>
              <w:jc w:val="both"/>
            </w:pPr>
            <w:r>
              <w:t>"1" - в течение 4 с</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lastRenderedPageBreak/>
              <w:t>8.</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Боковое равновесие на носке одной ноги в течение 5 с. Выполнение с обеих ног</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амплитуда более 180°, туловище вертикально;</w:t>
            </w:r>
          </w:p>
          <w:p w:rsidR="007E012D" w:rsidRDefault="00A93076">
            <w:pPr>
              <w:widowControl w:val="0"/>
              <w:spacing w:before="100" w:beforeAutospacing="1" w:after="100" w:afterAutospacing="1" w:line="240" w:lineRule="auto"/>
              <w:ind w:right="55"/>
              <w:contextualSpacing/>
              <w:jc w:val="both"/>
            </w:pPr>
            <w:r>
              <w:t>"4" - амплитуда близко к 180°, туловище отклонено от вертикали;</w:t>
            </w:r>
          </w:p>
          <w:p w:rsidR="007E012D" w:rsidRDefault="00A93076">
            <w:pPr>
              <w:widowControl w:val="0"/>
              <w:spacing w:before="100" w:beforeAutospacing="1" w:after="100" w:afterAutospacing="1" w:line="240" w:lineRule="auto"/>
              <w:ind w:right="55"/>
              <w:contextualSpacing/>
              <w:jc w:val="both"/>
            </w:pPr>
            <w:r>
              <w:t>"3" - амплитуда 175° - 160°, туловище отклонено от вертикали;</w:t>
            </w:r>
          </w:p>
          <w:p w:rsidR="007E012D" w:rsidRDefault="00A93076">
            <w:pPr>
              <w:widowControl w:val="0"/>
              <w:spacing w:before="100" w:beforeAutospacing="1" w:after="100" w:afterAutospacing="1" w:line="240" w:lineRule="auto"/>
              <w:ind w:right="55"/>
              <w:contextualSpacing/>
              <w:jc w:val="both"/>
            </w:pPr>
            <w:r>
              <w:t>"2" - амплитуда 160° - 145°, туловище отклонено от вертикали;</w:t>
            </w:r>
          </w:p>
          <w:p w:rsidR="007E012D" w:rsidRDefault="00A93076">
            <w:pPr>
              <w:widowControl w:val="0"/>
              <w:spacing w:before="100" w:beforeAutospacing="1" w:after="100" w:afterAutospacing="1" w:line="240" w:lineRule="auto"/>
              <w:ind w:right="55"/>
              <w:contextualSpacing/>
              <w:jc w:val="both"/>
            </w:pPr>
            <w:r>
              <w:t>"1" - амплитуда 145°, туловище отклонено от вертикали, на низких полупальцах</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9.</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Переднее равновесие на носке одной ноги в течение 5 с. Выполнение с обеих ног</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амплитуда 180° и более, туловище вертикально;</w:t>
            </w:r>
          </w:p>
          <w:p w:rsidR="007E012D" w:rsidRDefault="00A93076">
            <w:pPr>
              <w:widowControl w:val="0"/>
              <w:spacing w:before="100" w:beforeAutospacing="1" w:after="100" w:afterAutospacing="1" w:line="240" w:lineRule="auto"/>
              <w:ind w:right="55"/>
              <w:contextualSpacing/>
              <w:jc w:val="both"/>
            </w:pPr>
            <w:r>
              <w:t>"4" - амплитуда к 180°, туловище отклонено от вертикали;</w:t>
            </w:r>
          </w:p>
          <w:p w:rsidR="007E012D" w:rsidRDefault="00A93076">
            <w:pPr>
              <w:widowControl w:val="0"/>
              <w:spacing w:before="100" w:beforeAutospacing="1" w:after="100" w:afterAutospacing="1" w:line="240" w:lineRule="auto"/>
              <w:ind w:right="55"/>
              <w:contextualSpacing/>
              <w:jc w:val="both"/>
            </w:pPr>
            <w:r>
              <w:t>"3" - амплитуда 160° - 145°;</w:t>
            </w:r>
          </w:p>
          <w:p w:rsidR="007E012D" w:rsidRDefault="00A93076">
            <w:pPr>
              <w:widowControl w:val="0"/>
              <w:spacing w:before="100" w:beforeAutospacing="1" w:after="100" w:afterAutospacing="1" w:line="240" w:lineRule="auto"/>
              <w:ind w:right="55"/>
              <w:contextualSpacing/>
              <w:jc w:val="both"/>
            </w:pPr>
            <w:r>
              <w:t>"2" - амплитуда 135°, на низких полупальцах;</w:t>
            </w:r>
          </w:p>
          <w:p w:rsidR="007E012D" w:rsidRDefault="00A93076">
            <w:pPr>
              <w:widowControl w:val="0"/>
              <w:spacing w:before="100" w:beforeAutospacing="1" w:after="100" w:afterAutospacing="1" w:line="240" w:lineRule="auto"/>
              <w:ind w:right="55"/>
              <w:contextualSpacing/>
              <w:jc w:val="both"/>
            </w:pPr>
            <w:r>
              <w:t>"1" - амплитуда 135°, на низких полупальцах, туловище отклонено от вертикали</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10.</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Переворот вперед с правой и левой ноги</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демонстрация шпагата в трех фазах движения, фиксация наклона назад;</w:t>
            </w:r>
          </w:p>
          <w:p w:rsidR="007E012D" w:rsidRDefault="00A93076">
            <w:pPr>
              <w:widowControl w:val="0"/>
              <w:spacing w:before="100" w:beforeAutospacing="1" w:after="100" w:afterAutospacing="1" w:line="240" w:lineRule="auto"/>
              <w:ind w:right="55"/>
              <w:contextualSpacing/>
              <w:jc w:val="both"/>
            </w:pPr>
            <w:r>
              <w:t>"4" - недостаточная амплитуда в одной из фаз движения;</w:t>
            </w:r>
          </w:p>
          <w:p w:rsidR="007E012D" w:rsidRDefault="00A93076">
            <w:pPr>
              <w:widowControl w:val="0"/>
              <w:spacing w:before="100" w:beforeAutospacing="1" w:after="100" w:afterAutospacing="1" w:line="240" w:lineRule="auto"/>
              <w:ind w:right="55"/>
              <w:contextualSpacing/>
              <w:jc w:val="both"/>
            </w:pPr>
            <w:r>
              <w:t>"3" - отсутствие фиксации положения в заключительной фазе движения;</w:t>
            </w:r>
          </w:p>
          <w:p w:rsidR="007E012D" w:rsidRDefault="00A93076">
            <w:pPr>
              <w:widowControl w:val="0"/>
              <w:spacing w:before="100" w:beforeAutospacing="1" w:after="100" w:afterAutospacing="1" w:line="240" w:lineRule="auto"/>
              <w:ind w:right="55"/>
              <w:contextualSpacing/>
              <w:jc w:val="both"/>
            </w:pPr>
            <w:r>
              <w:t>"2" - недостаточная амплитуда в начале движения и отсутствие фиксации положения в заключительной фазе движения;</w:t>
            </w:r>
          </w:p>
          <w:p w:rsidR="007E012D" w:rsidRDefault="00A93076">
            <w:pPr>
              <w:widowControl w:val="0"/>
              <w:spacing w:before="100" w:beforeAutospacing="1" w:after="100" w:afterAutospacing="1" w:line="240" w:lineRule="auto"/>
              <w:ind w:right="55"/>
              <w:contextualSpacing/>
              <w:jc w:val="both"/>
            </w:pPr>
            <w:r>
              <w:t>"1" - амплитуда всего движения менее 135°</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11.</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стойка на носках. 4 переката мяча по рукам и грудной клетке из правой в левую руку и обратно</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балл</w:t>
            </w: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перекат без подскоков, последовательно касается рук и спины;</w:t>
            </w:r>
          </w:p>
          <w:p w:rsidR="007E012D" w:rsidRDefault="00A93076">
            <w:pPr>
              <w:widowControl w:val="0"/>
              <w:spacing w:before="100" w:beforeAutospacing="1" w:after="100" w:afterAutospacing="1" w:line="240" w:lineRule="auto"/>
              <w:ind w:right="55"/>
              <w:contextualSpacing/>
              <w:jc w:val="both"/>
            </w:pPr>
            <w:r>
              <w:t>"4" - вспомогательные движения руками или телом, без потери равновесия;</w:t>
            </w:r>
          </w:p>
          <w:p w:rsidR="007E012D" w:rsidRDefault="00A93076">
            <w:pPr>
              <w:widowControl w:val="0"/>
              <w:spacing w:before="100" w:beforeAutospacing="1" w:after="100" w:afterAutospacing="1" w:line="240" w:lineRule="auto"/>
              <w:ind w:right="55"/>
              <w:contextualSpacing/>
              <w:jc w:val="both"/>
            </w:pPr>
            <w:r>
              <w:t>"3" - перекат с подскоком во второй половине движения, потеря равновесия на носках;</w:t>
            </w:r>
          </w:p>
          <w:p w:rsidR="007E012D" w:rsidRDefault="00A93076">
            <w:pPr>
              <w:widowControl w:val="0"/>
              <w:spacing w:before="100" w:beforeAutospacing="1" w:after="100" w:afterAutospacing="1" w:line="240" w:lineRule="auto"/>
              <w:ind w:right="55"/>
              <w:contextualSpacing/>
              <w:jc w:val="both"/>
            </w:pPr>
            <w:r>
              <w:t>"2" - завершение переката на плече противоположной руки;</w:t>
            </w:r>
          </w:p>
          <w:p w:rsidR="007E012D" w:rsidRDefault="00A93076">
            <w:pPr>
              <w:widowControl w:val="0"/>
              <w:spacing w:before="100" w:beforeAutospacing="1" w:after="100" w:afterAutospacing="1" w:line="240" w:lineRule="auto"/>
              <w:ind w:right="55"/>
              <w:contextualSpacing/>
              <w:jc w:val="both"/>
            </w:pPr>
            <w:r>
              <w:t>"1" - завершение переката на спине</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12.</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И.П. - стойка на носках в круге диаметром 1 метр. Жонглирование булавами правой рукой. Выполнение с обеих рук</w:t>
            </w:r>
          </w:p>
        </w:tc>
        <w:tc>
          <w:tcPr>
            <w:tcW w:w="1146" w:type="dxa"/>
            <w:tcBorders>
              <w:top w:val="single" w:sz="4" w:space="0" w:color="auto"/>
              <w:left w:val="single" w:sz="4" w:space="0" w:color="auto"/>
              <w:bottom w:val="single" w:sz="4" w:space="0" w:color="auto"/>
              <w:right w:val="single" w:sz="4" w:space="0" w:color="auto"/>
            </w:tcBorders>
            <w:noWrap/>
            <w:vAlign w:val="center"/>
          </w:tcPr>
          <w:p w:rsidR="007E012D" w:rsidRDefault="007E012D">
            <w:pPr>
              <w:widowControl w:val="0"/>
              <w:spacing w:before="100" w:beforeAutospacing="1" w:after="100" w:afterAutospacing="1" w:line="240" w:lineRule="auto"/>
              <w:ind w:right="55"/>
              <w:contextualSpacing/>
            </w:pPr>
          </w:p>
        </w:tc>
        <w:tc>
          <w:tcPr>
            <w:tcW w:w="5102"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ind w:right="55"/>
              <w:contextualSpacing/>
              <w:jc w:val="both"/>
            </w:pPr>
            <w:r>
              <w:t>"5" - 6 бросков на высоких полупальцах, точное положение частей тела;</w:t>
            </w:r>
          </w:p>
          <w:p w:rsidR="007E012D" w:rsidRDefault="00A93076">
            <w:pPr>
              <w:widowControl w:val="0"/>
              <w:spacing w:before="100" w:beforeAutospacing="1" w:after="100" w:afterAutospacing="1" w:line="240" w:lineRule="auto"/>
              <w:ind w:right="55"/>
              <w:contextualSpacing/>
              <w:jc w:val="both"/>
            </w:pPr>
            <w:r>
              <w:t>"4" - 5 бросков на высоких полупальцах с отклонениями туловища от вертикали;</w:t>
            </w:r>
          </w:p>
          <w:p w:rsidR="007E012D" w:rsidRDefault="00A93076">
            <w:pPr>
              <w:widowControl w:val="0"/>
              <w:spacing w:before="100" w:beforeAutospacing="1" w:after="100" w:afterAutospacing="1" w:line="240" w:lineRule="auto"/>
              <w:ind w:right="55"/>
              <w:contextualSpacing/>
              <w:jc w:val="both"/>
            </w:pPr>
            <w:r>
              <w:t>"3" - 5 бросков на низких полупальцах с отклонением туловища от вертикали и переступаниями в границах круга;</w:t>
            </w:r>
          </w:p>
          <w:p w:rsidR="007E012D" w:rsidRDefault="00A93076">
            <w:pPr>
              <w:widowControl w:val="0"/>
              <w:spacing w:before="100" w:beforeAutospacing="1" w:after="100" w:afterAutospacing="1" w:line="240" w:lineRule="auto"/>
              <w:ind w:right="55"/>
              <w:contextualSpacing/>
              <w:jc w:val="both"/>
            </w:pPr>
            <w:r>
              <w:t>"2" - 4 броска на низких полупальцах с отклонением туловища от вертикали и переступаниями в границах круга;</w:t>
            </w:r>
          </w:p>
          <w:p w:rsidR="007E012D" w:rsidRDefault="00A93076">
            <w:pPr>
              <w:widowControl w:val="0"/>
              <w:spacing w:before="100" w:beforeAutospacing="1" w:after="100" w:afterAutospacing="1" w:line="240" w:lineRule="auto"/>
              <w:ind w:right="55"/>
              <w:contextualSpacing/>
              <w:jc w:val="both"/>
            </w:pPr>
            <w:r>
              <w:lastRenderedPageBreak/>
              <w:t>"1" - 4 броска на низких полупальцах с отклонением туловища от вертикали и выходом за границы круга</w:t>
            </w:r>
          </w:p>
        </w:tc>
      </w:tr>
      <w:tr w:rsidR="007E012D">
        <w:tc>
          <w:tcPr>
            <w:tcW w:w="56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lastRenderedPageBreak/>
              <w:t>13.</w:t>
            </w:r>
          </w:p>
        </w:tc>
        <w:tc>
          <w:tcPr>
            <w:tcW w:w="268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Техническое мастерство</w:t>
            </w:r>
          </w:p>
        </w:tc>
        <w:tc>
          <w:tcPr>
            <w:tcW w:w="6248" w:type="dxa"/>
            <w:gridSpan w:val="2"/>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ind w:right="55"/>
              <w:contextualSpacing/>
              <w:jc w:val="center"/>
            </w:pPr>
            <w:r>
              <w:t>Обязательная техническая программа</w:t>
            </w:r>
          </w:p>
        </w:tc>
      </w:tr>
    </w:tbl>
    <w:p w:rsidR="007E012D" w:rsidRDefault="007E012D">
      <w:pPr>
        <w:widowControl w:val="0"/>
        <w:spacing w:before="100" w:beforeAutospacing="1" w:after="100" w:afterAutospacing="1" w:line="240" w:lineRule="auto"/>
        <w:ind w:right="55"/>
        <w:contextualSpacing/>
        <w:jc w:val="both"/>
      </w:pPr>
    </w:p>
    <w:p w:rsidR="007E012D" w:rsidRDefault="00A93076">
      <w:pPr>
        <w:widowControl w:val="0"/>
        <w:spacing w:before="100" w:beforeAutospacing="1" w:after="100" w:afterAutospacing="1" w:line="240" w:lineRule="auto"/>
        <w:ind w:right="55"/>
        <w:contextualSpacing/>
        <w:jc w:val="both"/>
      </w:pPr>
      <w:r>
        <w:t>Сокращение, содержащееся в таблице: "И.П." - исходное положение.</w:t>
      </w:r>
    </w:p>
    <w:p w:rsidR="007E012D" w:rsidRDefault="00A93076">
      <w:pPr>
        <w:widowControl w:val="0"/>
        <w:spacing w:before="100" w:beforeAutospacing="1" w:after="100" w:afterAutospacing="1" w:line="240" w:lineRule="auto"/>
        <w:ind w:right="55"/>
        <w:contextualSpacing/>
        <w:jc w:val="both"/>
      </w:pPr>
      <w:r>
        <w:t>Средний балл, позволяющий определить уровень специальной физической подготовки:</w:t>
      </w:r>
    </w:p>
    <w:p w:rsidR="007E012D" w:rsidRDefault="00A93076">
      <w:pPr>
        <w:widowControl w:val="0"/>
        <w:spacing w:before="100" w:beforeAutospacing="1" w:after="100" w:afterAutospacing="1" w:line="240" w:lineRule="auto"/>
        <w:ind w:right="55"/>
        <w:contextualSpacing/>
        <w:jc w:val="both"/>
      </w:pPr>
      <w:r>
        <w:t>5,0 - 4,5 - высокий;</w:t>
      </w:r>
    </w:p>
    <w:p w:rsidR="007E012D" w:rsidRDefault="00A93076">
      <w:pPr>
        <w:widowControl w:val="0"/>
        <w:spacing w:before="100" w:beforeAutospacing="1" w:after="100" w:afterAutospacing="1" w:line="240" w:lineRule="auto"/>
        <w:ind w:right="55"/>
        <w:contextualSpacing/>
        <w:jc w:val="both"/>
      </w:pPr>
      <w:r>
        <w:t>4,4 - 4,0 - выше среднего;</w:t>
      </w:r>
    </w:p>
    <w:p w:rsidR="007E012D" w:rsidRDefault="00A93076">
      <w:pPr>
        <w:widowControl w:val="0"/>
        <w:spacing w:before="100" w:beforeAutospacing="1" w:after="100" w:afterAutospacing="1" w:line="240" w:lineRule="auto"/>
        <w:ind w:right="55"/>
        <w:contextualSpacing/>
        <w:jc w:val="both"/>
      </w:pPr>
      <w:r>
        <w:t>3,9 - 3,5 - средний;</w:t>
      </w:r>
    </w:p>
    <w:p w:rsidR="007E012D" w:rsidRDefault="00A93076">
      <w:pPr>
        <w:widowControl w:val="0"/>
        <w:spacing w:before="100" w:beforeAutospacing="1" w:after="100" w:afterAutospacing="1" w:line="240" w:lineRule="auto"/>
        <w:ind w:right="55"/>
        <w:contextualSpacing/>
        <w:jc w:val="both"/>
      </w:pPr>
      <w:r>
        <w:t>3,4 - 3,0 - ниже среднего;</w:t>
      </w:r>
    </w:p>
    <w:p w:rsidR="007E012D" w:rsidRDefault="00A93076">
      <w:pPr>
        <w:widowControl w:val="0"/>
        <w:spacing w:before="100" w:beforeAutospacing="1" w:after="100" w:afterAutospacing="1" w:line="240" w:lineRule="auto"/>
        <w:ind w:right="55"/>
        <w:contextualSpacing/>
        <w:jc w:val="both"/>
      </w:pPr>
      <w:r>
        <w:t>2,9 - 0,0 - низкий уровень.</w:t>
      </w:r>
    </w:p>
    <w:p w:rsidR="007E012D" w:rsidRDefault="007E012D">
      <w:pPr>
        <w:widowControl w:val="0"/>
        <w:spacing w:before="100" w:beforeAutospacing="1" w:after="100" w:afterAutospacing="1" w:line="240" w:lineRule="auto"/>
        <w:ind w:right="55"/>
        <w:contextualSpacing/>
        <w:jc w:val="both"/>
      </w:pPr>
    </w:p>
    <w:p w:rsidR="007E012D" w:rsidRDefault="007E012D">
      <w:pPr>
        <w:widowControl w:val="0"/>
        <w:spacing w:before="100" w:beforeAutospacing="1" w:after="100" w:afterAutospacing="1" w:line="240" w:lineRule="auto"/>
        <w:ind w:right="55"/>
        <w:contextualSpacing/>
        <w:jc w:val="both"/>
      </w:pPr>
    </w:p>
    <w:p w:rsidR="007E012D" w:rsidRDefault="007E012D">
      <w:pPr>
        <w:spacing w:before="100" w:beforeAutospacing="1" w:after="100" w:afterAutospacing="1" w:line="240" w:lineRule="auto"/>
        <w:ind w:right="55"/>
        <w:contextualSpacing/>
        <w:jc w:val="both"/>
        <w:sectPr w:rsidR="007E012D" w:rsidSect="00DC5878">
          <w:footerReference w:type="default" r:id="rId12"/>
          <w:pgSz w:w="11910" w:h="16840"/>
          <w:pgMar w:top="1140" w:right="851" w:bottom="1134" w:left="1701" w:header="0" w:footer="442" w:gutter="0"/>
          <w:cols w:space="720"/>
          <w:docGrid w:linePitch="360"/>
        </w:sectPr>
      </w:pPr>
    </w:p>
    <w:p w:rsidR="007E012D" w:rsidRDefault="007E012D">
      <w:pPr>
        <w:widowControl w:val="0"/>
        <w:spacing w:before="100" w:beforeAutospacing="1" w:after="100" w:afterAutospacing="1" w:line="240" w:lineRule="auto"/>
        <w:ind w:right="55"/>
        <w:contextualSpacing/>
        <w:jc w:val="both"/>
      </w:pPr>
    </w:p>
    <w:p w:rsidR="007E012D" w:rsidRDefault="00A93076">
      <w:pPr>
        <w:widowControl w:val="0"/>
        <w:tabs>
          <w:tab w:val="left" w:pos="3487"/>
        </w:tabs>
        <w:spacing w:before="100" w:beforeAutospacing="1" w:after="100" w:afterAutospacing="1" w:line="240" w:lineRule="auto"/>
        <w:ind w:right="55"/>
        <w:contextualSpacing/>
        <w:jc w:val="center"/>
        <w:outlineLvl w:val="2"/>
        <w:rPr>
          <w:b/>
          <w:bCs/>
          <w:sz w:val="28"/>
          <w:szCs w:val="28"/>
          <w:lang w:bidi="ru-RU"/>
        </w:rPr>
      </w:pPr>
      <w:bookmarkStart w:id="4" w:name="_TOC_250017"/>
      <w:r>
        <w:rPr>
          <w:b/>
          <w:bCs/>
          <w:sz w:val="28"/>
          <w:szCs w:val="28"/>
          <w:lang w:bidi="ru-RU"/>
        </w:rPr>
        <w:t>ΙΙΙ. МЕТОДИЧЕСКАЯ</w:t>
      </w:r>
      <w:bookmarkEnd w:id="4"/>
      <w:r>
        <w:rPr>
          <w:b/>
          <w:bCs/>
          <w:sz w:val="28"/>
          <w:szCs w:val="28"/>
          <w:lang w:bidi="ru-RU"/>
        </w:rPr>
        <w:t>ЧАСТЬ</w:t>
      </w:r>
    </w:p>
    <w:p w:rsidR="007E012D" w:rsidRDefault="007E012D">
      <w:pPr>
        <w:widowControl w:val="0"/>
        <w:tabs>
          <w:tab w:val="left" w:pos="3487"/>
        </w:tabs>
        <w:spacing w:before="100" w:beforeAutospacing="1" w:after="100" w:afterAutospacing="1" w:line="240" w:lineRule="auto"/>
        <w:ind w:right="-87" w:firstLine="567"/>
        <w:contextualSpacing/>
        <w:jc w:val="center"/>
        <w:outlineLvl w:val="2"/>
        <w:rPr>
          <w:b/>
          <w:bCs/>
          <w:sz w:val="26"/>
          <w:szCs w:val="26"/>
          <w:lang w:bidi="ru-RU"/>
        </w:rPr>
      </w:pPr>
    </w:p>
    <w:p w:rsidR="007E012D" w:rsidRDefault="00A93076">
      <w:pPr>
        <w:widowControl w:val="0"/>
        <w:numPr>
          <w:ilvl w:val="1"/>
          <w:numId w:val="10"/>
        </w:numPr>
        <w:tabs>
          <w:tab w:val="left" w:pos="1301"/>
        </w:tabs>
        <w:spacing w:before="100" w:beforeAutospacing="1" w:after="100" w:afterAutospacing="1" w:line="240" w:lineRule="auto"/>
        <w:ind w:left="0" w:right="-87" w:firstLine="567"/>
        <w:contextualSpacing/>
        <w:jc w:val="center"/>
        <w:rPr>
          <w:b/>
          <w:sz w:val="26"/>
          <w:szCs w:val="26"/>
          <w:lang w:bidi="ru-RU"/>
        </w:rPr>
      </w:pPr>
      <w:r>
        <w:rPr>
          <w:b/>
          <w:sz w:val="26"/>
          <w:szCs w:val="26"/>
          <w:lang w:bidi="ru-RU"/>
        </w:rPr>
        <w:t>Модельные характеристики соревновательной деятельности, специальной физической, технической и функциональной</w:t>
      </w:r>
    </w:p>
    <w:p w:rsidR="007E012D" w:rsidRDefault="00A93076">
      <w:pPr>
        <w:widowControl w:val="0"/>
        <w:spacing w:before="100" w:beforeAutospacing="1" w:after="100" w:afterAutospacing="1" w:line="240" w:lineRule="auto"/>
        <w:ind w:right="-87" w:firstLine="567"/>
        <w:contextualSpacing/>
        <w:jc w:val="center"/>
        <w:rPr>
          <w:b/>
          <w:sz w:val="26"/>
          <w:szCs w:val="26"/>
          <w:lang w:bidi="ru-RU"/>
        </w:rPr>
      </w:pPr>
      <w:r>
        <w:rPr>
          <w:b/>
          <w:sz w:val="26"/>
          <w:szCs w:val="26"/>
          <w:lang w:bidi="ru-RU"/>
        </w:rPr>
        <w:t>подготовленности спортсменок</w:t>
      </w:r>
    </w:p>
    <w:p w:rsidR="007E012D" w:rsidRDefault="00A93076">
      <w:pPr>
        <w:widowControl w:val="0"/>
        <w:spacing w:before="100" w:beforeAutospacing="1" w:after="100" w:afterAutospacing="1" w:line="240" w:lineRule="auto"/>
        <w:ind w:right="-87" w:firstLine="567"/>
        <w:contextualSpacing/>
        <w:jc w:val="both"/>
        <w:rPr>
          <w:sz w:val="26"/>
          <w:szCs w:val="26"/>
          <w:lang w:bidi="ru-RU"/>
        </w:rPr>
      </w:pPr>
      <w:r>
        <w:rPr>
          <w:sz w:val="26"/>
          <w:szCs w:val="26"/>
          <w:lang w:bidi="ru-RU"/>
        </w:rPr>
        <w:t xml:space="preserve">Перспективные модели соревновательной деятельности спрогнозированы на следующий олимпийский цикл с учетом требований правил соревнований </w:t>
      </w:r>
      <w:r>
        <w:rPr>
          <w:i/>
          <w:sz w:val="26"/>
          <w:szCs w:val="26"/>
          <w:lang w:bidi="ru-RU"/>
        </w:rPr>
        <w:t xml:space="preserve">(Code FIG) </w:t>
      </w:r>
      <w:r>
        <w:rPr>
          <w:sz w:val="26"/>
          <w:szCs w:val="26"/>
          <w:lang w:bidi="ru-RU"/>
        </w:rPr>
        <w:t>ко всем компонентам исполнительского мастерства.</w:t>
      </w:r>
    </w:p>
    <w:p w:rsidR="007E012D" w:rsidRDefault="00A93076">
      <w:pPr>
        <w:widowControl w:val="0"/>
        <w:spacing w:before="100" w:beforeAutospacing="1" w:after="100" w:afterAutospacing="1" w:line="240" w:lineRule="auto"/>
        <w:ind w:right="-87" w:firstLine="567"/>
        <w:contextualSpacing/>
        <w:jc w:val="both"/>
        <w:rPr>
          <w:sz w:val="26"/>
          <w:szCs w:val="26"/>
          <w:lang w:bidi="ru-RU"/>
        </w:rPr>
      </w:pPr>
      <w:r>
        <w:rPr>
          <w:sz w:val="26"/>
          <w:szCs w:val="26"/>
          <w:lang w:bidi="ru-RU"/>
        </w:rPr>
        <w:t xml:space="preserve">Содержание соревновательных композиций гимнасток на всех видах многоборья в индивидуальных и групповых программах зависит от требований правил соревнований </w:t>
      </w:r>
      <w:r>
        <w:rPr>
          <w:i/>
          <w:sz w:val="26"/>
          <w:szCs w:val="26"/>
          <w:lang w:bidi="ru-RU"/>
        </w:rPr>
        <w:t>(Code FIG)</w:t>
      </w:r>
      <w:r>
        <w:rPr>
          <w:sz w:val="26"/>
          <w:szCs w:val="26"/>
          <w:lang w:bidi="ru-RU"/>
        </w:rPr>
        <w:t>, которые претерпевают изменения после каждого олимпийского цикла. Правила соревнований по художественной гимнастике предусматривают оценку следующих компонентов исполнительского мастерства: сложности, композиционного построения, технического и артистического исполнения.</w:t>
      </w:r>
    </w:p>
    <w:p w:rsidR="007E012D" w:rsidRDefault="00A93076">
      <w:pPr>
        <w:widowControl w:val="0"/>
        <w:spacing w:before="100" w:beforeAutospacing="1" w:after="100" w:afterAutospacing="1" w:line="240" w:lineRule="auto"/>
        <w:ind w:right="-87" w:firstLine="567"/>
        <w:contextualSpacing/>
        <w:jc w:val="both"/>
        <w:rPr>
          <w:sz w:val="26"/>
          <w:szCs w:val="26"/>
          <w:lang w:bidi="ru-RU"/>
        </w:rPr>
      </w:pPr>
      <w:r>
        <w:rPr>
          <w:sz w:val="26"/>
          <w:szCs w:val="26"/>
          <w:lang w:bidi="ru-RU"/>
        </w:rPr>
        <w:t xml:space="preserve">Соревновательные композиции гимнасток должны включать разноструктурные элементы телом, предметом и их сочетания (высокой ценности) из групп трудности: прыжки </w:t>
      </w:r>
      <w:r>
        <w:rPr>
          <w:noProof/>
          <w:spacing w:val="21"/>
          <w:sz w:val="26"/>
          <w:szCs w:val="26"/>
        </w:rPr>
        <w:drawing>
          <wp:inline distT="0" distB="0" distL="0" distR="0">
            <wp:extent cx="223520" cy="180975"/>
            <wp:effectExtent l="19050" t="0" r="5080" b="0"/>
            <wp:docPr id="1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3"/>
                    <a:stretch/>
                  </pic:blipFill>
                  <pic:spPr bwMode="auto">
                    <a:xfrm>
                      <a:off x="0" y="0"/>
                      <a:ext cx="223520" cy="180975"/>
                    </a:xfrm>
                    <a:prstGeom prst="rect">
                      <a:avLst/>
                    </a:prstGeom>
                    <a:noFill/>
                    <a:ln w="9525">
                      <a:noFill/>
                      <a:miter lim="800000"/>
                      <a:headEnd/>
                      <a:tailEnd/>
                    </a:ln>
                  </pic:spPr>
                </pic:pic>
              </a:graphicData>
            </a:graphic>
          </wp:inline>
        </w:drawing>
      </w:r>
      <w:r>
        <w:rPr>
          <w:sz w:val="26"/>
          <w:szCs w:val="26"/>
          <w:lang w:bidi="ru-RU"/>
        </w:rPr>
        <w:t xml:space="preserve">, равновесия  </w:t>
      </w:r>
      <w:r>
        <w:rPr>
          <w:noProof/>
          <w:spacing w:val="31"/>
          <w:sz w:val="26"/>
          <w:szCs w:val="26"/>
        </w:rPr>
        <w:drawing>
          <wp:inline distT="0" distB="0" distL="0" distR="0">
            <wp:extent cx="170180" cy="180975"/>
            <wp:effectExtent l="19050" t="0" r="1270" b="0"/>
            <wp:docPr id="1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4"/>
                    <a:stretch/>
                  </pic:blipFill>
                  <pic:spPr bwMode="auto">
                    <a:xfrm>
                      <a:off x="0" y="0"/>
                      <a:ext cx="170180" cy="180975"/>
                    </a:xfrm>
                    <a:prstGeom prst="rect">
                      <a:avLst/>
                    </a:prstGeom>
                    <a:noFill/>
                    <a:ln w="9525">
                      <a:noFill/>
                      <a:miter lim="800000"/>
                      <a:headEnd/>
                      <a:tailEnd/>
                    </a:ln>
                  </pic:spPr>
                </pic:pic>
              </a:graphicData>
            </a:graphic>
          </wp:inline>
        </w:drawing>
      </w:r>
      <w:r>
        <w:rPr>
          <w:sz w:val="26"/>
          <w:szCs w:val="26"/>
          <w:lang w:bidi="ru-RU"/>
        </w:rPr>
        <w:t>, вращения</w:t>
      </w:r>
      <w:r>
        <w:rPr>
          <w:noProof/>
          <w:spacing w:val="27"/>
          <w:sz w:val="26"/>
          <w:szCs w:val="26"/>
        </w:rPr>
        <w:drawing>
          <wp:inline distT="0" distB="0" distL="0" distR="0">
            <wp:extent cx="116840" cy="180975"/>
            <wp:effectExtent l="19050" t="0" r="0" b="0"/>
            <wp:docPr id="18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5"/>
                    <a:stretch/>
                  </pic:blipFill>
                  <pic:spPr bwMode="auto">
                    <a:xfrm>
                      <a:off x="0" y="0"/>
                      <a:ext cx="116840" cy="180975"/>
                    </a:xfrm>
                    <a:prstGeom prst="rect">
                      <a:avLst/>
                    </a:prstGeom>
                    <a:noFill/>
                    <a:ln w="9525">
                      <a:noFill/>
                      <a:miter lim="800000"/>
                      <a:headEnd/>
                      <a:tailEnd/>
                    </a:ln>
                  </pic:spPr>
                </pic:pic>
              </a:graphicData>
            </a:graphic>
          </wp:inline>
        </w:drawing>
      </w:r>
      <w:r>
        <w:rPr>
          <w:sz w:val="26"/>
          <w:szCs w:val="26"/>
          <w:lang w:bidi="ru-RU"/>
        </w:rPr>
        <w:t>.</w:t>
      </w:r>
    </w:p>
    <w:p w:rsidR="007E012D" w:rsidRDefault="00A93076">
      <w:pPr>
        <w:widowControl w:val="0"/>
        <w:spacing w:before="100" w:beforeAutospacing="1" w:after="100" w:afterAutospacing="1" w:line="240" w:lineRule="auto"/>
        <w:ind w:right="-87" w:firstLine="567"/>
        <w:contextualSpacing/>
        <w:jc w:val="both"/>
        <w:rPr>
          <w:sz w:val="26"/>
          <w:szCs w:val="26"/>
          <w:lang w:bidi="ru-RU"/>
        </w:rPr>
      </w:pPr>
      <w:r>
        <w:rPr>
          <w:sz w:val="26"/>
          <w:szCs w:val="26"/>
          <w:lang w:bidi="ru-RU"/>
        </w:rPr>
        <w:t>Оценки исполнения упражнений спортсменками сборной  команды России по художественной гимнастике должны соответствовать модельным характеристикам:</w:t>
      </w:r>
    </w:p>
    <w:p w:rsidR="007E012D" w:rsidRDefault="00A93076">
      <w:pPr>
        <w:widowControl w:val="0"/>
        <w:spacing w:before="100" w:beforeAutospacing="1" w:after="100" w:afterAutospacing="1" w:line="240" w:lineRule="auto"/>
        <w:ind w:right="-87" w:firstLine="567"/>
        <w:contextualSpacing/>
        <w:jc w:val="both"/>
        <w:rPr>
          <w:sz w:val="26"/>
          <w:szCs w:val="26"/>
          <w:lang w:bidi="ru-RU"/>
        </w:rPr>
      </w:pPr>
      <w:r>
        <w:rPr>
          <w:sz w:val="26"/>
          <w:szCs w:val="26"/>
          <w:lang w:bidi="ru-RU"/>
        </w:rPr>
        <w:t>10,0 баллов – оценка «D» сложности соревновательных программ на всех видах многоборья;</w:t>
      </w:r>
    </w:p>
    <w:p w:rsidR="007E012D" w:rsidRDefault="00A93076">
      <w:pPr>
        <w:widowControl w:val="0"/>
        <w:spacing w:before="100" w:beforeAutospacing="1" w:after="100" w:afterAutospacing="1" w:line="240" w:lineRule="auto"/>
        <w:ind w:right="-87" w:firstLine="567"/>
        <w:contextualSpacing/>
        <w:jc w:val="both"/>
        <w:rPr>
          <w:sz w:val="26"/>
          <w:szCs w:val="26"/>
          <w:lang w:bidi="ru-RU"/>
        </w:rPr>
      </w:pPr>
      <w:r>
        <w:rPr>
          <w:sz w:val="26"/>
          <w:szCs w:val="26"/>
          <w:lang w:bidi="ru-RU"/>
        </w:rPr>
        <w:t>10,0 баллов – Оценка «Е» – технического и артистического исполнения.</w:t>
      </w:r>
    </w:p>
    <w:p w:rsidR="007E012D" w:rsidRDefault="00A93076">
      <w:pPr>
        <w:widowControl w:val="0"/>
        <w:spacing w:before="100" w:beforeAutospacing="1" w:after="100" w:afterAutospacing="1" w:line="240" w:lineRule="auto"/>
        <w:ind w:right="-87" w:firstLine="567"/>
        <w:contextualSpacing/>
        <w:jc w:val="both"/>
        <w:rPr>
          <w:sz w:val="26"/>
          <w:szCs w:val="26"/>
          <w:lang w:bidi="ru-RU"/>
        </w:rPr>
      </w:pPr>
      <w:r>
        <w:rPr>
          <w:sz w:val="26"/>
          <w:szCs w:val="26"/>
          <w:lang w:bidi="ru-RU"/>
        </w:rPr>
        <w:t>В индивидуальной программе – 20,0 баллов за исполнительское мастерство (сумма оценок D и E) на каждом виде многоборья, в сумме – 80,0 баллов за многоборье. В групповой программе – 40 баллов за многоборье.</w:t>
      </w:r>
    </w:p>
    <w:p w:rsidR="007E012D" w:rsidRDefault="00A93076">
      <w:pPr>
        <w:widowControl w:val="0"/>
        <w:spacing w:before="100" w:beforeAutospacing="1" w:after="100" w:afterAutospacing="1" w:line="240" w:lineRule="auto"/>
        <w:ind w:right="-87" w:firstLine="567"/>
        <w:contextualSpacing/>
        <w:jc w:val="both"/>
        <w:rPr>
          <w:sz w:val="26"/>
          <w:szCs w:val="26"/>
          <w:lang w:bidi="ru-RU"/>
        </w:rPr>
      </w:pPr>
      <w:r>
        <w:rPr>
          <w:sz w:val="26"/>
          <w:szCs w:val="26"/>
          <w:lang w:bidi="ru-RU"/>
        </w:rPr>
        <w:t>Модельные характеристики победителей – это: 10,0 баллов за сложность соревновательной программы (Оценка D) + техническое и артистическое исполнение (оценка Е).</w:t>
      </w:r>
    </w:p>
    <w:p w:rsidR="007E012D" w:rsidRDefault="00A93076">
      <w:pPr>
        <w:widowControl w:val="0"/>
        <w:spacing w:before="100" w:beforeAutospacing="1" w:after="100" w:afterAutospacing="1" w:line="240" w:lineRule="auto"/>
        <w:ind w:right="55"/>
        <w:contextualSpacing/>
        <w:jc w:val="center"/>
        <w:outlineLvl w:val="2"/>
        <w:rPr>
          <w:b/>
          <w:bCs/>
          <w:sz w:val="28"/>
          <w:szCs w:val="28"/>
          <w:lang w:bidi="ru-RU"/>
        </w:rPr>
      </w:pPr>
      <w:r>
        <w:rPr>
          <w:b/>
          <w:bCs/>
          <w:sz w:val="28"/>
          <w:szCs w:val="28"/>
          <w:lang w:bidi="ru-RU"/>
        </w:rPr>
        <w:t>Модельные характеристики соревновательной деятельности спортсменок сборной команды Российской Федерации по художественной гимнастике</w:t>
      </w:r>
    </w:p>
    <w:p w:rsidR="007E012D" w:rsidRDefault="00A93076">
      <w:pPr>
        <w:widowControl w:val="0"/>
        <w:spacing w:before="100" w:beforeAutospacing="1" w:after="100" w:afterAutospacing="1" w:line="240" w:lineRule="auto"/>
        <w:ind w:right="55"/>
        <w:contextualSpacing/>
        <w:jc w:val="right"/>
        <w:outlineLvl w:val="2"/>
        <w:rPr>
          <w:b/>
          <w:bCs/>
          <w:sz w:val="26"/>
          <w:szCs w:val="26"/>
        </w:rPr>
      </w:pPr>
      <w:r>
        <w:rPr>
          <w:b/>
          <w:bCs/>
          <w:spacing w:val="3"/>
          <w:sz w:val="26"/>
          <w:szCs w:val="26"/>
        </w:rPr>
        <w:t xml:space="preserve">Таблица № </w:t>
      </w:r>
      <w:r>
        <w:rPr>
          <w:b/>
          <w:bCs/>
          <w:sz w:val="26"/>
          <w:szCs w:val="26"/>
          <w:lang w:bidi="ru-RU"/>
        </w:rPr>
        <w:t>3.1.1</w:t>
      </w:r>
    </w:p>
    <w:p w:rsidR="007E012D" w:rsidRDefault="007E012D">
      <w:pPr>
        <w:widowControl w:val="0"/>
        <w:spacing w:before="100" w:beforeAutospacing="1" w:after="100" w:afterAutospacing="1" w:line="240" w:lineRule="auto"/>
        <w:ind w:right="55"/>
        <w:contextualSpacing/>
        <w:rPr>
          <w:b/>
          <w:sz w:val="10"/>
          <w:szCs w:val="28"/>
          <w:lang w:bidi="ru-RU"/>
        </w:rPr>
      </w:pPr>
    </w:p>
    <w:tbl>
      <w:tblPr>
        <w:tblW w:w="9376"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51"/>
        <w:gridCol w:w="3223"/>
        <w:gridCol w:w="1905"/>
        <w:gridCol w:w="2197"/>
      </w:tblGrid>
      <w:tr w:rsidR="007E012D">
        <w:trPr>
          <w:trHeight w:val="552"/>
        </w:trPr>
        <w:tc>
          <w:tcPr>
            <w:tcW w:w="2051" w:type="dxa"/>
            <w:vAlign w:val="center"/>
          </w:tcPr>
          <w:p w:rsidR="007E012D" w:rsidRDefault="00A93076">
            <w:pPr>
              <w:widowControl w:val="0"/>
              <w:spacing w:before="100" w:beforeAutospacing="1" w:after="100" w:afterAutospacing="1" w:line="240" w:lineRule="auto"/>
              <w:ind w:right="55"/>
              <w:contextualSpacing/>
              <w:jc w:val="center"/>
              <w:rPr>
                <w:b/>
                <w:szCs w:val="22"/>
                <w:lang w:bidi="ru-RU"/>
              </w:rPr>
            </w:pPr>
            <w:r>
              <w:rPr>
                <w:b/>
                <w:szCs w:val="22"/>
                <w:lang w:bidi="ru-RU"/>
              </w:rPr>
              <w:t>Дисциплина</w:t>
            </w:r>
          </w:p>
        </w:tc>
        <w:tc>
          <w:tcPr>
            <w:tcW w:w="3223" w:type="dxa"/>
            <w:vAlign w:val="center"/>
          </w:tcPr>
          <w:p w:rsidR="007E012D" w:rsidRDefault="00A93076">
            <w:pPr>
              <w:widowControl w:val="0"/>
              <w:spacing w:before="100" w:beforeAutospacing="1" w:after="100" w:afterAutospacing="1" w:line="240" w:lineRule="auto"/>
              <w:ind w:right="55"/>
              <w:contextualSpacing/>
              <w:jc w:val="center"/>
              <w:rPr>
                <w:b/>
                <w:szCs w:val="22"/>
                <w:lang w:bidi="ru-RU"/>
              </w:rPr>
            </w:pPr>
            <w:r>
              <w:rPr>
                <w:b/>
                <w:szCs w:val="22"/>
                <w:lang w:bidi="ru-RU"/>
              </w:rPr>
              <w:t>Виды соревнований</w:t>
            </w:r>
          </w:p>
        </w:tc>
        <w:tc>
          <w:tcPr>
            <w:tcW w:w="1905" w:type="dxa"/>
            <w:vAlign w:val="center"/>
          </w:tcPr>
          <w:p w:rsidR="007E012D" w:rsidRDefault="00A93076">
            <w:pPr>
              <w:widowControl w:val="0"/>
              <w:spacing w:before="100" w:beforeAutospacing="1" w:after="100" w:afterAutospacing="1" w:line="240" w:lineRule="auto"/>
              <w:ind w:right="55"/>
              <w:contextualSpacing/>
              <w:jc w:val="center"/>
              <w:rPr>
                <w:b/>
                <w:szCs w:val="22"/>
                <w:lang w:bidi="ru-RU"/>
              </w:rPr>
            </w:pPr>
            <w:r>
              <w:rPr>
                <w:b/>
                <w:szCs w:val="22"/>
                <w:lang w:bidi="ru-RU"/>
              </w:rPr>
              <w:t>Модельная оценка, баллы</w:t>
            </w:r>
          </w:p>
        </w:tc>
        <w:tc>
          <w:tcPr>
            <w:tcW w:w="2197" w:type="dxa"/>
            <w:vAlign w:val="center"/>
          </w:tcPr>
          <w:p w:rsidR="007E012D" w:rsidRDefault="00A93076">
            <w:pPr>
              <w:widowControl w:val="0"/>
              <w:spacing w:before="100" w:beforeAutospacing="1" w:after="100" w:afterAutospacing="1" w:line="240" w:lineRule="auto"/>
              <w:ind w:right="55"/>
              <w:contextualSpacing/>
              <w:jc w:val="center"/>
              <w:rPr>
                <w:b/>
                <w:szCs w:val="22"/>
                <w:lang w:bidi="ru-RU"/>
              </w:rPr>
            </w:pPr>
            <w:r>
              <w:rPr>
                <w:b/>
                <w:szCs w:val="22"/>
                <w:lang w:bidi="ru-RU"/>
              </w:rPr>
              <w:t>Модельная оценка многоборья, баллы</w:t>
            </w:r>
          </w:p>
        </w:tc>
      </w:tr>
      <w:tr w:rsidR="007E012D">
        <w:trPr>
          <w:trHeight w:val="399"/>
        </w:trPr>
        <w:tc>
          <w:tcPr>
            <w:tcW w:w="2051" w:type="dxa"/>
            <w:vMerge w:val="restart"/>
            <w:vAlign w:val="center"/>
          </w:tcPr>
          <w:p w:rsidR="007E012D" w:rsidRDefault="007E012D">
            <w:pPr>
              <w:widowControl w:val="0"/>
              <w:spacing w:before="100" w:beforeAutospacing="1" w:after="100" w:afterAutospacing="1" w:line="240" w:lineRule="auto"/>
              <w:ind w:right="55"/>
              <w:contextualSpacing/>
              <w:jc w:val="center"/>
              <w:rPr>
                <w:b/>
                <w:sz w:val="28"/>
                <w:szCs w:val="22"/>
                <w:lang w:bidi="ru-RU"/>
              </w:rPr>
            </w:pPr>
          </w:p>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Индивидуальна я программа</w:t>
            </w:r>
          </w:p>
        </w:tc>
        <w:tc>
          <w:tcPr>
            <w:tcW w:w="3223"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Лента</w:t>
            </w:r>
          </w:p>
        </w:tc>
        <w:tc>
          <w:tcPr>
            <w:tcW w:w="1905"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20,0</w:t>
            </w:r>
          </w:p>
        </w:tc>
        <w:tc>
          <w:tcPr>
            <w:tcW w:w="2197" w:type="dxa"/>
            <w:vMerge w:val="restart"/>
            <w:vAlign w:val="center"/>
          </w:tcPr>
          <w:p w:rsidR="007E012D" w:rsidRDefault="007E012D">
            <w:pPr>
              <w:widowControl w:val="0"/>
              <w:spacing w:before="100" w:beforeAutospacing="1" w:after="100" w:afterAutospacing="1" w:line="240" w:lineRule="auto"/>
              <w:ind w:right="55"/>
              <w:contextualSpacing/>
              <w:jc w:val="center"/>
              <w:rPr>
                <w:b/>
                <w:sz w:val="28"/>
                <w:szCs w:val="22"/>
                <w:lang w:bidi="ru-RU"/>
              </w:rPr>
            </w:pPr>
          </w:p>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80,0</w:t>
            </w:r>
          </w:p>
        </w:tc>
      </w:tr>
      <w:tr w:rsidR="007E012D">
        <w:trPr>
          <w:trHeight w:val="399"/>
        </w:trPr>
        <w:tc>
          <w:tcPr>
            <w:tcW w:w="2051"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c>
          <w:tcPr>
            <w:tcW w:w="3223"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Мяч</w:t>
            </w:r>
          </w:p>
        </w:tc>
        <w:tc>
          <w:tcPr>
            <w:tcW w:w="1905"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20,0</w:t>
            </w:r>
          </w:p>
        </w:tc>
        <w:tc>
          <w:tcPr>
            <w:tcW w:w="2197"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r>
      <w:tr w:rsidR="007E012D">
        <w:trPr>
          <w:trHeight w:val="400"/>
        </w:trPr>
        <w:tc>
          <w:tcPr>
            <w:tcW w:w="2051"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c>
          <w:tcPr>
            <w:tcW w:w="3223"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Обруч</w:t>
            </w:r>
          </w:p>
        </w:tc>
        <w:tc>
          <w:tcPr>
            <w:tcW w:w="1905"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20,0</w:t>
            </w:r>
          </w:p>
        </w:tc>
        <w:tc>
          <w:tcPr>
            <w:tcW w:w="2197"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r>
      <w:tr w:rsidR="007E012D">
        <w:trPr>
          <w:trHeight w:val="400"/>
        </w:trPr>
        <w:tc>
          <w:tcPr>
            <w:tcW w:w="2051"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c>
          <w:tcPr>
            <w:tcW w:w="3223"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Булавы</w:t>
            </w:r>
          </w:p>
        </w:tc>
        <w:tc>
          <w:tcPr>
            <w:tcW w:w="1905"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20,0</w:t>
            </w:r>
          </w:p>
        </w:tc>
        <w:tc>
          <w:tcPr>
            <w:tcW w:w="2197"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r>
      <w:tr w:rsidR="007E012D">
        <w:trPr>
          <w:trHeight w:val="597"/>
        </w:trPr>
        <w:tc>
          <w:tcPr>
            <w:tcW w:w="2051" w:type="dxa"/>
            <w:vMerge w:val="restart"/>
            <w:vAlign w:val="center"/>
          </w:tcPr>
          <w:p w:rsidR="007E012D" w:rsidRDefault="007E012D">
            <w:pPr>
              <w:widowControl w:val="0"/>
              <w:spacing w:before="100" w:beforeAutospacing="1" w:after="100" w:afterAutospacing="1" w:line="240" w:lineRule="auto"/>
              <w:ind w:right="55"/>
              <w:contextualSpacing/>
              <w:jc w:val="center"/>
              <w:rPr>
                <w:b/>
                <w:sz w:val="25"/>
                <w:szCs w:val="22"/>
                <w:lang w:bidi="ru-RU"/>
              </w:rPr>
            </w:pPr>
          </w:p>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Групповая программа</w:t>
            </w:r>
          </w:p>
        </w:tc>
        <w:tc>
          <w:tcPr>
            <w:tcW w:w="3223"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5 предметов одного типа</w:t>
            </w:r>
          </w:p>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(булавы)</w:t>
            </w:r>
          </w:p>
        </w:tc>
        <w:tc>
          <w:tcPr>
            <w:tcW w:w="1905" w:type="dxa"/>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20,0</w:t>
            </w:r>
          </w:p>
        </w:tc>
        <w:tc>
          <w:tcPr>
            <w:tcW w:w="2197" w:type="dxa"/>
            <w:vMerge w:val="restart"/>
            <w:vAlign w:val="center"/>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40,0</w:t>
            </w:r>
          </w:p>
        </w:tc>
      </w:tr>
      <w:tr w:rsidR="007E012D">
        <w:trPr>
          <w:trHeight w:val="598"/>
        </w:trPr>
        <w:tc>
          <w:tcPr>
            <w:tcW w:w="2051"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c>
          <w:tcPr>
            <w:tcW w:w="3223" w:type="dxa"/>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Разные типы предметов</w:t>
            </w:r>
          </w:p>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(3 ленты / 2 мяча)</w:t>
            </w:r>
          </w:p>
        </w:tc>
        <w:tc>
          <w:tcPr>
            <w:tcW w:w="1905" w:type="dxa"/>
          </w:tcPr>
          <w:p w:rsidR="007E012D" w:rsidRDefault="00A93076">
            <w:pPr>
              <w:widowControl w:val="0"/>
              <w:spacing w:before="100" w:beforeAutospacing="1" w:after="100" w:afterAutospacing="1" w:line="240" w:lineRule="auto"/>
              <w:ind w:right="55"/>
              <w:contextualSpacing/>
              <w:jc w:val="center"/>
              <w:rPr>
                <w:sz w:val="26"/>
                <w:szCs w:val="22"/>
                <w:lang w:bidi="ru-RU"/>
              </w:rPr>
            </w:pPr>
            <w:r>
              <w:rPr>
                <w:sz w:val="26"/>
                <w:szCs w:val="22"/>
                <w:lang w:bidi="ru-RU"/>
              </w:rPr>
              <w:t>20,0</w:t>
            </w:r>
          </w:p>
        </w:tc>
        <w:tc>
          <w:tcPr>
            <w:tcW w:w="2197"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r>
    </w:tbl>
    <w:p w:rsidR="007E012D" w:rsidRDefault="007E012D">
      <w:pPr>
        <w:widowControl w:val="0"/>
        <w:spacing w:before="100" w:beforeAutospacing="1" w:after="100" w:afterAutospacing="1" w:line="240" w:lineRule="auto"/>
        <w:ind w:right="55"/>
        <w:contextualSpacing/>
        <w:jc w:val="center"/>
        <w:rPr>
          <w:b/>
          <w:sz w:val="28"/>
          <w:szCs w:val="22"/>
          <w:lang w:bidi="ru-RU"/>
        </w:rPr>
      </w:pPr>
    </w:p>
    <w:p w:rsidR="007E012D" w:rsidRDefault="007E012D">
      <w:pPr>
        <w:widowControl w:val="0"/>
        <w:spacing w:before="100" w:beforeAutospacing="1" w:after="100" w:afterAutospacing="1" w:line="240" w:lineRule="auto"/>
        <w:ind w:right="55"/>
        <w:contextualSpacing/>
        <w:jc w:val="center"/>
        <w:rPr>
          <w:b/>
          <w:sz w:val="28"/>
          <w:szCs w:val="22"/>
          <w:lang w:bidi="ru-RU"/>
        </w:rPr>
      </w:pPr>
    </w:p>
    <w:p w:rsidR="007E012D" w:rsidRDefault="007E012D">
      <w:pPr>
        <w:widowControl w:val="0"/>
        <w:spacing w:before="100" w:beforeAutospacing="1" w:after="100" w:afterAutospacing="1" w:line="240" w:lineRule="auto"/>
        <w:ind w:right="55"/>
        <w:contextualSpacing/>
        <w:jc w:val="center"/>
        <w:rPr>
          <w:b/>
          <w:sz w:val="28"/>
          <w:szCs w:val="22"/>
          <w:lang w:bidi="ru-RU"/>
        </w:rPr>
      </w:pPr>
    </w:p>
    <w:p w:rsidR="007E012D" w:rsidRDefault="007E012D">
      <w:pPr>
        <w:widowControl w:val="0"/>
        <w:spacing w:before="100" w:beforeAutospacing="1" w:after="100" w:afterAutospacing="1" w:line="240" w:lineRule="auto"/>
        <w:ind w:right="55"/>
        <w:contextualSpacing/>
        <w:jc w:val="center"/>
        <w:rPr>
          <w:b/>
          <w:sz w:val="28"/>
          <w:szCs w:val="22"/>
          <w:lang w:bidi="ru-RU"/>
        </w:rPr>
      </w:pPr>
    </w:p>
    <w:p w:rsidR="007E012D" w:rsidRDefault="00A93076">
      <w:pPr>
        <w:widowControl w:val="0"/>
        <w:spacing w:before="100" w:beforeAutospacing="1" w:after="100" w:afterAutospacing="1" w:line="240" w:lineRule="auto"/>
        <w:ind w:right="55"/>
        <w:contextualSpacing/>
        <w:jc w:val="center"/>
        <w:rPr>
          <w:b/>
          <w:bCs/>
          <w:sz w:val="26"/>
          <w:szCs w:val="26"/>
          <w:lang w:bidi="ru-RU"/>
        </w:rPr>
      </w:pPr>
      <w:r>
        <w:rPr>
          <w:b/>
          <w:sz w:val="26"/>
          <w:szCs w:val="26"/>
          <w:lang w:bidi="ru-RU"/>
        </w:rPr>
        <w:t xml:space="preserve">Этапные модельные характеристики специальной </w:t>
      </w:r>
      <w:r>
        <w:rPr>
          <w:b/>
          <w:spacing w:val="-3"/>
          <w:sz w:val="26"/>
          <w:szCs w:val="26"/>
          <w:lang w:bidi="ru-RU"/>
        </w:rPr>
        <w:t xml:space="preserve">физической подготовленности </w:t>
      </w:r>
      <w:r>
        <w:rPr>
          <w:b/>
          <w:sz w:val="26"/>
          <w:szCs w:val="26"/>
          <w:lang w:bidi="ru-RU"/>
        </w:rPr>
        <w:t xml:space="preserve">спортсменок сборной команды </w:t>
      </w:r>
      <w:r>
        <w:rPr>
          <w:b/>
          <w:spacing w:val="-3"/>
          <w:sz w:val="26"/>
          <w:szCs w:val="26"/>
          <w:lang w:bidi="ru-RU"/>
        </w:rPr>
        <w:t xml:space="preserve">Российской </w:t>
      </w:r>
      <w:r>
        <w:rPr>
          <w:b/>
          <w:sz w:val="26"/>
          <w:szCs w:val="26"/>
          <w:lang w:bidi="ru-RU"/>
        </w:rPr>
        <w:t xml:space="preserve">Федерации </w:t>
      </w:r>
      <w:r>
        <w:rPr>
          <w:b/>
          <w:spacing w:val="-3"/>
          <w:sz w:val="26"/>
          <w:szCs w:val="26"/>
          <w:lang w:bidi="ru-RU"/>
        </w:rPr>
        <w:t xml:space="preserve">по </w:t>
      </w:r>
      <w:r>
        <w:rPr>
          <w:b/>
          <w:sz w:val="26"/>
          <w:szCs w:val="26"/>
          <w:lang w:bidi="ru-RU"/>
        </w:rPr>
        <w:t>художественной гимнастике в годичном цикле тренировки</w:t>
      </w:r>
    </w:p>
    <w:p w:rsidR="007E012D" w:rsidRDefault="00A93076">
      <w:pPr>
        <w:widowControl w:val="0"/>
        <w:spacing w:before="100" w:beforeAutospacing="1" w:after="100" w:afterAutospacing="1" w:line="240" w:lineRule="auto"/>
        <w:ind w:right="55"/>
        <w:contextualSpacing/>
        <w:jc w:val="right"/>
        <w:rPr>
          <w:b/>
          <w:bCs/>
          <w:sz w:val="26"/>
          <w:szCs w:val="26"/>
          <w:lang w:bidi="ru-RU"/>
        </w:rPr>
      </w:pPr>
      <w:r>
        <w:rPr>
          <w:b/>
          <w:bCs/>
          <w:spacing w:val="3"/>
          <w:sz w:val="26"/>
          <w:szCs w:val="26"/>
        </w:rPr>
        <w:t xml:space="preserve">Таблица № </w:t>
      </w:r>
      <w:r>
        <w:rPr>
          <w:b/>
          <w:sz w:val="26"/>
          <w:szCs w:val="26"/>
          <w:lang w:bidi="ru-RU"/>
        </w:rPr>
        <w:t>3.1.2</w:t>
      </w:r>
    </w:p>
    <w:p w:rsidR="007E012D" w:rsidRDefault="007E012D">
      <w:pPr>
        <w:widowControl w:val="0"/>
        <w:spacing w:before="100" w:beforeAutospacing="1" w:after="100" w:afterAutospacing="1" w:line="240" w:lineRule="auto"/>
        <w:ind w:right="55"/>
        <w:contextualSpacing/>
        <w:rPr>
          <w:b/>
          <w:sz w:val="10"/>
          <w:szCs w:val="28"/>
          <w:lang w:bidi="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44"/>
        <w:gridCol w:w="2703"/>
        <w:gridCol w:w="2518"/>
        <w:gridCol w:w="2518"/>
      </w:tblGrid>
      <w:tr w:rsidR="007E012D">
        <w:trPr>
          <w:trHeight w:val="570"/>
        </w:trPr>
        <w:tc>
          <w:tcPr>
            <w:tcW w:w="2044" w:type="dxa"/>
            <w:vMerge w:val="restart"/>
            <w:vAlign w:val="center"/>
          </w:tcPr>
          <w:p w:rsidR="007E012D" w:rsidRDefault="00A93076">
            <w:pPr>
              <w:widowControl w:val="0"/>
              <w:spacing w:before="100" w:beforeAutospacing="1" w:after="100" w:afterAutospacing="1" w:line="240" w:lineRule="auto"/>
              <w:ind w:right="55"/>
              <w:contextualSpacing/>
              <w:jc w:val="center"/>
              <w:rPr>
                <w:b/>
                <w:szCs w:val="22"/>
                <w:lang w:bidi="ru-RU"/>
              </w:rPr>
            </w:pPr>
            <w:r>
              <w:rPr>
                <w:b/>
                <w:szCs w:val="22"/>
                <w:lang w:bidi="ru-RU"/>
              </w:rPr>
              <w:t>Вид программы</w:t>
            </w:r>
          </w:p>
        </w:tc>
        <w:tc>
          <w:tcPr>
            <w:tcW w:w="2703" w:type="dxa"/>
            <w:vMerge w:val="restart"/>
            <w:vAlign w:val="center"/>
          </w:tcPr>
          <w:p w:rsidR="007E012D" w:rsidRDefault="00A93076">
            <w:pPr>
              <w:widowControl w:val="0"/>
              <w:spacing w:before="100" w:beforeAutospacing="1" w:after="100" w:afterAutospacing="1" w:line="240" w:lineRule="auto"/>
              <w:ind w:right="55"/>
              <w:contextualSpacing/>
              <w:jc w:val="center"/>
              <w:rPr>
                <w:b/>
                <w:szCs w:val="22"/>
                <w:lang w:bidi="ru-RU"/>
              </w:rPr>
            </w:pPr>
            <w:r>
              <w:rPr>
                <w:b/>
                <w:szCs w:val="22"/>
                <w:lang w:bidi="ru-RU"/>
              </w:rPr>
              <w:t>Средства СФП</w:t>
            </w:r>
          </w:p>
        </w:tc>
        <w:tc>
          <w:tcPr>
            <w:tcW w:w="5036" w:type="dxa"/>
            <w:gridSpan w:val="2"/>
            <w:vAlign w:val="center"/>
          </w:tcPr>
          <w:p w:rsidR="007E012D" w:rsidRDefault="00A93076">
            <w:pPr>
              <w:widowControl w:val="0"/>
              <w:spacing w:before="100" w:beforeAutospacing="1" w:after="100" w:afterAutospacing="1" w:line="240" w:lineRule="auto"/>
              <w:ind w:right="55"/>
              <w:contextualSpacing/>
              <w:jc w:val="center"/>
              <w:rPr>
                <w:b/>
                <w:szCs w:val="22"/>
                <w:lang w:bidi="ru-RU"/>
              </w:rPr>
            </w:pPr>
            <w:r>
              <w:rPr>
                <w:b/>
                <w:szCs w:val="22"/>
                <w:lang w:bidi="ru-RU"/>
              </w:rPr>
              <w:t>Модельные характеристики</w:t>
            </w:r>
          </w:p>
        </w:tc>
      </w:tr>
      <w:tr w:rsidR="007E012D">
        <w:trPr>
          <w:trHeight w:val="747"/>
        </w:trPr>
        <w:tc>
          <w:tcPr>
            <w:tcW w:w="2044"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c>
          <w:tcPr>
            <w:tcW w:w="2703" w:type="dxa"/>
            <w:vMerge/>
            <w:tcBorders>
              <w:top w:val="none" w:sz="4" w:space="0" w:color="000000"/>
            </w:tcBorders>
          </w:tcPr>
          <w:p w:rsidR="007E012D" w:rsidRDefault="007E012D">
            <w:pPr>
              <w:widowControl w:val="0"/>
              <w:spacing w:before="100" w:beforeAutospacing="1" w:after="100" w:afterAutospacing="1" w:line="240" w:lineRule="auto"/>
              <w:ind w:right="55"/>
              <w:contextualSpacing/>
              <w:rPr>
                <w:sz w:val="2"/>
                <w:szCs w:val="2"/>
                <w:lang w:bidi="ru-RU"/>
              </w:rPr>
            </w:pPr>
          </w:p>
        </w:tc>
        <w:tc>
          <w:tcPr>
            <w:tcW w:w="2518" w:type="dxa"/>
            <w:vAlign w:val="center"/>
          </w:tcPr>
          <w:p w:rsidR="007E012D" w:rsidRDefault="00A93076">
            <w:pPr>
              <w:widowControl w:val="0"/>
              <w:spacing w:before="100" w:beforeAutospacing="1" w:after="100" w:afterAutospacing="1" w:line="240" w:lineRule="auto"/>
              <w:ind w:right="55"/>
              <w:contextualSpacing/>
              <w:jc w:val="center"/>
              <w:rPr>
                <w:b/>
                <w:szCs w:val="22"/>
                <w:lang w:bidi="ru-RU"/>
              </w:rPr>
            </w:pPr>
            <w:r>
              <w:rPr>
                <w:b/>
                <w:szCs w:val="22"/>
                <w:lang w:bidi="ru-RU"/>
              </w:rPr>
              <w:t>Подготовительный этап</w:t>
            </w:r>
          </w:p>
        </w:tc>
        <w:tc>
          <w:tcPr>
            <w:tcW w:w="2518" w:type="dxa"/>
            <w:vAlign w:val="center"/>
          </w:tcPr>
          <w:p w:rsidR="007E012D" w:rsidRDefault="00A93076">
            <w:pPr>
              <w:widowControl w:val="0"/>
              <w:spacing w:before="100" w:beforeAutospacing="1" w:after="100" w:afterAutospacing="1" w:line="240" w:lineRule="auto"/>
              <w:ind w:right="55"/>
              <w:contextualSpacing/>
              <w:jc w:val="center"/>
              <w:rPr>
                <w:b/>
                <w:szCs w:val="22"/>
                <w:lang w:bidi="ru-RU"/>
              </w:rPr>
            </w:pPr>
            <w:r>
              <w:rPr>
                <w:b/>
                <w:szCs w:val="22"/>
                <w:lang w:bidi="ru-RU"/>
              </w:rPr>
              <w:t>Соревновательный этап</w:t>
            </w:r>
          </w:p>
        </w:tc>
      </w:tr>
      <w:tr w:rsidR="007E012D">
        <w:trPr>
          <w:trHeight w:val="2484"/>
        </w:trPr>
        <w:tc>
          <w:tcPr>
            <w:tcW w:w="2044" w:type="dxa"/>
            <w:vAlign w:val="center"/>
          </w:tcPr>
          <w:p w:rsidR="007E012D" w:rsidRDefault="00A93076">
            <w:pPr>
              <w:widowControl w:val="0"/>
              <w:spacing w:before="100" w:beforeAutospacing="1" w:after="100" w:afterAutospacing="1" w:line="240" w:lineRule="auto"/>
              <w:ind w:left="162" w:right="55"/>
              <w:contextualSpacing/>
              <w:jc w:val="center"/>
              <w:rPr>
                <w:szCs w:val="22"/>
                <w:lang w:bidi="ru-RU"/>
              </w:rPr>
            </w:pPr>
            <w:r>
              <w:rPr>
                <w:spacing w:val="-16"/>
                <w:szCs w:val="22"/>
                <w:lang w:bidi="ru-RU"/>
              </w:rPr>
              <w:t xml:space="preserve">Индивидуальная </w:t>
            </w:r>
            <w:r>
              <w:rPr>
                <w:szCs w:val="22"/>
                <w:lang w:bidi="ru-RU"/>
              </w:rPr>
              <w:t>и групповая</w:t>
            </w:r>
          </w:p>
        </w:tc>
        <w:tc>
          <w:tcPr>
            <w:tcW w:w="2703" w:type="dxa"/>
            <w:vAlign w:val="center"/>
          </w:tcPr>
          <w:p w:rsidR="007E012D" w:rsidRDefault="00A93076">
            <w:pPr>
              <w:widowControl w:val="0"/>
              <w:spacing w:before="100" w:beforeAutospacing="1" w:after="100" w:afterAutospacing="1" w:line="240" w:lineRule="auto"/>
              <w:ind w:left="244" w:right="55"/>
              <w:contextualSpacing/>
              <w:jc w:val="center"/>
              <w:rPr>
                <w:szCs w:val="22"/>
                <w:lang w:bidi="ru-RU"/>
              </w:rPr>
            </w:pPr>
            <w:r>
              <w:rPr>
                <w:szCs w:val="22"/>
                <w:lang w:bidi="ru-RU"/>
              </w:rPr>
              <w:t>Упражнения разработаны для каждой гимнастки с учетом индивидуальных особенностей и содержания соревновательной</w:t>
            </w:r>
          </w:p>
          <w:p w:rsidR="007E012D" w:rsidRDefault="00A93076">
            <w:pPr>
              <w:widowControl w:val="0"/>
              <w:spacing w:before="100" w:beforeAutospacing="1" w:after="100" w:afterAutospacing="1" w:line="240" w:lineRule="auto"/>
              <w:ind w:left="244" w:right="55"/>
              <w:contextualSpacing/>
              <w:jc w:val="center"/>
              <w:rPr>
                <w:szCs w:val="22"/>
                <w:lang w:bidi="ru-RU"/>
              </w:rPr>
            </w:pPr>
            <w:r>
              <w:rPr>
                <w:szCs w:val="22"/>
                <w:lang w:bidi="ru-RU"/>
              </w:rPr>
              <w:t>программы</w:t>
            </w:r>
          </w:p>
        </w:tc>
        <w:tc>
          <w:tcPr>
            <w:tcW w:w="2518" w:type="dxa"/>
            <w:vAlign w:val="center"/>
          </w:tcPr>
          <w:p w:rsidR="007E012D" w:rsidRDefault="00A93076">
            <w:pPr>
              <w:widowControl w:val="0"/>
              <w:spacing w:before="100" w:beforeAutospacing="1" w:after="100" w:afterAutospacing="1" w:line="240" w:lineRule="auto"/>
              <w:ind w:right="55"/>
              <w:contextualSpacing/>
              <w:jc w:val="center"/>
              <w:rPr>
                <w:szCs w:val="22"/>
                <w:lang w:bidi="ru-RU"/>
              </w:rPr>
            </w:pPr>
            <w:r>
              <w:rPr>
                <w:szCs w:val="22"/>
                <w:lang w:bidi="ru-RU"/>
              </w:rPr>
              <w:t>Выполняются гимнастками ежедневно согласно индивидуальному плану подготовки</w:t>
            </w:r>
          </w:p>
        </w:tc>
        <w:tc>
          <w:tcPr>
            <w:tcW w:w="2518" w:type="dxa"/>
            <w:vAlign w:val="center"/>
          </w:tcPr>
          <w:p w:rsidR="007E012D" w:rsidRDefault="00A93076">
            <w:pPr>
              <w:widowControl w:val="0"/>
              <w:spacing w:before="100" w:beforeAutospacing="1" w:after="100" w:afterAutospacing="1" w:line="240" w:lineRule="auto"/>
              <w:ind w:right="55"/>
              <w:contextualSpacing/>
              <w:jc w:val="center"/>
              <w:rPr>
                <w:szCs w:val="22"/>
                <w:lang w:bidi="ru-RU"/>
              </w:rPr>
            </w:pPr>
            <w:r>
              <w:rPr>
                <w:szCs w:val="22"/>
                <w:lang w:bidi="ru-RU"/>
              </w:rPr>
              <w:t>Используются по индивидуальным планам в зависимости от графика соревнований</w:t>
            </w:r>
          </w:p>
        </w:tc>
      </w:tr>
    </w:tbl>
    <w:p w:rsidR="007E012D" w:rsidRDefault="007E012D">
      <w:pPr>
        <w:spacing w:before="100" w:beforeAutospacing="1" w:after="100" w:afterAutospacing="1" w:line="240" w:lineRule="auto"/>
        <w:ind w:right="55"/>
        <w:contextualSpacing/>
        <w:jc w:val="center"/>
        <w:sectPr w:rsidR="007E012D">
          <w:footerReference w:type="default" r:id="rId16"/>
          <w:pgSz w:w="11910" w:h="16840"/>
          <w:pgMar w:top="1060" w:right="940" w:bottom="720" w:left="1701" w:header="0" w:footer="442" w:gutter="0"/>
          <w:cols w:space="720"/>
          <w:docGrid w:linePitch="360"/>
        </w:sectPr>
      </w:pPr>
    </w:p>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2792" w:right="-44" w:hanging="2366"/>
        <w:contextualSpacing/>
        <w:jc w:val="center"/>
        <w:rPr>
          <w:b/>
          <w:bCs/>
          <w:spacing w:val="-3"/>
          <w:sz w:val="28"/>
          <w:szCs w:val="28"/>
          <w:lang w:bidi="ru-RU"/>
        </w:rPr>
      </w:pPr>
      <w:r>
        <w:rPr>
          <w:b/>
          <w:sz w:val="28"/>
          <w:szCs w:val="22"/>
          <w:lang w:bidi="ru-RU"/>
        </w:rPr>
        <w:t xml:space="preserve">Этапные модельные характеристики технической подготовленности спортсменок сборной команды Российской Федерации по художественной гимнастике в годичном цикле </w:t>
      </w:r>
      <w:r>
        <w:rPr>
          <w:b/>
          <w:spacing w:val="-3"/>
          <w:sz w:val="28"/>
          <w:szCs w:val="22"/>
          <w:lang w:bidi="ru-RU"/>
        </w:rPr>
        <w:t>тренировки</w:t>
      </w:r>
    </w:p>
    <w:p w:rsidR="007E012D" w:rsidRDefault="00A93076">
      <w:pPr>
        <w:widowControl w:val="0"/>
        <w:spacing w:before="100" w:beforeAutospacing="1" w:after="100" w:afterAutospacing="1" w:line="240" w:lineRule="auto"/>
        <w:ind w:left="2792" w:right="-44" w:hanging="2366"/>
        <w:contextualSpacing/>
        <w:jc w:val="right"/>
        <w:rPr>
          <w:b/>
          <w:bCs/>
          <w:sz w:val="28"/>
          <w:szCs w:val="28"/>
          <w:lang w:bidi="ru-RU"/>
        </w:rPr>
      </w:pPr>
      <w:r>
        <w:rPr>
          <w:b/>
          <w:bCs/>
          <w:spacing w:val="3"/>
          <w:sz w:val="26"/>
          <w:szCs w:val="26"/>
        </w:rPr>
        <w:t xml:space="preserve">Таблица № </w:t>
      </w:r>
      <w:r>
        <w:rPr>
          <w:b/>
          <w:spacing w:val="-3"/>
          <w:sz w:val="28"/>
          <w:szCs w:val="22"/>
          <w:lang w:bidi="ru-RU"/>
        </w:rPr>
        <w:t>3.1.3</w: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76"/>
        <w:gridCol w:w="1559"/>
        <w:gridCol w:w="8413"/>
        <w:gridCol w:w="3053"/>
      </w:tblGrid>
      <w:tr w:rsidR="007E012D">
        <w:trPr>
          <w:trHeight w:val="351"/>
        </w:trPr>
        <w:tc>
          <w:tcPr>
            <w:tcW w:w="1576" w:type="dxa"/>
            <w:vMerge w:val="restart"/>
          </w:tcPr>
          <w:p w:rsidR="007E012D" w:rsidRDefault="00A93076">
            <w:pPr>
              <w:widowControl w:val="0"/>
              <w:spacing w:before="100" w:beforeAutospacing="1" w:after="100" w:afterAutospacing="1" w:line="240" w:lineRule="auto"/>
              <w:ind w:left="153" w:right="124" w:firstLine="424"/>
              <w:contextualSpacing/>
              <w:rPr>
                <w:b/>
                <w:szCs w:val="22"/>
                <w:lang w:bidi="ru-RU"/>
              </w:rPr>
            </w:pPr>
            <w:r>
              <w:rPr>
                <w:b/>
                <w:szCs w:val="22"/>
                <w:lang w:bidi="ru-RU"/>
              </w:rPr>
              <w:t>Вид программы</w:t>
            </w:r>
          </w:p>
        </w:tc>
        <w:tc>
          <w:tcPr>
            <w:tcW w:w="1559" w:type="dxa"/>
            <w:vMerge w:val="restart"/>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39"/>
              <w:contextualSpacing/>
              <w:rPr>
                <w:b/>
                <w:szCs w:val="22"/>
                <w:lang w:bidi="ru-RU"/>
              </w:rPr>
            </w:pPr>
            <w:r>
              <w:rPr>
                <w:b/>
                <w:szCs w:val="22"/>
                <w:lang w:bidi="ru-RU"/>
              </w:rPr>
              <w:t>Показатели</w:t>
            </w:r>
          </w:p>
        </w:tc>
        <w:tc>
          <w:tcPr>
            <w:tcW w:w="11466" w:type="dxa"/>
            <w:gridSpan w:val="2"/>
          </w:tcPr>
          <w:p w:rsidR="007E012D" w:rsidRDefault="00A93076">
            <w:pPr>
              <w:widowControl w:val="0"/>
              <w:spacing w:before="100" w:beforeAutospacing="1" w:after="100" w:afterAutospacing="1" w:line="240" w:lineRule="auto"/>
              <w:ind w:left="4163" w:right="4156"/>
              <w:contextualSpacing/>
              <w:jc w:val="center"/>
              <w:rPr>
                <w:b/>
                <w:szCs w:val="22"/>
                <w:lang w:bidi="ru-RU"/>
              </w:rPr>
            </w:pPr>
            <w:r>
              <w:rPr>
                <w:b/>
                <w:szCs w:val="22"/>
                <w:lang w:bidi="ru-RU"/>
              </w:rPr>
              <w:t>Модельные характеристики</w:t>
            </w:r>
          </w:p>
        </w:tc>
      </w:tr>
      <w:tr w:rsidR="007E012D">
        <w:trPr>
          <w:trHeight w:val="430"/>
        </w:trPr>
        <w:tc>
          <w:tcPr>
            <w:tcW w:w="1576"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55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8413" w:type="dxa"/>
          </w:tcPr>
          <w:p w:rsidR="007E012D" w:rsidRDefault="00A93076">
            <w:pPr>
              <w:widowControl w:val="0"/>
              <w:spacing w:before="100" w:beforeAutospacing="1" w:after="100" w:afterAutospacing="1" w:line="240" w:lineRule="auto"/>
              <w:ind w:left="2858" w:right="2851"/>
              <w:contextualSpacing/>
              <w:jc w:val="center"/>
              <w:rPr>
                <w:b/>
                <w:szCs w:val="22"/>
                <w:lang w:bidi="ru-RU"/>
              </w:rPr>
            </w:pPr>
            <w:r>
              <w:rPr>
                <w:b/>
                <w:szCs w:val="22"/>
                <w:lang w:bidi="ru-RU"/>
              </w:rPr>
              <w:t>Подготовительный этап</w:t>
            </w:r>
          </w:p>
        </w:tc>
        <w:tc>
          <w:tcPr>
            <w:tcW w:w="3053" w:type="dxa"/>
          </w:tcPr>
          <w:p w:rsidR="007E012D" w:rsidRDefault="00A93076">
            <w:pPr>
              <w:widowControl w:val="0"/>
              <w:spacing w:before="100" w:beforeAutospacing="1" w:after="100" w:afterAutospacing="1" w:line="240" w:lineRule="auto"/>
              <w:ind w:left="174" w:right="168"/>
              <w:contextualSpacing/>
              <w:jc w:val="center"/>
              <w:rPr>
                <w:b/>
                <w:szCs w:val="22"/>
                <w:lang w:bidi="ru-RU"/>
              </w:rPr>
            </w:pPr>
            <w:r>
              <w:rPr>
                <w:b/>
                <w:szCs w:val="22"/>
                <w:lang w:bidi="ru-RU"/>
              </w:rPr>
              <w:t>Соревновательный этап</w:t>
            </w:r>
          </w:p>
        </w:tc>
      </w:tr>
      <w:tr w:rsidR="007E012D">
        <w:trPr>
          <w:trHeight w:val="429"/>
        </w:trPr>
        <w:tc>
          <w:tcPr>
            <w:tcW w:w="1576"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1559"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8413"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3</w:t>
            </w:r>
          </w:p>
        </w:tc>
        <w:tc>
          <w:tcPr>
            <w:tcW w:w="3053"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4</w:t>
            </w:r>
          </w:p>
        </w:tc>
      </w:tr>
      <w:tr w:rsidR="007E012D">
        <w:trPr>
          <w:trHeight w:val="602"/>
        </w:trPr>
        <w:tc>
          <w:tcPr>
            <w:tcW w:w="14601" w:type="dxa"/>
            <w:gridSpan w:val="4"/>
          </w:tcPr>
          <w:p w:rsidR="007E012D" w:rsidRDefault="00A93076">
            <w:pPr>
              <w:widowControl w:val="0"/>
              <w:spacing w:before="100" w:beforeAutospacing="1" w:after="100" w:afterAutospacing="1" w:line="240" w:lineRule="auto"/>
              <w:ind w:left="3171" w:right="3161"/>
              <w:contextualSpacing/>
              <w:jc w:val="center"/>
              <w:rPr>
                <w:szCs w:val="22"/>
                <w:lang w:bidi="ru-RU"/>
              </w:rPr>
            </w:pPr>
            <w:r>
              <w:rPr>
                <w:szCs w:val="22"/>
                <w:lang w:bidi="ru-RU"/>
              </w:rPr>
              <w:t xml:space="preserve">Выполнение без сбавок по </w:t>
            </w:r>
            <w:r>
              <w:rPr>
                <w:i/>
                <w:szCs w:val="22"/>
                <w:lang w:bidi="ru-RU"/>
              </w:rPr>
              <w:t xml:space="preserve">Code FIG </w:t>
            </w:r>
            <w:r>
              <w:rPr>
                <w:szCs w:val="22"/>
                <w:lang w:bidi="ru-RU"/>
              </w:rPr>
              <w:t>элементов следующих структурных групп:</w:t>
            </w:r>
          </w:p>
        </w:tc>
      </w:tr>
      <w:tr w:rsidR="007E012D">
        <w:trPr>
          <w:trHeight w:val="4344"/>
        </w:trPr>
        <w:tc>
          <w:tcPr>
            <w:tcW w:w="1576" w:type="dxa"/>
            <w:textDirection w:val="btL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668"/>
              <w:contextualSpacing/>
              <w:rPr>
                <w:szCs w:val="22"/>
                <w:lang w:bidi="ru-RU"/>
              </w:rPr>
            </w:pPr>
            <w:r>
              <w:rPr>
                <w:szCs w:val="22"/>
                <w:lang w:bidi="ru-RU"/>
              </w:rPr>
              <w:t>Индивидуальная и групповая</w:t>
            </w:r>
          </w:p>
        </w:tc>
        <w:tc>
          <w:tcPr>
            <w:tcW w:w="1559" w:type="dxa"/>
            <w:textDirection w:val="btL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720" w:right="1717"/>
              <w:contextualSpacing/>
              <w:jc w:val="center"/>
              <w:rPr>
                <w:szCs w:val="22"/>
                <w:lang w:bidi="ru-RU"/>
              </w:rPr>
            </w:pPr>
            <w:r>
              <w:rPr>
                <w:szCs w:val="22"/>
                <w:lang w:bidi="ru-RU"/>
              </w:rPr>
              <w:t>Прыжки</w:t>
            </w:r>
          </w:p>
        </w:tc>
        <w:tc>
          <w:tcPr>
            <w:tcW w:w="8413" w:type="dxa"/>
          </w:tcPr>
          <w:p w:rsidR="007E012D" w:rsidRDefault="00A93076">
            <w:pPr>
              <w:widowControl w:val="0"/>
              <w:numPr>
                <w:ilvl w:val="0"/>
                <w:numId w:val="11"/>
              </w:numPr>
              <w:tabs>
                <w:tab w:val="left" w:pos="348"/>
              </w:tabs>
              <w:spacing w:before="100" w:beforeAutospacing="1" w:after="100" w:afterAutospacing="1" w:line="240" w:lineRule="auto"/>
              <w:ind w:hanging="241"/>
              <w:contextualSpacing/>
              <w:rPr>
                <w:szCs w:val="22"/>
                <w:lang w:bidi="ru-RU"/>
              </w:rPr>
            </w:pPr>
            <w:r>
              <w:rPr>
                <w:szCs w:val="22"/>
                <w:lang w:bidi="ru-RU"/>
              </w:rPr>
              <w:t>Вертикальные прыжки с вращением всего тела на 1800, а также на3600</w:t>
            </w:r>
          </w:p>
          <w:p w:rsidR="007E012D" w:rsidRDefault="00A93076">
            <w:pPr>
              <w:widowControl w:val="0"/>
              <w:numPr>
                <w:ilvl w:val="0"/>
                <w:numId w:val="11"/>
              </w:numPr>
              <w:tabs>
                <w:tab w:val="left" w:pos="348"/>
              </w:tabs>
              <w:spacing w:before="100" w:beforeAutospacing="1" w:after="100" w:afterAutospacing="1" w:line="240" w:lineRule="auto"/>
              <w:ind w:hanging="241"/>
              <w:contextualSpacing/>
              <w:rPr>
                <w:szCs w:val="22"/>
                <w:lang w:bidi="ru-RU"/>
              </w:rPr>
            </w:pPr>
            <w:r>
              <w:rPr>
                <w:szCs w:val="22"/>
                <w:lang w:bidi="ru-RU"/>
              </w:rPr>
              <w:t>«Кабриоль» (вперед, в сторону, назад);«прогнувшись»</w:t>
            </w:r>
          </w:p>
          <w:p w:rsidR="007E012D" w:rsidRDefault="00A93076">
            <w:pPr>
              <w:widowControl w:val="0"/>
              <w:numPr>
                <w:ilvl w:val="0"/>
                <w:numId w:val="11"/>
              </w:numPr>
              <w:tabs>
                <w:tab w:val="left" w:pos="348"/>
              </w:tabs>
              <w:spacing w:before="100" w:beforeAutospacing="1" w:after="100" w:afterAutospacing="1" w:line="240" w:lineRule="auto"/>
              <w:ind w:hanging="241"/>
              <w:contextualSpacing/>
              <w:rPr>
                <w:szCs w:val="22"/>
                <w:lang w:bidi="ru-RU"/>
              </w:rPr>
            </w:pPr>
            <w:r>
              <w:rPr>
                <w:szCs w:val="22"/>
                <w:lang w:bidi="ru-RU"/>
              </w:rPr>
              <w:t>Прыжки со сменой ног в различных положениях; в кольцо</w:t>
            </w:r>
          </w:p>
          <w:p w:rsidR="007E012D" w:rsidRDefault="00A93076">
            <w:pPr>
              <w:widowControl w:val="0"/>
              <w:numPr>
                <w:ilvl w:val="0"/>
                <w:numId w:val="11"/>
              </w:numPr>
              <w:tabs>
                <w:tab w:val="left" w:pos="348"/>
              </w:tabs>
              <w:spacing w:before="100" w:beforeAutospacing="1" w:after="100" w:afterAutospacing="1" w:line="240" w:lineRule="auto"/>
              <w:ind w:hanging="241"/>
              <w:contextualSpacing/>
              <w:rPr>
                <w:szCs w:val="22"/>
                <w:lang w:bidi="ru-RU"/>
              </w:rPr>
            </w:pPr>
            <w:r>
              <w:rPr>
                <w:szCs w:val="22"/>
                <w:lang w:bidi="ru-RU"/>
              </w:rPr>
              <w:t>«Щука» ноги врозь</w:t>
            </w:r>
          </w:p>
          <w:p w:rsidR="007E012D" w:rsidRDefault="00A93076">
            <w:pPr>
              <w:widowControl w:val="0"/>
              <w:numPr>
                <w:ilvl w:val="0"/>
                <w:numId w:val="11"/>
              </w:numPr>
              <w:tabs>
                <w:tab w:val="left" w:pos="348"/>
              </w:tabs>
              <w:spacing w:before="100" w:beforeAutospacing="1" w:after="100" w:afterAutospacing="1" w:line="240" w:lineRule="auto"/>
              <w:ind w:hanging="241"/>
              <w:contextualSpacing/>
              <w:rPr>
                <w:szCs w:val="22"/>
                <w:lang w:bidi="ru-RU"/>
              </w:rPr>
            </w:pPr>
            <w:r>
              <w:rPr>
                <w:szCs w:val="22"/>
                <w:lang w:bidi="ru-RU"/>
              </w:rPr>
              <w:t>«Казак» ноги в различных положениях; в кольцо</w:t>
            </w:r>
          </w:p>
          <w:p w:rsidR="007E012D" w:rsidRDefault="00A93076">
            <w:pPr>
              <w:widowControl w:val="0"/>
              <w:numPr>
                <w:ilvl w:val="0"/>
                <w:numId w:val="11"/>
              </w:numPr>
              <w:tabs>
                <w:tab w:val="left" w:pos="348"/>
              </w:tabs>
              <w:spacing w:before="100" w:beforeAutospacing="1" w:after="100" w:afterAutospacing="1" w:line="240" w:lineRule="auto"/>
              <w:ind w:hanging="241"/>
              <w:contextualSpacing/>
              <w:rPr>
                <w:szCs w:val="22"/>
                <w:lang w:bidi="ru-RU"/>
              </w:rPr>
            </w:pPr>
            <w:r>
              <w:rPr>
                <w:szCs w:val="22"/>
                <w:lang w:bidi="ru-RU"/>
              </w:rPr>
              <w:t>Кольцо</w:t>
            </w:r>
          </w:p>
          <w:p w:rsidR="007E012D" w:rsidRDefault="00A93076">
            <w:pPr>
              <w:widowControl w:val="0"/>
              <w:numPr>
                <w:ilvl w:val="0"/>
                <w:numId w:val="11"/>
              </w:numPr>
              <w:tabs>
                <w:tab w:val="left" w:pos="348"/>
              </w:tabs>
              <w:spacing w:before="100" w:beforeAutospacing="1" w:after="100" w:afterAutospacing="1" w:line="240" w:lineRule="auto"/>
              <w:ind w:hanging="241"/>
              <w:contextualSpacing/>
              <w:rPr>
                <w:szCs w:val="22"/>
                <w:lang w:bidi="ru-RU"/>
              </w:rPr>
            </w:pPr>
            <w:r>
              <w:rPr>
                <w:szCs w:val="22"/>
                <w:lang w:bidi="ru-RU"/>
              </w:rPr>
              <w:t>«Фуэте» ноги в различных положениях</w:t>
            </w:r>
          </w:p>
          <w:p w:rsidR="007E012D" w:rsidRDefault="00A93076">
            <w:pPr>
              <w:widowControl w:val="0"/>
              <w:numPr>
                <w:ilvl w:val="0"/>
                <w:numId w:val="11"/>
              </w:numPr>
              <w:tabs>
                <w:tab w:val="left" w:pos="348"/>
              </w:tabs>
              <w:spacing w:before="100" w:beforeAutospacing="1" w:after="100" w:afterAutospacing="1" w:line="240" w:lineRule="auto"/>
              <w:ind w:hanging="241"/>
              <w:contextualSpacing/>
              <w:rPr>
                <w:szCs w:val="22"/>
                <w:lang w:bidi="ru-RU"/>
              </w:rPr>
            </w:pPr>
            <w:r>
              <w:rPr>
                <w:szCs w:val="22"/>
                <w:lang w:bidi="ru-RU"/>
              </w:rPr>
              <w:t>Перекидной ноги в различных положениях</w:t>
            </w:r>
          </w:p>
          <w:p w:rsidR="007E012D" w:rsidRDefault="00A93076">
            <w:pPr>
              <w:widowControl w:val="0"/>
              <w:numPr>
                <w:ilvl w:val="0"/>
                <w:numId w:val="11"/>
              </w:numPr>
              <w:tabs>
                <w:tab w:val="left" w:pos="348"/>
              </w:tabs>
              <w:spacing w:before="100" w:beforeAutospacing="1" w:after="100" w:afterAutospacing="1" w:line="240" w:lineRule="auto"/>
              <w:ind w:left="107" w:right="905" w:firstLine="0"/>
              <w:contextualSpacing/>
              <w:rPr>
                <w:szCs w:val="22"/>
                <w:lang w:bidi="ru-RU"/>
              </w:rPr>
            </w:pPr>
            <w:r>
              <w:rPr>
                <w:szCs w:val="22"/>
                <w:lang w:bidi="ru-RU"/>
              </w:rPr>
              <w:t>Прыжок шагом и подбивной: в кольцо; с наклоном туловища назад; с вращением туловища (толчком 1 или 2ногами).</w:t>
            </w:r>
          </w:p>
          <w:p w:rsidR="007E012D" w:rsidRDefault="00A93076">
            <w:pPr>
              <w:widowControl w:val="0"/>
              <w:numPr>
                <w:ilvl w:val="0"/>
                <w:numId w:val="11"/>
              </w:numPr>
              <w:tabs>
                <w:tab w:val="left" w:pos="468"/>
              </w:tabs>
              <w:spacing w:before="100" w:beforeAutospacing="1" w:after="100" w:afterAutospacing="1" w:line="240" w:lineRule="auto"/>
              <w:ind w:left="107" w:right="1088" w:firstLine="0"/>
              <w:contextualSpacing/>
              <w:rPr>
                <w:szCs w:val="22"/>
                <w:lang w:bidi="ru-RU"/>
              </w:rPr>
            </w:pPr>
            <w:r>
              <w:rPr>
                <w:szCs w:val="22"/>
                <w:lang w:bidi="ru-RU"/>
              </w:rPr>
              <w:t>Прыжок со сменой ног в шпагат; подбивной, в кольцо; с наклоном туловища назад и/или с вращением туловища</w:t>
            </w:r>
          </w:p>
          <w:p w:rsidR="007E012D" w:rsidRDefault="00A93076">
            <w:pPr>
              <w:widowControl w:val="0"/>
              <w:numPr>
                <w:ilvl w:val="0"/>
                <w:numId w:val="11"/>
              </w:numPr>
              <w:tabs>
                <w:tab w:val="left" w:pos="468"/>
              </w:tabs>
              <w:spacing w:before="100" w:beforeAutospacing="1" w:after="100" w:afterAutospacing="1" w:line="240" w:lineRule="auto"/>
              <w:ind w:left="107" w:right="114" w:firstLine="0"/>
              <w:contextualSpacing/>
              <w:rPr>
                <w:szCs w:val="22"/>
                <w:lang w:bidi="ru-RU"/>
              </w:rPr>
            </w:pPr>
            <w:r>
              <w:rPr>
                <w:szCs w:val="22"/>
                <w:lang w:bidi="ru-RU"/>
              </w:rPr>
              <w:t>Прыжки жете ан турнан: ноги в различных положениях, а также с наклоном туловища и/или со сменой ног</w:t>
            </w:r>
          </w:p>
          <w:p w:rsidR="007E012D" w:rsidRDefault="00A93076">
            <w:pPr>
              <w:widowControl w:val="0"/>
              <w:numPr>
                <w:ilvl w:val="0"/>
                <w:numId w:val="11"/>
              </w:numPr>
              <w:tabs>
                <w:tab w:val="left" w:pos="468"/>
              </w:tabs>
              <w:spacing w:before="100" w:beforeAutospacing="1" w:after="100" w:afterAutospacing="1" w:line="240" w:lineRule="auto"/>
              <w:ind w:left="467" w:hanging="361"/>
              <w:contextualSpacing/>
              <w:rPr>
                <w:szCs w:val="22"/>
                <w:lang w:bidi="ru-RU"/>
              </w:rPr>
            </w:pPr>
            <w:r>
              <w:rPr>
                <w:szCs w:val="22"/>
                <w:lang w:bidi="ru-RU"/>
              </w:rPr>
              <w:t>«Баттерфляй»</w:t>
            </w:r>
          </w:p>
        </w:tc>
        <w:tc>
          <w:tcPr>
            <w:tcW w:w="305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26" w:right="115" w:hanging="1"/>
              <w:contextualSpacing/>
              <w:jc w:val="center"/>
              <w:rPr>
                <w:szCs w:val="22"/>
                <w:lang w:bidi="ru-RU"/>
              </w:rPr>
            </w:pPr>
            <w:r>
              <w:rPr>
                <w:szCs w:val="22"/>
                <w:lang w:bidi="ru-RU"/>
              </w:rPr>
              <w:t xml:space="preserve">Выполнение без сбавок по </w:t>
            </w:r>
            <w:r>
              <w:rPr>
                <w:i/>
                <w:szCs w:val="22"/>
                <w:lang w:bidi="ru-RU"/>
              </w:rPr>
              <w:t xml:space="preserve">Code FIG </w:t>
            </w:r>
            <w:r>
              <w:rPr>
                <w:szCs w:val="22"/>
                <w:lang w:bidi="ru-RU"/>
              </w:rPr>
              <w:t>элементов группы «прыжки» в соревновательных композициях во всех видах многоборья индивидуальной и групповых программ</w:t>
            </w:r>
          </w:p>
        </w:tc>
      </w:tr>
    </w:tbl>
    <w:p w:rsidR="007E012D" w:rsidRDefault="007E012D">
      <w:pPr>
        <w:spacing w:before="100" w:beforeAutospacing="1" w:after="100" w:afterAutospacing="1" w:line="240" w:lineRule="auto"/>
        <w:contextualSpacing/>
        <w:jc w:val="center"/>
        <w:sectPr w:rsidR="007E012D">
          <w:footerReference w:type="default" r:id="rId17"/>
          <w:pgSz w:w="16840" w:h="11910" w:orient="landscape"/>
          <w:pgMar w:top="1100" w:right="100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547648" behindDoc="0" locked="0" layoutInCell="1" allowOverlap="1">
                <wp:simplePos x="0" y="0"/>
                <wp:positionH relativeFrom="page">
                  <wp:posOffset>276225</wp:posOffset>
                </wp:positionH>
                <wp:positionV relativeFrom="page">
                  <wp:posOffset>3690620</wp:posOffset>
                </wp:positionV>
                <wp:extent cx="194310" cy="177800"/>
                <wp:effectExtent l="0" t="0" r="0" b="0"/>
                <wp:wrapNone/>
                <wp:docPr id="188" name="_x0000_s2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177800"/>
                        </a:xfrm>
                        <a:prstGeom prst="rect">
                          <a:avLst/>
                        </a:prstGeom>
                        <a:noFill/>
                        <a:ln>
                          <a:noFill/>
                        </a:ln>
                      </wps:spPr>
                      <wps:txbx>
                        <w:txbxContent>
                          <w:p w:rsidR="00A93076" w:rsidRDefault="00A93076">
                            <w:pPr>
                              <w:widowControl w:val="0"/>
                              <w:spacing w:before="10" w:after="0" w:line="240" w:lineRule="auto"/>
                              <w:rPr>
                                <w:szCs w:val="22"/>
                                <w:lang w:bidi="ru-RU"/>
                              </w:rPr>
                            </w:pP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85" o:spid="_x0000_s1026" type="#_x0000_t202" style="position:absolute;margin-left:21.75pt;margin-top:290.6pt;width:15.3pt;height:14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" filled="f" stroked="f">
                <v:path arrowok="t"/>
                <v:textbox style="layout-flow:vertical" inset="0,0,0,0">
                  <w:txbxContent>
                    <w:p w:rsidR="00A93076" w:rsidRDefault="00A93076">
                      <w:pPr>
                        <w:widowControl w:val="0"/>
                        <w:spacing w:before="10" w:after="0" w:line="240" w:lineRule="auto"/>
                        <w:rPr>
                          <w:szCs w:val="22"/>
                          <w:lang w:bidi="ru-RU"/>
                        </w:rPr>
                      </w:pPr>
                    </w:p>
                  </w:txbxContent>
                </v:textbox>
                <w10:wrap anchorx="page" anchory="page"/>
              </v:shape>
            </w:pict>
          </mc:Fallback>
        </mc:AlternateConten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76"/>
        <w:gridCol w:w="1559"/>
        <w:gridCol w:w="8413"/>
        <w:gridCol w:w="3053"/>
      </w:tblGrid>
      <w:tr w:rsidR="007E012D">
        <w:trPr>
          <w:trHeight w:val="429"/>
        </w:trPr>
        <w:tc>
          <w:tcPr>
            <w:tcW w:w="1576"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1559"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8413"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3</w:t>
            </w:r>
          </w:p>
        </w:tc>
        <w:tc>
          <w:tcPr>
            <w:tcW w:w="3053"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4</w:t>
            </w:r>
          </w:p>
        </w:tc>
      </w:tr>
      <w:tr w:rsidR="007E012D">
        <w:trPr>
          <w:trHeight w:val="4212"/>
        </w:trPr>
        <w:tc>
          <w:tcPr>
            <w:tcW w:w="1576"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1559" w:type="dxa"/>
            <w:textDirection w:val="btL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502" w:right="1502"/>
              <w:contextualSpacing/>
              <w:jc w:val="center"/>
              <w:rPr>
                <w:szCs w:val="22"/>
                <w:lang w:bidi="ru-RU"/>
              </w:rPr>
            </w:pPr>
            <w:r>
              <w:rPr>
                <w:szCs w:val="22"/>
                <w:lang w:bidi="ru-RU"/>
              </w:rPr>
              <w:t>Равновесия</w:t>
            </w:r>
          </w:p>
        </w:tc>
        <w:tc>
          <w:tcPr>
            <w:tcW w:w="8413" w:type="dxa"/>
          </w:tcPr>
          <w:p w:rsidR="007E012D" w:rsidRDefault="00A93076">
            <w:pPr>
              <w:widowControl w:val="0"/>
              <w:numPr>
                <w:ilvl w:val="0"/>
                <w:numId w:val="12"/>
              </w:numPr>
              <w:tabs>
                <w:tab w:val="left" w:pos="348"/>
              </w:tabs>
              <w:spacing w:before="100" w:beforeAutospacing="1" w:after="100" w:afterAutospacing="1" w:line="240" w:lineRule="auto"/>
              <w:ind w:right="354" w:firstLine="0"/>
              <w:contextualSpacing/>
              <w:rPr>
                <w:szCs w:val="22"/>
                <w:lang w:bidi="ru-RU"/>
              </w:rPr>
            </w:pPr>
            <w:r>
              <w:rPr>
                <w:szCs w:val="22"/>
                <w:lang w:bidi="ru-RU"/>
              </w:rPr>
              <w:t>Свободная нога ниже горизонтали</w:t>
            </w:r>
            <w:r>
              <w:rPr>
                <w:b/>
                <w:szCs w:val="22"/>
                <w:lang w:bidi="ru-RU"/>
              </w:rPr>
              <w:t xml:space="preserve">: </w:t>
            </w:r>
            <w:r>
              <w:rPr>
                <w:szCs w:val="22"/>
                <w:lang w:bidi="ru-RU"/>
              </w:rPr>
              <w:t>пассе с наклоном туловища вперед или назад</w:t>
            </w:r>
          </w:p>
          <w:p w:rsidR="007E012D" w:rsidRDefault="00A93076">
            <w:pPr>
              <w:widowControl w:val="0"/>
              <w:numPr>
                <w:ilvl w:val="0"/>
                <w:numId w:val="12"/>
              </w:numPr>
              <w:tabs>
                <w:tab w:val="left" w:pos="348"/>
              </w:tabs>
              <w:spacing w:before="100" w:beforeAutospacing="1" w:after="100" w:afterAutospacing="1" w:line="240" w:lineRule="auto"/>
              <w:ind w:right="163" w:firstLine="0"/>
              <w:contextualSpacing/>
              <w:rPr>
                <w:szCs w:val="22"/>
                <w:lang w:bidi="ru-RU"/>
              </w:rPr>
            </w:pPr>
            <w:r>
              <w:rPr>
                <w:szCs w:val="22"/>
                <w:lang w:bidi="ru-RU"/>
              </w:rPr>
              <w:t>Свободная нога горизонтально в различных направлениях; наклон туловища вперед, назад,  в сторону</w:t>
            </w:r>
          </w:p>
          <w:p w:rsidR="007E012D" w:rsidRDefault="00A93076">
            <w:pPr>
              <w:widowControl w:val="0"/>
              <w:numPr>
                <w:ilvl w:val="0"/>
                <w:numId w:val="12"/>
              </w:numPr>
              <w:tabs>
                <w:tab w:val="left" w:pos="348"/>
              </w:tabs>
              <w:spacing w:before="100" w:beforeAutospacing="1" w:after="100" w:afterAutospacing="1" w:line="240" w:lineRule="auto"/>
              <w:ind w:right="229" w:firstLine="0"/>
              <w:contextualSpacing/>
              <w:rPr>
                <w:szCs w:val="22"/>
                <w:lang w:bidi="ru-RU"/>
              </w:rPr>
            </w:pPr>
            <w:r>
              <w:rPr>
                <w:szCs w:val="22"/>
                <w:lang w:bidi="ru-RU"/>
              </w:rPr>
              <w:t>Свободная нога вверх в разных направлениях</w:t>
            </w:r>
            <w:r>
              <w:rPr>
                <w:b/>
                <w:szCs w:val="22"/>
                <w:lang w:bidi="ru-RU"/>
              </w:rPr>
              <w:t xml:space="preserve">; </w:t>
            </w:r>
            <w:r>
              <w:rPr>
                <w:szCs w:val="22"/>
                <w:lang w:bidi="ru-RU"/>
              </w:rPr>
              <w:t>туловище горизонтально или ниже; с помощью или без</w:t>
            </w:r>
          </w:p>
          <w:p w:rsidR="007E012D" w:rsidRDefault="00A93076">
            <w:pPr>
              <w:widowControl w:val="0"/>
              <w:numPr>
                <w:ilvl w:val="0"/>
                <w:numId w:val="12"/>
              </w:numPr>
              <w:tabs>
                <w:tab w:val="left" w:pos="348"/>
              </w:tabs>
              <w:spacing w:before="100" w:beforeAutospacing="1" w:after="100" w:afterAutospacing="1" w:line="240" w:lineRule="auto"/>
              <w:ind w:left="347" w:hanging="241"/>
              <w:contextualSpacing/>
              <w:rPr>
                <w:szCs w:val="22"/>
                <w:lang w:bidi="ru-RU"/>
              </w:rPr>
            </w:pPr>
            <w:r>
              <w:rPr>
                <w:szCs w:val="22"/>
                <w:lang w:bidi="ru-RU"/>
              </w:rPr>
              <w:t>Фуэте (мин 3 разные формы на релеве, с мин 1 поворотом на 90</w:t>
            </w:r>
            <w:r>
              <w:rPr>
                <w:szCs w:val="22"/>
                <w:vertAlign w:val="superscript"/>
                <w:lang w:bidi="ru-RU"/>
              </w:rPr>
              <w:t>0</w:t>
            </w:r>
            <w:r>
              <w:rPr>
                <w:szCs w:val="22"/>
                <w:lang w:bidi="ru-RU"/>
              </w:rPr>
              <w:t>или 180</w:t>
            </w:r>
            <w:r>
              <w:rPr>
                <w:szCs w:val="22"/>
                <w:vertAlign w:val="superscript"/>
                <w:lang w:bidi="ru-RU"/>
              </w:rPr>
              <w:t>0</w:t>
            </w:r>
            <w:r>
              <w:rPr>
                <w:szCs w:val="22"/>
                <w:lang w:bidi="ru-RU"/>
              </w:rPr>
              <w:t>).</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Каждая форма Равновесия должна быть четко зафиксирована</w:t>
            </w:r>
          </w:p>
          <w:p w:rsidR="007E012D" w:rsidRDefault="00A93076">
            <w:pPr>
              <w:widowControl w:val="0"/>
              <w:numPr>
                <w:ilvl w:val="0"/>
                <w:numId w:val="12"/>
              </w:numPr>
              <w:tabs>
                <w:tab w:val="left" w:pos="348"/>
              </w:tabs>
              <w:spacing w:before="100" w:beforeAutospacing="1" w:after="100" w:afterAutospacing="1" w:line="240" w:lineRule="auto"/>
              <w:ind w:right="621" w:firstLine="0"/>
              <w:contextualSpacing/>
              <w:rPr>
                <w:szCs w:val="22"/>
                <w:lang w:bidi="ru-RU"/>
              </w:rPr>
            </w:pPr>
            <w:r>
              <w:rPr>
                <w:szCs w:val="22"/>
                <w:lang w:bidi="ru-RU"/>
              </w:rPr>
              <w:t>«Казак»: свободная нога горизонтально или выше; с изменением уровня гимнастки</w:t>
            </w:r>
          </w:p>
          <w:p w:rsidR="007E012D" w:rsidRDefault="00A93076">
            <w:pPr>
              <w:widowControl w:val="0"/>
              <w:numPr>
                <w:ilvl w:val="0"/>
                <w:numId w:val="12"/>
              </w:numPr>
              <w:tabs>
                <w:tab w:val="left" w:pos="348"/>
              </w:tabs>
              <w:spacing w:before="100" w:beforeAutospacing="1" w:after="100" w:afterAutospacing="1" w:line="240" w:lineRule="auto"/>
              <w:ind w:left="347" w:hanging="241"/>
              <w:contextualSpacing/>
              <w:rPr>
                <w:szCs w:val="22"/>
                <w:lang w:bidi="ru-RU"/>
              </w:rPr>
            </w:pPr>
            <w:r>
              <w:rPr>
                <w:szCs w:val="22"/>
                <w:lang w:bidi="ru-RU"/>
              </w:rPr>
              <w:t>Равновесия с опорой на различные части тела</w:t>
            </w:r>
          </w:p>
          <w:p w:rsidR="007E012D" w:rsidRDefault="00A93076">
            <w:pPr>
              <w:widowControl w:val="0"/>
              <w:numPr>
                <w:ilvl w:val="0"/>
                <w:numId w:val="12"/>
              </w:numPr>
              <w:tabs>
                <w:tab w:val="left" w:pos="348"/>
              </w:tabs>
              <w:spacing w:before="100" w:beforeAutospacing="1" w:after="100" w:afterAutospacing="1" w:line="240" w:lineRule="auto"/>
              <w:ind w:left="347" w:hanging="241"/>
              <w:contextualSpacing/>
              <w:rPr>
                <w:szCs w:val="22"/>
                <w:lang w:bidi="ru-RU"/>
              </w:rPr>
            </w:pPr>
            <w:r>
              <w:rPr>
                <w:szCs w:val="22"/>
                <w:lang w:bidi="ru-RU"/>
              </w:rPr>
              <w:t>Динамическое равновесие с полной волной телом</w:t>
            </w:r>
          </w:p>
          <w:p w:rsidR="007E012D" w:rsidRDefault="00A93076">
            <w:pPr>
              <w:widowControl w:val="0"/>
              <w:numPr>
                <w:ilvl w:val="0"/>
                <w:numId w:val="12"/>
              </w:numPr>
              <w:tabs>
                <w:tab w:val="left" w:pos="348"/>
              </w:tabs>
              <w:spacing w:before="100" w:beforeAutospacing="1" w:after="100" w:afterAutospacing="1" w:line="240" w:lineRule="auto"/>
              <w:ind w:right="432" w:firstLine="0"/>
              <w:contextualSpacing/>
              <w:rPr>
                <w:szCs w:val="22"/>
                <w:lang w:bidi="ru-RU"/>
              </w:rPr>
            </w:pPr>
            <w:r>
              <w:rPr>
                <w:szCs w:val="22"/>
                <w:lang w:bidi="ru-RU"/>
              </w:rPr>
              <w:t>Динамическое равновесие с движением или без движения ног с опорой на различные части тела</w:t>
            </w:r>
          </w:p>
        </w:tc>
        <w:tc>
          <w:tcPr>
            <w:tcW w:w="305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26" w:right="115" w:hanging="1"/>
              <w:contextualSpacing/>
              <w:jc w:val="center"/>
              <w:rPr>
                <w:szCs w:val="22"/>
                <w:lang w:bidi="ru-RU"/>
              </w:rPr>
            </w:pPr>
            <w:r>
              <w:rPr>
                <w:szCs w:val="22"/>
                <w:lang w:bidi="ru-RU"/>
              </w:rPr>
              <w:t xml:space="preserve">Выполнение без сбавок по </w:t>
            </w:r>
            <w:r>
              <w:rPr>
                <w:i/>
                <w:szCs w:val="22"/>
                <w:lang w:bidi="ru-RU"/>
              </w:rPr>
              <w:t xml:space="preserve">Code FIG </w:t>
            </w:r>
            <w:r>
              <w:rPr>
                <w:szCs w:val="22"/>
                <w:lang w:bidi="ru-RU"/>
              </w:rPr>
              <w:t>элементов группы «равновесия» в соревновательных композициях во всех видах многоборья индивидуальной и групповых программ</w:t>
            </w:r>
          </w:p>
        </w:tc>
      </w:tr>
      <w:tr w:rsidR="007E012D">
        <w:trPr>
          <w:trHeight w:val="3047"/>
        </w:trPr>
        <w:tc>
          <w:tcPr>
            <w:tcW w:w="1576"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559" w:type="dxa"/>
            <w:textDirection w:val="btL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008"/>
              <w:contextualSpacing/>
              <w:rPr>
                <w:szCs w:val="22"/>
                <w:lang w:bidi="ru-RU"/>
              </w:rPr>
            </w:pPr>
            <w:r>
              <w:rPr>
                <w:szCs w:val="22"/>
                <w:lang w:bidi="ru-RU"/>
              </w:rPr>
              <w:t>Повороты</w:t>
            </w:r>
          </w:p>
        </w:tc>
        <w:tc>
          <w:tcPr>
            <w:tcW w:w="8413" w:type="dxa"/>
          </w:tcPr>
          <w:p w:rsidR="007E012D" w:rsidRDefault="00A93076">
            <w:pPr>
              <w:widowControl w:val="0"/>
              <w:numPr>
                <w:ilvl w:val="0"/>
                <w:numId w:val="13"/>
              </w:numPr>
              <w:tabs>
                <w:tab w:val="left" w:pos="348"/>
              </w:tabs>
              <w:spacing w:before="100" w:beforeAutospacing="1" w:after="100" w:afterAutospacing="1" w:line="240" w:lineRule="auto"/>
              <w:ind w:right="726" w:firstLine="0"/>
              <w:contextualSpacing/>
              <w:rPr>
                <w:szCs w:val="22"/>
                <w:lang w:bidi="ru-RU"/>
              </w:rPr>
            </w:pPr>
            <w:r>
              <w:rPr>
                <w:szCs w:val="22"/>
                <w:lang w:bidi="ru-RU"/>
              </w:rPr>
              <w:t>Свободная нога ниже горизонтали</w:t>
            </w:r>
            <w:r>
              <w:rPr>
                <w:b/>
                <w:szCs w:val="22"/>
                <w:lang w:bidi="ru-RU"/>
              </w:rPr>
              <w:t xml:space="preserve">: </w:t>
            </w:r>
            <w:r>
              <w:rPr>
                <w:szCs w:val="22"/>
                <w:lang w:bidi="ru-RU"/>
              </w:rPr>
              <w:t>пассе; наклон туловища вперед или назад; спиральный поворот с волной(</w:t>
            </w:r>
            <w:r>
              <w:rPr>
                <w:i/>
                <w:szCs w:val="22"/>
                <w:lang w:bidi="ru-RU"/>
              </w:rPr>
              <w:t>«tonneau»</w:t>
            </w:r>
            <w:r>
              <w:rPr>
                <w:szCs w:val="22"/>
                <w:lang w:bidi="ru-RU"/>
              </w:rPr>
              <w:t>)</w:t>
            </w:r>
          </w:p>
          <w:p w:rsidR="007E012D" w:rsidRDefault="00A93076">
            <w:pPr>
              <w:widowControl w:val="0"/>
              <w:numPr>
                <w:ilvl w:val="0"/>
                <w:numId w:val="13"/>
              </w:numPr>
              <w:tabs>
                <w:tab w:val="left" w:pos="348"/>
              </w:tabs>
              <w:spacing w:before="100" w:beforeAutospacing="1" w:after="100" w:afterAutospacing="1" w:line="240" w:lineRule="auto"/>
              <w:ind w:right="387" w:firstLine="0"/>
              <w:contextualSpacing/>
              <w:rPr>
                <w:szCs w:val="22"/>
                <w:lang w:bidi="ru-RU"/>
              </w:rPr>
            </w:pPr>
            <w:r>
              <w:rPr>
                <w:szCs w:val="22"/>
                <w:lang w:bidi="ru-RU"/>
              </w:rPr>
              <w:t>Свободная нога выпрямлена или согнута горизонтально; наклон туловища горизонтально</w:t>
            </w:r>
          </w:p>
          <w:p w:rsidR="007E012D" w:rsidRDefault="00A93076">
            <w:pPr>
              <w:widowControl w:val="0"/>
              <w:numPr>
                <w:ilvl w:val="0"/>
                <w:numId w:val="13"/>
              </w:numPr>
              <w:tabs>
                <w:tab w:val="left" w:pos="348"/>
              </w:tabs>
              <w:spacing w:before="100" w:beforeAutospacing="1" w:after="100" w:afterAutospacing="1" w:line="240" w:lineRule="auto"/>
              <w:ind w:right="188" w:firstLine="0"/>
              <w:contextualSpacing/>
              <w:rPr>
                <w:szCs w:val="22"/>
                <w:lang w:bidi="ru-RU"/>
              </w:rPr>
            </w:pPr>
            <w:r>
              <w:rPr>
                <w:szCs w:val="22"/>
                <w:lang w:bidi="ru-RU"/>
              </w:rPr>
              <w:t>Свободная нога вверх с помощью или без помощи; туловище горизонтально или ниже</w:t>
            </w:r>
          </w:p>
          <w:p w:rsidR="007E012D" w:rsidRDefault="00A93076">
            <w:pPr>
              <w:widowControl w:val="0"/>
              <w:numPr>
                <w:ilvl w:val="0"/>
                <w:numId w:val="13"/>
              </w:numPr>
              <w:tabs>
                <w:tab w:val="left" w:pos="348"/>
              </w:tabs>
              <w:spacing w:before="100" w:beforeAutospacing="1" w:after="100" w:afterAutospacing="1" w:line="240" w:lineRule="auto"/>
              <w:ind w:left="347" w:hanging="241"/>
              <w:contextualSpacing/>
              <w:rPr>
                <w:szCs w:val="22"/>
                <w:lang w:bidi="ru-RU"/>
              </w:rPr>
            </w:pPr>
            <w:r>
              <w:rPr>
                <w:szCs w:val="22"/>
                <w:lang w:bidi="ru-RU"/>
              </w:rPr>
              <w:t>«Казак» (свободная нога горизонтально); наклон туловища вперед</w:t>
            </w:r>
          </w:p>
          <w:p w:rsidR="007E012D" w:rsidRDefault="00A93076">
            <w:pPr>
              <w:widowControl w:val="0"/>
              <w:numPr>
                <w:ilvl w:val="0"/>
                <w:numId w:val="13"/>
              </w:numPr>
              <w:tabs>
                <w:tab w:val="left" w:pos="348"/>
              </w:tabs>
              <w:spacing w:before="100" w:beforeAutospacing="1" w:after="100" w:afterAutospacing="1" w:line="240" w:lineRule="auto"/>
              <w:ind w:left="347" w:hanging="241"/>
              <w:contextualSpacing/>
              <w:rPr>
                <w:szCs w:val="22"/>
                <w:lang w:bidi="ru-RU"/>
              </w:rPr>
            </w:pPr>
            <w:r>
              <w:rPr>
                <w:szCs w:val="22"/>
                <w:lang w:bidi="ru-RU"/>
              </w:rPr>
              <w:t>«Фуэте»</w:t>
            </w:r>
          </w:p>
          <w:p w:rsidR="007E012D" w:rsidRDefault="00A93076">
            <w:pPr>
              <w:widowControl w:val="0"/>
              <w:numPr>
                <w:ilvl w:val="0"/>
                <w:numId w:val="13"/>
              </w:numPr>
              <w:tabs>
                <w:tab w:val="left" w:pos="348"/>
              </w:tabs>
              <w:spacing w:before="100" w:beforeAutospacing="1" w:after="100" w:afterAutospacing="1" w:line="240" w:lineRule="auto"/>
              <w:ind w:right="525" w:firstLine="0"/>
              <w:contextualSpacing/>
              <w:rPr>
                <w:i/>
                <w:szCs w:val="22"/>
                <w:lang w:bidi="ru-RU"/>
              </w:rPr>
            </w:pPr>
            <w:r>
              <w:rPr>
                <w:szCs w:val="22"/>
                <w:lang w:bidi="ru-RU"/>
              </w:rPr>
              <w:t>Циркуль вперед, в сторону, назад; спиральный поворот с полной волной</w:t>
            </w:r>
            <w:r>
              <w:rPr>
                <w:b/>
                <w:szCs w:val="22"/>
                <w:lang w:bidi="ru-RU"/>
              </w:rPr>
              <w:t xml:space="preserve">; </w:t>
            </w:r>
            <w:r>
              <w:rPr>
                <w:szCs w:val="22"/>
                <w:lang w:bidi="ru-RU"/>
              </w:rPr>
              <w:t>вращение</w:t>
            </w:r>
            <w:r>
              <w:rPr>
                <w:i/>
                <w:szCs w:val="22"/>
                <w:lang w:bidi="ru-RU"/>
              </w:rPr>
              <w:t>«penche»</w:t>
            </w:r>
          </w:p>
        </w:tc>
        <w:tc>
          <w:tcPr>
            <w:tcW w:w="3053" w:type="dxa"/>
          </w:tcPr>
          <w:p w:rsidR="007E012D" w:rsidRDefault="007E012D">
            <w:pPr>
              <w:widowControl w:val="0"/>
              <w:spacing w:before="100" w:beforeAutospacing="1" w:after="100" w:afterAutospacing="1" w:line="240" w:lineRule="auto"/>
              <w:contextualSpacing/>
              <w:rPr>
                <w:b/>
                <w:sz w:val="36"/>
                <w:szCs w:val="22"/>
                <w:lang w:bidi="ru-RU"/>
              </w:rPr>
            </w:pPr>
          </w:p>
          <w:p w:rsidR="007E012D" w:rsidRDefault="00A93076">
            <w:pPr>
              <w:widowControl w:val="0"/>
              <w:spacing w:before="100" w:beforeAutospacing="1" w:after="100" w:afterAutospacing="1" w:line="240" w:lineRule="auto"/>
              <w:ind w:left="126" w:right="115" w:hanging="1"/>
              <w:contextualSpacing/>
              <w:jc w:val="center"/>
              <w:rPr>
                <w:szCs w:val="22"/>
                <w:lang w:bidi="ru-RU"/>
              </w:rPr>
            </w:pPr>
            <w:r>
              <w:rPr>
                <w:szCs w:val="22"/>
                <w:lang w:bidi="ru-RU"/>
              </w:rPr>
              <w:t xml:space="preserve">Выполнение без сбавок по </w:t>
            </w:r>
            <w:r>
              <w:rPr>
                <w:i/>
                <w:szCs w:val="22"/>
                <w:lang w:bidi="ru-RU"/>
              </w:rPr>
              <w:t xml:space="preserve">Code FIG </w:t>
            </w:r>
            <w:r>
              <w:rPr>
                <w:szCs w:val="22"/>
                <w:lang w:bidi="ru-RU"/>
              </w:rPr>
              <w:t>элементов группы «повороты» в соревновательных композициях во всех видах многоборья индивидуальной и групповых программ</w:t>
            </w:r>
          </w:p>
        </w:tc>
      </w:tr>
    </w:tbl>
    <w:p w:rsidR="007E012D" w:rsidRDefault="007E012D">
      <w:pPr>
        <w:spacing w:before="100" w:beforeAutospacing="1" w:after="100" w:afterAutospacing="1" w:line="240" w:lineRule="auto"/>
        <w:contextualSpacing/>
        <w:jc w:val="center"/>
      </w:pPr>
    </w:p>
    <w:p w:rsidR="00905D5E" w:rsidRDefault="00905D5E">
      <w:pPr>
        <w:spacing w:before="100" w:beforeAutospacing="1" w:after="100" w:afterAutospacing="1" w:line="240" w:lineRule="auto"/>
        <w:contextualSpacing/>
        <w:jc w:val="center"/>
      </w:pPr>
    </w:p>
    <w:p w:rsidR="00905D5E" w:rsidRDefault="00905D5E">
      <w:pPr>
        <w:spacing w:before="100" w:beforeAutospacing="1" w:after="100" w:afterAutospacing="1" w:line="240" w:lineRule="auto"/>
        <w:contextualSpacing/>
        <w:jc w:val="center"/>
      </w:pPr>
    </w:p>
    <w:p w:rsidR="00905D5E" w:rsidRDefault="00905D5E">
      <w:pPr>
        <w:spacing w:before="100" w:beforeAutospacing="1" w:after="100" w:afterAutospacing="1" w:line="240" w:lineRule="auto"/>
        <w:contextualSpacing/>
        <w:jc w:val="center"/>
      </w:pPr>
    </w:p>
    <w:p w:rsidR="00905D5E" w:rsidRDefault="00905D5E">
      <w:pPr>
        <w:spacing w:before="100" w:beforeAutospacing="1" w:after="100" w:afterAutospacing="1" w:line="240" w:lineRule="auto"/>
        <w:contextualSpacing/>
        <w:jc w:val="center"/>
      </w:pPr>
    </w:p>
    <w:p w:rsidR="00905D5E" w:rsidRDefault="00905D5E">
      <w:pPr>
        <w:spacing w:before="100" w:beforeAutospacing="1" w:after="100" w:afterAutospacing="1" w:line="240" w:lineRule="auto"/>
        <w:contextualSpacing/>
        <w:jc w:val="center"/>
      </w:pPr>
    </w:p>
    <w:p w:rsidR="00905D5E" w:rsidRDefault="00905D5E">
      <w:pPr>
        <w:spacing w:before="100" w:beforeAutospacing="1" w:after="100" w:afterAutospacing="1" w:line="240" w:lineRule="auto"/>
        <w:contextualSpacing/>
        <w:jc w:val="center"/>
      </w:pPr>
    </w:p>
    <w:p w:rsidR="00905D5E" w:rsidRDefault="00905D5E">
      <w:pPr>
        <w:spacing w:before="100" w:beforeAutospacing="1" w:after="100" w:afterAutospacing="1" w:line="240" w:lineRule="auto"/>
        <w:contextualSpacing/>
        <w:jc w:val="center"/>
      </w:pPr>
    </w:p>
    <w:p w:rsidR="00905D5E" w:rsidRDefault="00905D5E">
      <w:pPr>
        <w:spacing w:before="100" w:beforeAutospacing="1" w:after="100" w:afterAutospacing="1" w:line="240" w:lineRule="auto"/>
        <w:contextualSpacing/>
        <w:jc w:val="center"/>
        <w:sectPr w:rsidR="00905D5E">
          <w:footerReference w:type="default" r:id="rId18"/>
          <w:pgSz w:w="16840" w:h="11910" w:orient="landscape"/>
          <w:pgMar w:top="1100" w:right="1000" w:bottom="280" w:left="1000" w:header="0" w:footer="0" w:gutter="0"/>
          <w:cols w:space="720"/>
          <w:docGrid w:linePitch="360"/>
        </w:sectPr>
      </w:pPr>
    </w:p>
    <w:p w:rsidR="007E012D" w:rsidRDefault="00A93076">
      <w:pPr>
        <w:widowControl w:val="0"/>
        <w:numPr>
          <w:ilvl w:val="1"/>
          <w:numId w:val="10"/>
        </w:numPr>
        <w:spacing w:before="100" w:beforeAutospacing="1" w:after="100" w:afterAutospacing="1" w:line="240" w:lineRule="auto"/>
        <w:ind w:left="0" w:firstLine="0"/>
        <w:contextualSpacing/>
        <w:jc w:val="center"/>
        <w:outlineLvl w:val="2"/>
        <w:rPr>
          <w:b/>
          <w:bCs/>
          <w:sz w:val="26"/>
          <w:szCs w:val="26"/>
          <w:lang w:bidi="ru-RU"/>
        </w:rPr>
      </w:pPr>
      <w:bookmarkStart w:id="5" w:name="_TOC_250016"/>
      <w:r>
        <w:rPr>
          <w:b/>
          <w:bCs/>
          <w:sz w:val="26"/>
          <w:szCs w:val="26"/>
          <w:lang w:bidi="ru-RU"/>
        </w:rPr>
        <w:lastRenderedPageBreak/>
        <w:t>Отбор в художественной</w:t>
      </w:r>
      <w:bookmarkEnd w:id="5"/>
      <w:r>
        <w:rPr>
          <w:b/>
          <w:bCs/>
          <w:sz w:val="26"/>
          <w:szCs w:val="26"/>
          <w:lang w:bidi="ru-RU"/>
        </w:rPr>
        <w:t xml:space="preserve"> гимнастике</w:t>
      </w:r>
    </w:p>
    <w:p w:rsidR="00905D5E" w:rsidRDefault="00905D5E">
      <w:pPr>
        <w:widowControl w:val="0"/>
        <w:spacing w:before="100" w:beforeAutospacing="1" w:after="100" w:afterAutospacing="1" w:line="240" w:lineRule="auto"/>
        <w:ind w:right="55" w:firstLine="903"/>
        <w:contextualSpacing/>
        <w:jc w:val="both"/>
        <w:rPr>
          <w:sz w:val="26"/>
          <w:szCs w:val="26"/>
          <w:lang w:bidi="ru-RU"/>
        </w:rPr>
      </w:pP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sz w:val="26"/>
          <w:szCs w:val="26"/>
          <w:lang w:bidi="ru-RU"/>
        </w:rPr>
        <w:t>Предметом спортивной ориентации и отбора является выявление признаков, по которым из массы желающих или уже занимающихся спортом можно выделить более способных, а из способных – талантливых.</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b/>
          <w:sz w:val="26"/>
          <w:szCs w:val="26"/>
          <w:lang w:bidi="ru-RU"/>
        </w:rPr>
        <w:t xml:space="preserve">Спортивная ориентация </w:t>
      </w:r>
      <w:r>
        <w:rPr>
          <w:sz w:val="26"/>
          <w:szCs w:val="26"/>
          <w:lang w:bidi="ru-RU"/>
        </w:rPr>
        <w:t>предполагает изучение задатков и способностей человека вообще, в соответствии с которыми ему рекомендуется заниматься тем или иным видом спорта.</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b/>
          <w:sz w:val="26"/>
          <w:szCs w:val="26"/>
          <w:lang w:bidi="ru-RU"/>
        </w:rPr>
        <w:t xml:space="preserve">Спортивный отбор </w:t>
      </w:r>
      <w:r>
        <w:rPr>
          <w:sz w:val="26"/>
          <w:szCs w:val="26"/>
          <w:lang w:bidi="ru-RU"/>
        </w:rPr>
        <w:t>направлен на поиск наиболее одаренных и талантливых людей, способных достичь наивысшего спортивного мастерства. Сущность отбора заключается в установлении соответствия между специфическими требованиями данного вида спорта и способностями претенденток.</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b/>
          <w:sz w:val="26"/>
          <w:szCs w:val="26"/>
          <w:lang w:bidi="ru-RU"/>
        </w:rPr>
        <w:t xml:space="preserve">Способности </w:t>
      </w:r>
      <w:r>
        <w:rPr>
          <w:sz w:val="26"/>
          <w:szCs w:val="26"/>
          <w:lang w:bidi="ru-RU"/>
        </w:rPr>
        <w:t>– это синтез анатомо-функциональных и индивидуально психических особенностей личности, предопределяющих спортивные достижения. Способности не сводятся к знаниям, умениям и навыкам, они предопределяют быстроту, легкость и «потолок» их формирования.</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sz w:val="26"/>
          <w:szCs w:val="26"/>
          <w:lang w:bidi="ru-RU"/>
        </w:rPr>
        <w:t>Выявление спортивного таланта в художественной гимнастике – длительный, сложный и трудный процесс, так как все больше возрастают требования к морфо типу, двигательным способностям, техническому совершенству, выразительности и артистизму гимнасток высшего звена.</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sz w:val="26"/>
          <w:szCs w:val="26"/>
          <w:lang w:bidi="ru-RU"/>
        </w:rPr>
        <w:t>Отбор является составной частью всей системы подготовки гимнасток. Он имеет место на всех этапах многолетней подготовки, выполняя по каждому из них специфические функции и решая специфические задачи.</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sz w:val="26"/>
          <w:szCs w:val="26"/>
          <w:lang w:bidi="ru-RU"/>
        </w:rPr>
        <w:t xml:space="preserve">В содержание </w:t>
      </w:r>
      <w:r>
        <w:rPr>
          <w:b/>
          <w:sz w:val="26"/>
          <w:szCs w:val="26"/>
          <w:lang w:bidi="ru-RU"/>
        </w:rPr>
        <w:t xml:space="preserve">начального отбора </w:t>
      </w:r>
      <w:r>
        <w:rPr>
          <w:sz w:val="26"/>
          <w:szCs w:val="26"/>
          <w:lang w:bidi="ru-RU"/>
        </w:rPr>
        <w:t>в художественной гимнастике входят следующие компоненты:</w:t>
      </w:r>
    </w:p>
    <w:p w:rsidR="007E012D" w:rsidRDefault="00A93076">
      <w:pPr>
        <w:widowControl w:val="0"/>
        <w:numPr>
          <w:ilvl w:val="0"/>
          <w:numId w:val="14"/>
        </w:numPr>
        <w:tabs>
          <w:tab w:val="left" w:pos="1274"/>
          <w:tab w:val="left" w:pos="2456"/>
          <w:tab w:val="left" w:pos="3961"/>
          <w:tab w:val="left" w:pos="5318"/>
          <w:tab w:val="left" w:pos="5765"/>
          <w:tab w:val="left" w:pos="8127"/>
        </w:tabs>
        <w:spacing w:before="100" w:beforeAutospacing="1" w:after="100" w:afterAutospacing="1" w:line="240" w:lineRule="auto"/>
        <w:ind w:left="0" w:right="55" w:firstLine="903"/>
        <w:contextualSpacing/>
        <w:jc w:val="both"/>
        <w:rPr>
          <w:sz w:val="26"/>
          <w:szCs w:val="26"/>
          <w:lang w:bidi="ru-RU"/>
        </w:rPr>
      </w:pPr>
      <w:r>
        <w:rPr>
          <w:sz w:val="26"/>
          <w:szCs w:val="26"/>
          <w:lang w:bidi="ru-RU"/>
        </w:rPr>
        <w:t>Оценка</w:t>
      </w:r>
      <w:r>
        <w:rPr>
          <w:sz w:val="26"/>
          <w:szCs w:val="26"/>
          <w:lang w:bidi="ru-RU"/>
        </w:rPr>
        <w:tab/>
        <w:t>состояния</w:t>
      </w:r>
      <w:r>
        <w:rPr>
          <w:sz w:val="26"/>
          <w:szCs w:val="26"/>
          <w:lang w:bidi="ru-RU"/>
        </w:rPr>
        <w:tab/>
        <w:t>здоровья</w:t>
      </w:r>
      <w:r>
        <w:rPr>
          <w:sz w:val="26"/>
          <w:szCs w:val="26"/>
          <w:lang w:bidi="ru-RU"/>
        </w:rPr>
        <w:tab/>
        <w:t>и</w:t>
      </w:r>
      <w:r>
        <w:rPr>
          <w:sz w:val="26"/>
          <w:szCs w:val="26"/>
          <w:lang w:bidi="ru-RU"/>
        </w:rPr>
        <w:tab/>
        <w:t>функциональных возможностей претенденток.</w:t>
      </w:r>
    </w:p>
    <w:p w:rsidR="007E012D" w:rsidRDefault="00A93076">
      <w:pPr>
        <w:widowControl w:val="0"/>
        <w:numPr>
          <w:ilvl w:val="0"/>
          <w:numId w:val="14"/>
        </w:numPr>
        <w:tabs>
          <w:tab w:val="left" w:pos="1274"/>
        </w:tabs>
        <w:spacing w:before="100" w:beforeAutospacing="1" w:after="100" w:afterAutospacing="1" w:line="240" w:lineRule="auto"/>
        <w:ind w:left="0" w:right="55" w:firstLine="903"/>
        <w:contextualSpacing/>
        <w:jc w:val="both"/>
        <w:rPr>
          <w:sz w:val="26"/>
          <w:szCs w:val="26"/>
          <w:lang w:bidi="ru-RU"/>
        </w:rPr>
      </w:pPr>
      <w:r>
        <w:rPr>
          <w:sz w:val="26"/>
          <w:szCs w:val="26"/>
          <w:lang w:bidi="ru-RU"/>
        </w:rPr>
        <w:t>Оценка внешних данных гимнасток и их перспектива.</w:t>
      </w:r>
    </w:p>
    <w:p w:rsidR="007E012D" w:rsidRDefault="00A93076">
      <w:pPr>
        <w:widowControl w:val="0"/>
        <w:numPr>
          <w:ilvl w:val="0"/>
          <w:numId w:val="14"/>
        </w:numPr>
        <w:tabs>
          <w:tab w:val="left" w:pos="1274"/>
        </w:tabs>
        <w:spacing w:before="100" w:beforeAutospacing="1" w:after="100" w:afterAutospacing="1" w:line="240" w:lineRule="auto"/>
        <w:ind w:left="0" w:right="55" w:firstLine="903"/>
        <w:contextualSpacing/>
        <w:jc w:val="both"/>
        <w:rPr>
          <w:sz w:val="26"/>
          <w:szCs w:val="26"/>
          <w:lang w:bidi="ru-RU"/>
        </w:rPr>
      </w:pPr>
      <w:r>
        <w:rPr>
          <w:sz w:val="26"/>
          <w:szCs w:val="26"/>
          <w:lang w:bidi="ru-RU"/>
        </w:rPr>
        <w:t>Оценка физических способностей – их уровня, темпов прироста и перспектив развития.</w:t>
      </w:r>
    </w:p>
    <w:p w:rsidR="007E012D" w:rsidRDefault="00A93076">
      <w:pPr>
        <w:widowControl w:val="0"/>
        <w:numPr>
          <w:ilvl w:val="0"/>
          <w:numId w:val="14"/>
        </w:numPr>
        <w:tabs>
          <w:tab w:val="left" w:pos="1274"/>
        </w:tabs>
        <w:spacing w:before="100" w:beforeAutospacing="1" w:after="100" w:afterAutospacing="1" w:line="240" w:lineRule="auto"/>
        <w:ind w:left="0" w:right="55" w:firstLine="903"/>
        <w:contextualSpacing/>
        <w:jc w:val="both"/>
        <w:rPr>
          <w:sz w:val="26"/>
          <w:szCs w:val="26"/>
          <w:lang w:bidi="ru-RU"/>
        </w:rPr>
      </w:pPr>
      <w:r>
        <w:rPr>
          <w:sz w:val="26"/>
          <w:szCs w:val="26"/>
          <w:lang w:bidi="ru-RU"/>
        </w:rPr>
        <w:t>Оценка технических перспектив – скорости и качества освоения технических умений и навыков.</w:t>
      </w:r>
      <w:bookmarkStart w:id="6" w:name="_GoBack"/>
      <w:bookmarkEnd w:id="6"/>
    </w:p>
    <w:p w:rsidR="007E012D" w:rsidRDefault="00A93076">
      <w:pPr>
        <w:widowControl w:val="0"/>
        <w:numPr>
          <w:ilvl w:val="0"/>
          <w:numId w:val="14"/>
        </w:numPr>
        <w:tabs>
          <w:tab w:val="left" w:pos="1274"/>
          <w:tab w:val="left" w:pos="4440"/>
          <w:tab w:val="left" w:pos="6244"/>
          <w:tab w:val="left" w:pos="6681"/>
          <w:tab w:val="left" w:pos="8351"/>
          <w:tab w:val="left" w:pos="8783"/>
        </w:tabs>
        <w:spacing w:before="100" w:beforeAutospacing="1" w:after="100" w:afterAutospacing="1" w:line="240" w:lineRule="auto"/>
        <w:ind w:left="0" w:right="55" w:firstLine="903"/>
        <w:contextualSpacing/>
        <w:jc w:val="both"/>
        <w:rPr>
          <w:sz w:val="26"/>
          <w:szCs w:val="26"/>
          <w:lang w:bidi="ru-RU"/>
        </w:rPr>
      </w:pPr>
      <w:r>
        <w:rPr>
          <w:sz w:val="26"/>
          <w:szCs w:val="26"/>
          <w:lang w:bidi="ru-RU"/>
        </w:rPr>
        <w:t>Мотивационно-волевые</w:t>
      </w:r>
      <w:r>
        <w:rPr>
          <w:sz w:val="26"/>
          <w:szCs w:val="26"/>
          <w:lang w:bidi="ru-RU"/>
        </w:rPr>
        <w:tab/>
        <w:t>особенности</w:t>
      </w:r>
      <w:r>
        <w:rPr>
          <w:sz w:val="26"/>
          <w:szCs w:val="26"/>
          <w:lang w:bidi="ru-RU"/>
        </w:rPr>
        <w:tab/>
        <w:t>–</w:t>
      </w:r>
      <w:r>
        <w:rPr>
          <w:sz w:val="26"/>
          <w:szCs w:val="26"/>
          <w:lang w:bidi="ru-RU"/>
        </w:rPr>
        <w:tab/>
        <w:t>стремление</w:t>
      </w:r>
      <w:r>
        <w:rPr>
          <w:sz w:val="26"/>
          <w:szCs w:val="26"/>
          <w:lang w:bidi="ru-RU"/>
        </w:rPr>
        <w:tab/>
        <w:t>к</w:t>
      </w:r>
      <w:r>
        <w:rPr>
          <w:sz w:val="26"/>
          <w:szCs w:val="26"/>
          <w:lang w:bidi="ru-RU"/>
        </w:rPr>
        <w:tab/>
      </w:r>
      <w:r>
        <w:rPr>
          <w:spacing w:val="-3"/>
          <w:sz w:val="26"/>
          <w:szCs w:val="26"/>
          <w:lang w:bidi="ru-RU"/>
        </w:rPr>
        <w:t xml:space="preserve">высоким </w:t>
      </w:r>
      <w:r>
        <w:rPr>
          <w:sz w:val="26"/>
          <w:szCs w:val="26"/>
          <w:lang w:bidi="ru-RU"/>
        </w:rPr>
        <w:t>достижениям, к самосовершенствованию, настойчивость, терпеливость и др.</w:t>
      </w:r>
    </w:p>
    <w:p w:rsidR="007E012D" w:rsidRDefault="00A93076">
      <w:pPr>
        <w:widowControl w:val="0"/>
        <w:numPr>
          <w:ilvl w:val="0"/>
          <w:numId w:val="14"/>
        </w:numPr>
        <w:tabs>
          <w:tab w:val="left" w:pos="1274"/>
          <w:tab w:val="left" w:pos="3516"/>
          <w:tab w:val="left" w:pos="5375"/>
          <w:tab w:val="left" w:pos="5867"/>
          <w:tab w:val="left" w:pos="7904"/>
        </w:tabs>
        <w:spacing w:before="100" w:beforeAutospacing="1" w:after="100" w:afterAutospacing="1" w:line="240" w:lineRule="auto"/>
        <w:ind w:left="0" w:right="55" w:firstLine="903"/>
        <w:contextualSpacing/>
        <w:jc w:val="both"/>
        <w:rPr>
          <w:sz w:val="26"/>
          <w:szCs w:val="26"/>
          <w:lang w:bidi="ru-RU"/>
        </w:rPr>
      </w:pPr>
      <w:r>
        <w:rPr>
          <w:sz w:val="26"/>
          <w:szCs w:val="26"/>
          <w:lang w:bidi="ru-RU"/>
        </w:rPr>
        <w:t>Специфические</w:t>
      </w:r>
      <w:r>
        <w:rPr>
          <w:sz w:val="26"/>
          <w:szCs w:val="26"/>
          <w:lang w:bidi="ru-RU"/>
        </w:rPr>
        <w:tab/>
        <w:t>способности</w:t>
      </w:r>
      <w:r>
        <w:rPr>
          <w:sz w:val="26"/>
          <w:szCs w:val="26"/>
          <w:lang w:bidi="ru-RU"/>
        </w:rPr>
        <w:tab/>
        <w:t>–</w:t>
      </w:r>
      <w:r>
        <w:rPr>
          <w:sz w:val="26"/>
          <w:szCs w:val="26"/>
          <w:lang w:bidi="ru-RU"/>
        </w:rPr>
        <w:tab/>
        <w:t>пластичность, танцевальность, эмоциональность и др.</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sz w:val="26"/>
          <w:szCs w:val="26"/>
          <w:lang w:bidi="ru-RU"/>
        </w:rPr>
        <w:t>Оценку состояния здоровья дает вначале врач по месту  жительства,  затем – врач спортивно-физкультурного диспансера, а в последующем – медицинская комиссия.</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sz w:val="26"/>
          <w:szCs w:val="26"/>
          <w:lang w:bidi="ru-RU"/>
        </w:rPr>
        <w:t>На этапе предварительной подготовки и при проведении отбора неоценима роль педагога. Его глубокие знания, отличная профессиональная подготовленность, внимательное отношение к детям очень важны при последующей работе.</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sz w:val="26"/>
          <w:szCs w:val="26"/>
          <w:lang w:bidi="ru-RU"/>
        </w:rPr>
        <w:t>При отборе следует отдать предпочтение гимнасткам с соразмеренной фигурой, удлиненными конечностями, тонкой костью, маленькими кистями и стопами, удлиненными изящными мышцами нормального тонуса.</w:t>
      </w:r>
    </w:p>
    <w:p w:rsidR="007E012D" w:rsidRDefault="00A93076">
      <w:pPr>
        <w:widowControl w:val="0"/>
        <w:spacing w:before="100" w:beforeAutospacing="1" w:after="100" w:afterAutospacing="1" w:line="240" w:lineRule="auto"/>
        <w:ind w:right="55" w:firstLine="903"/>
        <w:contextualSpacing/>
        <w:jc w:val="both"/>
        <w:rPr>
          <w:sz w:val="26"/>
          <w:szCs w:val="26"/>
          <w:lang w:bidi="ru-RU"/>
        </w:rPr>
      </w:pPr>
      <w:r>
        <w:rPr>
          <w:sz w:val="26"/>
          <w:szCs w:val="26"/>
          <w:lang w:bidi="ru-RU"/>
        </w:rPr>
        <w:t xml:space="preserve">Внешние данные на этапе начального отбора оценивает тренер, отвечающий за набор, на этапе специализированного отбора – педагогический совет школы, а в </w:t>
      </w:r>
      <w:r>
        <w:rPr>
          <w:sz w:val="26"/>
          <w:szCs w:val="26"/>
          <w:lang w:bidi="ru-RU"/>
        </w:rPr>
        <w:lastRenderedPageBreak/>
        <w:t>последующем – тренеры сборных команд.</w:t>
      </w:r>
    </w:p>
    <w:p w:rsidR="007E012D" w:rsidRDefault="00A93076">
      <w:pPr>
        <w:widowControl w:val="0"/>
        <w:tabs>
          <w:tab w:val="left" w:pos="627"/>
          <w:tab w:val="left" w:pos="1556"/>
          <w:tab w:val="left" w:pos="2355"/>
          <w:tab w:val="left" w:pos="3442"/>
          <w:tab w:val="left" w:pos="3873"/>
          <w:tab w:val="left" w:pos="5201"/>
          <w:tab w:val="left" w:pos="5577"/>
          <w:tab w:val="left" w:pos="5956"/>
          <w:tab w:val="left" w:pos="6493"/>
          <w:tab w:val="left" w:pos="7487"/>
          <w:tab w:val="left" w:pos="8080"/>
          <w:tab w:val="left" w:pos="8972"/>
        </w:tabs>
        <w:spacing w:before="100" w:beforeAutospacing="1" w:after="100" w:afterAutospacing="1" w:line="240" w:lineRule="auto"/>
        <w:ind w:right="55" w:firstLine="903"/>
        <w:contextualSpacing/>
        <w:jc w:val="both"/>
        <w:rPr>
          <w:sz w:val="26"/>
          <w:szCs w:val="26"/>
          <w:lang w:bidi="ru-RU"/>
        </w:rPr>
      </w:pPr>
      <w:r>
        <w:rPr>
          <w:sz w:val="26"/>
          <w:szCs w:val="26"/>
          <w:lang w:bidi="ru-RU"/>
        </w:rPr>
        <w:t>Физические и технические перспективы гимнасток на этапе начального отбора опытный тренер определяет путем простого визуального наблюдения, молодой тренер может воспользоваться тестами, предложенными в</w:t>
      </w:r>
      <w:r>
        <w:rPr>
          <w:b/>
          <w:sz w:val="26"/>
          <w:szCs w:val="26"/>
          <w:lang w:bidi="ru-RU"/>
        </w:rPr>
        <w:t xml:space="preserve"> ниже. </w:t>
      </w:r>
      <w:r>
        <w:rPr>
          <w:sz w:val="26"/>
          <w:szCs w:val="26"/>
          <w:lang w:bidi="ru-RU"/>
        </w:rPr>
        <w:t>В целях</w:t>
      </w:r>
      <w:r>
        <w:rPr>
          <w:sz w:val="26"/>
          <w:szCs w:val="26"/>
          <w:lang w:bidi="ru-RU"/>
        </w:rPr>
        <w:tab/>
        <w:t>объективного</w:t>
      </w:r>
      <w:r>
        <w:rPr>
          <w:sz w:val="26"/>
          <w:szCs w:val="26"/>
          <w:lang w:bidi="ru-RU"/>
        </w:rPr>
        <w:tab/>
        <w:t>определения</w:t>
      </w:r>
      <w:r>
        <w:rPr>
          <w:sz w:val="26"/>
          <w:szCs w:val="26"/>
          <w:lang w:bidi="ru-RU"/>
        </w:rPr>
        <w:tab/>
        <w:t>перспективности</w:t>
      </w:r>
      <w:r>
        <w:rPr>
          <w:sz w:val="26"/>
          <w:szCs w:val="26"/>
          <w:lang w:bidi="ru-RU"/>
        </w:rPr>
        <w:tab/>
        <w:t>гимнасток и своевременного</w:t>
      </w:r>
      <w:r>
        <w:rPr>
          <w:sz w:val="26"/>
          <w:szCs w:val="26"/>
          <w:lang w:bidi="ru-RU"/>
        </w:rPr>
        <w:tab/>
        <w:t>выявления</w:t>
      </w:r>
      <w:r>
        <w:rPr>
          <w:sz w:val="26"/>
          <w:szCs w:val="26"/>
          <w:lang w:bidi="ru-RU"/>
        </w:rPr>
        <w:tab/>
        <w:t>недостатков</w:t>
      </w:r>
      <w:r>
        <w:rPr>
          <w:sz w:val="26"/>
          <w:szCs w:val="26"/>
          <w:lang w:bidi="ru-RU"/>
        </w:rPr>
        <w:tab/>
        <w:t>в</w:t>
      </w:r>
      <w:r>
        <w:rPr>
          <w:sz w:val="26"/>
          <w:szCs w:val="26"/>
          <w:lang w:bidi="ru-RU"/>
        </w:rPr>
        <w:tab/>
        <w:t>их</w:t>
      </w:r>
      <w:r>
        <w:rPr>
          <w:sz w:val="26"/>
          <w:szCs w:val="26"/>
          <w:lang w:bidi="ru-RU"/>
        </w:rPr>
        <w:tab/>
        <w:t>подготовке целесообразно</w:t>
      </w:r>
      <w:r>
        <w:rPr>
          <w:spacing w:val="-1"/>
          <w:sz w:val="26"/>
          <w:szCs w:val="26"/>
          <w:lang w:bidi="ru-RU"/>
        </w:rPr>
        <w:t xml:space="preserve"> </w:t>
      </w:r>
      <w:r>
        <w:rPr>
          <w:sz w:val="26"/>
          <w:szCs w:val="26"/>
          <w:lang w:bidi="ru-RU"/>
        </w:rPr>
        <w:t>регулярно (1-2 раза) в год проводить комплексное обследование (тестирование) гимнасток.</w:t>
      </w:r>
    </w:p>
    <w:p w:rsidR="007E012D" w:rsidRDefault="00A93076">
      <w:pPr>
        <w:widowControl w:val="0"/>
        <w:spacing w:before="100" w:beforeAutospacing="1" w:after="100" w:afterAutospacing="1" w:line="240" w:lineRule="auto"/>
        <w:ind w:left="167" w:right="164"/>
        <w:contextualSpacing/>
        <w:jc w:val="center"/>
        <w:rPr>
          <w:b/>
          <w:bCs/>
          <w:sz w:val="26"/>
          <w:szCs w:val="26"/>
          <w:lang w:bidi="ru-RU"/>
        </w:rPr>
      </w:pPr>
      <w:r>
        <w:rPr>
          <w:b/>
          <w:sz w:val="26"/>
          <w:szCs w:val="26"/>
          <w:lang w:bidi="ru-RU"/>
        </w:rPr>
        <w:t>Нормативы оценки морфотипических данных гимнасток</w:t>
      </w:r>
    </w:p>
    <w:p w:rsidR="007E012D" w:rsidRDefault="00A93076">
      <w:pPr>
        <w:widowControl w:val="0"/>
        <w:spacing w:before="100" w:beforeAutospacing="1" w:after="100" w:afterAutospacing="1" w:line="240" w:lineRule="auto"/>
        <w:ind w:left="167" w:right="164"/>
        <w:contextualSpacing/>
        <w:jc w:val="right"/>
        <w:rPr>
          <w:b/>
          <w:bCs/>
          <w:sz w:val="26"/>
          <w:szCs w:val="26"/>
          <w:lang w:bidi="ru-RU"/>
        </w:rPr>
      </w:pPr>
      <w:r>
        <w:rPr>
          <w:b/>
          <w:bCs/>
          <w:spacing w:val="3"/>
          <w:sz w:val="26"/>
          <w:szCs w:val="26"/>
        </w:rPr>
        <w:t xml:space="preserve">Таблица № </w:t>
      </w:r>
      <w:r>
        <w:rPr>
          <w:b/>
          <w:sz w:val="26"/>
          <w:szCs w:val="26"/>
          <w:lang w:bidi="ru-RU"/>
        </w:rPr>
        <w:t>3.2.1</w:t>
      </w:r>
    </w:p>
    <w:tbl>
      <w:tblPr>
        <w:tblpPr w:leftFromText="180" w:rightFromText="180" w:vertAnchor="text" w:horzAnchor="margin" w:tblpY="23"/>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2"/>
        <w:gridCol w:w="2570"/>
        <w:gridCol w:w="4376"/>
        <w:gridCol w:w="2282"/>
      </w:tblGrid>
      <w:tr w:rsidR="007E012D">
        <w:trPr>
          <w:trHeight w:val="275"/>
        </w:trPr>
        <w:tc>
          <w:tcPr>
            <w:tcW w:w="552" w:type="dxa"/>
            <w:vAlign w:val="center"/>
          </w:tcPr>
          <w:p w:rsidR="007E012D" w:rsidRDefault="00A93076">
            <w:pPr>
              <w:widowControl w:val="0"/>
              <w:spacing w:before="100" w:beforeAutospacing="1" w:after="100" w:afterAutospacing="1" w:line="240" w:lineRule="auto"/>
              <w:ind w:left="8"/>
              <w:contextualSpacing/>
              <w:jc w:val="center"/>
              <w:rPr>
                <w:b/>
                <w:sz w:val="26"/>
                <w:szCs w:val="26"/>
                <w:lang w:bidi="ru-RU"/>
              </w:rPr>
            </w:pPr>
            <w:r>
              <w:rPr>
                <w:b/>
                <w:sz w:val="26"/>
                <w:szCs w:val="26"/>
                <w:lang w:bidi="ru-RU"/>
              </w:rPr>
              <w:t>№</w:t>
            </w:r>
          </w:p>
        </w:tc>
        <w:tc>
          <w:tcPr>
            <w:tcW w:w="2570" w:type="dxa"/>
            <w:vAlign w:val="center"/>
          </w:tcPr>
          <w:p w:rsidR="007E012D" w:rsidRDefault="00A93076">
            <w:pPr>
              <w:widowControl w:val="0"/>
              <w:spacing w:before="100" w:beforeAutospacing="1" w:after="100" w:afterAutospacing="1" w:line="240" w:lineRule="auto"/>
              <w:ind w:left="88" w:right="80"/>
              <w:contextualSpacing/>
              <w:jc w:val="center"/>
              <w:rPr>
                <w:b/>
                <w:sz w:val="26"/>
                <w:szCs w:val="26"/>
                <w:lang w:bidi="ru-RU"/>
              </w:rPr>
            </w:pPr>
            <w:r>
              <w:rPr>
                <w:b/>
                <w:sz w:val="26"/>
                <w:szCs w:val="26"/>
                <w:lang w:bidi="ru-RU"/>
              </w:rPr>
              <w:t>Компоненты оценки</w:t>
            </w:r>
          </w:p>
        </w:tc>
        <w:tc>
          <w:tcPr>
            <w:tcW w:w="4376" w:type="dxa"/>
            <w:vAlign w:val="center"/>
          </w:tcPr>
          <w:p w:rsidR="007E012D" w:rsidRDefault="00A93076">
            <w:pPr>
              <w:widowControl w:val="0"/>
              <w:spacing w:before="100" w:beforeAutospacing="1" w:after="100" w:afterAutospacing="1" w:line="240" w:lineRule="auto"/>
              <w:ind w:left="152" w:right="142"/>
              <w:contextualSpacing/>
              <w:jc w:val="center"/>
              <w:rPr>
                <w:b/>
                <w:sz w:val="26"/>
                <w:szCs w:val="26"/>
                <w:lang w:bidi="ru-RU"/>
              </w:rPr>
            </w:pPr>
            <w:r>
              <w:rPr>
                <w:b/>
                <w:sz w:val="26"/>
                <w:szCs w:val="26"/>
                <w:lang w:bidi="ru-RU"/>
              </w:rPr>
              <w:t>Требования</w:t>
            </w:r>
          </w:p>
        </w:tc>
        <w:tc>
          <w:tcPr>
            <w:tcW w:w="2282" w:type="dxa"/>
            <w:vAlign w:val="center"/>
          </w:tcPr>
          <w:p w:rsidR="007E012D" w:rsidRDefault="00A93076">
            <w:pPr>
              <w:widowControl w:val="0"/>
              <w:spacing w:before="100" w:beforeAutospacing="1" w:after="100" w:afterAutospacing="1" w:line="240" w:lineRule="auto"/>
              <w:ind w:left="332"/>
              <w:contextualSpacing/>
              <w:jc w:val="center"/>
              <w:rPr>
                <w:b/>
                <w:sz w:val="26"/>
                <w:szCs w:val="26"/>
                <w:lang w:bidi="ru-RU"/>
              </w:rPr>
            </w:pPr>
            <w:r>
              <w:rPr>
                <w:b/>
                <w:sz w:val="26"/>
                <w:szCs w:val="26"/>
                <w:lang w:bidi="ru-RU"/>
              </w:rPr>
              <w:t>Сбавка, баллы</w:t>
            </w:r>
          </w:p>
        </w:tc>
      </w:tr>
      <w:tr w:rsidR="007E012D">
        <w:trPr>
          <w:trHeight w:val="1655"/>
        </w:trPr>
        <w:tc>
          <w:tcPr>
            <w:tcW w:w="552" w:type="dxa"/>
            <w:vAlign w:val="center"/>
          </w:tcPr>
          <w:p w:rsidR="007E012D" w:rsidRDefault="00A93076">
            <w:pPr>
              <w:widowControl w:val="0"/>
              <w:spacing w:before="100" w:beforeAutospacing="1" w:after="100" w:afterAutospacing="1" w:line="240" w:lineRule="auto"/>
              <w:ind w:left="165" w:right="156"/>
              <w:contextualSpacing/>
              <w:jc w:val="center"/>
              <w:rPr>
                <w:sz w:val="26"/>
                <w:szCs w:val="26"/>
                <w:lang w:bidi="ru-RU"/>
              </w:rPr>
            </w:pPr>
            <w:r>
              <w:rPr>
                <w:sz w:val="26"/>
                <w:szCs w:val="26"/>
                <w:lang w:bidi="ru-RU"/>
              </w:rPr>
              <w:t>1.</w:t>
            </w:r>
          </w:p>
        </w:tc>
        <w:tc>
          <w:tcPr>
            <w:tcW w:w="2570" w:type="dxa"/>
            <w:vAlign w:val="center"/>
          </w:tcPr>
          <w:p w:rsidR="007E012D" w:rsidRDefault="00A93076">
            <w:pPr>
              <w:widowControl w:val="0"/>
              <w:spacing w:before="100" w:beforeAutospacing="1" w:after="100" w:afterAutospacing="1" w:line="240" w:lineRule="auto"/>
              <w:ind w:left="88" w:right="79"/>
              <w:contextualSpacing/>
              <w:jc w:val="center"/>
              <w:rPr>
                <w:sz w:val="26"/>
                <w:szCs w:val="26"/>
                <w:lang w:bidi="ru-RU"/>
              </w:rPr>
            </w:pPr>
            <w:r>
              <w:rPr>
                <w:sz w:val="26"/>
                <w:szCs w:val="26"/>
                <w:lang w:bidi="ru-RU"/>
              </w:rPr>
              <w:t>Длина тела</w:t>
            </w:r>
          </w:p>
        </w:tc>
        <w:tc>
          <w:tcPr>
            <w:tcW w:w="4376" w:type="dxa"/>
            <w:vAlign w:val="center"/>
          </w:tcPr>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7-8 лет: 118-130 см</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9-10 лет: 128-140 см</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11-12 лет: 135-155см</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13-14 лет: 150-160см</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15-16 лет: 156-166см</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17-18 лет: 158-168см</w:t>
            </w:r>
          </w:p>
        </w:tc>
        <w:tc>
          <w:tcPr>
            <w:tcW w:w="2282" w:type="dxa"/>
            <w:vAlign w:val="center"/>
          </w:tcPr>
          <w:p w:rsidR="007E012D" w:rsidRDefault="00A93076">
            <w:pPr>
              <w:widowControl w:val="0"/>
              <w:spacing w:before="100" w:beforeAutospacing="1" w:after="100" w:afterAutospacing="1" w:line="240" w:lineRule="auto"/>
              <w:ind w:left="113" w:right="100" w:firstLine="45"/>
              <w:contextualSpacing/>
              <w:jc w:val="center"/>
              <w:rPr>
                <w:sz w:val="26"/>
                <w:szCs w:val="26"/>
                <w:lang w:bidi="ru-RU"/>
              </w:rPr>
            </w:pPr>
            <w:r>
              <w:rPr>
                <w:sz w:val="26"/>
                <w:szCs w:val="26"/>
                <w:lang w:bidi="ru-RU"/>
              </w:rPr>
              <w:t>За каждый лишний или недостающий см сбавка 1,0 балл; за 0,5 см – 0,5 балла</w:t>
            </w:r>
          </w:p>
        </w:tc>
      </w:tr>
      <w:tr w:rsidR="007E012D">
        <w:trPr>
          <w:trHeight w:val="2760"/>
        </w:trPr>
        <w:tc>
          <w:tcPr>
            <w:tcW w:w="552" w:type="dxa"/>
            <w:vAlign w:val="center"/>
          </w:tcPr>
          <w:p w:rsidR="007E012D" w:rsidRDefault="00A93076">
            <w:pPr>
              <w:widowControl w:val="0"/>
              <w:spacing w:before="100" w:beforeAutospacing="1" w:after="100" w:afterAutospacing="1" w:line="240" w:lineRule="auto"/>
              <w:ind w:left="165" w:right="156"/>
              <w:contextualSpacing/>
              <w:jc w:val="center"/>
              <w:rPr>
                <w:sz w:val="26"/>
                <w:szCs w:val="26"/>
                <w:lang w:bidi="ru-RU"/>
              </w:rPr>
            </w:pPr>
            <w:r>
              <w:rPr>
                <w:sz w:val="26"/>
                <w:szCs w:val="26"/>
                <w:lang w:bidi="ru-RU"/>
              </w:rPr>
              <w:t>2.</w:t>
            </w:r>
          </w:p>
        </w:tc>
        <w:tc>
          <w:tcPr>
            <w:tcW w:w="2570" w:type="dxa"/>
            <w:vAlign w:val="center"/>
          </w:tcPr>
          <w:p w:rsidR="007E012D" w:rsidRDefault="00A93076">
            <w:pPr>
              <w:widowControl w:val="0"/>
              <w:spacing w:before="100" w:beforeAutospacing="1" w:after="100" w:afterAutospacing="1" w:line="240" w:lineRule="auto"/>
              <w:contextualSpacing/>
              <w:jc w:val="center"/>
              <w:rPr>
                <w:sz w:val="26"/>
                <w:szCs w:val="26"/>
                <w:lang w:bidi="ru-RU"/>
              </w:rPr>
            </w:pPr>
            <w:r>
              <w:rPr>
                <w:sz w:val="26"/>
                <w:szCs w:val="26"/>
                <w:lang w:bidi="ru-RU"/>
              </w:rPr>
              <w:t>Индекс Брока</w:t>
            </w:r>
          </w:p>
          <w:p w:rsidR="007E012D" w:rsidRDefault="00A93076">
            <w:pPr>
              <w:widowControl w:val="0"/>
              <w:spacing w:before="100" w:beforeAutospacing="1" w:after="100" w:afterAutospacing="1" w:line="240" w:lineRule="auto"/>
              <w:ind w:left="724" w:right="696" w:firstLine="164"/>
              <w:contextualSpacing/>
              <w:jc w:val="center"/>
              <w:rPr>
                <w:sz w:val="26"/>
                <w:szCs w:val="26"/>
                <w:lang w:bidi="ru-RU"/>
              </w:rPr>
            </w:pPr>
            <w:r>
              <w:rPr>
                <w:sz w:val="26"/>
                <w:szCs w:val="26"/>
                <w:u w:val="single"/>
                <w:lang w:bidi="ru-RU"/>
              </w:rPr>
              <w:t xml:space="preserve">  вес</w:t>
            </w:r>
            <w:r>
              <w:rPr>
                <w:sz w:val="26"/>
                <w:szCs w:val="26"/>
                <w:lang w:bidi="ru-RU"/>
              </w:rPr>
              <w:t xml:space="preserve"> рост - 100</w:t>
            </w:r>
          </w:p>
        </w:tc>
        <w:tc>
          <w:tcPr>
            <w:tcW w:w="4376" w:type="dxa"/>
            <w:vAlign w:val="center"/>
          </w:tcPr>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120-125 см –2-5</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126-130 см –6-8</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131-135 см – 9-10</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135-140 см –11-12</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141-145 см –13-14</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146-150 см –15-16</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151-155 см –17-19</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156-160 см –16-20</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161-165 см –15-21</w:t>
            </w:r>
          </w:p>
          <w:p w:rsidR="007E012D" w:rsidRDefault="00A93076">
            <w:pPr>
              <w:widowControl w:val="0"/>
              <w:spacing w:before="100" w:beforeAutospacing="1" w:after="100" w:afterAutospacing="1" w:line="240" w:lineRule="auto"/>
              <w:ind w:left="142"/>
              <w:contextualSpacing/>
              <w:jc w:val="center"/>
              <w:rPr>
                <w:sz w:val="26"/>
                <w:szCs w:val="26"/>
                <w:lang w:bidi="ru-RU"/>
              </w:rPr>
            </w:pPr>
            <w:r>
              <w:rPr>
                <w:sz w:val="26"/>
                <w:szCs w:val="26"/>
                <w:lang w:bidi="ru-RU"/>
              </w:rPr>
              <w:t>166-170 см –14-22</w:t>
            </w:r>
          </w:p>
        </w:tc>
        <w:tc>
          <w:tcPr>
            <w:tcW w:w="2282" w:type="dxa"/>
            <w:vAlign w:val="center"/>
          </w:tcPr>
          <w:p w:rsidR="007E012D" w:rsidRDefault="00A93076">
            <w:pPr>
              <w:widowControl w:val="0"/>
              <w:spacing w:before="100" w:beforeAutospacing="1" w:after="100" w:afterAutospacing="1" w:line="240" w:lineRule="auto"/>
              <w:ind w:left="159" w:right="145"/>
              <w:contextualSpacing/>
              <w:jc w:val="center"/>
              <w:rPr>
                <w:sz w:val="26"/>
                <w:szCs w:val="26"/>
                <w:lang w:bidi="ru-RU"/>
              </w:rPr>
            </w:pPr>
            <w:r>
              <w:rPr>
                <w:sz w:val="26"/>
                <w:szCs w:val="26"/>
                <w:lang w:bidi="ru-RU"/>
              </w:rPr>
              <w:t>За каждый лишний килограмм веса сбавка 1,0 балл; за 100 г – 0,1 балла</w:t>
            </w:r>
          </w:p>
        </w:tc>
      </w:tr>
      <w:tr w:rsidR="007E012D">
        <w:trPr>
          <w:trHeight w:val="1379"/>
        </w:trPr>
        <w:tc>
          <w:tcPr>
            <w:tcW w:w="552" w:type="dxa"/>
            <w:vAlign w:val="center"/>
          </w:tcPr>
          <w:p w:rsidR="007E012D" w:rsidRDefault="00A93076">
            <w:pPr>
              <w:widowControl w:val="0"/>
              <w:spacing w:before="100" w:beforeAutospacing="1" w:after="100" w:afterAutospacing="1" w:line="240" w:lineRule="auto"/>
              <w:ind w:left="165" w:right="156"/>
              <w:contextualSpacing/>
              <w:jc w:val="center"/>
              <w:rPr>
                <w:sz w:val="26"/>
                <w:szCs w:val="26"/>
                <w:lang w:bidi="ru-RU"/>
              </w:rPr>
            </w:pPr>
            <w:r>
              <w:rPr>
                <w:sz w:val="26"/>
                <w:szCs w:val="26"/>
                <w:lang w:bidi="ru-RU"/>
              </w:rPr>
              <w:t>3.</w:t>
            </w:r>
          </w:p>
        </w:tc>
        <w:tc>
          <w:tcPr>
            <w:tcW w:w="2570" w:type="dxa"/>
            <w:vAlign w:val="center"/>
          </w:tcPr>
          <w:p w:rsidR="007E012D" w:rsidRDefault="00A93076">
            <w:pPr>
              <w:widowControl w:val="0"/>
              <w:spacing w:before="100" w:beforeAutospacing="1" w:after="100" w:afterAutospacing="1" w:line="240" w:lineRule="auto"/>
              <w:ind w:left="88" w:right="79"/>
              <w:contextualSpacing/>
              <w:jc w:val="center"/>
              <w:rPr>
                <w:sz w:val="26"/>
                <w:szCs w:val="26"/>
                <w:lang w:bidi="ru-RU"/>
              </w:rPr>
            </w:pPr>
            <w:r>
              <w:rPr>
                <w:sz w:val="26"/>
                <w:szCs w:val="26"/>
                <w:lang w:bidi="ru-RU"/>
              </w:rPr>
              <w:t>Пропорциональность</w:t>
            </w:r>
          </w:p>
        </w:tc>
        <w:tc>
          <w:tcPr>
            <w:tcW w:w="4376" w:type="dxa"/>
            <w:vAlign w:val="center"/>
          </w:tcPr>
          <w:p w:rsidR="007E012D" w:rsidRDefault="00A93076">
            <w:pPr>
              <w:widowControl w:val="0"/>
              <w:spacing w:before="100" w:beforeAutospacing="1" w:after="100" w:afterAutospacing="1" w:line="240" w:lineRule="auto"/>
              <w:ind w:left="319" w:right="306" w:hanging="2"/>
              <w:contextualSpacing/>
              <w:jc w:val="center"/>
              <w:rPr>
                <w:sz w:val="26"/>
                <w:szCs w:val="26"/>
                <w:lang w:bidi="ru-RU"/>
              </w:rPr>
            </w:pPr>
            <w:r>
              <w:rPr>
                <w:sz w:val="26"/>
                <w:szCs w:val="26"/>
                <w:lang w:bidi="ru-RU"/>
              </w:rPr>
              <w:t>Внешне хорошо воспринимаемые соотношения вертикальных размеров головы, шеи, туловища, ног и рук</w:t>
            </w:r>
          </w:p>
        </w:tc>
        <w:tc>
          <w:tcPr>
            <w:tcW w:w="2282" w:type="dxa"/>
            <w:vAlign w:val="center"/>
          </w:tcPr>
          <w:p w:rsidR="007E012D" w:rsidRDefault="00A93076">
            <w:pPr>
              <w:widowControl w:val="0"/>
              <w:spacing w:before="100" w:beforeAutospacing="1" w:after="100" w:afterAutospacing="1" w:line="240" w:lineRule="auto"/>
              <w:ind w:left="163" w:right="150" w:hanging="3"/>
              <w:contextualSpacing/>
              <w:jc w:val="center"/>
              <w:rPr>
                <w:sz w:val="26"/>
                <w:szCs w:val="26"/>
                <w:lang w:bidi="ru-RU"/>
              </w:rPr>
            </w:pPr>
            <w:r>
              <w:rPr>
                <w:sz w:val="26"/>
                <w:szCs w:val="26"/>
                <w:lang w:bidi="ru-RU"/>
              </w:rPr>
              <w:t>Незначительные нарушения – 0,5 балла; значительные – 1,0</w:t>
            </w:r>
          </w:p>
          <w:p w:rsidR="007E012D" w:rsidRDefault="00A93076">
            <w:pPr>
              <w:widowControl w:val="0"/>
              <w:spacing w:before="100" w:beforeAutospacing="1" w:after="100" w:afterAutospacing="1" w:line="240" w:lineRule="auto"/>
              <w:ind w:left="155" w:right="145"/>
              <w:contextualSpacing/>
              <w:jc w:val="center"/>
              <w:rPr>
                <w:sz w:val="26"/>
                <w:szCs w:val="26"/>
                <w:lang w:bidi="ru-RU"/>
              </w:rPr>
            </w:pPr>
            <w:r>
              <w:rPr>
                <w:sz w:val="26"/>
                <w:szCs w:val="26"/>
                <w:lang w:bidi="ru-RU"/>
              </w:rPr>
              <w:t>балл</w:t>
            </w:r>
          </w:p>
        </w:tc>
      </w:tr>
      <w:tr w:rsidR="007E012D">
        <w:trPr>
          <w:trHeight w:val="1379"/>
        </w:trPr>
        <w:tc>
          <w:tcPr>
            <w:tcW w:w="552" w:type="dxa"/>
            <w:vAlign w:val="center"/>
          </w:tcPr>
          <w:p w:rsidR="007E012D" w:rsidRDefault="00A93076">
            <w:pPr>
              <w:widowControl w:val="0"/>
              <w:spacing w:before="100" w:beforeAutospacing="1" w:after="100" w:afterAutospacing="1" w:line="240" w:lineRule="auto"/>
              <w:ind w:left="165" w:right="156"/>
              <w:contextualSpacing/>
              <w:jc w:val="center"/>
              <w:rPr>
                <w:sz w:val="26"/>
                <w:szCs w:val="26"/>
                <w:lang w:bidi="ru-RU"/>
              </w:rPr>
            </w:pPr>
            <w:r>
              <w:rPr>
                <w:sz w:val="26"/>
                <w:szCs w:val="26"/>
                <w:lang w:bidi="ru-RU"/>
              </w:rPr>
              <w:t>4.</w:t>
            </w:r>
          </w:p>
        </w:tc>
        <w:tc>
          <w:tcPr>
            <w:tcW w:w="2570" w:type="dxa"/>
            <w:vAlign w:val="center"/>
          </w:tcPr>
          <w:p w:rsidR="007E012D" w:rsidRDefault="00A93076">
            <w:pPr>
              <w:widowControl w:val="0"/>
              <w:spacing w:before="100" w:beforeAutospacing="1" w:after="100" w:afterAutospacing="1" w:line="240" w:lineRule="auto"/>
              <w:ind w:left="88" w:right="80"/>
              <w:contextualSpacing/>
              <w:jc w:val="center"/>
              <w:rPr>
                <w:sz w:val="26"/>
                <w:szCs w:val="26"/>
                <w:lang w:bidi="ru-RU"/>
              </w:rPr>
            </w:pPr>
            <w:r>
              <w:rPr>
                <w:sz w:val="26"/>
                <w:szCs w:val="26"/>
                <w:lang w:bidi="ru-RU"/>
              </w:rPr>
              <w:t>Стройность</w:t>
            </w:r>
          </w:p>
        </w:tc>
        <w:tc>
          <w:tcPr>
            <w:tcW w:w="4376" w:type="dxa"/>
            <w:vAlign w:val="center"/>
          </w:tcPr>
          <w:p w:rsidR="007E012D" w:rsidRDefault="00A93076">
            <w:pPr>
              <w:widowControl w:val="0"/>
              <w:spacing w:before="100" w:beforeAutospacing="1" w:after="100" w:afterAutospacing="1" w:line="240" w:lineRule="auto"/>
              <w:ind w:left="235" w:right="223" w:hanging="1"/>
              <w:contextualSpacing/>
              <w:jc w:val="center"/>
              <w:rPr>
                <w:sz w:val="26"/>
                <w:szCs w:val="26"/>
                <w:lang w:bidi="ru-RU"/>
              </w:rPr>
            </w:pPr>
            <w:r>
              <w:rPr>
                <w:sz w:val="26"/>
                <w:szCs w:val="26"/>
                <w:lang w:bidi="ru-RU"/>
              </w:rPr>
              <w:t>Внешне хорошо воспринимаемые поперечные и объемные размеры плеч, грудной клетки, таза, бедер, голени</w:t>
            </w:r>
          </w:p>
        </w:tc>
        <w:tc>
          <w:tcPr>
            <w:tcW w:w="2282" w:type="dxa"/>
            <w:vAlign w:val="center"/>
          </w:tcPr>
          <w:p w:rsidR="007E012D" w:rsidRDefault="00A93076">
            <w:pPr>
              <w:widowControl w:val="0"/>
              <w:spacing w:before="100" w:beforeAutospacing="1" w:after="100" w:afterAutospacing="1" w:line="240" w:lineRule="auto"/>
              <w:ind w:left="163" w:right="150" w:hanging="3"/>
              <w:contextualSpacing/>
              <w:jc w:val="center"/>
              <w:rPr>
                <w:sz w:val="26"/>
                <w:szCs w:val="26"/>
                <w:lang w:bidi="ru-RU"/>
              </w:rPr>
            </w:pPr>
            <w:r>
              <w:rPr>
                <w:sz w:val="26"/>
                <w:szCs w:val="26"/>
                <w:lang w:bidi="ru-RU"/>
              </w:rPr>
              <w:t>Незначительные нарушения – 0.5 балла; значительные – 1.0</w:t>
            </w:r>
          </w:p>
          <w:p w:rsidR="007E012D" w:rsidRDefault="00A93076">
            <w:pPr>
              <w:widowControl w:val="0"/>
              <w:spacing w:before="100" w:beforeAutospacing="1" w:after="100" w:afterAutospacing="1" w:line="240" w:lineRule="auto"/>
              <w:ind w:left="155" w:right="145"/>
              <w:contextualSpacing/>
              <w:jc w:val="center"/>
              <w:rPr>
                <w:sz w:val="26"/>
                <w:szCs w:val="26"/>
                <w:lang w:bidi="ru-RU"/>
              </w:rPr>
            </w:pPr>
            <w:r>
              <w:rPr>
                <w:sz w:val="26"/>
                <w:szCs w:val="26"/>
                <w:lang w:bidi="ru-RU"/>
              </w:rPr>
              <w:t>балл</w:t>
            </w:r>
          </w:p>
        </w:tc>
      </w:tr>
      <w:tr w:rsidR="007E012D">
        <w:trPr>
          <w:trHeight w:val="1379"/>
        </w:trPr>
        <w:tc>
          <w:tcPr>
            <w:tcW w:w="552" w:type="dxa"/>
            <w:vAlign w:val="center"/>
          </w:tcPr>
          <w:p w:rsidR="007E012D" w:rsidRDefault="00A93076">
            <w:pPr>
              <w:widowControl w:val="0"/>
              <w:spacing w:before="100" w:beforeAutospacing="1" w:after="100" w:afterAutospacing="1" w:line="240" w:lineRule="auto"/>
              <w:ind w:left="165" w:right="156"/>
              <w:contextualSpacing/>
              <w:jc w:val="center"/>
              <w:rPr>
                <w:sz w:val="26"/>
                <w:szCs w:val="26"/>
                <w:lang w:bidi="ru-RU"/>
              </w:rPr>
            </w:pPr>
            <w:r>
              <w:rPr>
                <w:sz w:val="26"/>
                <w:szCs w:val="26"/>
                <w:lang w:bidi="ru-RU"/>
              </w:rPr>
              <w:t>5.</w:t>
            </w:r>
          </w:p>
        </w:tc>
        <w:tc>
          <w:tcPr>
            <w:tcW w:w="2570" w:type="dxa"/>
            <w:vAlign w:val="center"/>
          </w:tcPr>
          <w:p w:rsidR="007E012D" w:rsidRDefault="00A93076">
            <w:pPr>
              <w:widowControl w:val="0"/>
              <w:spacing w:before="100" w:beforeAutospacing="1" w:after="100" w:afterAutospacing="1" w:line="240" w:lineRule="auto"/>
              <w:ind w:left="88" w:right="80"/>
              <w:contextualSpacing/>
              <w:jc w:val="center"/>
              <w:rPr>
                <w:sz w:val="26"/>
                <w:szCs w:val="26"/>
                <w:lang w:bidi="ru-RU"/>
              </w:rPr>
            </w:pPr>
            <w:r>
              <w:rPr>
                <w:sz w:val="26"/>
                <w:szCs w:val="26"/>
                <w:lang w:bidi="ru-RU"/>
              </w:rPr>
              <w:t>Осанка</w:t>
            </w:r>
          </w:p>
        </w:tc>
        <w:tc>
          <w:tcPr>
            <w:tcW w:w="4376" w:type="dxa"/>
            <w:vAlign w:val="center"/>
          </w:tcPr>
          <w:p w:rsidR="007E012D" w:rsidRDefault="00A93076">
            <w:pPr>
              <w:widowControl w:val="0"/>
              <w:spacing w:before="100" w:beforeAutospacing="1" w:after="100" w:afterAutospacing="1" w:line="240" w:lineRule="auto"/>
              <w:ind w:left="402" w:right="390" w:hanging="1"/>
              <w:contextualSpacing/>
              <w:jc w:val="center"/>
              <w:rPr>
                <w:sz w:val="26"/>
                <w:szCs w:val="26"/>
                <w:lang w:bidi="ru-RU"/>
              </w:rPr>
            </w:pPr>
            <w:r>
              <w:rPr>
                <w:sz w:val="26"/>
                <w:szCs w:val="26"/>
                <w:lang w:bidi="ru-RU"/>
              </w:rPr>
              <w:t>Внешне хорошо воспринимаемые изгибы позвоночника (шейного, грудного, поясничного), положение плеч, лопаток, таза</w:t>
            </w:r>
          </w:p>
        </w:tc>
        <w:tc>
          <w:tcPr>
            <w:tcW w:w="2282" w:type="dxa"/>
            <w:vAlign w:val="center"/>
          </w:tcPr>
          <w:p w:rsidR="007E012D" w:rsidRDefault="00A93076">
            <w:pPr>
              <w:widowControl w:val="0"/>
              <w:spacing w:before="100" w:beforeAutospacing="1" w:after="100" w:afterAutospacing="1" w:line="240" w:lineRule="auto"/>
              <w:ind w:left="163" w:right="150" w:hanging="3"/>
              <w:contextualSpacing/>
              <w:jc w:val="center"/>
              <w:rPr>
                <w:sz w:val="26"/>
                <w:szCs w:val="26"/>
                <w:lang w:bidi="ru-RU"/>
              </w:rPr>
            </w:pPr>
            <w:r>
              <w:rPr>
                <w:sz w:val="26"/>
                <w:szCs w:val="26"/>
                <w:lang w:bidi="ru-RU"/>
              </w:rPr>
              <w:t>Незначительные нарушения – 0.5 балла; значительные – 1.0</w:t>
            </w:r>
          </w:p>
          <w:p w:rsidR="007E012D" w:rsidRDefault="00A93076">
            <w:pPr>
              <w:widowControl w:val="0"/>
              <w:spacing w:before="100" w:beforeAutospacing="1" w:after="100" w:afterAutospacing="1" w:line="240" w:lineRule="auto"/>
              <w:ind w:left="155" w:right="145"/>
              <w:contextualSpacing/>
              <w:jc w:val="center"/>
              <w:rPr>
                <w:sz w:val="26"/>
                <w:szCs w:val="26"/>
                <w:lang w:bidi="ru-RU"/>
              </w:rPr>
            </w:pPr>
            <w:r>
              <w:rPr>
                <w:sz w:val="26"/>
                <w:szCs w:val="26"/>
                <w:lang w:bidi="ru-RU"/>
              </w:rPr>
              <w:t>балл</w:t>
            </w:r>
          </w:p>
        </w:tc>
      </w:tr>
      <w:tr w:rsidR="007E012D">
        <w:tc>
          <w:tcPr>
            <w:tcW w:w="552" w:type="dxa"/>
            <w:vAlign w:val="center"/>
          </w:tcPr>
          <w:p w:rsidR="007E012D" w:rsidRDefault="00A93076">
            <w:pPr>
              <w:widowControl w:val="0"/>
              <w:spacing w:before="100" w:beforeAutospacing="1" w:after="100" w:afterAutospacing="1" w:line="240" w:lineRule="auto"/>
              <w:ind w:left="165" w:right="156"/>
              <w:contextualSpacing/>
              <w:jc w:val="center"/>
              <w:rPr>
                <w:sz w:val="26"/>
                <w:szCs w:val="26"/>
                <w:lang w:bidi="ru-RU"/>
              </w:rPr>
            </w:pPr>
            <w:r>
              <w:rPr>
                <w:sz w:val="26"/>
                <w:szCs w:val="26"/>
                <w:lang w:bidi="ru-RU"/>
              </w:rPr>
              <w:t>6.</w:t>
            </w:r>
          </w:p>
        </w:tc>
        <w:tc>
          <w:tcPr>
            <w:tcW w:w="2570" w:type="dxa"/>
            <w:vAlign w:val="center"/>
          </w:tcPr>
          <w:p w:rsidR="007E012D" w:rsidRDefault="00A93076">
            <w:pPr>
              <w:widowControl w:val="0"/>
              <w:spacing w:before="100" w:beforeAutospacing="1" w:after="100" w:afterAutospacing="1" w:line="240" w:lineRule="auto"/>
              <w:ind w:left="88" w:right="80"/>
              <w:contextualSpacing/>
              <w:jc w:val="center"/>
              <w:rPr>
                <w:sz w:val="26"/>
                <w:szCs w:val="26"/>
                <w:lang w:bidi="ru-RU"/>
              </w:rPr>
            </w:pPr>
            <w:r>
              <w:rPr>
                <w:sz w:val="26"/>
                <w:szCs w:val="26"/>
                <w:lang w:bidi="ru-RU"/>
              </w:rPr>
              <w:t>Ноги</w:t>
            </w:r>
          </w:p>
        </w:tc>
        <w:tc>
          <w:tcPr>
            <w:tcW w:w="4376" w:type="dxa"/>
            <w:vAlign w:val="center"/>
          </w:tcPr>
          <w:p w:rsidR="007E012D" w:rsidRDefault="00A93076">
            <w:pPr>
              <w:widowControl w:val="0"/>
              <w:spacing w:before="100" w:beforeAutospacing="1" w:after="100" w:afterAutospacing="1" w:line="240" w:lineRule="auto"/>
              <w:ind w:left="153" w:right="142"/>
              <w:contextualSpacing/>
              <w:jc w:val="center"/>
              <w:rPr>
                <w:sz w:val="26"/>
                <w:szCs w:val="26"/>
                <w:lang w:bidi="ru-RU"/>
              </w:rPr>
            </w:pPr>
            <w:r>
              <w:rPr>
                <w:sz w:val="26"/>
                <w:szCs w:val="26"/>
                <w:lang w:bidi="ru-RU"/>
              </w:rPr>
              <w:t xml:space="preserve">Внешне хорошо воспринимаемые пропорции бедер, голени и стоп, а </w:t>
            </w:r>
            <w:r>
              <w:rPr>
                <w:sz w:val="26"/>
                <w:szCs w:val="26"/>
                <w:lang w:bidi="ru-RU"/>
              </w:rPr>
              <w:lastRenderedPageBreak/>
              <w:t>также форма ног, коленей и стоп</w:t>
            </w:r>
          </w:p>
        </w:tc>
        <w:tc>
          <w:tcPr>
            <w:tcW w:w="2282" w:type="dxa"/>
            <w:vAlign w:val="center"/>
          </w:tcPr>
          <w:p w:rsidR="007E012D" w:rsidRDefault="00A93076">
            <w:pPr>
              <w:widowControl w:val="0"/>
              <w:spacing w:before="100" w:beforeAutospacing="1" w:after="100" w:afterAutospacing="1" w:line="240" w:lineRule="auto"/>
              <w:ind w:left="163" w:right="150" w:hanging="3"/>
              <w:contextualSpacing/>
              <w:jc w:val="center"/>
              <w:rPr>
                <w:sz w:val="26"/>
                <w:szCs w:val="26"/>
                <w:lang w:bidi="ru-RU"/>
              </w:rPr>
            </w:pPr>
            <w:r>
              <w:rPr>
                <w:sz w:val="26"/>
                <w:szCs w:val="26"/>
                <w:lang w:bidi="ru-RU"/>
              </w:rPr>
              <w:lastRenderedPageBreak/>
              <w:t xml:space="preserve">Незначительные нарушения – 0.5 </w:t>
            </w:r>
            <w:r>
              <w:rPr>
                <w:sz w:val="26"/>
                <w:szCs w:val="26"/>
                <w:lang w:bidi="ru-RU"/>
              </w:rPr>
              <w:lastRenderedPageBreak/>
              <w:t>балла; значительные –1.0 балл</w:t>
            </w:r>
          </w:p>
        </w:tc>
      </w:tr>
    </w:tbl>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lastRenderedPageBreak/>
        <w:t>Программа комплексного обследования должна включать оценку всех видов подготовки. Ввиду объемности обследования целесообразно его проводить в течение нескольких дней. Например:</w:t>
      </w:r>
    </w:p>
    <w:p w:rsidR="007E012D" w:rsidRDefault="00A93076">
      <w:pPr>
        <w:widowControl w:val="0"/>
        <w:numPr>
          <w:ilvl w:val="0"/>
          <w:numId w:val="15"/>
        </w:numPr>
        <w:tabs>
          <w:tab w:val="left" w:pos="1138"/>
          <w:tab w:val="left" w:pos="9214"/>
        </w:tabs>
        <w:spacing w:before="100" w:beforeAutospacing="1" w:after="100" w:afterAutospacing="1" w:line="240" w:lineRule="auto"/>
        <w:ind w:left="0" w:right="55" w:firstLine="903"/>
        <w:contextualSpacing/>
        <w:jc w:val="both"/>
        <w:rPr>
          <w:sz w:val="26"/>
          <w:szCs w:val="26"/>
          <w:lang w:bidi="ru-RU"/>
        </w:rPr>
      </w:pPr>
      <w:r>
        <w:rPr>
          <w:sz w:val="26"/>
          <w:szCs w:val="26"/>
          <w:lang w:bidi="ru-RU"/>
        </w:rPr>
        <w:t>й день – оценка морфотипических (внешних)данных;</w:t>
      </w:r>
    </w:p>
    <w:p w:rsidR="007E012D" w:rsidRDefault="00A93076">
      <w:pPr>
        <w:widowControl w:val="0"/>
        <w:numPr>
          <w:ilvl w:val="0"/>
          <w:numId w:val="15"/>
        </w:numPr>
        <w:tabs>
          <w:tab w:val="left" w:pos="1138"/>
          <w:tab w:val="left" w:pos="9214"/>
        </w:tabs>
        <w:spacing w:before="100" w:beforeAutospacing="1" w:after="100" w:afterAutospacing="1" w:line="240" w:lineRule="auto"/>
        <w:ind w:left="0" w:right="55" w:firstLine="903"/>
        <w:contextualSpacing/>
        <w:jc w:val="both"/>
        <w:rPr>
          <w:sz w:val="26"/>
          <w:szCs w:val="26"/>
          <w:lang w:bidi="ru-RU"/>
        </w:rPr>
      </w:pPr>
      <w:r>
        <w:rPr>
          <w:sz w:val="26"/>
          <w:szCs w:val="26"/>
          <w:lang w:bidi="ru-RU"/>
        </w:rPr>
        <w:t>й день – оценка хореографической и технической подготовленности;</w:t>
      </w:r>
    </w:p>
    <w:p w:rsidR="007E012D" w:rsidRDefault="00A93076">
      <w:pPr>
        <w:widowControl w:val="0"/>
        <w:numPr>
          <w:ilvl w:val="0"/>
          <w:numId w:val="15"/>
        </w:numPr>
        <w:tabs>
          <w:tab w:val="left" w:pos="1138"/>
          <w:tab w:val="left" w:pos="9214"/>
        </w:tabs>
        <w:spacing w:before="100" w:beforeAutospacing="1" w:after="100" w:afterAutospacing="1" w:line="240" w:lineRule="auto"/>
        <w:ind w:left="0" w:right="55" w:firstLine="903"/>
        <w:contextualSpacing/>
        <w:jc w:val="both"/>
        <w:rPr>
          <w:sz w:val="26"/>
          <w:szCs w:val="26"/>
          <w:lang w:bidi="ru-RU"/>
        </w:rPr>
      </w:pPr>
      <w:r>
        <w:rPr>
          <w:sz w:val="26"/>
          <w:szCs w:val="26"/>
          <w:lang w:bidi="ru-RU"/>
        </w:rPr>
        <w:t>й день – оценка композиционно-исполнительской и функциональной подготовленности.</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Проводить мониторинг необходимо на всех уровнях подготовки.</w:t>
      </w:r>
    </w:p>
    <w:p w:rsidR="007E012D" w:rsidRDefault="00A93076">
      <w:pPr>
        <w:widowControl w:val="0"/>
        <w:tabs>
          <w:tab w:val="left" w:pos="1509"/>
          <w:tab w:val="left" w:pos="2431"/>
          <w:tab w:val="left" w:pos="5495"/>
          <w:tab w:val="left" w:pos="6629"/>
          <w:tab w:val="left" w:pos="8215"/>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На</w:t>
      </w:r>
      <w:r>
        <w:rPr>
          <w:sz w:val="26"/>
          <w:szCs w:val="26"/>
          <w:lang w:bidi="ru-RU"/>
        </w:rPr>
        <w:tab/>
        <w:t>этапе</w:t>
      </w:r>
      <w:r>
        <w:rPr>
          <w:sz w:val="26"/>
          <w:szCs w:val="26"/>
          <w:lang w:bidi="ru-RU"/>
        </w:rPr>
        <w:tab/>
      </w:r>
      <w:r>
        <w:rPr>
          <w:b/>
          <w:sz w:val="26"/>
          <w:szCs w:val="26"/>
          <w:lang w:bidi="ru-RU"/>
        </w:rPr>
        <w:t>специализированного</w:t>
      </w:r>
      <w:r>
        <w:rPr>
          <w:b/>
          <w:sz w:val="26"/>
          <w:szCs w:val="26"/>
          <w:lang w:bidi="ru-RU"/>
        </w:rPr>
        <w:tab/>
        <w:t>отбора</w:t>
      </w:r>
      <w:r>
        <w:rPr>
          <w:b/>
          <w:sz w:val="26"/>
          <w:szCs w:val="26"/>
          <w:lang w:bidi="ru-RU"/>
        </w:rPr>
        <w:tab/>
      </w:r>
      <w:r>
        <w:rPr>
          <w:sz w:val="26"/>
          <w:szCs w:val="26"/>
          <w:lang w:bidi="ru-RU"/>
        </w:rPr>
        <w:t>необходим комплексный педагогический контроль, включающий в себя оценку:</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морфологических (внешних) данных; физической подготовленности; хореографической подготовленности; технической подготовленности;</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содержания и композиции соревновательных программ; функциональной подготовленности;</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мотивационно-волевых особенностей.</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Проводить комплексные обследования можно на всех уровнях, начиная с тренировочной группы, далее на уровне школы, города, края, страны,  делегируя лучших на все более высокий уровень.</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Кроме того, целесообразно собрать о перспективных гимнастках следующую информацию:</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состояние здоровья и уровень физического развития; свойства нервной системы;</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способности к освоению спортивной техники и тактики;</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способности к перестроению тренировочных и соревновательных нагрузок;</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способность к самореализации в экстремальных условиях крупных соревнований.</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 xml:space="preserve">В соответствии с частью2статьи36Федеральногозакона от 04.12.2007 №329-ФЗ «О физической культуре и спорте в Российской Федерации»; Приказом Минспорттуризма России от 02.02.2009 г. №21 «Об утверждении общих принципов и критериев формирования списков кандидатов </w:t>
      </w:r>
      <w:r>
        <w:rPr>
          <w:b/>
          <w:sz w:val="26"/>
          <w:szCs w:val="26"/>
          <w:lang w:bidi="ru-RU"/>
        </w:rPr>
        <w:t xml:space="preserve">в спортивные сборные  </w:t>
      </w:r>
      <w:r>
        <w:rPr>
          <w:sz w:val="26"/>
          <w:szCs w:val="26"/>
          <w:lang w:bidi="ru-RU"/>
        </w:rPr>
        <w:t>команды  Российской  Федерации  и  порядка  утверждения  этих списков»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Министерством спорта, туризма и молодежной политики Российской Федерации.</w:t>
      </w:r>
    </w:p>
    <w:p w:rsidR="007E012D" w:rsidRDefault="00A93076">
      <w:pPr>
        <w:widowControl w:val="0"/>
        <w:tabs>
          <w:tab w:val="left" w:pos="9214"/>
        </w:tabs>
        <w:spacing w:before="100" w:beforeAutospacing="1" w:after="100" w:afterAutospacing="1" w:line="240" w:lineRule="auto"/>
        <w:ind w:right="55" w:firstLine="903"/>
        <w:contextualSpacing/>
        <w:jc w:val="both"/>
        <w:rPr>
          <w:sz w:val="26"/>
          <w:szCs w:val="26"/>
          <w:lang w:bidi="ru-RU"/>
        </w:rPr>
      </w:pPr>
      <w:r>
        <w:rPr>
          <w:sz w:val="26"/>
          <w:szCs w:val="26"/>
          <w:lang w:bidi="ru-RU"/>
        </w:rPr>
        <w:t>Списки формируются по итогам выступлений спортсменок в прошедшем спортивном сезоне на официальных международных спортивных соревнованиях и официальных всероссийских спортивных соревнованиях.</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Списки формируются по двум составам – основной состав и резервный состав.</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Возрастные группы для спортсменов – кандидатов в спортивные сборные команды Российской Федерации определяются в соответствии с Единой всероссийской спортивной классификацией, утвержденной в порядке, установленном законодательством Российской Федерации.</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 xml:space="preserve">С целью повышения объективности системы отбора при формировании списочного состава членов сборных команд России по решению Всероссийской </w:t>
      </w:r>
      <w:r>
        <w:rPr>
          <w:sz w:val="26"/>
          <w:szCs w:val="26"/>
          <w:lang w:bidi="ru-RU"/>
        </w:rPr>
        <w:lastRenderedPageBreak/>
        <w:t>федерации по художественной гимнастике могут дополнительно вводиться рейтинговые оценки.</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Возрастные группы для спортсменов – кандидатов в спортивные сборные команды Российской Федерации определяются в соответствии с Единой всероссийской спортивной классификацией, утвержденной в порядке, установленном законодательством Российской Федерации.</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Формирование олимпийской команды России по художественной гимнастике является одним из важнейших компонентов в системе интегральной подготовки, осуществляется на протяжении всего олимпийского цикла и происходит в несколько этапов. Отбор в команду осуществляется на основе спортивного принципа, который является наиболее объективным и эффективным.</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Федерация художественной гимнастики регулярно проводит комплексный анализ выступления спортсменок на всех соревнованиях, а также уровня их функционального состояния и тренированности.</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Федерация гарантирует равные условия для всех кандидатов в сборную команду России. Принципы и критерии отбора реализуются путем широкого оповещения тренеров и спортсменов.</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Основными показателями, которые необходимо учитывать при отборе, являются:</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спортивный результат;</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показатели надежности спортивных результатов; динамика спортивных  результатов; стабильность выступлений;</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выполнение индивидуального плана; выполнение модельных характеристик; показатели здоровья.</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Принципы отбора и критерии формирования сборной команды России по художественной гимнастике согласуются с требованиями Международного олимпийского комитета.</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Система отбора и формирования сборной команды России ориентируется на реализацию следующих принципов:</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принцип целевой направленности спортивного результата на высшие мировые достижения. Opиeнтaция нa цeлeвyю направленность к высшим спортивным достижениям oбecпeчивaет выход на модельный результат;</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принцип объективности. Предполагает всесторонний анализ спортивных результатов (достижений). Окончательное решение может быть принято тренерским советом;</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принцип гласности. Реализуется на практике широким оповещением всех спортсменок, тренеров и специалистов о критериях, принципах и требованиях отбора, разработанных и принятых Всероссийской федерацией художественной гимнастики.</w:t>
      </w:r>
    </w:p>
    <w:p w:rsidR="007E012D" w:rsidRDefault="007E012D">
      <w:pPr>
        <w:widowControl w:val="0"/>
        <w:tabs>
          <w:tab w:val="left" w:pos="9214"/>
        </w:tabs>
        <w:spacing w:before="100" w:beforeAutospacing="1" w:after="100" w:afterAutospacing="1" w:line="240" w:lineRule="auto"/>
        <w:ind w:right="-88" w:firstLine="903"/>
        <w:contextualSpacing/>
        <w:jc w:val="both"/>
        <w:rPr>
          <w:sz w:val="26"/>
          <w:szCs w:val="26"/>
          <w:lang w:bidi="ru-RU"/>
        </w:rPr>
      </w:pPr>
    </w:p>
    <w:p w:rsidR="007E012D" w:rsidRDefault="00A93076">
      <w:pPr>
        <w:widowControl w:val="0"/>
        <w:numPr>
          <w:ilvl w:val="1"/>
          <w:numId w:val="10"/>
        </w:numPr>
        <w:tabs>
          <w:tab w:val="left" w:pos="2626"/>
          <w:tab w:val="left" w:pos="9214"/>
        </w:tabs>
        <w:spacing w:before="100" w:beforeAutospacing="1" w:after="100" w:afterAutospacing="1" w:line="240" w:lineRule="auto"/>
        <w:ind w:left="0" w:right="-88" w:firstLine="1985"/>
        <w:contextualSpacing/>
        <w:jc w:val="both"/>
        <w:outlineLvl w:val="2"/>
        <w:rPr>
          <w:b/>
          <w:bCs/>
          <w:sz w:val="26"/>
          <w:szCs w:val="26"/>
          <w:lang w:bidi="ru-RU"/>
        </w:rPr>
      </w:pPr>
      <w:bookmarkStart w:id="7" w:name="_TOC_250015"/>
      <w:r>
        <w:rPr>
          <w:b/>
          <w:bCs/>
          <w:sz w:val="26"/>
          <w:szCs w:val="26"/>
          <w:lang w:bidi="ru-RU"/>
        </w:rPr>
        <w:t>Планирование тренировочного</w:t>
      </w:r>
      <w:bookmarkEnd w:id="7"/>
      <w:r>
        <w:rPr>
          <w:b/>
          <w:bCs/>
          <w:sz w:val="26"/>
          <w:szCs w:val="26"/>
          <w:lang w:bidi="ru-RU"/>
        </w:rPr>
        <w:t xml:space="preserve"> процесса</w:t>
      </w:r>
    </w:p>
    <w:p w:rsidR="007E012D" w:rsidRDefault="007E012D">
      <w:pPr>
        <w:widowControl w:val="0"/>
        <w:tabs>
          <w:tab w:val="left" w:pos="2626"/>
          <w:tab w:val="left" w:pos="9214"/>
        </w:tabs>
        <w:spacing w:before="100" w:beforeAutospacing="1" w:after="100" w:afterAutospacing="1" w:line="240" w:lineRule="auto"/>
        <w:ind w:left="903" w:right="-88"/>
        <w:contextualSpacing/>
        <w:jc w:val="both"/>
        <w:outlineLvl w:val="2"/>
        <w:rPr>
          <w:b/>
          <w:bCs/>
          <w:sz w:val="26"/>
          <w:szCs w:val="26"/>
          <w:lang w:bidi="ru-RU"/>
        </w:rPr>
      </w:pP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Спортивная подготовка в художественной гимнастике – это многолетний, круглогодичный, специально организованный процесс всестороннего развития, обучения и воспитания.</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Исходными данными для составления многолетних (перспективных)</w:t>
      </w:r>
    </w:p>
    <w:p w:rsidR="007E012D" w:rsidRDefault="00A93076">
      <w:pPr>
        <w:widowControl w:val="0"/>
        <w:tabs>
          <w:tab w:val="left" w:pos="9214"/>
        </w:tabs>
        <w:spacing w:before="100" w:beforeAutospacing="1" w:after="100" w:afterAutospacing="1" w:line="240" w:lineRule="auto"/>
        <w:ind w:right="-88"/>
        <w:contextualSpacing/>
        <w:jc w:val="both"/>
        <w:rPr>
          <w:sz w:val="26"/>
          <w:szCs w:val="26"/>
          <w:lang w:bidi="ru-RU"/>
        </w:rPr>
      </w:pPr>
      <w:r>
        <w:rPr>
          <w:sz w:val="26"/>
          <w:szCs w:val="26"/>
          <w:lang w:bidi="ru-RU"/>
        </w:rPr>
        <w:t xml:space="preserve">планов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спортсменок; </w:t>
      </w:r>
      <w:r>
        <w:rPr>
          <w:sz w:val="26"/>
          <w:szCs w:val="26"/>
          <w:lang w:bidi="ru-RU"/>
        </w:rPr>
        <w:lastRenderedPageBreak/>
        <w:t>условия проведения спортивных занятий и другие факторы.</w:t>
      </w:r>
    </w:p>
    <w:p w:rsidR="007E012D" w:rsidRDefault="00A93076">
      <w:pPr>
        <w:widowControl w:val="0"/>
        <w:tabs>
          <w:tab w:val="left" w:pos="1762"/>
          <w:tab w:val="left" w:pos="2157"/>
          <w:tab w:val="left" w:pos="3194"/>
          <w:tab w:val="left" w:pos="4970"/>
          <w:tab w:val="left" w:pos="6583"/>
          <w:tab w:val="left" w:pos="8499"/>
          <w:tab w:val="left" w:pos="9019"/>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Цели</w:t>
      </w:r>
      <w:r>
        <w:rPr>
          <w:sz w:val="26"/>
          <w:szCs w:val="26"/>
          <w:lang w:bidi="ru-RU"/>
        </w:rPr>
        <w:tab/>
        <w:t>и</w:t>
      </w:r>
      <w:r>
        <w:rPr>
          <w:sz w:val="26"/>
          <w:szCs w:val="26"/>
          <w:lang w:bidi="ru-RU"/>
        </w:rPr>
        <w:tab/>
        <w:t>задачи</w:t>
      </w:r>
      <w:r>
        <w:rPr>
          <w:sz w:val="26"/>
          <w:szCs w:val="26"/>
          <w:lang w:bidi="ru-RU"/>
        </w:rPr>
        <w:tab/>
        <w:t>многолетней</w:t>
      </w:r>
      <w:r>
        <w:rPr>
          <w:sz w:val="26"/>
          <w:szCs w:val="26"/>
          <w:lang w:bidi="ru-RU"/>
        </w:rPr>
        <w:tab/>
        <w:t>подготовки</w:t>
      </w:r>
      <w:r>
        <w:rPr>
          <w:sz w:val="26"/>
          <w:szCs w:val="26"/>
          <w:lang w:bidi="ru-RU"/>
        </w:rPr>
        <w:tab/>
        <w:t>определяются</w:t>
      </w:r>
      <w:r>
        <w:rPr>
          <w:sz w:val="26"/>
          <w:szCs w:val="26"/>
          <w:lang w:bidi="ru-RU"/>
        </w:rPr>
        <w:tab/>
        <w:t xml:space="preserve">на </w:t>
      </w:r>
      <w:r>
        <w:rPr>
          <w:spacing w:val="-3"/>
          <w:sz w:val="26"/>
          <w:szCs w:val="26"/>
          <w:lang w:bidi="ru-RU"/>
        </w:rPr>
        <w:t xml:space="preserve">основе </w:t>
      </w:r>
      <w:r>
        <w:rPr>
          <w:sz w:val="26"/>
          <w:szCs w:val="26"/>
          <w:lang w:bidi="ru-RU"/>
        </w:rPr>
        <w:t>характеристики спортсменки:</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спортивно-технические показатели по этапам (годам);</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планируются основные средства тренировки; объем и интенсивность тренировочных нагрузок; количество соревнований;</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отмечаются те стороны подготовленности спортсменки, на которых следует сосредоточить основное внимание, чтобы обеспечить выполнение запланированных показателей.</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Групповой план содержит данные, намечающие перспективу и основные направления подготовки всей группы. В нем отражены тенденции к возрастанию требований к различным сторонам подготовки спортсменок, а конкретные показатели плана по годам должны соответствовать уровню развития гимнасток данной группы.</w:t>
      </w:r>
    </w:p>
    <w:p w:rsidR="007E012D" w:rsidRDefault="00A93076">
      <w:pPr>
        <w:widowControl w:val="0"/>
        <w:tabs>
          <w:tab w:val="left" w:pos="9214"/>
        </w:tabs>
        <w:spacing w:before="100" w:beforeAutospacing="1" w:after="100" w:afterAutospacing="1" w:line="240" w:lineRule="auto"/>
        <w:ind w:right="-88" w:firstLine="903"/>
        <w:contextualSpacing/>
        <w:jc w:val="both"/>
        <w:rPr>
          <w:sz w:val="26"/>
          <w:szCs w:val="26"/>
          <w:lang w:bidi="ru-RU"/>
        </w:rPr>
      </w:pPr>
      <w:r>
        <w:rPr>
          <w:sz w:val="26"/>
          <w:szCs w:val="26"/>
          <w:lang w:bidi="ru-RU"/>
        </w:rPr>
        <w:t>Индивидуальный перспективный план содержит конкретные показатели, которые намечает тренер совместно со спортсменкой на основе анализа предшествующего опыта подготовки с учетом ее индивидуальных особенностей.</w:t>
      </w:r>
      <w:r w:rsidR="00DC5878">
        <w:rPr>
          <w:noProof/>
        </w:rPr>
        <mc:AlternateContent>
          <mc:Choice Requires="wps">
            <w:drawing>
              <wp:anchor distT="0" distB="0" distL="114300" distR="114300" simplePos="0" relativeHeight="251548672" behindDoc="0" locked="0" layoutInCell="1" allowOverlap="1">
                <wp:simplePos x="0" y="0"/>
                <wp:positionH relativeFrom="page">
                  <wp:posOffset>276225</wp:posOffset>
                </wp:positionH>
                <wp:positionV relativeFrom="page">
                  <wp:posOffset>3690620</wp:posOffset>
                </wp:positionV>
                <wp:extent cx="194310" cy="177800"/>
                <wp:effectExtent l="0" t="0" r="0" b="0"/>
                <wp:wrapNone/>
                <wp:docPr id="189" name="_x0000_s2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177800"/>
                        </a:xfrm>
                        <a:prstGeom prst="rect">
                          <a:avLst/>
                        </a:prstGeom>
                        <a:noFill/>
                        <a:ln>
                          <a:noFill/>
                        </a:ln>
                      </wps:spPr>
                      <wps:txbx>
                        <w:txbxContent>
                          <w:p w:rsidR="00A93076" w:rsidRDefault="00A93076">
                            <w:pPr>
                              <w:widowControl w:val="0"/>
                              <w:spacing w:before="10" w:after="0" w:line="240" w:lineRule="auto"/>
                              <w:rPr>
                                <w:szCs w:val="22"/>
                                <w:lang w:bidi="ru-RU"/>
                              </w:rPr>
                            </w:pP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087" o:spid="_x0000_s1027" type="#_x0000_t202" style="position:absolute;left:0;text-align:left;margin-left:21.75pt;margin-top:290.6pt;width:15.3pt;height:14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" filled="f" stroked="f">
                <v:path arrowok="t"/>
                <v:textbox style="layout-flow:vertical" inset="0,0,0,0">
                  <w:txbxContent>
                    <w:p w:rsidR="00A93076" w:rsidRDefault="00A93076">
                      <w:pPr>
                        <w:widowControl w:val="0"/>
                        <w:spacing w:before="10" w:after="0" w:line="240" w:lineRule="auto"/>
                        <w:rPr>
                          <w:szCs w:val="22"/>
                          <w:lang w:bidi="ru-RU"/>
                        </w:rPr>
                      </w:pPr>
                    </w:p>
                  </w:txbxContent>
                </v:textbox>
                <w10:wrap anchorx="page" anchory="page"/>
              </v:shape>
            </w:pict>
          </mc:Fallback>
        </mc:AlternateContent>
      </w:r>
    </w:p>
    <w:p w:rsidR="007E012D" w:rsidRDefault="00A93076">
      <w:pPr>
        <w:widowControl w:val="0"/>
        <w:tabs>
          <w:tab w:val="left" w:pos="9498"/>
        </w:tabs>
        <w:spacing w:before="100" w:beforeAutospacing="1" w:after="100" w:afterAutospacing="1" w:line="240" w:lineRule="auto"/>
        <w:ind w:left="194" w:right="-88" w:firstLine="709"/>
        <w:contextualSpacing/>
        <w:jc w:val="both"/>
        <w:rPr>
          <w:sz w:val="26"/>
          <w:szCs w:val="26"/>
          <w:lang w:bidi="ru-RU"/>
        </w:rPr>
      </w:pPr>
      <w:r>
        <w:rPr>
          <w:sz w:val="26"/>
          <w:szCs w:val="26"/>
          <w:lang w:bidi="ru-RU"/>
        </w:rPr>
        <w:t>Составление перспективного плана не должно сводиться к механическому воспроизведению нескольких годичных планов, с неизменным повторением из года в год одних и тех же задач одного и того же содержания.</w:t>
      </w:r>
    </w:p>
    <w:p w:rsidR="007E012D" w:rsidRDefault="00A93076">
      <w:pPr>
        <w:widowControl w:val="0"/>
        <w:tabs>
          <w:tab w:val="left" w:pos="9498"/>
        </w:tabs>
        <w:spacing w:before="100" w:beforeAutospacing="1" w:after="100" w:afterAutospacing="1" w:line="240" w:lineRule="auto"/>
        <w:ind w:left="194" w:right="-88" w:firstLine="709"/>
        <w:contextualSpacing/>
        <w:jc w:val="both"/>
        <w:rPr>
          <w:sz w:val="26"/>
          <w:szCs w:val="26"/>
          <w:lang w:bidi="ru-RU"/>
        </w:rPr>
      </w:pPr>
      <w:r>
        <w:rPr>
          <w:sz w:val="26"/>
          <w:szCs w:val="26"/>
          <w:lang w:bidi="ru-RU"/>
        </w:rPr>
        <w:t>Следует отразить тенденцию возрастающих из года в год требований к различным сторонам подготовленности спортсменки и предусмотреть последовательное изменение задач тренировки, величин тренировочных нагрузок, контрольных нормативов и других показателей в каждом году подготовки.</w:t>
      </w:r>
    </w:p>
    <w:p w:rsidR="007E012D" w:rsidRDefault="00A93076">
      <w:pPr>
        <w:widowControl w:val="0"/>
        <w:tabs>
          <w:tab w:val="left" w:pos="9498"/>
        </w:tabs>
        <w:spacing w:before="100" w:beforeAutospacing="1" w:after="100" w:afterAutospacing="1" w:line="240" w:lineRule="auto"/>
        <w:ind w:left="194" w:right="-88" w:firstLine="709"/>
        <w:contextualSpacing/>
        <w:jc w:val="both"/>
        <w:rPr>
          <w:sz w:val="26"/>
          <w:szCs w:val="26"/>
          <w:lang w:bidi="ru-RU"/>
        </w:rPr>
      </w:pPr>
      <w:r>
        <w:rPr>
          <w:sz w:val="26"/>
          <w:szCs w:val="26"/>
          <w:lang w:bidi="ru-RU"/>
        </w:rPr>
        <w:t>Перспективный план всегда должен носить целеустремленный характер. В перспективном планировании предусматривается достижение спортивных результатов в зависимости от возраста и продолжительности занятий.</w:t>
      </w:r>
    </w:p>
    <w:p w:rsidR="007E012D" w:rsidRDefault="00A93076">
      <w:pPr>
        <w:widowControl w:val="0"/>
        <w:tabs>
          <w:tab w:val="left" w:pos="9498"/>
        </w:tabs>
        <w:spacing w:before="100" w:beforeAutospacing="1" w:after="100" w:afterAutospacing="1" w:line="240" w:lineRule="auto"/>
        <w:ind w:left="194" w:right="-88" w:firstLine="709"/>
        <w:contextualSpacing/>
        <w:jc w:val="both"/>
        <w:rPr>
          <w:b/>
          <w:sz w:val="26"/>
          <w:szCs w:val="26"/>
          <w:lang w:bidi="ru-RU"/>
        </w:rPr>
      </w:pPr>
      <w:r>
        <w:rPr>
          <w:sz w:val="26"/>
          <w:szCs w:val="26"/>
          <w:lang w:bidi="ru-RU"/>
        </w:rPr>
        <w:t>В содержании спортивной подготовки выделяют следующие виды: физическую, техническую, тактическую, психологическую, теоретическую и соревновательную подготовку.</w:t>
      </w:r>
    </w:p>
    <w:p w:rsidR="007E012D" w:rsidRDefault="00A93076">
      <w:pPr>
        <w:widowControl w:val="0"/>
        <w:tabs>
          <w:tab w:val="left" w:pos="9498"/>
        </w:tabs>
        <w:spacing w:before="100" w:beforeAutospacing="1" w:after="100" w:afterAutospacing="1" w:line="240" w:lineRule="auto"/>
        <w:ind w:left="194" w:right="-88" w:firstLine="709"/>
        <w:contextualSpacing/>
        <w:jc w:val="both"/>
        <w:rPr>
          <w:sz w:val="26"/>
          <w:szCs w:val="26"/>
          <w:lang w:bidi="ru-RU"/>
        </w:rPr>
      </w:pPr>
      <w:r>
        <w:rPr>
          <w:sz w:val="26"/>
          <w:szCs w:val="26"/>
          <w:lang w:bidi="ru-RU"/>
        </w:rPr>
        <w:t>План занятий  предусматривает динамику роста спортивных результатов при переходе от одного этапа подготовки к следующему и основывается на следующих показателях: возраст занимающегося, год занятий в школе, спортивный разряд, количество занимающихся в одной группе, количество занятий в неделю, а также организационные формы занятий.</w:t>
      </w:r>
    </w:p>
    <w:p w:rsidR="007E012D" w:rsidRDefault="00A93076">
      <w:pPr>
        <w:widowControl w:val="0"/>
        <w:tabs>
          <w:tab w:val="left" w:pos="9498"/>
        </w:tabs>
        <w:spacing w:before="100" w:beforeAutospacing="1" w:after="100" w:afterAutospacing="1" w:line="240" w:lineRule="auto"/>
        <w:ind w:right="-88" w:firstLine="709"/>
        <w:contextualSpacing/>
        <w:jc w:val="both"/>
        <w:rPr>
          <w:sz w:val="26"/>
          <w:szCs w:val="26"/>
          <w:lang w:bidi="ru-RU"/>
        </w:rPr>
      </w:pPr>
      <w:r>
        <w:rPr>
          <w:sz w:val="26"/>
          <w:szCs w:val="26"/>
          <w:lang w:bidi="ru-RU"/>
        </w:rPr>
        <w:t>Рациональная периодизация подготовки спортсменок строится с учетом следующих положений:</w:t>
      </w:r>
    </w:p>
    <w:p w:rsidR="007E012D" w:rsidRDefault="00A93076">
      <w:pPr>
        <w:widowControl w:val="0"/>
        <w:numPr>
          <w:ilvl w:val="0"/>
          <w:numId w:val="16"/>
        </w:numPr>
        <w:tabs>
          <w:tab w:val="left" w:pos="1183"/>
          <w:tab w:val="left" w:pos="9498"/>
        </w:tabs>
        <w:spacing w:before="100" w:beforeAutospacing="1" w:after="100" w:afterAutospacing="1" w:line="240" w:lineRule="auto"/>
        <w:ind w:left="0" w:right="-88" w:firstLine="709"/>
        <w:contextualSpacing/>
        <w:jc w:val="both"/>
        <w:rPr>
          <w:sz w:val="26"/>
          <w:szCs w:val="26"/>
          <w:lang w:bidi="ru-RU"/>
        </w:rPr>
      </w:pPr>
      <w:r>
        <w:rPr>
          <w:sz w:val="26"/>
          <w:szCs w:val="26"/>
          <w:lang w:bidi="ru-RU"/>
        </w:rPr>
        <w:t>Традиционная периодизация подготовки гимнасток.</w:t>
      </w:r>
    </w:p>
    <w:p w:rsidR="007E012D" w:rsidRDefault="00A93076">
      <w:pPr>
        <w:widowControl w:val="0"/>
        <w:numPr>
          <w:ilvl w:val="0"/>
          <w:numId w:val="16"/>
        </w:numPr>
        <w:tabs>
          <w:tab w:val="left" w:pos="1311"/>
          <w:tab w:val="left" w:pos="9498"/>
        </w:tabs>
        <w:spacing w:before="100" w:beforeAutospacing="1" w:after="100" w:afterAutospacing="1" w:line="240" w:lineRule="auto"/>
        <w:ind w:left="0" w:right="-88" w:firstLine="709"/>
        <w:contextualSpacing/>
        <w:jc w:val="both"/>
        <w:rPr>
          <w:sz w:val="26"/>
          <w:szCs w:val="26"/>
          <w:lang w:bidi="ru-RU"/>
        </w:rPr>
      </w:pPr>
      <w:r>
        <w:rPr>
          <w:sz w:val="26"/>
          <w:szCs w:val="26"/>
          <w:lang w:bidi="ru-RU"/>
        </w:rPr>
        <w:t>Определение тренировочных задач исходя из преемственности в многолетнем плане и годичных циклах спортивной подготовки.</w:t>
      </w:r>
    </w:p>
    <w:p w:rsidR="007E012D" w:rsidRDefault="00A93076">
      <w:pPr>
        <w:widowControl w:val="0"/>
        <w:numPr>
          <w:ilvl w:val="0"/>
          <w:numId w:val="16"/>
        </w:numPr>
        <w:tabs>
          <w:tab w:val="left" w:pos="1183"/>
          <w:tab w:val="left" w:pos="9498"/>
        </w:tabs>
        <w:spacing w:before="100" w:beforeAutospacing="1" w:after="100" w:afterAutospacing="1" w:line="240" w:lineRule="auto"/>
        <w:ind w:left="0" w:right="-88" w:firstLine="709"/>
        <w:contextualSpacing/>
        <w:jc w:val="both"/>
        <w:rPr>
          <w:sz w:val="26"/>
          <w:szCs w:val="26"/>
          <w:lang w:bidi="ru-RU"/>
        </w:rPr>
      </w:pPr>
      <w:r>
        <w:rPr>
          <w:sz w:val="26"/>
          <w:szCs w:val="26"/>
          <w:lang w:bidi="ru-RU"/>
        </w:rPr>
        <w:t>Выбор основных средств и методов спортивной подготовки.</w:t>
      </w:r>
    </w:p>
    <w:p w:rsidR="007E012D" w:rsidRDefault="00A93076">
      <w:pPr>
        <w:widowControl w:val="0"/>
        <w:numPr>
          <w:ilvl w:val="0"/>
          <w:numId w:val="16"/>
        </w:numPr>
        <w:tabs>
          <w:tab w:val="left" w:pos="1183"/>
          <w:tab w:val="left" w:pos="9498"/>
        </w:tabs>
        <w:spacing w:before="100" w:beforeAutospacing="1" w:after="100" w:afterAutospacing="1" w:line="240" w:lineRule="auto"/>
        <w:ind w:left="0" w:right="-88" w:firstLine="709"/>
        <w:contextualSpacing/>
        <w:jc w:val="both"/>
        <w:rPr>
          <w:sz w:val="26"/>
          <w:szCs w:val="26"/>
          <w:lang w:bidi="ru-RU"/>
        </w:rPr>
      </w:pPr>
      <w:r>
        <w:rPr>
          <w:sz w:val="26"/>
          <w:szCs w:val="26"/>
          <w:lang w:bidi="ru-RU"/>
        </w:rPr>
        <w:t>Динамика роста физической подготовленности.</w:t>
      </w:r>
    </w:p>
    <w:p w:rsidR="007E012D" w:rsidRDefault="00A93076">
      <w:pPr>
        <w:widowControl w:val="0"/>
        <w:numPr>
          <w:ilvl w:val="0"/>
          <w:numId w:val="16"/>
        </w:numPr>
        <w:tabs>
          <w:tab w:val="left" w:pos="1359"/>
          <w:tab w:val="left" w:pos="1360"/>
          <w:tab w:val="left" w:pos="2814"/>
          <w:tab w:val="left" w:pos="4288"/>
          <w:tab w:val="left" w:pos="6294"/>
          <w:tab w:val="left" w:pos="8398"/>
          <w:tab w:val="left" w:pos="9498"/>
          <w:tab w:val="left" w:pos="9699"/>
        </w:tabs>
        <w:spacing w:before="100" w:beforeAutospacing="1" w:after="100" w:afterAutospacing="1" w:line="240" w:lineRule="auto"/>
        <w:ind w:left="0" w:right="-88" w:firstLine="709"/>
        <w:contextualSpacing/>
        <w:jc w:val="both"/>
        <w:rPr>
          <w:sz w:val="26"/>
          <w:szCs w:val="26"/>
          <w:lang w:bidi="ru-RU"/>
        </w:rPr>
      </w:pPr>
      <w:r>
        <w:rPr>
          <w:sz w:val="26"/>
          <w:szCs w:val="26"/>
          <w:lang w:bidi="ru-RU"/>
        </w:rPr>
        <w:t>Основные</w:t>
      </w:r>
      <w:r>
        <w:rPr>
          <w:sz w:val="26"/>
          <w:szCs w:val="26"/>
          <w:lang w:bidi="ru-RU"/>
        </w:rPr>
        <w:tab/>
        <w:t>принципы</w:t>
      </w:r>
      <w:r>
        <w:rPr>
          <w:sz w:val="26"/>
          <w:szCs w:val="26"/>
          <w:lang w:bidi="ru-RU"/>
        </w:rPr>
        <w:tab/>
        <w:t>распределения</w:t>
      </w:r>
      <w:r>
        <w:rPr>
          <w:sz w:val="26"/>
          <w:szCs w:val="26"/>
          <w:lang w:bidi="ru-RU"/>
        </w:rPr>
        <w:tab/>
        <w:t>тренировочных нагрузок</w:t>
      </w:r>
      <w:r>
        <w:rPr>
          <w:sz w:val="26"/>
          <w:szCs w:val="26"/>
          <w:lang w:bidi="ru-RU"/>
        </w:rPr>
        <w:tab/>
      </w:r>
    </w:p>
    <w:p w:rsidR="007E012D" w:rsidRDefault="00A93076">
      <w:pPr>
        <w:widowControl w:val="0"/>
        <w:tabs>
          <w:tab w:val="left" w:pos="1359"/>
          <w:tab w:val="left" w:pos="1360"/>
          <w:tab w:val="left" w:pos="2814"/>
          <w:tab w:val="left" w:pos="4288"/>
          <w:tab w:val="left" w:pos="6294"/>
          <w:tab w:val="left" w:pos="8398"/>
          <w:tab w:val="left" w:pos="9356"/>
          <w:tab w:val="left" w:pos="9699"/>
        </w:tabs>
        <w:spacing w:before="100" w:beforeAutospacing="1" w:after="100" w:afterAutospacing="1" w:line="240" w:lineRule="auto"/>
        <w:ind w:right="54"/>
        <w:contextualSpacing/>
        <w:jc w:val="both"/>
        <w:rPr>
          <w:sz w:val="26"/>
          <w:szCs w:val="26"/>
          <w:lang w:bidi="ru-RU"/>
        </w:rPr>
      </w:pPr>
      <w:r>
        <w:rPr>
          <w:spacing w:val="-17"/>
          <w:sz w:val="26"/>
          <w:szCs w:val="26"/>
          <w:lang w:bidi="ru-RU"/>
        </w:rPr>
        <w:t xml:space="preserve">в </w:t>
      </w:r>
      <w:r>
        <w:rPr>
          <w:sz w:val="26"/>
          <w:szCs w:val="26"/>
          <w:lang w:bidi="ru-RU"/>
        </w:rPr>
        <w:t>годичном цикле.</w:t>
      </w:r>
    </w:p>
    <w:p w:rsidR="007E012D" w:rsidRDefault="007E012D">
      <w:pPr>
        <w:spacing w:before="100" w:beforeAutospacing="1" w:after="100" w:afterAutospacing="1" w:line="240" w:lineRule="auto"/>
        <w:contextualSpacing/>
        <w:rPr>
          <w:sz w:val="28"/>
        </w:rPr>
        <w:sectPr w:rsidR="007E012D">
          <w:footerReference w:type="default" r:id="rId19"/>
          <w:pgSz w:w="11910" w:h="16840"/>
          <w:pgMar w:top="1060" w:right="940" w:bottom="720" w:left="1560" w:header="0" w:footer="522" w:gutter="0"/>
          <w:pgNumType w:start="54"/>
          <w:cols w:space="720"/>
          <w:docGrid w:linePitch="360"/>
        </w:sectPr>
      </w:pPr>
    </w:p>
    <w:p w:rsidR="007E012D" w:rsidRDefault="00A93076">
      <w:pPr>
        <w:widowControl w:val="0"/>
        <w:spacing w:before="100" w:beforeAutospacing="1" w:after="100" w:afterAutospacing="1" w:line="240" w:lineRule="auto"/>
        <w:ind w:left="165" w:right="164"/>
        <w:contextualSpacing/>
        <w:jc w:val="center"/>
        <w:rPr>
          <w:b/>
          <w:bCs/>
          <w:sz w:val="28"/>
          <w:szCs w:val="28"/>
          <w:lang w:bidi="ru-RU"/>
        </w:rPr>
      </w:pPr>
      <w:r>
        <w:rPr>
          <w:b/>
          <w:sz w:val="28"/>
          <w:szCs w:val="22"/>
          <w:lang w:bidi="ru-RU"/>
        </w:rPr>
        <w:lastRenderedPageBreak/>
        <w:t>Виды и компоненты спортивной подготовки</w:t>
      </w:r>
    </w:p>
    <w:p w:rsidR="007E012D" w:rsidRDefault="00A93076">
      <w:pPr>
        <w:widowControl w:val="0"/>
        <w:spacing w:before="100" w:beforeAutospacing="1" w:after="100" w:afterAutospacing="1" w:line="240" w:lineRule="auto"/>
        <w:ind w:left="165" w:right="164"/>
        <w:contextualSpacing/>
        <w:jc w:val="right"/>
        <w:rPr>
          <w:b/>
          <w:bCs/>
          <w:sz w:val="28"/>
          <w:szCs w:val="28"/>
          <w:lang w:bidi="ru-RU"/>
        </w:rPr>
      </w:pPr>
      <w:r>
        <w:rPr>
          <w:b/>
          <w:bCs/>
          <w:spacing w:val="3"/>
          <w:sz w:val="26"/>
          <w:szCs w:val="26"/>
        </w:rPr>
        <w:t xml:space="preserve">Таблица № </w:t>
      </w:r>
      <w:r>
        <w:rPr>
          <w:b/>
          <w:sz w:val="28"/>
          <w:szCs w:val="22"/>
          <w:lang w:bidi="ru-RU"/>
        </w:rPr>
        <w:t>3.3.1</w:t>
      </w:r>
    </w:p>
    <w:p w:rsidR="007E012D" w:rsidRDefault="007E012D">
      <w:pPr>
        <w:widowControl w:val="0"/>
        <w:spacing w:before="100" w:beforeAutospacing="1" w:after="100" w:afterAutospacing="1" w:line="240" w:lineRule="auto"/>
        <w:contextualSpacing/>
        <w:rPr>
          <w:b/>
          <w:szCs w:val="28"/>
          <w:lang w:bidi="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2"/>
        <w:gridCol w:w="1750"/>
        <w:gridCol w:w="2546"/>
        <w:gridCol w:w="4836"/>
      </w:tblGrid>
      <w:tr w:rsidR="007E012D">
        <w:trPr>
          <w:trHeight w:val="641"/>
        </w:trPr>
        <w:tc>
          <w:tcPr>
            <w:tcW w:w="652" w:type="dxa"/>
            <w:vAlign w:val="center"/>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w:t>
            </w:r>
          </w:p>
        </w:tc>
        <w:tc>
          <w:tcPr>
            <w:tcW w:w="1750" w:type="dxa"/>
            <w:vAlign w:val="center"/>
          </w:tcPr>
          <w:p w:rsidR="007E012D" w:rsidRDefault="00A93076">
            <w:pPr>
              <w:widowControl w:val="0"/>
              <w:spacing w:before="100" w:beforeAutospacing="1" w:after="100" w:afterAutospacing="1" w:line="240" w:lineRule="auto"/>
              <w:ind w:left="247" w:right="220" w:firstLine="322"/>
              <w:contextualSpacing/>
              <w:jc w:val="center"/>
              <w:rPr>
                <w:b/>
                <w:szCs w:val="22"/>
                <w:lang w:bidi="ru-RU"/>
              </w:rPr>
            </w:pPr>
            <w:r>
              <w:rPr>
                <w:b/>
                <w:szCs w:val="22"/>
                <w:lang w:bidi="ru-RU"/>
              </w:rPr>
              <w:t>Виды подготовки</w:t>
            </w:r>
          </w:p>
        </w:tc>
        <w:tc>
          <w:tcPr>
            <w:tcW w:w="2546" w:type="dxa"/>
            <w:vAlign w:val="center"/>
          </w:tcPr>
          <w:p w:rsidR="007E012D" w:rsidRDefault="00A93076">
            <w:pPr>
              <w:widowControl w:val="0"/>
              <w:spacing w:before="100" w:beforeAutospacing="1" w:after="100" w:afterAutospacing="1" w:line="240" w:lineRule="auto"/>
              <w:ind w:left="548" w:right="543"/>
              <w:contextualSpacing/>
              <w:jc w:val="center"/>
              <w:rPr>
                <w:b/>
                <w:szCs w:val="22"/>
                <w:lang w:bidi="ru-RU"/>
              </w:rPr>
            </w:pPr>
            <w:r>
              <w:rPr>
                <w:b/>
                <w:szCs w:val="22"/>
                <w:lang w:bidi="ru-RU"/>
              </w:rPr>
              <w:t>Компоненты</w:t>
            </w:r>
          </w:p>
          <w:p w:rsidR="007E012D" w:rsidRDefault="00A93076">
            <w:pPr>
              <w:widowControl w:val="0"/>
              <w:spacing w:before="100" w:beforeAutospacing="1" w:after="100" w:afterAutospacing="1" w:line="240" w:lineRule="auto"/>
              <w:ind w:left="548" w:right="543"/>
              <w:contextualSpacing/>
              <w:jc w:val="center"/>
              <w:rPr>
                <w:b/>
                <w:szCs w:val="22"/>
                <w:lang w:bidi="ru-RU"/>
              </w:rPr>
            </w:pPr>
            <w:r>
              <w:rPr>
                <w:b/>
                <w:szCs w:val="22"/>
                <w:lang w:bidi="ru-RU"/>
              </w:rPr>
              <w:t>(подвиды)</w:t>
            </w:r>
          </w:p>
        </w:tc>
        <w:tc>
          <w:tcPr>
            <w:tcW w:w="4836" w:type="dxa"/>
            <w:vAlign w:val="center"/>
          </w:tcPr>
          <w:p w:rsidR="007E012D" w:rsidRDefault="00A93076">
            <w:pPr>
              <w:widowControl w:val="0"/>
              <w:spacing w:before="100" w:beforeAutospacing="1" w:after="100" w:afterAutospacing="1" w:line="240" w:lineRule="auto"/>
              <w:ind w:left="851"/>
              <w:contextualSpacing/>
              <w:jc w:val="center"/>
              <w:rPr>
                <w:b/>
                <w:szCs w:val="22"/>
                <w:lang w:bidi="ru-RU"/>
              </w:rPr>
            </w:pPr>
            <w:r>
              <w:rPr>
                <w:b/>
                <w:szCs w:val="22"/>
                <w:lang w:bidi="ru-RU"/>
              </w:rPr>
              <w:t>Направленность подготовки</w:t>
            </w:r>
          </w:p>
        </w:tc>
      </w:tr>
      <w:tr w:rsidR="007E012D">
        <w:trPr>
          <w:trHeight w:val="366"/>
        </w:trPr>
        <w:tc>
          <w:tcPr>
            <w:tcW w:w="652" w:type="dxa"/>
            <w:vMerge w:val="restart"/>
            <w:vAlign w:val="center"/>
          </w:tcPr>
          <w:p w:rsidR="007E012D" w:rsidRDefault="00A93076">
            <w:pPr>
              <w:widowControl w:val="0"/>
              <w:spacing w:before="100" w:beforeAutospacing="1" w:after="100" w:afterAutospacing="1" w:line="240" w:lineRule="auto"/>
              <w:ind w:left="214" w:right="207"/>
              <w:contextualSpacing/>
              <w:jc w:val="center"/>
              <w:rPr>
                <w:szCs w:val="22"/>
                <w:lang w:bidi="ru-RU"/>
              </w:rPr>
            </w:pPr>
            <w:r>
              <w:rPr>
                <w:szCs w:val="22"/>
                <w:lang w:bidi="ru-RU"/>
              </w:rPr>
              <w:t>1.</w:t>
            </w:r>
          </w:p>
        </w:tc>
        <w:tc>
          <w:tcPr>
            <w:tcW w:w="1750" w:type="dxa"/>
            <w:vMerge w:val="restart"/>
            <w:textDirection w:val="btLr"/>
            <w:vAlign w:val="center"/>
          </w:tcPr>
          <w:p w:rsidR="007E012D" w:rsidRDefault="00A93076">
            <w:pPr>
              <w:widowControl w:val="0"/>
              <w:spacing w:before="100" w:beforeAutospacing="1" w:after="100" w:afterAutospacing="1" w:line="240" w:lineRule="auto"/>
              <w:ind w:left="580"/>
              <w:contextualSpacing/>
              <w:jc w:val="center"/>
              <w:rPr>
                <w:szCs w:val="22"/>
                <w:lang w:bidi="ru-RU"/>
              </w:rPr>
            </w:pPr>
            <w:r>
              <w:rPr>
                <w:szCs w:val="22"/>
                <w:lang w:bidi="ru-RU"/>
              </w:rPr>
              <w:t>Физическая</w:t>
            </w: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Общая</w:t>
            </w:r>
          </w:p>
        </w:tc>
        <w:tc>
          <w:tcPr>
            <w:tcW w:w="4836" w:type="dxa"/>
            <w:vAlign w:val="center"/>
          </w:tcPr>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Повышение общей дееспособности</w:t>
            </w:r>
          </w:p>
        </w:tc>
      </w:tr>
      <w:tr w:rsidR="007E012D">
        <w:trPr>
          <w:trHeight w:val="365"/>
        </w:trPr>
        <w:tc>
          <w:tcPr>
            <w:tcW w:w="65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50"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Специальная</w:t>
            </w:r>
          </w:p>
        </w:tc>
        <w:tc>
          <w:tcPr>
            <w:tcW w:w="4836" w:type="dxa"/>
            <w:vAlign w:val="center"/>
          </w:tcPr>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Развитие специальных физических качеств</w:t>
            </w:r>
          </w:p>
        </w:tc>
      </w:tr>
      <w:tr w:rsidR="007E012D">
        <w:trPr>
          <w:trHeight w:val="917"/>
        </w:trPr>
        <w:tc>
          <w:tcPr>
            <w:tcW w:w="65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50"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2546" w:type="dxa"/>
            <w:vAlign w:val="center"/>
          </w:tcPr>
          <w:p w:rsidR="007E012D" w:rsidRDefault="00A93076">
            <w:pPr>
              <w:widowControl w:val="0"/>
              <w:spacing w:before="100" w:beforeAutospacing="1" w:after="100" w:afterAutospacing="1" w:line="240" w:lineRule="auto"/>
              <w:ind w:left="106" w:right="-5"/>
              <w:contextualSpacing/>
              <w:jc w:val="center"/>
              <w:rPr>
                <w:szCs w:val="22"/>
                <w:lang w:bidi="ru-RU"/>
              </w:rPr>
            </w:pPr>
            <w:r>
              <w:rPr>
                <w:szCs w:val="22"/>
                <w:lang w:bidi="ru-RU"/>
              </w:rPr>
              <w:t>Специально- двигательная</w:t>
            </w:r>
          </w:p>
        </w:tc>
        <w:tc>
          <w:tcPr>
            <w:tcW w:w="4836" w:type="dxa"/>
            <w:vAlign w:val="center"/>
          </w:tcPr>
          <w:p w:rsidR="007E012D" w:rsidRDefault="00A93076">
            <w:pPr>
              <w:widowControl w:val="0"/>
              <w:spacing w:before="100" w:beforeAutospacing="1" w:after="100" w:afterAutospacing="1" w:line="240" w:lineRule="auto"/>
              <w:ind w:left="106" w:right="720"/>
              <w:contextualSpacing/>
              <w:jc w:val="both"/>
              <w:rPr>
                <w:szCs w:val="22"/>
                <w:lang w:bidi="ru-RU"/>
              </w:rPr>
            </w:pPr>
            <w:r>
              <w:rPr>
                <w:szCs w:val="22"/>
                <w:lang w:bidi="ru-RU"/>
              </w:rPr>
              <w:t>Развитие специальных способностей, необходимых для успешного освоения упражнений с предметами</w:t>
            </w:r>
          </w:p>
        </w:tc>
      </w:tr>
      <w:tr w:rsidR="007E012D">
        <w:trPr>
          <w:trHeight w:val="641"/>
        </w:trPr>
        <w:tc>
          <w:tcPr>
            <w:tcW w:w="65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50"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Функциональная</w:t>
            </w:r>
          </w:p>
        </w:tc>
        <w:tc>
          <w:tcPr>
            <w:tcW w:w="4836" w:type="dxa"/>
            <w:vAlign w:val="center"/>
          </w:tcPr>
          <w:p w:rsidR="007E012D" w:rsidRDefault="00A93076">
            <w:pPr>
              <w:widowControl w:val="0"/>
              <w:spacing w:before="100" w:beforeAutospacing="1" w:after="100" w:afterAutospacing="1" w:line="240" w:lineRule="auto"/>
              <w:ind w:left="106" w:right="151"/>
              <w:contextualSpacing/>
              <w:jc w:val="both"/>
              <w:rPr>
                <w:szCs w:val="22"/>
                <w:lang w:bidi="ru-RU"/>
              </w:rPr>
            </w:pPr>
            <w:r>
              <w:rPr>
                <w:szCs w:val="22"/>
                <w:lang w:bidi="ru-RU"/>
              </w:rPr>
              <w:t>«Выведение» гимнасток на высокие объемы и интенсивности нагрузок</w:t>
            </w:r>
          </w:p>
        </w:tc>
      </w:tr>
      <w:tr w:rsidR="007E012D">
        <w:trPr>
          <w:trHeight w:val="386"/>
        </w:trPr>
        <w:tc>
          <w:tcPr>
            <w:tcW w:w="652" w:type="dxa"/>
            <w:vMerge w:val="restart"/>
            <w:vAlign w:val="center"/>
          </w:tcPr>
          <w:p w:rsidR="007E012D" w:rsidRDefault="00A93076">
            <w:pPr>
              <w:widowControl w:val="0"/>
              <w:spacing w:before="100" w:beforeAutospacing="1" w:after="100" w:afterAutospacing="1" w:line="240" w:lineRule="auto"/>
              <w:ind w:left="214" w:right="207"/>
              <w:contextualSpacing/>
              <w:jc w:val="center"/>
              <w:rPr>
                <w:szCs w:val="22"/>
                <w:lang w:bidi="ru-RU"/>
              </w:rPr>
            </w:pPr>
            <w:r>
              <w:rPr>
                <w:szCs w:val="22"/>
                <w:lang w:bidi="ru-RU"/>
              </w:rPr>
              <w:t>2.</w:t>
            </w:r>
          </w:p>
        </w:tc>
        <w:tc>
          <w:tcPr>
            <w:tcW w:w="1750" w:type="dxa"/>
            <w:vMerge w:val="restart"/>
            <w:textDirection w:val="btLr"/>
            <w:vAlign w:val="center"/>
          </w:tcPr>
          <w:p w:rsidR="007E012D" w:rsidRDefault="00A93076">
            <w:pPr>
              <w:widowControl w:val="0"/>
              <w:spacing w:before="100" w:beforeAutospacing="1" w:after="100" w:afterAutospacing="1" w:line="240" w:lineRule="auto"/>
              <w:ind w:left="1010"/>
              <w:contextualSpacing/>
              <w:jc w:val="center"/>
              <w:rPr>
                <w:szCs w:val="22"/>
                <w:lang w:bidi="ru-RU"/>
              </w:rPr>
            </w:pPr>
            <w:r>
              <w:rPr>
                <w:szCs w:val="22"/>
                <w:lang w:bidi="ru-RU"/>
              </w:rPr>
              <w:t>Техническая</w:t>
            </w: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Беспредметная</w:t>
            </w:r>
          </w:p>
        </w:tc>
        <w:tc>
          <w:tcPr>
            <w:tcW w:w="4836" w:type="dxa"/>
            <w:vAlign w:val="center"/>
          </w:tcPr>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Освоение техники упражнений без предмета</w:t>
            </w:r>
          </w:p>
        </w:tc>
      </w:tr>
      <w:tr w:rsidR="007E012D">
        <w:trPr>
          <w:trHeight w:val="641"/>
        </w:trPr>
        <w:tc>
          <w:tcPr>
            <w:tcW w:w="65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50"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Предметная</w:t>
            </w:r>
          </w:p>
        </w:tc>
        <w:tc>
          <w:tcPr>
            <w:tcW w:w="4836" w:type="dxa"/>
            <w:vAlign w:val="center"/>
          </w:tcPr>
          <w:p w:rsidR="007E012D" w:rsidRDefault="00A93076">
            <w:pPr>
              <w:widowControl w:val="0"/>
              <w:spacing w:before="100" w:beforeAutospacing="1" w:after="100" w:afterAutospacing="1" w:line="240" w:lineRule="auto"/>
              <w:ind w:left="106" w:right="1336"/>
              <w:contextualSpacing/>
              <w:jc w:val="both"/>
              <w:rPr>
                <w:szCs w:val="22"/>
                <w:lang w:bidi="ru-RU"/>
              </w:rPr>
            </w:pPr>
            <w:r>
              <w:rPr>
                <w:szCs w:val="22"/>
                <w:lang w:bidi="ru-RU"/>
              </w:rPr>
              <w:t>Освоение техники упражнений с предметами</w:t>
            </w:r>
          </w:p>
        </w:tc>
      </w:tr>
      <w:tr w:rsidR="007E012D">
        <w:trPr>
          <w:trHeight w:val="917"/>
        </w:trPr>
        <w:tc>
          <w:tcPr>
            <w:tcW w:w="65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50"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Хореографическая</w:t>
            </w:r>
          </w:p>
        </w:tc>
        <w:tc>
          <w:tcPr>
            <w:tcW w:w="4836" w:type="dxa"/>
            <w:vAlign w:val="center"/>
          </w:tcPr>
          <w:p w:rsidR="007E012D" w:rsidRDefault="00A93076">
            <w:pPr>
              <w:widowControl w:val="0"/>
              <w:spacing w:before="100" w:beforeAutospacing="1" w:after="100" w:afterAutospacing="1" w:line="240" w:lineRule="auto"/>
              <w:ind w:left="106" w:right="1027"/>
              <w:contextualSpacing/>
              <w:jc w:val="both"/>
              <w:rPr>
                <w:szCs w:val="22"/>
                <w:lang w:bidi="ru-RU"/>
              </w:rPr>
            </w:pPr>
            <w:r>
              <w:rPr>
                <w:szCs w:val="22"/>
                <w:lang w:bidi="ru-RU"/>
              </w:rPr>
              <w:t>Освоение элементов классического, историко-бытового, народного и современного танцев</w:t>
            </w:r>
          </w:p>
        </w:tc>
      </w:tr>
      <w:tr w:rsidR="007E012D">
        <w:trPr>
          <w:trHeight w:val="641"/>
        </w:trPr>
        <w:tc>
          <w:tcPr>
            <w:tcW w:w="65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50"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2546" w:type="dxa"/>
            <w:vAlign w:val="center"/>
          </w:tcPr>
          <w:p w:rsidR="007E012D" w:rsidRDefault="00A93076">
            <w:pPr>
              <w:widowControl w:val="0"/>
              <w:spacing w:before="100" w:beforeAutospacing="1" w:after="100" w:afterAutospacing="1" w:line="240" w:lineRule="auto"/>
              <w:ind w:left="106" w:right="137"/>
              <w:contextualSpacing/>
              <w:jc w:val="center"/>
              <w:rPr>
                <w:szCs w:val="22"/>
                <w:lang w:bidi="ru-RU"/>
              </w:rPr>
            </w:pPr>
            <w:r>
              <w:rPr>
                <w:szCs w:val="22"/>
                <w:lang w:bidi="ru-RU"/>
              </w:rPr>
              <w:t>Музыкально- двигательная</w:t>
            </w:r>
          </w:p>
        </w:tc>
        <w:tc>
          <w:tcPr>
            <w:tcW w:w="4836" w:type="dxa"/>
            <w:vAlign w:val="center"/>
          </w:tcPr>
          <w:p w:rsidR="007E012D" w:rsidRDefault="00A93076">
            <w:pPr>
              <w:widowControl w:val="0"/>
              <w:spacing w:before="100" w:beforeAutospacing="1" w:after="100" w:afterAutospacing="1" w:line="240" w:lineRule="auto"/>
              <w:ind w:left="106" w:right="202"/>
              <w:contextualSpacing/>
              <w:jc w:val="both"/>
              <w:rPr>
                <w:szCs w:val="22"/>
                <w:lang w:bidi="ru-RU"/>
              </w:rPr>
            </w:pPr>
            <w:r>
              <w:rPr>
                <w:szCs w:val="22"/>
                <w:lang w:bidi="ru-RU"/>
              </w:rPr>
              <w:t>Освоение элементов музыкальной грамоты, развитие музыкальности</w:t>
            </w:r>
          </w:p>
        </w:tc>
      </w:tr>
      <w:tr w:rsidR="007E012D">
        <w:trPr>
          <w:trHeight w:val="642"/>
        </w:trPr>
        <w:tc>
          <w:tcPr>
            <w:tcW w:w="65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50"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2546" w:type="dxa"/>
            <w:vAlign w:val="center"/>
          </w:tcPr>
          <w:p w:rsidR="007E012D" w:rsidRDefault="00A93076">
            <w:pPr>
              <w:widowControl w:val="0"/>
              <w:tabs>
                <w:tab w:val="left" w:pos="1843"/>
              </w:tabs>
              <w:spacing w:before="100" w:beforeAutospacing="1" w:after="100" w:afterAutospacing="1" w:line="240" w:lineRule="auto"/>
              <w:ind w:left="106" w:right="137"/>
              <w:contextualSpacing/>
              <w:jc w:val="center"/>
              <w:rPr>
                <w:szCs w:val="22"/>
                <w:lang w:bidi="ru-RU"/>
              </w:rPr>
            </w:pPr>
            <w:r>
              <w:rPr>
                <w:szCs w:val="22"/>
                <w:lang w:bidi="ru-RU"/>
              </w:rPr>
              <w:t>Композиционно- исполнительская</w:t>
            </w:r>
          </w:p>
        </w:tc>
        <w:tc>
          <w:tcPr>
            <w:tcW w:w="4836" w:type="dxa"/>
            <w:vAlign w:val="center"/>
          </w:tcPr>
          <w:p w:rsidR="007E012D" w:rsidRDefault="00A93076">
            <w:pPr>
              <w:widowControl w:val="0"/>
              <w:spacing w:before="100" w:beforeAutospacing="1" w:after="100" w:afterAutospacing="1" w:line="240" w:lineRule="auto"/>
              <w:ind w:left="106" w:right="184"/>
              <w:contextualSpacing/>
              <w:jc w:val="both"/>
              <w:rPr>
                <w:szCs w:val="22"/>
                <w:lang w:bidi="ru-RU"/>
              </w:rPr>
            </w:pPr>
            <w:r>
              <w:rPr>
                <w:szCs w:val="22"/>
                <w:lang w:bidi="ru-RU"/>
              </w:rPr>
              <w:t>Составление и отработка соревновательных программ</w:t>
            </w:r>
          </w:p>
        </w:tc>
      </w:tr>
      <w:tr w:rsidR="007E012D">
        <w:trPr>
          <w:trHeight w:val="641"/>
        </w:trPr>
        <w:tc>
          <w:tcPr>
            <w:tcW w:w="652" w:type="dxa"/>
            <w:vMerge w:val="restart"/>
            <w:vAlign w:val="center"/>
          </w:tcPr>
          <w:p w:rsidR="007E012D" w:rsidRDefault="00A93076">
            <w:pPr>
              <w:widowControl w:val="0"/>
              <w:spacing w:before="100" w:beforeAutospacing="1" w:after="100" w:afterAutospacing="1" w:line="240" w:lineRule="auto"/>
              <w:ind w:left="214" w:right="207"/>
              <w:contextualSpacing/>
              <w:jc w:val="center"/>
              <w:rPr>
                <w:szCs w:val="22"/>
                <w:lang w:bidi="ru-RU"/>
              </w:rPr>
            </w:pPr>
            <w:r>
              <w:rPr>
                <w:szCs w:val="22"/>
                <w:lang w:bidi="ru-RU"/>
              </w:rPr>
              <w:t>3.</w:t>
            </w:r>
          </w:p>
        </w:tc>
        <w:tc>
          <w:tcPr>
            <w:tcW w:w="1750" w:type="dxa"/>
            <w:vMerge w:val="restart"/>
            <w:textDirection w:val="btLr"/>
            <w:vAlign w:val="center"/>
          </w:tcPr>
          <w:p w:rsidR="007E012D" w:rsidRDefault="00A93076">
            <w:pPr>
              <w:widowControl w:val="0"/>
              <w:spacing w:before="100" w:beforeAutospacing="1" w:after="100" w:afterAutospacing="1" w:line="240" w:lineRule="auto"/>
              <w:ind w:left="381"/>
              <w:contextualSpacing/>
              <w:jc w:val="center"/>
              <w:rPr>
                <w:szCs w:val="22"/>
                <w:lang w:bidi="ru-RU"/>
              </w:rPr>
            </w:pPr>
            <w:r>
              <w:rPr>
                <w:szCs w:val="22"/>
                <w:lang w:bidi="ru-RU"/>
              </w:rPr>
              <w:t>Психологическая</w:t>
            </w: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Базовая</w:t>
            </w:r>
          </w:p>
        </w:tc>
        <w:tc>
          <w:tcPr>
            <w:tcW w:w="4836" w:type="dxa"/>
            <w:vAlign w:val="center"/>
          </w:tcPr>
          <w:p w:rsidR="007E012D" w:rsidRDefault="00A93076">
            <w:pPr>
              <w:widowControl w:val="0"/>
              <w:spacing w:before="100" w:beforeAutospacing="1" w:after="100" w:afterAutospacing="1" w:line="240" w:lineRule="auto"/>
              <w:ind w:left="106" w:right="370"/>
              <w:contextualSpacing/>
              <w:jc w:val="both"/>
              <w:rPr>
                <w:szCs w:val="22"/>
                <w:lang w:bidi="ru-RU"/>
              </w:rPr>
            </w:pPr>
            <w:r>
              <w:rPr>
                <w:szCs w:val="22"/>
                <w:lang w:bidi="ru-RU"/>
              </w:rPr>
              <w:t>Психологическое развитие, образование и обучение</w:t>
            </w:r>
          </w:p>
        </w:tc>
      </w:tr>
      <w:tr w:rsidR="007E012D">
        <w:trPr>
          <w:trHeight w:val="917"/>
        </w:trPr>
        <w:tc>
          <w:tcPr>
            <w:tcW w:w="65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50"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К тренировкам</w:t>
            </w:r>
          </w:p>
        </w:tc>
        <w:tc>
          <w:tcPr>
            <w:tcW w:w="4836" w:type="dxa"/>
            <w:vAlign w:val="center"/>
          </w:tcPr>
          <w:p w:rsidR="007E012D" w:rsidRDefault="00A93076">
            <w:pPr>
              <w:widowControl w:val="0"/>
              <w:spacing w:before="100" w:beforeAutospacing="1" w:after="100" w:afterAutospacing="1" w:line="240" w:lineRule="auto"/>
              <w:ind w:left="106" w:right="412"/>
              <w:contextualSpacing/>
              <w:jc w:val="both"/>
              <w:rPr>
                <w:szCs w:val="22"/>
                <w:lang w:bidi="ru-RU"/>
              </w:rPr>
            </w:pPr>
            <w:r>
              <w:rPr>
                <w:szCs w:val="22"/>
                <w:lang w:bidi="ru-RU"/>
              </w:rPr>
              <w:t>Формирование значимых мотивов и благоприятных отношений к тренировочным требованиям и нагрузкам</w:t>
            </w:r>
          </w:p>
        </w:tc>
      </w:tr>
      <w:tr w:rsidR="007E012D">
        <w:trPr>
          <w:trHeight w:val="918"/>
        </w:trPr>
        <w:tc>
          <w:tcPr>
            <w:tcW w:w="65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50"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К соревнованиям</w:t>
            </w:r>
          </w:p>
        </w:tc>
        <w:tc>
          <w:tcPr>
            <w:tcW w:w="4836" w:type="dxa"/>
            <w:vAlign w:val="center"/>
          </w:tcPr>
          <w:p w:rsidR="007E012D" w:rsidRDefault="00A93076">
            <w:pPr>
              <w:widowControl w:val="0"/>
              <w:spacing w:before="100" w:beforeAutospacing="1" w:after="100" w:afterAutospacing="1" w:line="240" w:lineRule="auto"/>
              <w:ind w:left="106" w:right="1123"/>
              <w:contextualSpacing/>
              <w:jc w:val="both"/>
              <w:rPr>
                <w:szCs w:val="22"/>
                <w:lang w:bidi="ru-RU"/>
              </w:rPr>
            </w:pPr>
            <w:r>
              <w:rPr>
                <w:szCs w:val="22"/>
                <w:lang w:bidi="ru-RU"/>
              </w:rPr>
              <w:t>Формирование состояния «боевой готовности», способности к сосредоточенности и мобилизации</w:t>
            </w:r>
          </w:p>
        </w:tc>
      </w:tr>
      <w:tr w:rsidR="007E012D">
        <w:trPr>
          <w:trHeight w:val="1762"/>
        </w:trPr>
        <w:tc>
          <w:tcPr>
            <w:tcW w:w="652" w:type="dxa"/>
            <w:vAlign w:val="center"/>
          </w:tcPr>
          <w:p w:rsidR="007E012D" w:rsidRDefault="00A93076">
            <w:pPr>
              <w:widowControl w:val="0"/>
              <w:spacing w:before="100" w:beforeAutospacing="1" w:after="100" w:afterAutospacing="1" w:line="240" w:lineRule="auto"/>
              <w:ind w:left="214" w:right="207"/>
              <w:contextualSpacing/>
              <w:jc w:val="center"/>
              <w:rPr>
                <w:szCs w:val="22"/>
                <w:lang w:bidi="ru-RU"/>
              </w:rPr>
            </w:pPr>
            <w:r>
              <w:rPr>
                <w:szCs w:val="22"/>
                <w:lang w:bidi="ru-RU"/>
              </w:rPr>
              <w:t>4.</w:t>
            </w:r>
          </w:p>
        </w:tc>
        <w:tc>
          <w:tcPr>
            <w:tcW w:w="1750" w:type="dxa"/>
            <w:textDirection w:val="btLr"/>
            <w:vAlign w:val="center"/>
          </w:tcPr>
          <w:p w:rsidR="007E012D" w:rsidRDefault="00A93076">
            <w:pPr>
              <w:widowControl w:val="0"/>
              <w:spacing w:before="100" w:beforeAutospacing="1" w:after="100" w:afterAutospacing="1" w:line="240" w:lineRule="auto"/>
              <w:ind w:left="269"/>
              <w:contextualSpacing/>
              <w:jc w:val="center"/>
              <w:rPr>
                <w:szCs w:val="22"/>
                <w:lang w:bidi="ru-RU"/>
              </w:rPr>
            </w:pPr>
            <w:r>
              <w:rPr>
                <w:szCs w:val="22"/>
                <w:lang w:bidi="ru-RU"/>
              </w:rPr>
              <w:t>Тактическая</w:t>
            </w:r>
          </w:p>
        </w:tc>
        <w:tc>
          <w:tcPr>
            <w:tcW w:w="2546" w:type="dxa"/>
            <w:vAlign w:val="center"/>
          </w:tcPr>
          <w:p w:rsidR="007E012D" w:rsidRDefault="00A93076">
            <w:pPr>
              <w:widowControl w:val="0"/>
              <w:spacing w:before="100" w:beforeAutospacing="1" w:after="100" w:afterAutospacing="1" w:line="240" w:lineRule="auto"/>
              <w:ind w:left="106"/>
              <w:contextualSpacing/>
              <w:jc w:val="center"/>
              <w:rPr>
                <w:szCs w:val="22"/>
                <w:lang w:bidi="ru-RU"/>
              </w:rPr>
            </w:pPr>
            <w:r>
              <w:rPr>
                <w:szCs w:val="22"/>
                <w:lang w:bidi="ru-RU"/>
              </w:rPr>
              <w:t>Индивидуальная</w:t>
            </w:r>
          </w:p>
        </w:tc>
        <w:tc>
          <w:tcPr>
            <w:tcW w:w="4836" w:type="dxa"/>
            <w:vAlign w:val="center"/>
          </w:tcPr>
          <w:p w:rsidR="007E012D" w:rsidRDefault="00A93076">
            <w:pPr>
              <w:widowControl w:val="0"/>
              <w:spacing w:before="100" w:beforeAutospacing="1" w:after="100" w:afterAutospacing="1" w:line="240" w:lineRule="auto"/>
              <w:ind w:left="106" w:right="314"/>
              <w:contextualSpacing/>
              <w:jc w:val="both"/>
              <w:rPr>
                <w:szCs w:val="22"/>
                <w:lang w:bidi="ru-RU"/>
              </w:rPr>
            </w:pPr>
            <w:r>
              <w:rPr>
                <w:szCs w:val="22"/>
                <w:lang w:bidi="ru-RU"/>
              </w:rPr>
              <w:t>Подготовка соревновательной программы, распределение сил, разработка тактики поведения</w:t>
            </w:r>
          </w:p>
        </w:tc>
      </w:tr>
    </w:tbl>
    <w:p w:rsidR="007E012D" w:rsidRDefault="007E012D">
      <w:pPr>
        <w:widowControl w:val="0"/>
        <w:spacing w:before="100" w:beforeAutospacing="1" w:after="100" w:afterAutospacing="1" w:line="240" w:lineRule="auto"/>
        <w:contextualSpacing/>
        <w:rPr>
          <w:b/>
          <w:sz w:val="20"/>
          <w:szCs w:val="28"/>
          <w:lang w:bidi="ru-RU"/>
        </w:rPr>
      </w:pP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Современное представление о планировании годичных циклов подготовки связано с ее определенной структурой, в которой выделяют: микроциклы, мезоциклы и макроциклы.</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Тренировочный процесс каждого года обучения состоит из трех периодов: подготовительного, соревновательного и переходного. Каждый период имеет свои цели и задачи, в соответствии с которыми применяют те или иные наиболее эффективные средства и методы тренировки.</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Продолжительность периодов зависит от состояния занимающихся и календаря соревнований.</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lastRenderedPageBreak/>
        <w:t>Для групп спортивного совершенствования и высшего спортивного</w:t>
      </w:r>
      <w:r>
        <w:rPr>
          <w:sz w:val="28"/>
          <w:szCs w:val="28"/>
          <w:lang w:bidi="ru-RU"/>
        </w:rPr>
        <w:t xml:space="preserve"> </w:t>
      </w:r>
      <w:r>
        <w:rPr>
          <w:sz w:val="26"/>
          <w:szCs w:val="26"/>
          <w:lang w:bidi="ru-RU"/>
        </w:rPr>
        <w:t>мастерства предпочтительной является двухпиковая структура годичного цикла тренировки, что связано с подготовкой и участием большинства спортсменок в основных соревнованиях года.</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Подготовительный период охватывает около двух месяцев в каждом из полугодичных циклов. В подготовительном периоде тренировки решаются следующие основные задачи:</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дальнейшее совершенствование физических качеств;</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овладение трюковыми элементами с предметами, совершенствование технического мастерства при выполнении профилирующих равновесий, поворотов, прыжков и т.п.;</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составление новых композиций индивидуальных и групповых упражнений;</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освоение упражнений обязательной программы;</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воспитание выразительности при выполнении отдельных движений; совершенствование танцевальности движений;</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воспитание музыкальности.</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Основная направленность тренировочного процесса в подготовительном периоде – большой объем тренировочных нагрузок (длительные занятия, выполнение большого количества элементов, а затем соединений). Однако гимнастки выполняют и целые комбинации уже освоенных индивидуальных композиций, чтобы быть готовыми к возможным показательным выступлениям и, кроме того, поддерживать на достаточно высоком уровне специальную выносливость.</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Подготовительный период принято разделять на общеподготовительный и специально-подготовительный этапы.</w:t>
      </w:r>
    </w:p>
    <w:p w:rsidR="007E012D" w:rsidRDefault="007E012D">
      <w:pPr>
        <w:widowControl w:val="0"/>
        <w:tabs>
          <w:tab w:val="left" w:pos="9356"/>
        </w:tabs>
        <w:spacing w:before="100" w:beforeAutospacing="1" w:after="100" w:afterAutospacing="1" w:line="240" w:lineRule="auto"/>
        <w:ind w:right="-88" w:firstLine="567"/>
        <w:contextualSpacing/>
        <w:jc w:val="both"/>
        <w:rPr>
          <w:sz w:val="26"/>
          <w:szCs w:val="26"/>
          <w:lang w:bidi="ru-RU"/>
        </w:rPr>
      </w:pPr>
    </w:p>
    <w:p w:rsidR="007E012D" w:rsidRDefault="00A93076">
      <w:pPr>
        <w:widowControl w:val="0"/>
        <w:spacing w:before="100" w:beforeAutospacing="1" w:after="100" w:afterAutospacing="1" w:line="240" w:lineRule="auto"/>
        <w:ind w:firstLine="567"/>
        <w:contextualSpacing/>
        <w:jc w:val="both"/>
        <w:outlineLvl w:val="2"/>
        <w:rPr>
          <w:b/>
          <w:bCs/>
          <w:sz w:val="26"/>
          <w:szCs w:val="26"/>
          <w:lang w:bidi="ru-RU"/>
        </w:rPr>
      </w:pPr>
      <w:r>
        <w:rPr>
          <w:b/>
          <w:bCs/>
          <w:sz w:val="26"/>
          <w:szCs w:val="26"/>
          <w:lang w:bidi="ru-RU"/>
        </w:rPr>
        <w:t>Задачи общеподготовительного этапа:</w:t>
      </w:r>
    </w:p>
    <w:p w:rsidR="007E012D" w:rsidRDefault="00A93076">
      <w:pPr>
        <w:widowControl w:val="0"/>
        <w:numPr>
          <w:ilvl w:val="0"/>
          <w:numId w:val="17"/>
        </w:numPr>
        <w:tabs>
          <w:tab w:val="left" w:pos="1183"/>
        </w:tabs>
        <w:spacing w:before="100" w:beforeAutospacing="1" w:after="100" w:afterAutospacing="1" w:line="240" w:lineRule="auto"/>
        <w:ind w:left="0" w:firstLine="567"/>
        <w:contextualSpacing/>
        <w:jc w:val="both"/>
        <w:rPr>
          <w:sz w:val="26"/>
          <w:szCs w:val="26"/>
          <w:lang w:bidi="ru-RU"/>
        </w:rPr>
      </w:pPr>
      <w:r>
        <w:rPr>
          <w:sz w:val="26"/>
          <w:szCs w:val="26"/>
          <w:lang w:bidi="ru-RU"/>
        </w:rPr>
        <w:t>Постепенное наращивание физической  работоспособности.</w:t>
      </w:r>
    </w:p>
    <w:p w:rsidR="007E012D" w:rsidRDefault="00A93076">
      <w:pPr>
        <w:widowControl w:val="0"/>
        <w:numPr>
          <w:ilvl w:val="0"/>
          <w:numId w:val="17"/>
        </w:numPr>
        <w:tabs>
          <w:tab w:val="left" w:pos="1465"/>
        </w:tabs>
        <w:spacing w:before="100" w:beforeAutospacing="1" w:after="100" w:afterAutospacing="1" w:line="240" w:lineRule="auto"/>
        <w:ind w:left="0" w:right="190" w:firstLine="567"/>
        <w:contextualSpacing/>
        <w:jc w:val="both"/>
        <w:rPr>
          <w:sz w:val="26"/>
          <w:szCs w:val="26"/>
          <w:lang w:bidi="ru-RU"/>
        </w:rPr>
      </w:pPr>
      <w:r>
        <w:rPr>
          <w:sz w:val="26"/>
          <w:szCs w:val="26"/>
          <w:lang w:bidi="ru-RU"/>
        </w:rPr>
        <w:t>Восстановление, развитие и совершенствование физических способностей, базовых навыков, элементов «школы», квалификационных и модальных элементов.</w:t>
      </w:r>
    </w:p>
    <w:p w:rsidR="007E012D" w:rsidRDefault="00A93076">
      <w:pPr>
        <w:widowControl w:val="0"/>
        <w:numPr>
          <w:ilvl w:val="0"/>
          <w:numId w:val="17"/>
        </w:numPr>
        <w:tabs>
          <w:tab w:val="left" w:pos="1189"/>
        </w:tabs>
        <w:spacing w:before="100" w:beforeAutospacing="1" w:after="100" w:afterAutospacing="1" w:line="240" w:lineRule="auto"/>
        <w:ind w:left="0" w:right="189" w:firstLine="567"/>
        <w:contextualSpacing/>
        <w:jc w:val="both"/>
        <w:rPr>
          <w:sz w:val="26"/>
          <w:szCs w:val="26"/>
          <w:lang w:bidi="ru-RU"/>
        </w:rPr>
      </w:pPr>
      <w:r>
        <w:rPr>
          <w:sz w:val="26"/>
          <w:szCs w:val="26"/>
          <w:lang w:bidi="ru-RU"/>
        </w:rPr>
        <w:t>Изучение и совершенствование техники соревновательных элементов и соединений.</w:t>
      </w:r>
    </w:p>
    <w:p w:rsidR="007E012D" w:rsidRDefault="00A93076">
      <w:pPr>
        <w:widowControl w:val="0"/>
        <w:numPr>
          <w:ilvl w:val="0"/>
          <w:numId w:val="17"/>
        </w:numPr>
        <w:tabs>
          <w:tab w:val="left" w:pos="1183"/>
        </w:tabs>
        <w:spacing w:before="100" w:beforeAutospacing="1" w:after="100" w:afterAutospacing="1" w:line="240" w:lineRule="auto"/>
        <w:ind w:left="0" w:firstLine="567"/>
        <w:contextualSpacing/>
        <w:jc w:val="both"/>
        <w:rPr>
          <w:sz w:val="26"/>
          <w:szCs w:val="26"/>
          <w:lang w:bidi="ru-RU"/>
        </w:rPr>
      </w:pPr>
      <w:r>
        <w:rPr>
          <w:sz w:val="26"/>
          <w:szCs w:val="26"/>
          <w:lang w:bidi="ru-RU"/>
        </w:rPr>
        <w:t>Составление или уточнение соревновательной программы.</w:t>
      </w:r>
    </w:p>
    <w:p w:rsidR="007E012D" w:rsidRDefault="00A93076">
      <w:pPr>
        <w:widowControl w:val="0"/>
        <w:numPr>
          <w:ilvl w:val="0"/>
          <w:numId w:val="17"/>
        </w:numPr>
        <w:tabs>
          <w:tab w:val="left" w:pos="1363"/>
        </w:tabs>
        <w:spacing w:before="100" w:beforeAutospacing="1" w:after="100" w:afterAutospacing="1" w:line="240" w:lineRule="auto"/>
        <w:ind w:left="0" w:right="190" w:firstLine="567"/>
        <w:contextualSpacing/>
        <w:jc w:val="both"/>
        <w:rPr>
          <w:sz w:val="26"/>
          <w:szCs w:val="26"/>
          <w:lang w:bidi="ru-RU"/>
        </w:rPr>
      </w:pPr>
      <w:r>
        <w:rPr>
          <w:sz w:val="26"/>
          <w:szCs w:val="26"/>
          <w:lang w:bidi="ru-RU"/>
        </w:rPr>
        <w:t>В психологической подготовке – формирование установки на выполнение большого объема тренировочной работы.</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sz w:val="26"/>
          <w:szCs w:val="26"/>
          <w:lang w:bidi="ru-RU"/>
        </w:rPr>
        <w:t>Типичным для подготовительного периода является повышение уровня ОФП (начальная подготовка) и СФП, освоение программы и ее модернизации (новые элементы, соединения, комбинации в целом).</w:t>
      </w:r>
    </w:p>
    <w:p w:rsidR="007E012D" w:rsidRDefault="00A93076">
      <w:pPr>
        <w:widowControl w:val="0"/>
        <w:spacing w:before="100" w:beforeAutospacing="1" w:after="100" w:afterAutospacing="1" w:line="240" w:lineRule="auto"/>
        <w:ind w:right="187" w:firstLine="567"/>
        <w:contextualSpacing/>
        <w:jc w:val="both"/>
        <w:rPr>
          <w:sz w:val="26"/>
          <w:szCs w:val="26"/>
          <w:lang w:bidi="ru-RU"/>
        </w:rPr>
      </w:pPr>
      <w:r>
        <w:rPr>
          <w:sz w:val="26"/>
          <w:szCs w:val="26"/>
          <w:lang w:bidi="ru-RU"/>
        </w:rPr>
        <w:t>Основные средства этого этапа: упражнения общей и специальной физической подготовки для развития всех значимых физических способностей; хореографическая подготовка соответствующего уровня; упражнения без предмета и с предметами; элементы, соединения и части соревновательных комбинаций.</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sz w:val="26"/>
          <w:szCs w:val="26"/>
          <w:lang w:bidi="ru-RU"/>
        </w:rPr>
        <w:t>Главным направлением в динамике тренировочных нагрузок является постепенное увеличение их объема и интенсивности (плотности) при определяющей роли объема. Темпы роста объема должны превышать темпы роста интенсивности, так как без большого объема разнообразной работы нельзя осуществить разнообразное воздействие на организм гимнастки, что в дальнейшем будет препятствовать максимально возможному росту спортивных достижений.</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sz w:val="26"/>
          <w:szCs w:val="26"/>
          <w:lang w:bidi="ru-RU"/>
        </w:rPr>
        <w:lastRenderedPageBreak/>
        <w:t>Завершается общеподготовительный период выполнением запланированных нормативов по ОФП и СФП в соответствии со стандартами спортивной подготовки.</w:t>
      </w:r>
    </w:p>
    <w:p w:rsidR="007E012D" w:rsidRDefault="00A93076">
      <w:pPr>
        <w:widowControl w:val="0"/>
        <w:spacing w:before="100" w:beforeAutospacing="1" w:after="100" w:afterAutospacing="1" w:line="240" w:lineRule="auto"/>
        <w:ind w:right="188" w:firstLine="567"/>
        <w:contextualSpacing/>
        <w:jc w:val="both"/>
        <w:rPr>
          <w:sz w:val="26"/>
          <w:szCs w:val="26"/>
          <w:lang w:bidi="ru-RU"/>
        </w:rPr>
      </w:pPr>
      <w:r>
        <w:rPr>
          <w:sz w:val="26"/>
          <w:szCs w:val="26"/>
          <w:lang w:bidi="ru-RU"/>
        </w:rPr>
        <w:t>Цель специально-подготовительного этапа – приобретение спортивной формы.</w:t>
      </w:r>
    </w:p>
    <w:p w:rsidR="007E012D" w:rsidRDefault="00A93076">
      <w:pPr>
        <w:widowControl w:val="0"/>
        <w:spacing w:before="100" w:beforeAutospacing="1" w:after="100" w:afterAutospacing="1" w:line="240" w:lineRule="auto"/>
        <w:ind w:firstLine="567"/>
        <w:contextualSpacing/>
        <w:jc w:val="both"/>
        <w:outlineLvl w:val="2"/>
        <w:rPr>
          <w:b/>
          <w:bCs/>
          <w:sz w:val="26"/>
          <w:szCs w:val="26"/>
          <w:lang w:bidi="ru-RU"/>
        </w:rPr>
      </w:pPr>
      <w:r>
        <w:rPr>
          <w:b/>
          <w:bCs/>
          <w:sz w:val="26"/>
          <w:szCs w:val="26"/>
          <w:lang w:bidi="ru-RU"/>
        </w:rPr>
        <w:t>Задачи специально-подготовительного этапа:</w:t>
      </w:r>
    </w:p>
    <w:p w:rsidR="007E012D" w:rsidRDefault="00A93076">
      <w:pPr>
        <w:widowControl w:val="0"/>
        <w:numPr>
          <w:ilvl w:val="0"/>
          <w:numId w:val="18"/>
        </w:numPr>
        <w:tabs>
          <w:tab w:val="left" w:pos="1183"/>
        </w:tabs>
        <w:spacing w:before="100" w:beforeAutospacing="1" w:after="100" w:afterAutospacing="1" w:line="240" w:lineRule="auto"/>
        <w:ind w:left="0" w:firstLine="567"/>
        <w:contextualSpacing/>
        <w:jc w:val="both"/>
        <w:rPr>
          <w:sz w:val="26"/>
          <w:szCs w:val="26"/>
          <w:lang w:bidi="ru-RU"/>
        </w:rPr>
      </w:pPr>
      <w:r>
        <w:rPr>
          <w:sz w:val="26"/>
          <w:szCs w:val="26"/>
          <w:lang w:bidi="ru-RU"/>
        </w:rPr>
        <w:t>Достижение высокого уровня функциональной подготовленности.</w:t>
      </w:r>
    </w:p>
    <w:p w:rsidR="007E012D" w:rsidRDefault="00A93076">
      <w:pPr>
        <w:widowControl w:val="0"/>
        <w:numPr>
          <w:ilvl w:val="0"/>
          <w:numId w:val="18"/>
        </w:numPr>
        <w:tabs>
          <w:tab w:val="left" w:pos="1134"/>
        </w:tabs>
        <w:spacing w:before="100" w:beforeAutospacing="1" w:after="100" w:afterAutospacing="1" w:line="240" w:lineRule="auto"/>
        <w:ind w:left="0" w:right="191" w:firstLine="567"/>
        <w:contextualSpacing/>
        <w:jc w:val="both"/>
        <w:rPr>
          <w:sz w:val="26"/>
          <w:szCs w:val="26"/>
          <w:lang w:bidi="ru-RU"/>
        </w:rPr>
      </w:pPr>
      <w:r>
        <w:rPr>
          <w:sz w:val="26"/>
          <w:szCs w:val="26"/>
          <w:lang w:bidi="ru-RU"/>
        </w:rPr>
        <w:t>Дальнейшее совершенствование специальной физической подготовленности.</w:t>
      </w:r>
    </w:p>
    <w:p w:rsidR="007E012D" w:rsidRDefault="00A93076">
      <w:pPr>
        <w:widowControl w:val="0"/>
        <w:numPr>
          <w:ilvl w:val="0"/>
          <w:numId w:val="18"/>
        </w:numPr>
        <w:tabs>
          <w:tab w:val="left" w:pos="1134"/>
          <w:tab w:val="left" w:pos="1460"/>
        </w:tabs>
        <w:spacing w:before="100" w:beforeAutospacing="1" w:after="100" w:afterAutospacing="1" w:line="240" w:lineRule="auto"/>
        <w:ind w:left="0" w:right="191" w:firstLine="567"/>
        <w:contextualSpacing/>
        <w:jc w:val="both"/>
        <w:rPr>
          <w:sz w:val="26"/>
          <w:szCs w:val="26"/>
          <w:lang w:bidi="ru-RU"/>
        </w:rPr>
      </w:pPr>
      <w:r>
        <w:rPr>
          <w:sz w:val="26"/>
          <w:szCs w:val="26"/>
          <w:lang w:bidi="ru-RU"/>
        </w:rPr>
        <w:t>Совершенствование техники и выразительности исполнения соревновательных комбинаций.</w:t>
      </w:r>
    </w:p>
    <w:p w:rsidR="007E012D" w:rsidRDefault="00A93076">
      <w:pPr>
        <w:widowControl w:val="0"/>
        <w:numPr>
          <w:ilvl w:val="0"/>
          <w:numId w:val="18"/>
        </w:numPr>
        <w:tabs>
          <w:tab w:val="left" w:pos="1134"/>
          <w:tab w:val="left" w:pos="1340"/>
        </w:tabs>
        <w:spacing w:before="100" w:beforeAutospacing="1" w:after="100" w:afterAutospacing="1" w:line="240" w:lineRule="auto"/>
        <w:ind w:left="0" w:right="191" w:firstLine="567"/>
        <w:contextualSpacing/>
        <w:jc w:val="both"/>
        <w:rPr>
          <w:sz w:val="26"/>
          <w:szCs w:val="26"/>
          <w:lang w:bidi="ru-RU"/>
        </w:rPr>
      </w:pPr>
      <w:r>
        <w:rPr>
          <w:sz w:val="26"/>
          <w:szCs w:val="26"/>
          <w:lang w:bidi="ru-RU"/>
        </w:rPr>
        <w:t>Формирование психической готовности к достижению хороших спортивных результатов.</w:t>
      </w:r>
    </w:p>
    <w:p w:rsidR="007E012D" w:rsidRDefault="00A93076">
      <w:pPr>
        <w:widowControl w:val="0"/>
        <w:numPr>
          <w:ilvl w:val="0"/>
          <w:numId w:val="18"/>
        </w:numPr>
        <w:tabs>
          <w:tab w:val="left" w:pos="1134"/>
          <w:tab w:val="left" w:pos="1425"/>
        </w:tabs>
        <w:spacing w:before="100" w:beforeAutospacing="1" w:after="100" w:afterAutospacing="1" w:line="240" w:lineRule="auto"/>
        <w:ind w:left="0" w:right="188" w:firstLine="567"/>
        <w:contextualSpacing/>
        <w:jc w:val="both"/>
        <w:rPr>
          <w:sz w:val="26"/>
          <w:szCs w:val="26"/>
          <w:lang w:bidi="ru-RU"/>
        </w:rPr>
      </w:pPr>
      <w:r>
        <w:rPr>
          <w:sz w:val="26"/>
          <w:szCs w:val="26"/>
          <w:lang w:bidi="ru-RU"/>
        </w:rPr>
        <w:t>Тактическая подготовка – разработка нескольких вариантов исполнения наиболее рискованных элементов и поиск путей исправления возможных ошибок.</w:t>
      </w:r>
    </w:p>
    <w:p w:rsidR="007E012D" w:rsidRDefault="00A93076">
      <w:pPr>
        <w:widowControl w:val="0"/>
        <w:numPr>
          <w:ilvl w:val="0"/>
          <w:numId w:val="18"/>
        </w:numPr>
        <w:tabs>
          <w:tab w:val="left" w:pos="1134"/>
          <w:tab w:val="left" w:pos="1386"/>
        </w:tabs>
        <w:spacing w:before="100" w:beforeAutospacing="1" w:after="100" w:afterAutospacing="1" w:line="240" w:lineRule="auto"/>
        <w:ind w:left="0" w:right="191" w:firstLine="567"/>
        <w:contextualSpacing/>
        <w:jc w:val="both"/>
        <w:rPr>
          <w:sz w:val="26"/>
          <w:szCs w:val="26"/>
          <w:lang w:bidi="ru-RU"/>
        </w:rPr>
      </w:pPr>
      <w:r>
        <w:rPr>
          <w:sz w:val="26"/>
          <w:szCs w:val="26"/>
          <w:lang w:bidi="ru-RU"/>
        </w:rPr>
        <w:t>Интегральная подготовка – проведение контрольных занятий, модальных тренировок, прикидок, контрольных соревнований.</w:t>
      </w:r>
    </w:p>
    <w:p w:rsidR="007E012D" w:rsidRDefault="00A93076">
      <w:pPr>
        <w:widowControl w:val="0"/>
        <w:tabs>
          <w:tab w:val="left" w:pos="1134"/>
          <w:tab w:val="left" w:pos="2848"/>
          <w:tab w:val="left" w:pos="9112"/>
        </w:tabs>
        <w:spacing w:before="100" w:beforeAutospacing="1" w:after="100" w:afterAutospacing="1" w:line="240" w:lineRule="auto"/>
        <w:ind w:right="189" w:firstLine="567"/>
        <w:contextualSpacing/>
        <w:jc w:val="both"/>
        <w:rPr>
          <w:sz w:val="26"/>
          <w:szCs w:val="26"/>
          <w:lang w:bidi="ru-RU"/>
        </w:rPr>
      </w:pPr>
      <w:r>
        <w:rPr>
          <w:sz w:val="26"/>
          <w:szCs w:val="26"/>
          <w:lang w:bidi="ru-RU"/>
        </w:rPr>
        <w:t>Основные средства специально-подготовительного</w:t>
      </w:r>
      <w:r>
        <w:rPr>
          <w:spacing w:val="-3"/>
          <w:sz w:val="26"/>
          <w:szCs w:val="26"/>
          <w:lang w:bidi="ru-RU"/>
        </w:rPr>
        <w:t xml:space="preserve"> этапа: </w:t>
      </w:r>
      <w:r>
        <w:rPr>
          <w:sz w:val="26"/>
          <w:szCs w:val="26"/>
          <w:lang w:bidi="ru-RU"/>
        </w:rPr>
        <w:t>хореографические упражнения разминочно-поддерживающего характера; базовые и специальные упражнения без предмета и с предметами; соревновательные элементы, соединения и комбинации; поддерживающие упражнения общей и специальной физической подготовки. Разнообразие средств на данном этапе уменьшается, тренировка становится более специализированной.</w:t>
      </w:r>
    </w:p>
    <w:p w:rsidR="007E012D" w:rsidRDefault="00A93076">
      <w:pPr>
        <w:widowControl w:val="0"/>
        <w:spacing w:before="100" w:beforeAutospacing="1" w:after="100" w:afterAutospacing="1" w:line="240" w:lineRule="auto"/>
        <w:ind w:right="188" w:firstLine="567"/>
        <w:contextualSpacing/>
        <w:jc w:val="both"/>
        <w:rPr>
          <w:sz w:val="26"/>
          <w:szCs w:val="26"/>
          <w:lang w:bidi="ru-RU"/>
        </w:rPr>
      </w:pPr>
      <w:r>
        <w:rPr>
          <w:sz w:val="26"/>
          <w:szCs w:val="26"/>
          <w:lang w:bidi="ru-RU"/>
        </w:rPr>
        <w:t>Особенностью динамики нагрузки на специально-подготовительном этапе является ее возрастание в связи с ростом интенсивности тренировочного процесса, так как именно интенсивность позволяет резко повысить работоспособность гимнасток. Повышение интенсивности достигается применением динамичных упражнений в разминке, сокращением пауз на объяснение упражнений, поточным методом проведения, увеличением количества целостных исполнений комбинаций, сокращением пауз между прогонами и заполнением их работой над элементами и соединениями.</w:t>
      </w:r>
    </w:p>
    <w:p w:rsidR="007E012D" w:rsidRDefault="00A93076">
      <w:pPr>
        <w:widowControl w:val="0"/>
        <w:tabs>
          <w:tab w:val="left" w:pos="9356"/>
        </w:tabs>
        <w:spacing w:before="100" w:beforeAutospacing="1" w:after="100" w:afterAutospacing="1" w:line="240" w:lineRule="auto"/>
        <w:ind w:right="54" w:firstLine="567"/>
        <w:contextualSpacing/>
        <w:jc w:val="both"/>
        <w:rPr>
          <w:sz w:val="26"/>
          <w:szCs w:val="26"/>
          <w:lang w:bidi="ru-RU"/>
        </w:rPr>
      </w:pPr>
      <w:r>
        <w:rPr>
          <w:sz w:val="26"/>
          <w:szCs w:val="26"/>
          <w:lang w:bidi="ru-RU"/>
        </w:rPr>
        <w:t>Специально-подготовительный этап состоит из контрольных и шлифовочных мезоциклов. Количество подготовительных соревнований устанавливается в зависимости от индивидуальных особенностей гимнасток.</w:t>
      </w:r>
    </w:p>
    <w:p w:rsidR="007E012D" w:rsidRDefault="00A93076">
      <w:pPr>
        <w:widowControl w:val="0"/>
        <w:tabs>
          <w:tab w:val="left" w:pos="9356"/>
        </w:tabs>
        <w:spacing w:before="100" w:beforeAutospacing="1" w:after="100" w:afterAutospacing="1" w:line="240" w:lineRule="auto"/>
        <w:ind w:right="54" w:firstLine="567"/>
        <w:contextualSpacing/>
        <w:jc w:val="both"/>
        <w:rPr>
          <w:sz w:val="26"/>
          <w:szCs w:val="26"/>
          <w:lang w:bidi="ru-RU"/>
        </w:rPr>
      </w:pPr>
      <w:r>
        <w:rPr>
          <w:sz w:val="26"/>
          <w:szCs w:val="26"/>
          <w:lang w:bidi="ru-RU"/>
        </w:rPr>
        <w:t>Соревновательный период характеризуется завершением подготовки к соревнованиям и совпадает с фазой стабилизации спортивной формы. Его цель – подготовка гимнасток к достижению максимальных спортивных результатов.</w:t>
      </w:r>
    </w:p>
    <w:p w:rsidR="007E012D" w:rsidRDefault="00A93076">
      <w:pPr>
        <w:widowControl w:val="0"/>
        <w:tabs>
          <w:tab w:val="left" w:pos="9356"/>
        </w:tabs>
        <w:spacing w:before="100" w:beforeAutospacing="1" w:after="100" w:afterAutospacing="1" w:line="240" w:lineRule="auto"/>
        <w:ind w:right="54" w:firstLine="567"/>
        <w:contextualSpacing/>
        <w:jc w:val="both"/>
        <w:outlineLvl w:val="2"/>
        <w:rPr>
          <w:b/>
          <w:bCs/>
          <w:sz w:val="26"/>
          <w:szCs w:val="26"/>
          <w:lang w:bidi="ru-RU"/>
        </w:rPr>
      </w:pPr>
      <w:r>
        <w:rPr>
          <w:b/>
          <w:bCs/>
          <w:sz w:val="26"/>
          <w:szCs w:val="26"/>
          <w:lang w:bidi="ru-RU"/>
        </w:rPr>
        <w:t>Задачи соревновательного периода:</w:t>
      </w:r>
    </w:p>
    <w:p w:rsidR="007E012D" w:rsidRDefault="00A93076">
      <w:pPr>
        <w:widowControl w:val="0"/>
        <w:numPr>
          <w:ilvl w:val="0"/>
          <w:numId w:val="19"/>
        </w:numPr>
        <w:tabs>
          <w:tab w:val="left" w:pos="993"/>
          <w:tab w:val="left" w:pos="3177"/>
          <w:tab w:val="left" w:pos="5082"/>
          <w:tab w:val="left" w:pos="5528"/>
          <w:tab w:val="left" w:pos="7730"/>
          <w:tab w:val="left" w:pos="9356"/>
        </w:tabs>
        <w:spacing w:before="100" w:beforeAutospacing="1" w:after="100" w:afterAutospacing="1" w:line="240" w:lineRule="auto"/>
        <w:ind w:left="0" w:right="54" w:firstLine="567"/>
        <w:contextualSpacing/>
        <w:jc w:val="both"/>
        <w:rPr>
          <w:sz w:val="26"/>
          <w:szCs w:val="26"/>
          <w:lang w:bidi="ru-RU"/>
        </w:rPr>
      </w:pPr>
      <w:r>
        <w:rPr>
          <w:sz w:val="26"/>
          <w:szCs w:val="26"/>
          <w:lang w:bidi="ru-RU"/>
        </w:rPr>
        <w:t>Достижение</w:t>
      </w:r>
      <w:r>
        <w:rPr>
          <w:sz w:val="26"/>
          <w:szCs w:val="26"/>
          <w:lang w:bidi="ru-RU"/>
        </w:rPr>
        <w:tab/>
        <w:t>технического</w:t>
      </w:r>
      <w:r>
        <w:rPr>
          <w:sz w:val="26"/>
          <w:szCs w:val="26"/>
          <w:lang w:bidi="ru-RU"/>
        </w:rPr>
        <w:tab/>
        <w:t>и</w:t>
      </w:r>
      <w:r>
        <w:rPr>
          <w:sz w:val="26"/>
          <w:szCs w:val="26"/>
          <w:lang w:bidi="ru-RU"/>
        </w:rPr>
        <w:tab/>
        <w:t>выразительного</w:t>
      </w:r>
      <w:r>
        <w:rPr>
          <w:sz w:val="26"/>
          <w:szCs w:val="26"/>
          <w:lang w:bidi="ru-RU"/>
        </w:rPr>
        <w:tab/>
        <w:t>совершенства</w:t>
      </w:r>
      <w:r>
        <w:rPr>
          <w:sz w:val="26"/>
          <w:szCs w:val="26"/>
          <w:lang w:bidi="ru-RU"/>
        </w:rPr>
        <w:tab/>
      </w:r>
    </w:p>
    <w:p w:rsidR="007E012D" w:rsidRDefault="00A93076">
      <w:pPr>
        <w:widowControl w:val="0"/>
        <w:tabs>
          <w:tab w:val="left" w:pos="993"/>
          <w:tab w:val="left" w:pos="3177"/>
          <w:tab w:val="left" w:pos="5082"/>
          <w:tab w:val="left" w:pos="5528"/>
          <w:tab w:val="left" w:pos="7730"/>
          <w:tab w:val="left" w:pos="9356"/>
        </w:tabs>
        <w:spacing w:before="100" w:beforeAutospacing="1" w:after="100" w:afterAutospacing="1" w:line="240" w:lineRule="auto"/>
        <w:ind w:right="54"/>
        <w:contextualSpacing/>
        <w:jc w:val="both"/>
        <w:rPr>
          <w:sz w:val="26"/>
          <w:szCs w:val="26"/>
          <w:lang w:bidi="ru-RU"/>
        </w:rPr>
      </w:pPr>
      <w:r>
        <w:rPr>
          <w:spacing w:val="-18"/>
          <w:sz w:val="26"/>
          <w:szCs w:val="26"/>
          <w:lang w:bidi="ru-RU"/>
        </w:rPr>
        <w:t xml:space="preserve">и </w:t>
      </w:r>
      <w:r>
        <w:rPr>
          <w:sz w:val="26"/>
          <w:szCs w:val="26"/>
          <w:lang w:bidi="ru-RU"/>
        </w:rPr>
        <w:t>надежности исполнения соревновательных комбинаций.</w:t>
      </w:r>
    </w:p>
    <w:p w:rsidR="007E012D" w:rsidRDefault="00A93076">
      <w:pPr>
        <w:widowControl w:val="0"/>
        <w:numPr>
          <w:ilvl w:val="0"/>
          <w:numId w:val="19"/>
        </w:numPr>
        <w:tabs>
          <w:tab w:val="left" w:pos="993"/>
          <w:tab w:val="left" w:pos="1522"/>
          <w:tab w:val="left" w:pos="1523"/>
          <w:tab w:val="left" w:pos="3640"/>
          <w:tab w:val="left" w:pos="6077"/>
          <w:tab w:val="left" w:pos="7822"/>
          <w:tab w:val="left" w:pos="8366"/>
          <w:tab w:val="left" w:pos="9356"/>
        </w:tabs>
        <w:spacing w:before="100" w:beforeAutospacing="1" w:after="100" w:afterAutospacing="1" w:line="240" w:lineRule="auto"/>
        <w:ind w:left="0" w:right="54" w:firstLine="567"/>
        <w:contextualSpacing/>
        <w:jc w:val="both"/>
        <w:rPr>
          <w:sz w:val="26"/>
          <w:szCs w:val="26"/>
          <w:lang w:bidi="ru-RU"/>
        </w:rPr>
      </w:pPr>
      <w:r>
        <w:rPr>
          <w:sz w:val="26"/>
          <w:szCs w:val="26"/>
          <w:lang w:bidi="ru-RU"/>
        </w:rPr>
        <w:t>Приобретение</w:t>
      </w:r>
      <w:r>
        <w:rPr>
          <w:sz w:val="26"/>
          <w:szCs w:val="26"/>
          <w:lang w:bidi="ru-RU"/>
        </w:rPr>
        <w:tab/>
        <w:t>функциональной</w:t>
      </w:r>
      <w:r>
        <w:rPr>
          <w:sz w:val="26"/>
          <w:szCs w:val="26"/>
          <w:lang w:bidi="ru-RU"/>
        </w:rPr>
        <w:tab/>
        <w:t>готовности</w:t>
      </w:r>
      <w:r>
        <w:rPr>
          <w:sz w:val="26"/>
          <w:szCs w:val="26"/>
          <w:lang w:bidi="ru-RU"/>
        </w:rPr>
        <w:tab/>
        <w:t>к предельным напряжениям.</w:t>
      </w:r>
    </w:p>
    <w:p w:rsidR="007E012D" w:rsidRDefault="00A93076">
      <w:pPr>
        <w:widowControl w:val="0"/>
        <w:numPr>
          <w:ilvl w:val="0"/>
          <w:numId w:val="19"/>
        </w:numPr>
        <w:tabs>
          <w:tab w:val="left" w:pos="993"/>
          <w:tab w:val="left" w:pos="1298"/>
          <w:tab w:val="left" w:pos="9356"/>
        </w:tabs>
        <w:spacing w:before="100" w:beforeAutospacing="1" w:after="100" w:afterAutospacing="1" w:line="240" w:lineRule="auto"/>
        <w:ind w:left="0" w:right="54" w:firstLine="567"/>
        <w:contextualSpacing/>
        <w:jc w:val="both"/>
        <w:rPr>
          <w:sz w:val="26"/>
          <w:szCs w:val="26"/>
          <w:lang w:bidi="ru-RU"/>
        </w:rPr>
      </w:pPr>
      <w:r>
        <w:rPr>
          <w:sz w:val="26"/>
          <w:szCs w:val="26"/>
          <w:lang w:bidi="ru-RU"/>
        </w:rPr>
        <w:t>Поддержание высокого уровня развития специальных физических способностей, базовых навыков и школы  движений.</w:t>
      </w:r>
    </w:p>
    <w:p w:rsidR="007E012D" w:rsidRDefault="00A93076">
      <w:pPr>
        <w:widowControl w:val="0"/>
        <w:numPr>
          <w:ilvl w:val="0"/>
          <w:numId w:val="19"/>
        </w:numPr>
        <w:tabs>
          <w:tab w:val="left" w:pos="993"/>
          <w:tab w:val="left" w:pos="1303"/>
          <w:tab w:val="left" w:pos="9356"/>
        </w:tabs>
        <w:spacing w:before="100" w:beforeAutospacing="1" w:after="100" w:afterAutospacing="1" w:line="240" w:lineRule="auto"/>
        <w:ind w:left="0" w:right="54" w:firstLine="567"/>
        <w:contextualSpacing/>
        <w:jc w:val="both"/>
        <w:rPr>
          <w:sz w:val="26"/>
          <w:szCs w:val="26"/>
          <w:lang w:bidi="ru-RU"/>
        </w:rPr>
      </w:pPr>
      <w:r>
        <w:rPr>
          <w:sz w:val="26"/>
          <w:szCs w:val="26"/>
          <w:lang w:bidi="ru-RU"/>
        </w:rPr>
        <w:t>Мобилизация сил и формирование оптимальной психологической готовности к соревнованиям.</w:t>
      </w:r>
    </w:p>
    <w:p w:rsidR="007E012D" w:rsidRDefault="00A93076">
      <w:pPr>
        <w:widowControl w:val="0"/>
        <w:numPr>
          <w:ilvl w:val="0"/>
          <w:numId w:val="19"/>
        </w:numPr>
        <w:tabs>
          <w:tab w:val="left" w:pos="993"/>
          <w:tab w:val="left" w:pos="1183"/>
          <w:tab w:val="left" w:pos="9356"/>
        </w:tabs>
        <w:spacing w:before="100" w:beforeAutospacing="1" w:after="100" w:afterAutospacing="1" w:line="240" w:lineRule="auto"/>
        <w:ind w:left="0" w:right="54" w:firstLine="567"/>
        <w:contextualSpacing/>
        <w:jc w:val="both"/>
        <w:rPr>
          <w:sz w:val="26"/>
          <w:szCs w:val="26"/>
          <w:lang w:bidi="ru-RU"/>
        </w:rPr>
      </w:pPr>
      <w:r>
        <w:rPr>
          <w:sz w:val="26"/>
          <w:szCs w:val="26"/>
          <w:lang w:bidi="ru-RU"/>
        </w:rPr>
        <w:t>Приобретение опыта соревновательной борьбы.</w:t>
      </w:r>
    </w:p>
    <w:p w:rsidR="007E012D" w:rsidRDefault="00A93076">
      <w:pPr>
        <w:widowControl w:val="0"/>
        <w:tabs>
          <w:tab w:val="left" w:pos="9356"/>
        </w:tabs>
        <w:spacing w:before="100" w:beforeAutospacing="1" w:after="100" w:afterAutospacing="1" w:line="240" w:lineRule="auto"/>
        <w:ind w:right="54" w:firstLine="567"/>
        <w:contextualSpacing/>
        <w:jc w:val="both"/>
        <w:rPr>
          <w:sz w:val="26"/>
          <w:szCs w:val="26"/>
          <w:lang w:bidi="ru-RU"/>
        </w:rPr>
      </w:pPr>
      <w:r>
        <w:rPr>
          <w:sz w:val="26"/>
          <w:szCs w:val="26"/>
          <w:lang w:bidi="ru-RU"/>
        </w:rPr>
        <w:t xml:space="preserve">Для соревновательного периода характерны этапы совершенствования качества выполнения программы, этап стабилизации техники, надежности </w:t>
      </w:r>
      <w:r>
        <w:rPr>
          <w:sz w:val="26"/>
          <w:szCs w:val="26"/>
          <w:lang w:bidi="ru-RU"/>
        </w:rPr>
        <w:lastRenderedPageBreak/>
        <w:t>выполнения комбинаций, этап непосредственной подготовки к соревнованиям и этап реализации – участия в них.</w:t>
      </w:r>
    </w:p>
    <w:p w:rsidR="007E012D" w:rsidRDefault="00A93076">
      <w:pPr>
        <w:widowControl w:val="0"/>
        <w:tabs>
          <w:tab w:val="left" w:pos="9356"/>
        </w:tabs>
        <w:spacing w:before="100" w:beforeAutospacing="1" w:after="100" w:afterAutospacing="1" w:line="240" w:lineRule="auto"/>
        <w:ind w:right="54" w:firstLine="567"/>
        <w:contextualSpacing/>
        <w:jc w:val="both"/>
        <w:rPr>
          <w:sz w:val="26"/>
          <w:szCs w:val="26"/>
          <w:lang w:bidi="ru-RU"/>
        </w:rPr>
      </w:pPr>
      <w:r>
        <w:rPr>
          <w:sz w:val="26"/>
          <w:szCs w:val="26"/>
          <w:lang w:bidi="ru-RU"/>
        </w:rPr>
        <w:t>Содержание и средства спортивной тренировки в соревновательном периоде аналогичны специально-подготовительному этапу, то есть, это – соревновательные элементы, соединения, комбинации, хореографические упражнения и упражнения специальной физической подготовки.</w:t>
      </w:r>
    </w:p>
    <w:p w:rsidR="007E012D" w:rsidRDefault="00A93076">
      <w:pPr>
        <w:widowControl w:val="0"/>
        <w:tabs>
          <w:tab w:val="left" w:pos="9356"/>
        </w:tabs>
        <w:spacing w:before="100" w:beforeAutospacing="1" w:after="100" w:afterAutospacing="1" w:line="240" w:lineRule="auto"/>
        <w:ind w:right="54" w:firstLine="567"/>
        <w:contextualSpacing/>
        <w:jc w:val="both"/>
        <w:rPr>
          <w:sz w:val="26"/>
          <w:szCs w:val="26"/>
          <w:lang w:bidi="ru-RU"/>
        </w:rPr>
      </w:pPr>
      <w:r>
        <w:rPr>
          <w:sz w:val="26"/>
          <w:szCs w:val="26"/>
          <w:lang w:bidi="ru-RU"/>
        </w:rPr>
        <w:t>В соревновательном периоде для сохранения высокой спортивной работоспособности большое значение имеют правильный подбор нагрузок и их сочетание, а также отдых и использование различных восстановительных средств.</w:t>
      </w:r>
    </w:p>
    <w:p w:rsidR="007E012D" w:rsidRDefault="00A93076">
      <w:pPr>
        <w:widowControl w:val="0"/>
        <w:tabs>
          <w:tab w:val="left" w:pos="9356"/>
        </w:tabs>
        <w:spacing w:before="100" w:beforeAutospacing="1" w:after="100" w:afterAutospacing="1" w:line="240" w:lineRule="auto"/>
        <w:ind w:right="54" w:firstLine="567"/>
        <w:contextualSpacing/>
        <w:jc w:val="both"/>
        <w:rPr>
          <w:sz w:val="26"/>
          <w:szCs w:val="26"/>
          <w:lang w:bidi="ru-RU"/>
        </w:rPr>
      </w:pPr>
      <w:r>
        <w:rPr>
          <w:sz w:val="26"/>
          <w:szCs w:val="26"/>
          <w:lang w:bidi="ru-RU"/>
        </w:rPr>
        <w:t>Динамика тренировочных нагрузок зависит от структуры соревновательного периода. В кратковременном соревновательном периоде,  т.е. при простой структуре, объем нагрузки несколько снижается, а потом становится относительно постоянным, интенсивность возрастает максимально и стабилизируется.</w:t>
      </w:r>
    </w:p>
    <w:p w:rsidR="007E012D" w:rsidRDefault="00A93076">
      <w:pPr>
        <w:widowControl w:val="0"/>
        <w:tabs>
          <w:tab w:val="left" w:pos="9356"/>
        </w:tabs>
        <w:spacing w:before="100" w:beforeAutospacing="1" w:after="100" w:afterAutospacing="1" w:line="240" w:lineRule="auto"/>
        <w:ind w:right="54" w:firstLine="567"/>
        <w:contextualSpacing/>
        <w:jc w:val="both"/>
        <w:rPr>
          <w:sz w:val="26"/>
          <w:szCs w:val="26"/>
          <w:lang w:bidi="ru-RU"/>
        </w:rPr>
      </w:pPr>
      <w:r>
        <w:rPr>
          <w:sz w:val="26"/>
          <w:szCs w:val="26"/>
          <w:lang w:bidi="ru-RU"/>
        </w:rPr>
        <w:t>Если соревновательный период длителен, то он обычно имеет сложную структуру, состоит из соревновательных и промежуточных мезоциклов. В соревновательном мезоцикле сокращается объем и увеличивается интенсивность, затем в промежуточном мезоцикле вновь увеличивается объем и снижается интенсивность. Необходимость такой динамики обусловливается тем, что длительная интенсивная тренировка, в принципе, невозможна, и это отрицательно скажется на сохранении спортивной формы.</w:t>
      </w:r>
    </w:p>
    <w:p w:rsidR="007E012D" w:rsidRDefault="00A93076">
      <w:pPr>
        <w:widowControl w:val="0"/>
        <w:spacing w:before="100" w:beforeAutospacing="1" w:after="100" w:afterAutospacing="1" w:line="240" w:lineRule="auto"/>
        <w:ind w:right="192" w:firstLine="567"/>
        <w:contextualSpacing/>
        <w:jc w:val="both"/>
        <w:rPr>
          <w:sz w:val="26"/>
          <w:szCs w:val="26"/>
          <w:lang w:bidi="ru-RU"/>
        </w:rPr>
      </w:pPr>
      <w:r>
        <w:rPr>
          <w:sz w:val="26"/>
          <w:szCs w:val="26"/>
          <w:lang w:bidi="ru-RU"/>
        </w:rPr>
        <w:t>Цель переходного периода – обеспечение полноценного отдыха и подготовка к очередному циклу.</w:t>
      </w:r>
    </w:p>
    <w:p w:rsidR="007E012D" w:rsidRDefault="00A93076">
      <w:pPr>
        <w:widowControl w:val="0"/>
        <w:spacing w:before="100" w:beforeAutospacing="1" w:after="100" w:afterAutospacing="1" w:line="240" w:lineRule="auto"/>
        <w:ind w:firstLine="567"/>
        <w:contextualSpacing/>
        <w:jc w:val="both"/>
        <w:outlineLvl w:val="2"/>
        <w:rPr>
          <w:b/>
          <w:bCs/>
          <w:sz w:val="26"/>
          <w:szCs w:val="26"/>
          <w:lang w:bidi="ru-RU"/>
        </w:rPr>
      </w:pPr>
      <w:r>
        <w:rPr>
          <w:b/>
          <w:bCs/>
          <w:sz w:val="26"/>
          <w:szCs w:val="26"/>
          <w:lang w:bidi="ru-RU"/>
        </w:rPr>
        <w:t>Задачи переходного периода:</w:t>
      </w:r>
    </w:p>
    <w:p w:rsidR="007E012D" w:rsidRDefault="00A93076">
      <w:pPr>
        <w:widowControl w:val="0"/>
        <w:numPr>
          <w:ilvl w:val="0"/>
          <w:numId w:val="20"/>
        </w:numPr>
        <w:tabs>
          <w:tab w:val="left" w:pos="1183"/>
        </w:tabs>
        <w:spacing w:before="100" w:beforeAutospacing="1" w:after="100" w:afterAutospacing="1" w:line="240" w:lineRule="auto"/>
        <w:ind w:left="0" w:firstLine="567"/>
        <w:contextualSpacing/>
        <w:jc w:val="both"/>
        <w:rPr>
          <w:sz w:val="26"/>
          <w:szCs w:val="26"/>
          <w:lang w:bidi="ru-RU"/>
        </w:rPr>
      </w:pPr>
      <w:r>
        <w:rPr>
          <w:sz w:val="26"/>
          <w:szCs w:val="26"/>
          <w:lang w:bidi="ru-RU"/>
        </w:rPr>
        <w:t>Обеспечение полноценного активного отдыха спортсменок.</w:t>
      </w:r>
    </w:p>
    <w:p w:rsidR="007E012D" w:rsidRDefault="00A93076">
      <w:pPr>
        <w:widowControl w:val="0"/>
        <w:numPr>
          <w:ilvl w:val="0"/>
          <w:numId w:val="20"/>
        </w:numPr>
        <w:tabs>
          <w:tab w:val="left" w:pos="1183"/>
        </w:tabs>
        <w:spacing w:before="100" w:beforeAutospacing="1" w:after="100" w:afterAutospacing="1" w:line="240" w:lineRule="auto"/>
        <w:ind w:left="0" w:firstLine="567"/>
        <w:contextualSpacing/>
        <w:jc w:val="both"/>
        <w:rPr>
          <w:sz w:val="26"/>
          <w:szCs w:val="26"/>
          <w:lang w:bidi="ru-RU"/>
        </w:rPr>
      </w:pPr>
      <w:r>
        <w:rPr>
          <w:sz w:val="26"/>
          <w:szCs w:val="26"/>
          <w:lang w:bidi="ru-RU"/>
        </w:rPr>
        <w:t>Сохранение определенного уровня тренированности.</w:t>
      </w:r>
    </w:p>
    <w:p w:rsidR="007E012D" w:rsidRDefault="00A93076">
      <w:pPr>
        <w:widowControl w:val="0"/>
        <w:numPr>
          <w:ilvl w:val="0"/>
          <w:numId w:val="20"/>
        </w:numPr>
        <w:tabs>
          <w:tab w:val="left" w:pos="1399"/>
        </w:tabs>
        <w:spacing w:before="100" w:beforeAutospacing="1" w:after="100" w:afterAutospacing="1" w:line="240" w:lineRule="auto"/>
        <w:ind w:left="0" w:right="190" w:firstLine="567"/>
        <w:contextualSpacing/>
        <w:jc w:val="both"/>
        <w:rPr>
          <w:sz w:val="26"/>
          <w:szCs w:val="26"/>
          <w:lang w:bidi="ru-RU"/>
        </w:rPr>
      </w:pPr>
      <w:r>
        <w:rPr>
          <w:sz w:val="26"/>
          <w:szCs w:val="26"/>
          <w:lang w:bidi="ru-RU"/>
        </w:rPr>
        <w:t>Устранение ошибок и недостатков в подготовке гимнасток, выявленных в соревновательном периоде.</w:t>
      </w:r>
    </w:p>
    <w:p w:rsidR="007E012D" w:rsidRDefault="00A93076">
      <w:pPr>
        <w:widowControl w:val="0"/>
        <w:numPr>
          <w:ilvl w:val="0"/>
          <w:numId w:val="20"/>
        </w:numPr>
        <w:tabs>
          <w:tab w:val="left" w:pos="1183"/>
        </w:tabs>
        <w:spacing w:before="100" w:beforeAutospacing="1" w:after="100" w:afterAutospacing="1" w:line="240" w:lineRule="auto"/>
        <w:ind w:left="0" w:firstLine="567"/>
        <w:contextualSpacing/>
        <w:jc w:val="both"/>
        <w:rPr>
          <w:sz w:val="26"/>
          <w:szCs w:val="26"/>
          <w:lang w:bidi="ru-RU"/>
        </w:rPr>
      </w:pPr>
      <w:r>
        <w:rPr>
          <w:sz w:val="26"/>
          <w:szCs w:val="26"/>
          <w:lang w:bidi="ru-RU"/>
        </w:rPr>
        <w:t>Определение задач предстоящего цикла.</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sz w:val="26"/>
          <w:szCs w:val="26"/>
          <w:lang w:bidi="ru-RU"/>
        </w:rPr>
        <w:t xml:space="preserve">В </w:t>
      </w:r>
      <w:r>
        <w:rPr>
          <w:spacing w:val="-8"/>
          <w:sz w:val="26"/>
          <w:szCs w:val="26"/>
          <w:lang w:bidi="ru-RU"/>
        </w:rPr>
        <w:t xml:space="preserve">переходный период, </w:t>
      </w:r>
      <w:r>
        <w:rPr>
          <w:spacing w:val="-6"/>
          <w:sz w:val="26"/>
          <w:szCs w:val="26"/>
          <w:lang w:bidi="ru-RU"/>
        </w:rPr>
        <w:t xml:space="preserve">как </w:t>
      </w:r>
      <w:r>
        <w:rPr>
          <w:spacing w:val="-7"/>
          <w:sz w:val="26"/>
          <w:szCs w:val="26"/>
          <w:lang w:bidi="ru-RU"/>
        </w:rPr>
        <w:t xml:space="preserve">правило, </w:t>
      </w:r>
      <w:r>
        <w:rPr>
          <w:spacing w:val="-8"/>
          <w:sz w:val="26"/>
          <w:szCs w:val="26"/>
          <w:lang w:bidi="ru-RU"/>
        </w:rPr>
        <w:t xml:space="preserve">планируются </w:t>
      </w:r>
      <w:r>
        <w:rPr>
          <w:spacing w:val="-7"/>
          <w:sz w:val="26"/>
          <w:szCs w:val="26"/>
          <w:lang w:bidi="ru-RU"/>
        </w:rPr>
        <w:t xml:space="preserve">активный отдых, </w:t>
      </w:r>
      <w:r>
        <w:rPr>
          <w:spacing w:val="-8"/>
          <w:sz w:val="26"/>
          <w:szCs w:val="26"/>
          <w:lang w:bidi="ru-RU"/>
        </w:rPr>
        <w:t xml:space="preserve">физическая подготовка, проводятся профилактические мероприятия, </w:t>
      </w:r>
      <w:r>
        <w:rPr>
          <w:spacing w:val="-9"/>
          <w:sz w:val="26"/>
          <w:szCs w:val="26"/>
          <w:lang w:bidi="ru-RU"/>
        </w:rPr>
        <w:t xml:space="preserve">способствующие </w:t>
      </w:r>
      <w:r>
        <w:rPr>
          <w:spacing w:val="-8"/>
          <w:sz w:val="26"/>
          <w:szCs w:val="26"/>
          <w:lang w:bidi="ru-RU"/>
        </w:rPr>
        <w:t xml:space="preserve">предотвращению утомления. Активный </w:t>
      </w:r>
      <w:r>
        <w:rPr>
          <w:spacing w:val="-7"/>
          <w:sz w:val="26"/>
          <w:szCs w:val="26"/>
          <w:lang w:bidi="ru-RU"/>
        </w:rPr>
        <w:t xml:space="preserve">отдых </w:t>
      </w:r>
      <w:r>
        <w:rPr>
          <w:spacing w:val="-8"/>
          <w:sz w:val="26"/>
          <w:szCs w:val="26"/>
          <w:lang w:bidi="ru-RU"/>
        </w:rPr>
        <w:t xml:space="preserve">организуется </w:t>
      </w:r>
      <w:r>
        <w:rPr>
          <w:spacing w:val="-4"/>
          <w:sz w:val="26"/>
          <w:szCs w:val="26"/>
          <w:lang w:bidi="ru-RU"/>
        </w:rPr>
        <w:t xml:space="preserve">за  </w:t>
      </w:r>
      <w:r>
        <w:rPr>
          <w:spacing w:val="-7"/>
          <w:sz w:val="26"/>
          <w:szCs w:val="26"/>
          <w:lang w:bidi="ru-RU"/>
        </w:rPr>
        <w:t xml:space="preserve">счет </w:t>
      </w:r>
      <w:r>
        <w:rPr>
          <w:spacing w:val="-9"/>
          <w:sz w:val="26"/>
          <w:szCs w:val="26"/>
          <w:lang w:bidi="ru-RU"/>
        </w:rPr>
        <w:t xml:space="preserve">смены </w:t>
      </w:r>
      <w:r>
        <w:rPr>
          <w:spacing w:val="-8"/>
          <w:sz w:val="26"/>
          <w:szCs w:val="26"/>
          <w:lang w:bidi="ru-RU"/>
        </w:rPr>
        <w:t xml:space="preserve">деятельности, изменения обстановки </w:t>
      </w:r>
      <w:r>
        <w:rPr>
          <w:sz w:val="26"/>
          <w:szCs w:val="26"/>
          <w:lang w:bidi="ru-RU"/>
        </w:rPr>
        <w:t xml:space="preserve">и </w:t>
      </w:r>
      <w:r>
        <w:rPr>
          <w:spacing w:val="-8"/>
          <w:sz w:val="26"/>
          <w:szCs w:val="26"/>
          <w:lang w:bidi="ru-RU"/>
        </w:rPr>
        <w:t>снижения тренировочных нагрузок.</w:t>
      </w:r>
    </w:p>
    <w:p w:rsidR="007E012D" w:rsidRDefault="00A93076">
      <w:pPr>
        <w:widowControl w:val="0"/>
        <w:spacing w:before="100" w:beforeAutospacing="1" w:after="100" w:afterAutospacing="1" w:line="240" w:lineRule="auto"/>
        <w:ind w:right="184" w:firstLine="567"/>
        <w:contextualSpacing/>
        <w:jc w:val="both"/>
        <w:rPr>
          <w:sz w:val="26"/>
          <w:szCs w:val="26"/>
          <w:lang w:bidi="ru-RU"/>
        </w:rPr>
      </w:pPr>
      <w:r>
        <w:rPr>
          <w:spacing w:val="-7"/>
          <w:sz w:val="26"/>
          <w:szCs w:val="26"/>
          <w:lang w:bidi="ru-RU"/>
        </w:rPr>
        <w:t xml:space="preserve">Основная </w:t>
      </w:r>
      <w:r>
        <w:rPr>
          <w:spacing w:val="-6"/>
          <w:sz w:val="26"/>
          <w:szCs w:val="26"/>
          <w:lang w:bidi="ru-RU"/>
        </w:rPr>
        <w:t xml:space="preserve">направленность </w:t>
      </w:r>
      <w:r>
        <w:rPr>
          <w:sz w:val="26"/>
          <w:szCs w:val="26"/>
          <w:lang w:bidi="ru-RU"/>
        </w:rPr>
        <w:t xml:space="preserve">в </w:t>
      </w:r>
      <w:r>
        <w:rPr>
          <w:spacing w:val="-6"/>
          <w:sz w:val="26"/>
          <w:szCs w:val="26"/>
          <w:lang w:bidi="ru-RU"/>
        </w:rPr>
        <w:t xml:space="preserve">динамике тренировочных нагрузок </w:t>
      </w:r>
      <w:r>
        <w:rPr>
          <w:sz w:val="26"/>
          <w:szCs w:val="26"/>
          <w:lang w:bidi="ru-RU"/>
        </w:rPr>
        <w:t xml:space="preserve">в </w:t>
      </w:r>
      <w:r>
        <w:rPr>
          <w:spacing w:val="-5"/>
          <w:sz w:val="26"/>
          <w:szCs w:val="26"/>
          <w:lang w:bidi="ru-RU"/>
        </w:rPr>
        <w:t xml:space="preserve">этом </w:t>
      </w:r>
      <w:r>
        <w:rPr>
          <w:spacing w:val="-6"/>
          <w:sz w:val="26"/>
          <w:szCs w:val="26"/>
          <w:lang w:bidi="ru-RU"/>
        </w:rPr>
        <w:t xml:space="preserve">периоде выражается </w:t>
      </w:r>
      <w:r>
        <w:rPr>
          <w:sz w:val="26"/>
          <w:szCs w:val="26"/>
          <w:lang w:bidi="ru-RU"/>
        </w:rPr>
        <w:t xml:space="preserve">в </w:t>
      </w:r>
      <w:r>
        <w:rPr>
          <w:spacing w:val="-6"/>
          <w:sz w:val="26"/>
          <w:szCs w:val="26"/>
          <w:lang w:bidi="ru-RU"/>
        </w:rPr>
        <w:t xml:space="preserve">уменьшении </w:t>
      </w:r>
      <w:r>
        <w:rPr>
          <w:spacing w:val="-5"/>
          <w:sz w:val="26"/>
          <w:szCs w:val="26"/>
          <w:lang w:bidi="ru-RU"/>
        </w:rPr>
        <w:t xml:space="preserve">объема </w:t>
      </w:r>
      <w:r>
        <w:rPr>
          <w:sz w:val="26"/>
          <w:szCs w:val="26"/>
          <w:lang w:bidi="ru-RU"/>
        </w:rPr>
        <w:t xml:space="preserve">и </w:t>
      </w:r>
      <w:r>
        <w:rPr>
          <w:spacing w:val="-6"/>
          <w:sz w:val="26"/>
          <w:szCs w:val="26"/>
          <w:lang w:bidi="ru-RU"/>
        </w:rPr>
        <w:t xml:space="preserve">интенсивности, </w:t>
      </w:r>
      <w:r>
        <w:rPr>
          <w:sz w:val="26"/>
          <w:szCs w:val="26"/>
          <w:lang w:bidi="ru-RU"/>
        </w:rPr>
        <w:t xml:space="preserve">в </w:t>
      </w:r>
      <w:r>
        <w:rPr>
          <w:spacing w:val="-6"/>
          <w:sz w:val="26"/>
          <w:szCs w:val="26"/>
          <w:lang w:bidi="ru-RU"/>
        </w:rPr>
        <w:t xml:space="preserve">применении умеренной работы. Нельзя допускать чрезмерно большого </w:t>
      </w:r>
      <w:r>
        <w:rPr>
          <w:spacing w:val="-5"/>
          <w:sz w:val="26"/>
          <w:szCs w:val="26"/>
          <w:lang w:bidi="ru-RU"/>
        </w:rPr>
        <w:t xml:space="preserve">спада </w:t>
      </w:r>
      <w:r>
        <w:rPr>
          <w:sz w:val="26"/>
          <w:szCs w:val="26"/>
          <w:lang w:bidi="ru-RU"/>
        </w:rPr>
        <w:t xml:space="preserve">и </w:t>
      </w:r>
      <w:r>
        <w:rPr>
          <w:spacing w:val="-6"/>
          <w:sz w:val="26"/>
          <w:szCs w:val="26"/>
          <w:lang w:bidi="ru-RU"/>
        </w:rPr>
        <w:t xml:space="preserve">длительного перерыва </w:t>
      </w:r>
      <w:r>
        <w:rPr>
          <w:sz w:val="26"/>
          <w:szCs w:val="26"/>
          <w:lang w:bidi="ru-RU"/>
        </w:rPr>
        <w:t xml:space="preserve">в </w:t>
      </w:r>
      <w:r>
        <w:rPr>
          <w:spacing w:val="-6"/>
          <w:sz w:val="26"/>
          <w:szCs w:val="26"/>
          <w:lang w:bidi="ru-RU"/>
        </w:rPr>
        <w:t xml:space="preserve">тренировках, </w:t>
      </w:r>
      <w:r>
        <w:rPr>
          <w:spacing w:val="-4"/>
          <w:sz w:val="26"/>
          <w:szCs w:val="26"/>
          <w:lang w:bidi="ru-RU"/>
        </w:rPr>
        <w:t xml:space="preserve">так как это </w:t>
      </w:r>
      <w:r>
        <w:rPr>
          <w:spacing w:val="-6"/>
          <w:sz w:val="26"/>
          <w:szCs w:val="26"/>
          <w:lang w:bidi="ru-RU"/>
        </w:rPr>
        <w:t xml:space="preserve">серьезно затруднит начало следующего цикла. Продолжительность переходного периода </w:t>
      </w:r>
      <w:r>
        <w:rPr>
          <w:spacing w:val="-4"/>
          <w:sz w:val="26"/>
          <w:szCs w:val="26"/>
          <w:lang w:bidi="ru-RU"/>
        </w:rPr>
        <w:t xml:space="preserve">4-6 </w:t>
      </w:r>
      <w:r>
        <w:rPr>
          <w:spacing w:val="-6"/>
          <w:sz w:val="26"/>
          <w:szCs w:val="26"/>
          <w:lang w:bidi="ru-RU"/>
        </w:rPr>
        <w:t xml:space="preserve">недель, </w:t>
      </w:r>
      <w:r>
        <w:rPr>
          <w:spacing w:val="-3"/>
          <w:sz w:val="26"/>
          <w:szCs w:val="26"/>
          <w:lang w:bidi="ru-RU"/>
        </w:rPr>
        <w:t xml:space="preserve">но </w:t>
      </w:r>
      <w:r>
        <w:rPr>
          <w:spacing w:val="-5"/>
          <w:sz w:val="26"/>
          <w:szCs w:val="26"/>
          <w:lang w:bidi="ru-RU"/>
        </w:rPr>
        <w:t xml:space="preserve">может быть </w:t>
      </w:r>
      <w:r>
        <w:rPr>
          <w:spacing w:val="-6"/>
          <w:sz w:val="26"/>
          <w:szCs w:val="26"/>
          <w:lang w:bidi="ru-RU"/>
        </w:rPr>
        <w:t>меньше.</w:t>
      </w:r>
    </w:p>
    <w:p w:rsidR="007E012D" w:rsidRDefault="00A93076">
      <w:pPr>
        <w:widowControl w:val="0"/>
        <w:spacing w:before="100" w:beforeAutospacing="1" w:after="100" w:afterAutospacing="1" w:line="240" w:lineRule="auto"/>
        <w:ind w:right="54" w:firstLine="567"/>
        <w:contextualSpacing/>
        <w:jc w:val="both"/>
        <w:rPr>
          <w:sz w:val="26"/>
          <w:szCs w:val="26"/>
          <w:lang w:bidi="ru-RU"/>
        </w:rPr>
      </w:pPr>
      <w:r>
        <w:rPr>
          <w:spacing w:val="-8"/>
          <w:sz w:val="26"/>
          <w:szCs w:val="26"/>
          <w:lang w:bidi="ru-RU"/>
        </w:rPr>
        <w:t xml:space="preserve">Правильное построение переходного </w:t>
      </w:r>
      <w:r>
        <w:rPr>
          <w:spacing w:val="-7"/>
          <w:sz w:val="26"/>
          <w:szCs w:val="26"/>
          <w:lang w:bidi="ru-RU"/>
        </w:rPr>
        <w:t xml:space="preserve">периода позволяет </w:t>
      </w:r>
      <w:r>
        <w:rPr>
          <w:spacing w:val="-8"/>
          <w:sz w:val="26"/>
          <w:szCs w:val="26"/>
          <w:lang w:bidi="ru-RU"/>
        </w:rPr>
        <w:t xml:space="preserve">гимнасткам </w:t>
      </w:r>
      <w:r>
        <w:rPr>
          <w:spacing w:val="-5"/>
          <w:sz w:val="26"/>
          <w:szCs w:val="26"/>
          <w:lang w:bidi="ru-RU"/>
        </w:rPr>
        <w:t xml:space="preserve">не </w:t>
      </w:r>
      <w:r>
        <w:rPr>
          <w:spacing w:val="-9"/>
          <w:sz w:val="26"/>
          <w:szCs w:val="26"/>
          <w:lang w:bidi="ru-RU"/>
        </w:rPr>
        <w:t xml:space="preserve">только </w:t>
      </w:r>
      <w:r>
        <w:rPr>
          <w:spacing w:val="-8"/>
          <w:sz w:val="26"/>
          <w:szCs w:val="26"/>
          <w:lang w:bidi="ru-RU"/>
        </w:rPr>
        <w:t xml:space="preserve">восстановить </w:t>
      </w:r>
      <w:r>
        <w:rPr>
          <w:spacing w:val="-7"/>
          <w:sz w:val="26"/>
          <w:szCs w:val="26"/>
          <w:lang w:bidi="ru-RU"/>
        </w:rPr>
        <w:t xml:space="preserve">силы после </w:t>
      </w:r>
      <w:r>
        <w:rPr>
          <w:spacing w:val="-8"/>
          <w:sz w:val="26"/>
          <w:szCs w:val="26"/>
          <w:lang w:bidi="ru-RU"/>
        </w:rPr>
        <w:t xml:space="preserve">прошедшего макроцикла </w:t>
      </w:r>
      <w:r>
        <w:rPr>
          <w:sz w:val="26"/>
          <w:szCs w:val="26"/>
          <w:lang w:bidi="ru-RU"/>
        </w:rPr>
        <w:t xml:space="preserve">и </w:t>
      </w:r>
      <w:r>
        <w:rPr>
          <w:spacing w:val="-8"/>
          <w:sz w:val="26"/>
          <w:szCs w:val="26"/>
          <w:lang w:bidi="ru-RU"/>
        </w:rPr>
        <w:t xml:space="preserve">настроиться </w:t>
      </w:r>
      <w:r>
        <w:rPr>
          <w:spacing w:val="-4"/>
          <w:sz w:val="26"/>
          <w:szCs w:val="26"/>
          <w:lang w:bidi="ru-RU"/>
        </w:rPr>
        <w:t xml:space="preserve">на </w:t>
      </w:r>
      <w:r>
        <w:rPr>
          <w:spacing w:val="-8"/>
          <w:sz w:val="26"/>
          <w:szCs w:val="26"/>
          <w:lang w:bidi="ru-RU"/>
        </w:rPr>
        <w:t xml:space="preserve">качественную работу </w:t>
      </w:r>
      <w:r>
        <w:rPr>
          <w:sz w:val="26"/>
          <w:szCs w:val="26"/>
          <w:lang w:bidi="ru-RU"/>
        </w:rPr>
        <w:t xml:space="preserve">в </w:t>
      </w:r>
      <w:r>
        <w:rPr>
          <w:spacing w:val="-8"/>
          <w:sz w:val="26"/>
          <w:szCs w:val="26"/>
          <w:lang w:bidi="ru-RU"/>
        </w:rPr>
        <w:t xml:space="preserve">дальнейшем, </w:t>
      </w:r>
      <w:r>
        <w:rPr>
          <w:spacing w:val="-5"/>
          <w:sz w:val="26"/>
          <w:szCs w:val="26"/>
          <w:lang w:bidi="ru-RU"/>
        </w:rPr>
        <w:t xml:space="preserve">но </w:t>
      </w:r>
      <w:r>
        <w:rPr>
          <w:sz w:val="26"/>
          <w:szCs w:val="26"/>
          <w:lang w:bidi="ru-RU"/>
        </w:rPr>
        <w:t xml:space="preserve">и </w:t>
      </w:r>
      <w:r>
        <w:rPr>
          <w:spacing w:val="-7"/>
          <w:sz w:val="26"/>
          <w:szCs w:val="26"/>
          <w:lang w:bidi="ru-RU"/>
        </w:rPr>
        <w:t xml:space="preserve">выйти </w:t>
      </w:r>
      <w:r>
        <w:rPr>
          <w:spacing w:val="-4"/>
          <w:sz w:val="26"/>
          <w:szCs w:val="26"/>
          <w:lang w:bidi="ru-RU"/>
        </w:rPr>
        <w:t xml:space="preserve">на </w:t>
      </w:r>
      <w:r>
        <w:rPr>
          <w:spacing w:val="-7"/>
          <w:sz w:val="26"/>
          <w:szCs w:val="26"/>
          <w:lang w:bidi="ru-RU"/>
        </w:rPr>
        <w:t xml:space="preserve">более </w:t>
      </w:r>
      <w:r>
        <w:rPr>
          <w:spacing w:val="-8"/>
          <w:sz w:val="26"/>
          <w:szCs w:val="26"/>
          <w:lang w:bidi="ru-RU"/>
        </w:rPr>
        <w:t xml:space="preserve">высокий </w:t>
      </w:r>
      <w:r>
        <w:rPr>
          <w:spacing w:val="-7"/>
          <w:sz w:val="26"/>
          <w:szCs w:val="26"/>
          <w:lang w:bidi="ru-RU"/>
        </w:rPr>
        <w:t xml:space="preserve">уровень </w:t>
      </w:r>
      <w:r>
        <w:rPr>
          <w:spacing w:val="-8"/>
          <w:sz w:val="26"/>
          <w:szCs w:val="26"/>
          <w:lang w:bidi="ru-RU"/>
        </w:rPr>
        <w:t xml:space="preserve">подготовленности </w:t>
      </w:r>
      <w:r>
        <w:rPr>
          <w:spacing w:val="-9"/>
          <w:sz w:val="26"/>
          <w:szCs w:val="26"/>
          <w:lang w:bidi="ru-RU"/>
        </w:rPr>
        <w:t xml:space="preserve">по </w:t>
      </w:r>
      <w:r>
        <w:rPr>
          <w:spacing w:val="-8"/>
          <w:sz w:val="26"/>
          <w:szCs w:val="26"/>
          <w:lang w:bidi="ru-RU"/>
        </w:rPr>
        <w:t xml:space="preserve">сравнению </w:t>
      </w:r>
      <w:r>
        <w:rPr>
          <w:sz w:val="26"/>
          <w:szCs w:val="26"/>
          <w:lang w:bidi="ru-RU"/>
        </w:rPr>
        <w:t xml:space="preserve">с </w:t>
      </w:r>
      <w:r>
        <w:rPr>
          <w:spacing w:val="-8"/>
          <w:sz w:val="26"/>
          <w:szCs w:val="26"/>
          <w:lang w:bidi="ru-RU"/>
        </w:rPr>
        <w:t xml:space="preserve">аналогичным </w:t>
      </w:r>
      <w:r>
        <w:rPr>
          <w:spacing w:val="-7"/>
          <w:sz w:val="26"/>
          <w:szCs w:val="26"/>
          <w:lang w:bidi="ru-RU"/>
        </w:rPr>
        <w:t xml:space="preserve">периодом </w:t>
      </w:r>
      <w:r>
        <w:rPr>
          <w:spacing w:val="-8"/>
          <w:sz w:val="26"/>
          <w:szCs w:val="26"/>
          <w:lang w:bidi="ru-RU"/>
        </w:rPr>
        <w:t xml:space="preserve">предшествовавшего </w:t>
      </w:r>
      <w:r>
        <w:rPr>
          <w:spacing w:val="-7"/>
          <w:sz w:val="26"/>
          <w:szCs w:val="26"/>
          <w:lang w:bidi="ru-RU"/>
        </w:rPr>
        <w:t>года.</w:t>
      </w:r>
    </w:p>
    <w:p w:rsidR="007E012D" w:rsidRDefault="00A93076">
      <w:pPr>
        <w:widowControl w:val="0"/>
        <w:tabs>
          <w:tab w:val="left" w:pos="1877"/>
          <w:tab w:val="left" w:pos="2032"/>
          <w:tab w:val="left" w:pos="2688"/>
          <w:tab w:val="left" w:pos="3030"/>
          <w:tab w:val="left" w:pos="3218"/>
          <w:tab w:val="left" w:pos="3520"/>
          <w:tab w:val="left" w:pos="5520"/>
          <w:tab w:val="left" w:pos="6624"/>
          <w:tab w:val="left" w:pos="6836"/>
          <w:tab w:val="left" w:pos="7013"/>
          <w:tab w:val="left" w:pos="7434"/>
          <w:tab w:val="left" w:pos="8431"/>
        </w:tabs>
        <w:spacing w:before="100" w:beforeAutospacing="1" w:after="100" w:afterAutospacing="1" w:line="240" w:lineRule="auto"/>
        <w:ind w:right="54" w:firstLine="567"/>
        <w:contextualSpacing/>
        <w:jc w:val="both"/>
        <w:rPr>
          <w:b/>
          <w:sz w:val="26"/>
          <w:szCs w:val="26"/>
          <w:lang w:bidi="ru-RU"/>
        </w:rPr>
      </w:pPr>
      <w:r>
        <w:rPr>
          <w:sz w:val="26"/>
          <w:szCs w:val="26"/>
          <w:lang w:bidi="ru-RU"/>
        </w:rPr>
        <w:t>Расчет</w:t>
      </w:r>
      <w:r>
        <w:rPr>
          <w:sz w:val="26"/>
          <w:szCs w:val="26"/>
          <w:lang w:bidi="ru-RU"/>
        </w:rPr>
        <w:tab/>
      </w:r>
      <w:r>
        <w:rPr>
          <w:sz w:val="26"/>
          <w:szCs w:val="26"/>
          <w:lang w:bidi="ru-RU"/>
        </w:rPr>
        <w:tab/>
        <w:t>часов</w:t>
      </w:r>
      <w:r>
        <w:rPr>
          <w:sz w:val="26"/>
          <w:szCs w:val="26"/>
          <w:lang w:bidi="ru-RU"/>
        </w:rPr>
        <w:tab/>
        <w:t>и</w:t>
      </w:r>
      <w:r>
        <w:rPr>
          <w:sz w:val="26"/>
          <w:szCs w:val="26"/>
          <w:lang w:bidi="ru-RU"/>
        </w:rPr>
        <w:tab/>
      </w:r>
      <w:r>
        <w:rPr>
          <w:sz w:val="26"/>
          <w:szCs w:val="26"/>
          <w:lang w:bidi="ru-RU"/>
        </w:rPr>
        <w:tab/>
        <w:t>планирование</w:t>
      </w:r>
      <w:r>
        <w:rPr>
          <w:sz w:val="26"/>
          <w:szCs w:val="26"/>
          <w:lang w:bidi="ru-RU"/>
        </w:rPr>
        <w:tab/>
        <w:t>исходит</w:t>
      </w:r>
      <w:r>
        <w:rPr>
          <w:sz w:val="26"/>
          <w:szCs w:val="26"/>
          <w:lang w:bidi="ru-RU"/>
        </w:rPr>
        <w:tab/>
      </w:r>
      <w:r>
        <w:rPr>
          <w:sz w:val="26"/>
          <w:szCs w:val="26"/>
          <w:lang w:bidi="ru-RU"/>
        </w:rPr>
        <w:tab/>
        <w:t xml:space="preserve">из </w:t>
      </w:r>
      <w:r>
        <w:rPr>
          <w:spacing w:val="-1"/>
          <w:sz w:val="26"/>
          <w:szCs w:val="26"/>
          <w:lang w:bidi="ru-RU"/>
        </w:rPr>
        <w:t xml:space="preserve">продолжительности </w:t>
      </w:r>
      <w:r>
        <w:rPr>
          <w:sz w:val="26"/>
          <w:szCs w:val="26"/>
          <w:lang w:bidi="ru-RU"/>
        </w:rPr>
        <w:t xml:space="preserve">тренировочных занятий в течение 46 недель в условиях спортивной школы (для всех этапов подготовки и с традиционным началом спортивного сезона  с 1 сентября) и 6 недель отводится на переходный период, когда работа планируется в зависимости от условий для организации централизованной подготовки в спортлагере либо по индивидуальным планам и заданиям. </w:t>
      </w:r>
      <w:r>
        <w:rPr>
          <w:spacing w:val="-2"/>
          <w:sz w:val="26"/>
          <w:szCs w:val="26"/>
          <w:lang w:bidi="ru-RU"/>
        </w:rPr>
        <w:t xml:space="preserve">Количество </w:t>
      </w:r>
      <w:r>
        <w:rPr>
          <w:sz w:val="26"/>
          <w:szCs w:val="26"/>
          <w:lang w:bidi="ru-RU"/>
        </w:rPr>
        <w:t xml:space="preserve">тренировочных дней, тренировочных часов рассчитывается в зависимости от спортивной квалификации </w:t>
      </w:r>
      <w:r>
        <w:rPr>
          <w:sz w:val="26"/>
          <w:szCs w:val="26"/>
          <w:lang w:bidi="ru-RU"/>
        </w:rPr>
        <w:lastRenderedPageBreak/>
        <w:t>занимающихся.</w:t>
      </w:r>
    </w:p>
    <w:p w:rsidR="007E012D" w:rsidRDefault="00A93076">
      <w:pPr>
        <w:widowControl w:val="0"/>
        <w:spacing w:before="100" w:beforeAutospacing="1" w:after="100" w:afterAutospacing="1" w:line="240" w:lineRule="auto"/>
        <w:ind w:right="54" w:firstLine="567"/>
        <w:contextualSpacing/>
        <w:jc w:val="both"/>
        <w:rPr>
          <w:sz w:val="26"/>
          <w:szCs w:val="26"/>
          <w:lang w:bidi="ru-RU"/>
        </w:rPr>
      </w:pPr>
      <w:r>
        <w:rPr>
          <w:sz w:val="26"/>
          <w:szCs w:val="26"/>
          <w:lang w:bidi="ru-RU"/>
        </w:rPr>
        <w:t>Значительная часть времени на всех этапах спортивной подготовки отводится тренировочным занятиям, на которых в связи со спецификой художественной гимнастики осваиваются программы следующего спортивного разряда. От этапа к этапу учитывается доля технической и специальной физической подготовки, а использование средств общефизической подготовки снижается.</w:t>
      </w:r>
    </w:p>
    <w:p w:rsidR="007E012D" w:rsidRDefault="00A93076">
      <w:pPr>
        <w:widowControl w:val="0"/>
        <w:spacing w:before="100" w:beforeAutospacing="1" w:after="100" w:afterAutospacing="1" w:line="240" w:lineRule="auto"/>
        <w:ind w:right="54" w:firstLine="567"/>
        <w:contextualSpacing/>
        <w:jc w:val="both"/>
        <w:rPr>
          <w:sz w:val="26"/>
          <w:szCs w:val="26"/>
          <w:lang w:bidi="ru-RU"/>
        </w:rPr>
      </w:pPr>
      <w:r>
        <w:rPr>
          <w:sz w:val="26"/>
          <w:szCs w:val="26"/>
          <w:lang w:bidi="ru-RU"/>
        </w:rPr>
        <w:t>Планы годичных циклов подготовки на разных этапах разработаны на основе календарной линейки с делением года на месяцы и недели. Планы- схемы строятся на традиционном выделении в годичном цикле подготовительных, соревновательных и переходных периодов и выделении в них мезоциклов(этапов).</w:t>
      </w:r>
    </w:p>
    <w:p w:rsidR="007E012D" w:rsidRDefault="00A93076">
      <w:pPr>
        <w:widowControl w:val="0"/>
        <w:spacing w:before="100" w:beforeAutospacing="1" w:after="100" w:afterAutospacing="1" w:line="240" w:lineRule="auto"/>
        <w:ind w:right="54" w:firstLine="567"/>
        <w:contextualSpacing/>
        <w:jc w:val="both"/>
        <w:rPr>
          <w:b/>
          <w:sz w:val="26"/>
          <w:szCs w:val="26"/>
          <w:lang w:bidi="ru-RU"/>
        </w:rPr>
      </w:pPr>
      <w:r>
        <w:rPr>
          <w:sz w:val="26"/>
          <w:szCs w:val="26"/>
          <w:lang w:bidi="ru-RU"/>
        </w:rPr>
        <w:t>Особенностью плана годичного цикла на этапе начальной подготовки является длительный подготовительный период, который отводится на освоение большого количества упражнений объемного материала и программы начальных спортивных разрядов и относительно короткий соревновательный период. Небольшое количество соревнований дополняется контрольными занятиями с тестированием результатов технической и физической подготовленности.</w:t>
      </w:r>
    </w:p>
    <w:p w:rsidR="007E012D" w:rsidRDefault="00A93076">
      <w:pPr>
        <w:widowControl w:val="0"/>
        <w:spacing w:before="100" w:beforeAutospacing="1" w:after="100" w:afterAutospacing="1" w:line="240" w:lineRule="auto"/>
        <w:ind w:right="54" w:firstLine="567"/>
        <w:contextualSpacing/>
        <w:jc w:val="both"/>
        <w:rPr>
          <w:b/>
          <w:sz w:val="26"/>
          <w:szCs w:val="26"/>
          <w:lang w:bidi="ru-RU"/>
        </w:rPr>
      </w:pPr>
      <w:r>
        <w:rPr>
          <w:sz w:val="26"/>
          <w:szCs w:val="26"/>
          <w:lang w:bidi="ru-RU"/>
        </w:rPr>
        <w:t>План-схема годичного цикла на следующих этапах подготовки построена на учете особенностей календаря официальных и контрольных соревнований. В связи с этим в течение года планируется два полугодичных цикла с выделением в каждом подготовительного, соревновательного и относительно короткого переходного периодов</w:t>
      </w:r>
      <w:r>
        <w:rPr>
          <w:b/>
          <w:sz w:val="26"/>
          <w:szCs w:val="26"/>
          <w:lang w:bidi="ru-RU"/>
        </w:rPr>
        <w:t>.</w:t>
      </w:r>
    </w:p>
    <w:p w:rsidR="007E012D" w:rsidRDefault="00A93076">
      <w:pPr>
        <w:widowControl w:val="0"/>
        <w:spacing w:before="100" w:beforeAutospacing="1" w:after="100" w:afterAutospacing="1" w:line="240" w:lineRule="auto"/>
        <w:ind w:right="54" w:firstLine="567"/>
        <w:contextualSpacing/>
        <w:jc w:val="both"/>
        <w:rPr>
          <w:sz w:val="26"/>
          <w:szCs w:val="26"/>
          <w:lang w:bidi="ru-RU"/>
        </w:rPr>
      </w:pPr>
      <w:r>
        <w:rPr>
          <w:sz w:val="26"/>
          <w:szCs w:val="26"/>
          <w:lang w:bidi="ru-RU"/>
        </w:rPr>
        <w:t>При планировании подготовки гимнасток-разрядниц, особенно старших разрядов, знание календаря официальных соревнований с возможностью участия с них воспитанников спортивной школы имеет принципиальное значение.</w:t>
      </w:r>
    </w:p>
    <w:p w:rsidR="007E012D" w:rsidRDefault="00A93076">
      <w:pPr>
        <w:widowControl w:val="0"/>
        <w:spacing w:before="100" w:beforeAutospacing="1" w:after="100" w:afterAutospacing="1" w:line="240" w:lineRule="auto"/>
        <w:ind w:right="54" w:firstLine="567"/>
        <w:contextualSpacing/>
        <w:jc w:val="both"/>
        <w:rPr>
          <w:sz w:val="26"/>
          <w:szCs w:val="26"/>
          <w:lang w:bidi="ru-RU"/>
        </w:rPr>
      </w:pPr>
      <w:r>
        <w:rPr>
          <w:sz w:val="26"/>
          <w:szCs w:val="26"/>
          <w:lang w:bidi="ru-RU"/>
        </w:rPr>
        <w:t>Структура годичного цикла на этапе спортивного совершенствования сохраняется такой же, как и на тренировочном этапе. Различия, естественно, касаются содержания подготовки и связаны с ростом сложности осваиваемых упражнений и с большей индивидуализацией тренировочного процесса.</w:t>
      </w:r>
    </w:p>
    <w:p w:rsidR="007E012D" w:rsidRDefault="007E012D">
      <w:pPr>
        <w:spacing w:before="100" w:beforeAutospacing="1" w:after="100" w:afterAutospacing="1" w:line="240" w:lineRule="auto"/>
        <w:ind w:firstLine="567"/>
        <w:contextualSpacing/>
        <w:jc w:val="both"/>
        <w:rPr>
          <w:sz w:val="26"/>
          <w:szCs w:val="26"/>
        </w:rPr>
        <w:sectPr w:rsidR="007E012D">
          <w:pgSz w:w="11910" w:h="16840"/>
          <w:pgMar w:top="1380" w:right="940" w:bottom="720" w:left="1560" w:header="0" w:footer="522" w:gutter="0"/>
          <w:cols w:space="720"/>
          <w:docGrid w:linePitch="360"/>
        </w:sectPr>
      </w:pPr>
    </w:p>
    <w:p w:rsidR="007E012D" w:rsidRDefault="007E012D">
      <w:pPr>
        <w:widowControl w:val="0"/>
        <w:spacing w:before="100" w:beforeAutospacing="1" w:after="100" w:afterAutospacing="1" w:line="240" w:lineRule="auto"/>
        <w:contextualSpacing/>
        <w:rPr>
          <w:sz w:val="20"/>
          <w:szCs w:val="28"/>
          <w:lang w:bidi="ru-RU"/>
        </w:rPr>
      </w:pPr>
    </w:p>
    <w:p w:rsidR="007E012D" w:rsidRDefault="00A93076">
      <w:pPr>
        <w:widowControl w:val="0"/>
        <w:spacing w:before="100" w:beforeAutospacing="1" w:after="100" w:afterAutospacing="1" w:line="240" w:lineRule="auto"/>
        <w:ind w:left="105" w:right="105"/>
        <w:contextualSpacing/>
        <w:jc w:val="center"/>
        <w:rPr>
          <w:b/>
          <w:bCs/>
          <w:sz w:val="28"/>
          <w:szCs w:val="28"/>
          <w:lang w:bidi="ru-RU"/>
        </w:rPr>
      </w:pPr>
      <w:r>
        <w:rPr>
          <w:b/>
          <w:sz w:val="28"/>
          <w:szCs w:val="22"/>
          <w:lang w:bidi="ru-RU"/>
        </w:rPr>
        <w:t>Примерный план-схема годичного цикла начальной подготовки</w:t>
      </w:r>
    </w:p>
    <w:p w:rsidR="007E012D" w:rsidRDefault="00A93076">
      <w:pPr>
        <w:widowControl w:val="0"/>
        <w:spacing w:before="100" w:beforeAutospacing="1" w:after="100" w:afterAutospacing="1" w:line="240" w:lineRule="auto"/>
        <w:ind w:left="105" w:right="105"/>
        <w:contextualSpacing/>
        <w:jc w:val="right"/>
        <w:rPr>
          <w:b/>
          <w:bCs/>
          <w:sz w:val="28"/>
          <w:szCs w:val="28"/>
          <w:lang w:bidi="ru-RU"/>
        </w:rPr>
      </w:pPr>
      <w:r>
        <w:rPr>
          <w:b/>
          <w:bCs/>
          <w:spacing w:val="3"/>
          <w:sz w:val="26"/>
          <w:szCs w:val="26"/>
        </w:rPr>
        <w:t xml:space="preserve">Таблица № </w:t>
      </w:r>
      <w:r>
        <w:rPr>
          <w:b/>
          <w:sz w:val="28"/>
          <w:szCs w:val="22"/>
          <w:lang w:bidi="ru-RU"/>
        </w:rPr>
        <w:t>3.3.2</w:t>
      </w:r>
    </w:p>
    <w:p w:rsidR="007E012D" w:rsidRDefault="007E012D">
      <w:pPr>
        <w:widowControl w:val="0"/>
        <w:spacing w:before="100" w:beforeAutospacing="1" w:after="100" w:afterAutospacing="1" w:line="240" w:lineRule="auto"/>
        <w:contextualSpacing/>
        <w:rPr>
          <w:b/>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30"/>
        <w:gridCol w:w="1026"/>
        <w:gridCol w:w="1043"/>
        <w:gridCol w:w="969"/>
        <w:gridCol w:w="884"/>
        <w:gridCol w:w="1107"/>
        <w:gridCol w:w="1035"/>
        <w:gridCol w:w="1028"/>
        <w:gridCol w:w="1082"/>
        <w:gridCol w:w="971"/>
        <w:gridCol w:w="1060"/>
        <w:gridCol w:w="944"/>
        <w:gridCol w:w="1127"/>
      </w:tblGrid>
      <w:tr w:rsidR="007E012D">
        <w:trPr>
          <w:trHeight w:val="276"/>
        </w:trPr>
        <w:tc>
          <w:tcPr>
            <w:tcW w:w="2330" w:type="dxa"/>
          </w:tcPr>
          <w:p w:rsidR="007E012D" w:rsidRDefault="00A93076">
            <w:pPr>
              <w:widowControl w:val="0"/>
              <w:spacing w:before="100" w:beforeAutospacing="1" w:after="100" w:afterAutospacing="1" w:line="240" w:lineRule="auto"/>
              <w:ind w:left="119" w:right="108"/>
              <w:contextualSpacing/>
              <w:jc w:val="center"/>
              <w:rPr>
                <w:b/>
                <w:szCs w:val="22"/>
                <w:lang w:bidi="ru-RU"/>
              </w:rPr>
            </w:pPr>
            <w:r>
              <w:rPr>
                <w:b/>
                <w:szCs w:val="22"/>
                <w:lang w:bidi="ru-RU"/>
              </w:rPr>
              <w:t>Месяц</w:t>
            </w:r>
          </w:p>
        </w:tc>
        <w:tc>
          <w:tcPr>
            <w:tcW w:w="1026" w:type="dxa"/>
          </w:tcPr>
          <w:p w:rsidR="007E012D" w:rsidRDefault="00A93076">
            <w:pPr>
              <w:widowControl w:val="0"/>
              <w:spacing w:before="100" w:beforeAutospacing="1" w:after="100" w:afterAutospacing="1" w:line="240" w:lineRule="auto"/>
              <w:ind w:left="26" w:right="8"/>
              <w:contextualSpacing/>
              <w:jc w:val="center"/>
              <w:rPr>
                <w:b/>
                <w:szCs w:val="22"/>
                <w:lang w:bidi="ru-RU"/>
              </w:rPr>
            </w:pPr>
            <w:r>
              <w:rPr>
                <w:b/>
                <w:szCs w:val="22"/>
                <w:lang w:bidi="ru-RU"/>
              </w:rPr>
              <w:t>Сентябрь</w:t>
            </w:r>
          </w:p>
        </w:tc>
        <w:tc>
          <w:tcPr>
            <w:tcW w:w="1043" w:type="dxa"/>
          </w:tcPr>
          <w:p w:rsidR="007E012D" w:rsidRDefault="00A93076">
            <w:pPr>
              <w:widowControl w:val="0"/>
              <w:spacing w:before="100" w:beforeAutospacing="1" w:after="100" w:afterAutospacing="1" w:line="240" w:lineRule="auto"/>
              <w:ind w:left="53" w:right="34"/>
              <w:contextualSpacing/>
              <w:jc w:val="center"/>
              <w:rPr>
                <w:b/>
                <w:szCs w:val="22"/>
                <w:lang w:bidi="ru-RU"/>
              </w:rPr>
            </w:pPr>
            <w:r>
              <w:rPr>
                <w:b/>
                <w:szCs w:val="22"/>
                <w:lang w:bidi="ru-RU"/>
              </w:rPr>
              <w:t>Октябрь</w:t>
            </w:r>
          </w:p>
        </w:tc>
        <w:tc>
          <w:tcPr>
            <w:tcW w:w="969" w:type="dxa"/>
          </w:tcPr>
          <w:p w:rsidR="007E012D" w:rsidRDefault="00A93076">
            <w:pPr>
              <w:widowControl w:val="0"/>
              <w:spacing w:before="100" w:beforeAutospacing="1" w:after="100" w:afterAutospacing="1" w:line="240" w:lineRule="auto"/>
              <w:ind w:left="84" w:right="58"/>
              <w:contextualSpacing/>
              <w:jc w:val="center"/>
              <w:rPr>
                <w:b/>
                <w:szCs w:val="22"/>
                <w:lang w:bidi="ru-RU"/>
              </w:rPr>
            </w:pPr>
            <w:r>
              <w:rPr>
                <w:b/>
                <w:szCs w:val="22"/>
                <w:lang w:bidi="ru-RU"/>
              </w:rPr>
              <w:t>Ноябрь</w:t>
            </w:r>
          </w:p>
        </w:tc>
        <w:tc>
          <w:tcPr>
            <w:tcW w:w="884" w:type="dxa"/>
          </w:tcPr>
          <w:p w:rsidR="007E012D" w:rsidRDefault="00A93076">
            <w:pPr>
              <w:widowControl w:val="0"/>
              <w:spacing w:before="100" w:beforeAutospacing="1" w:after="100" w:afterAutospacing="1" w:line="240" w:lineRule="auto"/>
              <w:ind w:left="57" w:right="32"/>
              <w:contextualSpacing/>
              <w:jc w:val="center"/>
              <w:rPr>
                <w:b/>
                <w:szCs w:val="22"/>
                <w:lang w:bidi="ru-RU"/>
              </w:rPr>
            </w:pPr>
            <w:r>
              <w:rPr>
                <w:b/>
                <w:szCs w:val="22"/>
                <w:lang w:bidi="ru-RU"/>
              </w:rPr>
              <w:t>Декабрь</w:t>
            </w:r>
          </w:p>
        </w:tc>
        <w:tc>
          <w:tcPr>
            <w:tcW w:w="1107" w:type="dxa"/>
          </w:tcPr>
          <w:p w:rsidR="007E012D" w:rsidRDefault="00A93076">
            <w:pPr>
              <w:widowControl w:val="0"/>
              <w:spacing w:before="100" w:beforeAutospacing="1" w:after="100" w:afterAutospacing="1" w:line="240" w:lineRule="auto"/>
              <w:ind w:left="92" w:right="63"/>
              <w:contextualSpacing/>
              <w:jc w:val="center"/>
              <w:rPr>
                <w:b/>
                <w:szCs w:val="22"/>
                <w:lang w:bidi="ru-RU"/>
              </w:rPr>
            </w:pPr>
            <w:r>
              <w:rPr>
                <w:b/>
                <w:szCs w:val="22"/>
                <w:lang w:bidi="ru-RU"/>
              </w:rPr>
              <w:t>Январь</w:t>
            </w:r>
          </w:p>
        </w:tc>
        <w:tc>
          <w:tcPr>
            <w:tcW w:w="1035" w:type="dxa"/>
          </w:tcPr>
          <w:p w:rsidR="007E012D" w:rsidRDefault="00A93076">
            <w:pPr>
              <w:widowControl w:val="0"/>
              <w:spacing w:before="100" w:beforeAutospacing="1" w:after="100" w:afterAutospacing="1" w:line="240" w:lineRule="auto"/>
              <w:ind w:left="76" w:right="46"/>
              <w:contextualSpacing/>
              <w:jc w:val="center"/>
              <w:rPr>
                <w:b/>
                <w:szCs w:val="22"/>
                <w:lang w:bidi="ru-RU"/>
              </w:rPr>
            </w:pPr>
            <w:r>
              <w:rPr>
                <w:b/>
                <w:szCs w:val="22"/>
                <w:lang w:bidi="ru-RU"/>
              </w:rPr>
              <w:t>Февраль</w:t>
            </w:r>
          </w:p>
        </w:tc>
        <w:tc>
          <w:tcPr>
            <w:tcW w:w="1028" w:type="dxa"/>
          </w:tcPr>
          <w:p w:rsidR="007E012D" w:rsidRDefault="00A93076">
            <w:pPr>
              <w:widowControl w:val="0"/>
              <w:spacing w:before="100" w:beforeAutospacing="1" w:after="100" w:afterAutospacing="1" w:line="240" w:lineRule="auto"/>
              <w:ind w:left="246"/>
              <w:contextualSpacing/>
              <w:rPr>
                <w:b/>
                <w:szCs w:val="22"/>
                <w:lang w:bidi="ru-RU"/>
              </w:rPr>
            </w:pPr>
            <w:r>
              <w:rPr>
                <w:b/>
                <w:szCs w:val="22"/>
                <w:lang w:bidi="ru-RU"/>
              </w:rPr>
              <w:t>Март</w:t>
            </w:r>
          </w:p>
        </w:tc>
        <w:tc>
          <w:tcPr>
            <w:tcW w:w="1082" w:type="dxa"/>
          </w:tcPr>
          <w:p w:rsidR="007E012D" w:rsidRDefault="00A93076">
            <w:pPr>
              <w:widowControl w:val="0"/>
              <w:spacing w:before="100" w:beforeAutospacing="1" w:after="100" w:afterAutospacing="1" w:line="240" w:lineRule="auto"/>
              <w:ind w:left="26" w:right="45"/>
              <w:contextualSpacing/>
              <w:jc w:val="center"/>
              <w:rPr>
                <w:b/>
                <w:szCs w:val="22"/>
                <w:lang w:bidi="ru-RU"/>
              </w:rPr>
            </w:pPr>
            <w:r>
              <w:rPr>
                <w:b/>
                <w:szCs w:val="22"/>
                <w:lang w:bidi="ru-RU"/>
              </w:rPr>
              <w:t>Апрель</w:t>
            </w:r>
          </w:p>
        </w:tc>
        <w:tc>
          <w:tcPr>
            <w:tcW w:w="971" w:type="dxa"/>
          </w:tcPr>
          <w:p w:rsidR="007E012D" w:rsidRDefault="00A93076">
            <w:pPr>
              <w:widowControl w:val="0"/>
              <w:spacing w:before="100" w:beforeAutospacing="1" w:after="100" w:afterAutospacing="1" w:line="240" w:lineRule="auto"/>
              <w:ind w:right="316"/>
              <w:contextualSpacing/>
              <w:jc w:val="right"/>
              <w:rPr>
                <w:b/>
                <w:szCs w:val="22"/>
                <w:lang w:bidi="ru-RU"/>
              </w:rPr>
            </w:pPr>
            <w:r>
              <w:rPr>
                <w:b/>
                <w:szCs w:val="22"/>
                <w:lang w:bidi="ru-RU"/>
              </w:rPr>
              <w:t>Май</w:t>
            </w:r>
          </w:p>
        </w:tc>
        <w:tc>
          <w:tcPr>
            <w:tcW w:w="1060" w:type="dxa"/>
          </w:tcPr>
          <w:p w:rsidR="007E012D" w:rsidRDefault="00A93076">
            <w:pPr>
              <w:widowControl w:val="0"/>
              <w:spacing w:before="100" w:beforeAutospacing="1" w:after="100" w:afterAutospacing="1" w:line="240" w:lineRule="auto"/>
              <w:ind w:left="124" w:right="145"/>
              <w:contextualSpacing/>
              <w:jc w:val="center"/>
              <w:rPr>
                <w:b/>
                <w:szCs w:val="22"/>
                <w:lang w:bidi="ru-RU"/>
              </w:rPr>
            </w:pPr>
            <w:r>
              <w:rPr>
                <w:b/>
                <w:szCs w:val="22"/>
                <w:lang w:bidi="ru-RU"/>
              </w:rPr>
              <w:t>Июнь</w:t>
            </w:r>
          </w:p>
        </w:tc>
        <w:tc>
          <w:tcPr>
            <w:tcW w:w="944" w:type="dxa"/>
          </w:tcPr>
          <w:p w:rsidR="007E012D" w:rsidRDefault="00A93076">
            <w:pPr>
              <w:widowControl w:val="0"/>
              <w:spacing w:before="100" w:beforeAutospacing="1" w:after="100" w:afterAutospacing="1" w:line="240" w:lineRule="auto"/>
              <w:ind w:right="185"/>
              <w:contextualSpacing/>
              <w:jc w:val="right"/>
              <w:rPr>
                <w:b/>
                <w:szCs w:val="22"/>
                <w:lang w:bidi="ru-RU"/>
              </w:rPr>
            </w:pPr>
            <w:r>
              <w:rPr>
                <w:b/>
                <w:szCs w:val="22"/>
                <w:lang w:bidi="ru-RU"/>
              </w:rPr>
              <w:t>Июль</w:t>
            </w:r>
          </w:p>
        </w:tc>
        <w:tc>
          <w:tcPr>
            <w:tcW w:w="1127" w:type="dxa"/>
          </w:tcPr>
          <w:p w:rsidR="007E012D" w:rsidRDefault="00A93076">
            <w:pPr>
              <w:widowControl w:val="0"/>
              <w:spacing w:before="100" w:beforeAutospacing="1" w:after="100" w:afterAutospacing="1" w:line="240" w:lineRule="auto"/>
              <w:ind w:left="156" w:right="163"/>
              <w:contextualSpacing/>
              <w:jc w:val="center"/>
              <w:rPr>
                <w:b/>
                <w:szCs w:val="22"/>
                <w:lang w:bidi="ru-RU"/>
              </w:rPr>
            </w:pPr>
            <w:r>
              <w:rPr>
                <w:b/>
                <w:szCs w:val="22"/>
                <w:lang w:bidi="ru-RU"/>
              </w:rPr>
              <w:t>Август</w:t>
            </w:r>
          </w:p>
        </w:tc>
      </w:tr>
      <w:tr w:rsidR="007E012D">
        <w:trPr>
          <w:trHeight w:val="275"/>
        </w:trPr>
        <w:tc>
          <w:tcPr>
            <w:tcW w:w="2330" w:type="dxa"/>
          </w:tcPr>
          <w:p w:rsidR="007E012D" w:rsidRDefault="00A93076">
            <w:pPr>
              <w:widowControl w:val="0"/>
              <w:spacing w:before="100" w:beforeAutospacing="1" w:after="100" w:afterAutospacing="1" w:line="240" w:lineRule="auto"/>
              <w:ind w:left="118" w:right="108"/>
              <w:contextualSpacing/>
              <w:jc w:val="center"/>
              <w:rPr>
                <w:b/>
                <w:szCs w:val="22"/>
                <w:lang w:bidi="ru-RU"/>
              </w:rPr>
            </w:pPr>
            <w:r>
              <w:rPr>
                <w:b/>
                <w:szCs w:val="22"/>
                <w:lang w:bidi="ru-RU"/>
              </w:rPr>
              <w:t>№ недели</w:t>
            </w:r>
          </w:p>
        </w:tc>
        <w:tc>
          <w:tcPr>
            <w:tcW w:w="1026" w:type="dxa"/>
          </w:tcPr>
          <w:p w:rsidR="007E012D" w:rsidRDefault="00A93076">
            <w:pPr>
              <w:widowControl w:val="0"/>
              <w:spacing w:before="100" w:beforeAutospacing="1" w:after="100" w:afterAutospacing="1" w:line="240" w:lineRule="auto"/>
              <w:ind w:left="5" w:right="8"/>
              <w:contextualSpacing/>
              <w:jc w:val="center"/>
              <w:rPr>
                <w:b/>
                <w:szCs w:val="22"/>
                <w:lang w:bidi="ru-RU"/>
              </w:rPr>
            </w:pPr>
            <w:r>
              <w:rPr>
                <w:b/>
                <w:szCs w:val="22"/>
                <w:lang w:bidi="ru-RU"/>
              </w:rPr>
              <w:t>1-4</w:t>
            </w:r>
          </w:p>
        </w:tc>
        <w:tc>
          <w:tcPr>
            <w:tcW w:w="1043" w:type="dxa"/>
          </w:tcPr>
          <w:p w:rsidR="007E012D" w:rsidRDefault="00A93076">
            <w:pPr>
              <w:widowControl w:val="0"/>
              <w:spacing w:before="100" w:beforeAutospacing="1" w:after="100" w:afterAutospacing="1" w:line="240" w:lineRule="auto"/>
              <w:ind w:left="32" w:right="34"/>
              <w:contextualSpacing/>
              <w:jc w:val="center"/>
              <w:rPr>
                <w:b/>
                <w:szCs w:val="22"/>
                <w:lang w:bidi="ru-RU"/>
              </w:rPr>
            </w:pPr>
            <w:r>
              <w:rPr>
                <w:b/>
                <w:szCs w:val="22"/>
                <w:lang w:bidi="ru-RU"/>
              </w:rPr>
              <w:t>5-8</w:t>
            </w:r>
          </w:p>
        </w:tc>
        <w:tc>
          <w:tcPr>
            <w:tcW w:w="969" w:type="dxa"/>
          </w:tcPr>
          <w:p w:rsidR="007E012D" w:rsidRDefault="00A93076">
            <w:pPr>
              <w:widowControl w:val="0"/>
              <w:spacing w:before="100" w:beforeAutospacing="1" w:after="100" w:afterAutospacing="1" w:line="240" w:lineRule="auto"/>
              <w:ind w:left="60" w:right="58"/>
              <w:contextualSpacing/>
              <w:jc w:val="center"/>
              <w:rPr>
                <w:b/>
                <w:szCs w:val="22"/>
                <w:lang w:bidi="ru-RU"/>
              </w:rPr>
            </w:pPr>
            <w:r>
              <w:rPr>
                <w:b/>
                <w:szCs w:val="22"/>
                <w:lang w:bidi="ru-RU"/>
              </w:rPr>
              <w:t>9-13</w:t>
            </w:r>
          </w:p>
        </w:tc>
        <w:tc>
          <w:tcPr>
            <w:tcW w:w="884" w:type="dxa"/>
          </w:tcPr>
          <w:p w:rsidR="007E012D" w:rsidRDefault="00A93076">
            <w:pPr>
              <w:widowControl w:val="0"/>
              <w:spacing w:before="100" w:beforeAutospacing="1" w:after="100" w:afterAutospacing="1" w:line="240" w:lineRule="auto"/>
              <w:ind w:left="34" w:right="32"/>
              <w:contextualSpacing/>
              <w:jc w:val="center"/>
              <w:rPr>
                <w:b/>
                <w:szCs w:val="22"/>
                <w:lang w:bidi="ru-RU"/>
              </w:rPr>
            </w:pPr>
            <w:r>
              <w:rPr>
                <w:b/>
                <w:szCs w:val="22"/>
                <w:lang w:bidi="ru-RU"/>
              </w:rPr>
              <w:t>14-18</w:t>
            </w:r>
          </w:p>
        </w:tc>
        <w:tc>
          <w:tcPr>
            <w:tcW w:w="1107" w:type="dxa"/>
          </w:tcPr>
          <w:p w:rsidR="007E012D" w:rsidRDefault="00A93076">
            <w:pPr>
              <w:widowControl w:val="0"/>
              <w:spacing w:before="100" w:beforeAutospacing="1" w:after="100" w:afterAutospacing="1" w:line="240" w:lineRule="auto"/>
              <w:ind w:left="71" w:right="63"/>
              <w:contextualSpacing/>
              <w:jc w:val="center"/>
              <w:rPr>
                <w:b/>
                <w:szCs w:val="22"/>
                <w:lang w:bidi="ru-RU"/>
              </w:rPr>
            </w:pPr>
            <w:r>
              <w:rPr>
                <w:b/>
                <w:szCs w:val="22"/>
                <w:lang w:bidi="ru-RU"/>
              </w:rPr>
              <w:t>19-22</w:t>
            </w:r>
          </w:p>
        </w:tc>
        <w:tc>
          <w:tcPr>
            <w:tcW w:w="1035" w:type="dxa"/>
          </w:tcPr>
          <w:p w:rsidR="007E012D" w:rsidRDefault="00A93076">
            <w:pPr>
              <w:widowControl w:val="0"/>
              <w:spacing w:before="100" w:beforeAutospacing="1" w:after="100" w:afterAutospacing="1" w:line="240" w:lineRule="auto"/>
              <w:ind w:left="53" w:right="46"/>
              <w:contextualSpacing/>
              <w:jc w:val="center"/>
              <w:rPr>
                <w:b/>
                <w:szCs w:val="22"/>
                <w:lang w:bidi="ru-RU"/>
              </w:rPr>
            </w:pPr>
            <w:r>
              <w:rPr>
                <w:b/>
                <w:szCs w:val="22"/>
                <w:lang w:bidi="ru-RU"/>
              </w:rPr>
              <w:t>23-26</w:t>
            </w:r>
          </w:p>
        </w:tc>
        <w:tc>
          <w:tcPr>
            <w:tcW w:w="1028" w:type="dxa"/>
          </w:tcPr>
          <w:p w:rsidR="007E012D" w:rsidRDefault="00A93076">
            <w:pPr>
              <w:widowControl w:val="0"/>
              <w:spacing w:before="100" w:beforeAutospacing="1" w:after="100" w:afterAutospacing="1" w:line="240" w:lineRule="auto"/>
              <w:ind w:left="252"/>
              <w:contextualSpacing/>
              <w:rPr>
                <w:b/>
                <w:szCs w:val="22"/>
                <w:lang w:bidi="ru-RU"/>
              </w:rPr>
            </w:pPr>
            <w:r>
              <w:rPr>
                <w:b/>
                <w:szCs w:val="22"/>
                <w:lang w:bidi="ru-RU"/>
              </w:rPr>
              <w:t>27-30</w:t>
            </w:r>
          </w:p>
        </w:tc>
        <w:tc>
          <w:tcPr>
            <w:tcW w:w="1082" w:type="dxa"/>
          </w:tcPr>
          <w:p w:rsidR="007E012D" w:rsidRDefault="00A93076">
            <w:pPr>
              <w:widowControl w:val="0"/>
              <w:spacing w:before="100" w:beforeAutospacing="1" w:after="100" w:afterAutospacing="1" w:line="240" w:lineRule="auto"/>
              <w:ind w:left="26" w:right="64"/>
              <w:contextualSpacing/>
              <w:jc w:val="center"/>
              <w:rPr>
                <w:b/>
                <w:szCs w:val="22"/>
                <w:lang w:bidi="ru-RU"/>
              </w:rPr>
            </w:pPr>
            <w:r>
              <w:rPr>
                <w:b/>
                <w:szCs w:val="22"/>
                <w:lang w:bidi="ru-RU"/>
              </w:rPr>
              <w:t>31-34</w:t>
            </w:r>
          </w:p>
        </w:tc>
        <w:tc>
          <w:tcPr>
            <w:tcW w:w="971" w:type="dxa"/>
          </w:tcPr>
          <w:p w:rsidR="007E012D" w:rsidRDefault="00A93076">
            <w:pPr>
              <w:widowControl w:val="0"/>
              <w:spacing w:before="100" w:beforeAutospacing="1" w:after="100" w:afterAutospacing="1" w:line="240" w:lineRule="auto"/>
              <w:ind w:right="293"/>
              <w:contextualSpacing/>
              <w:jc w:val="right"/>
              <w:rPr>
                <w:b/>
                <w:szCs w:val="22"/>
                <w:lang w:bidi="ru-RU"/>
              </w:rPr>
            </w:pPr>
            <w:r>
              <w:rPr>
                <w:b/>
                <w:szCs w:val="22"/>
                <w:lang w:bidi="ru-RU"/>
              </w:rPr>
              <w:t>35-39</w:t>
            </w:r>
          </w:p>
        </w:tc>
        <w:tc>
          <w:tcPr>
            <w:tcW w:w="1060" w:type="dxa"/>
          </w:tcPr>
          <w:p w:rsidR="007E012D" w:rsidRDefault="00A93076">
            <w:pPr>
              <w:widowControl w:val="0"/>
              <w:spacing w:before="100" w:beforeAutospacing="1" w:after="100" w:afterAutospacing="1" w:line="240" w:lineRule="auto"/>
              <w:ind w:left="103" w:right="145"/>
              <w:contextualSpacing/>
              <w:jc w:val="center"/>
              <w:rPr>
                <w:b/>
                <w:szCs w:val="22"/>
                <w:lang w:bidi="ru-RU"/>
              </w:rPr>
            </w:pPr>
            <w:r>
              <w:rPr>
                <w:b/>
                <w:szCs w:val="22"/>
                <w:lang w:bidi="ru-RU"/>
              </w:rPr>
              <w:t>40-43</w:t>
            </w:r>
          </w:p>
        </w:tc>
        <w:tc>
          <w:tcPr>
            <w:tcW w:w="944" w:type="dxa"/>
          </w:tcPr>
          <w:p w:rsidR="007E012D" w:rsidRDefault="00A93076">
            <w:pPr>
              <w:widowControl w:val="0"/>
              <w:spacing w:before="100" w:beforeAutospacing="1" w:after="100" w:afterAutospacing="1" w:line="240" w:lineRule="auto"/>
              <w:ind w:left="201"/>
              <w:contextualSpacing/>
              <w:rPr>
                <w:b/>
                <w:szCs w:val="22"/>
                <w:lang w:bidi="ru-RU"/>
              </w:rPr>
            </w:pPr>
            <w:r>
              <w:rPr>
                <w:b/>
                <w:szCs w:val="22"/>
                <w:lang w:bidi="ru-RU"/>
              </w:rPr>
              <w:t>44-48</w:t>
            </w:r>
          </w:p>
        </w:tc>
        <w:tc>
          <w:tcPr>
            <w:tcW w:w="1127" w:type="dxa"/>
          </w:tcPr>
          <w:p w:rsidR="007E012D" w:rsidRDefault="00A93076">
            <w:pPr>
              <w:widowControl w:val="0"/>
              <w:spacing w:before="100" w:beforeAutospacing="1" w:after="100" w:afterAutospacing="1" w:line="240" w:lineRule="auto"/>
              <w:ind w:left="136" w:right="163"/>
              <w:contextualSpacing/>
              <w:jc w:val="center"/>
              <w:rPr>
                <w:b/>
                <w:szCs w:val="22"/>
                <w:lang w:bidi="ru-RU"/>
              </w:rPr>
            </w:pPr>
            <w:r>
              <w:rPr>
                <w:b/>
                <w:szCs w:val="22"/>
                <w:lang w:bidi="ru-RU"/>
              </w:rPr>
              <w:t>49-52</w:t>
            </w:r>
          </w:p>
        </w:tc>
      </w:tr>
      <w:tr w:rsidR="007E012D">
        <w:trPr>
          <w:trHeight w:val="275"/>
        </w:trPr>
        <w:tc>
          <w:tcPr>
            <w:tcW w:w="2330" w:type="dxa"/>
          </w:tcPr>
          <w:p w:rsidR="007E012D" w:rsidRDefault="00A93076">
            <w:pPr>
              <w:widowControl w:val="0"/>
              <w:spacing w:before="100" w:beforeAutospacing="1" w:after="100" w:afterAutospacing="1" w:line="240" w:lineRule="auto"/>
              <w:ind w:left="120" w:right="108"/>
              <w:contextualSpacing/>
              <w:jc w:val="center"/>
              <w:rPr>
                <w:b/>
                <w:szCs w:val="22"/>
                <w:lang w:bidi="ru-RU"/>
              </w:rPr>
            </w:pPr>
            <w:r>
              <w:rPr>
                <w:b/>
                <w:szCs w:val="22"/>
                <w:lang w:bidi="ru-RU"/>
              </w:rPr>
              <w:t>Цикл</w:t>
            </w:r>
          </w:p>
        </w:tc>
        <w:tc>
          <w:tcPr>
            <w:tcW w:w="12276" w:type="dxa"/>
            <w:gridSpan w:val="12"/>
          </w:tcPr>
          <w:p w:rsidR="007E012D" w:rsidRDefault="00A93076">
            <w:pPr>
              <w:widowControl w:val="0"/>
              <w:spacing w:before="100" w:beforeAutospacing="1" w:after="100" w:afterAutospacing="1" w:line="240" w:lineRule="auto"/>
              <w:ind w:left="4920" w:right="4918"/>
              <w:contextualSpacing/>
              <w:jc w:val="center"/>
              <w:rPr>
                <w:b/>
                <w:szCs w:val="22"/>
                <w:lang w:bidi="ru-RU"/>
              </w:rPr>
            </w:pPr>
            <w:r>
              <w:rPr>
                <w:b/>
                <w:szCs w:val="22"/>
                <w:lang w:bidi="ru-RU"/>
              </w:rPr>
              <w:t>Годичный цикл</w:t>
            </w:r>
          </w:p>
        </w:tc>
      </w:tr>
      <w:tr w:rsidR="007E012D">
        <w:trPr>
          <w:trHeight w:val="276"/>
        </w:trPr>
        <w:tc>
          <w:tcPr>
            <w:tcW w:w="2330" w:type="dxa"/>
          </w:tcPr>
          <w:p w:rsidR="007E012D" w:rsidRDefault="00A93076">
            <w:pPr>
              <w:widowControl w:val="0"/>
              <w:spacing w:before="100" w:beforeAutospacing="1" w:after="100" w:afterAutospacing="1" w:line="240" w:lineRule="auto"/>
              <w:ind w:left="120" w:right="108"/>
              <w:contextualSpacing/>
              <w:jc w:val="center"/>
              <w:rPr>
                <w:b/>
                <w:szCs w:val="22"/>
                <w:lang w:bidi="ru-RU"/>
              </w:rPr>
            </w:pPr>
            <w:r>
              <w:rPr>
                <w:b/>
                <w:szCs w:val="22"/>
                <w:lang w:bidi="ru-RU"/>
              </w:rPr>
              <w:t>Период</w:t>
            </w:r>
          </w:p>
        </w:tc>
        <w:tc>
          <w:tcPr>
            <w:tcW w:w="7092" w:type="dxa"/>
            <w:gridSpan w:val="7"/>
          </w:tcPr>
          <w:p w:rsidR="007E012D" w:rsidRDefault="00A93076">
            <w:pPr>
              <w:widowControl w:val="0"/>
              <w:spacing w:before="100" w:beforeAutospacing="1" w:after="100" w:afterAutospacing="1" w:line="240" w:lineRule="auto"/>
              <w:ind w:left="2472" w:right="2456"/>
              <w:contextualSpacing/>
              <w:jc w:val="center"/>
              <w:rPr>
                <w:b/>
                <w:szCs w:val="22"/>
                <w:lang w:bidi="ru-RU"/>
              </w:rPr>
            </w:pPr>
            <w:r>
              <w:rPr>
                <w:b/>
                <w:szCs w:val="22"/>
                <w:lang w:bidi="ru-RU"/>
              </w:rPr>
              <w:t>Подготовительный</w:t>
            </w:r>
          </w:p>
        </w:tc>
        <w:tc>
          <w:tcPr>
            <w:tcW w:w="3113" w:type="dxa"/>
            <w:gridSpan w:val="3"/>
          </w:tcPr>
          <w:p w:rsidR="007E012D" w:rsidRDefault="00A93076">
            <w:pPr>
              <w:widowControl w:val="0"/>
              <w:spacing w:before="100" w:beforeAutospacing="1" w:after="100" w:afterAutospacing="1" w:line="240" w:lineRule="auto"/>
              <w:ind w:left="495"/>
              <w:contextualSpacing/>
              <w:rPr>
                <w:b/>
                <w:szCs w:val="22"/>
                <w:lang w:bidi="ru-RU"/>
              </w:rPr>
            </w:pPr>
            <w:r>
              <w:rPr>
                <w:b/>
                <w:szCs w:val="22"/>
                <w:lang w:bidi="ru-RU"/>
              </w:rPr>
              <w:t>Соревновательный</w:t>
            </w:r>
          </w:p>
        </w:tc>
        <w:tc>
          <w:tcPr>
            <w:tcW w:w="2071" w:type="dxa"/>
            <w:gridSpan w:val="2"/>
          </w:tcPr>
          <w:p w:rsidR="007E012D" w:rsidRDefault="00A93076">
            <w:pPr>
              <w:widowControl w:val="0"/>
              <w:spacing w:before="100" w:beforeAutospacing="1" w:after="100" w:afterAutospacing="1" w:line="240" w:lineRule="auto"/>
              <w:ind w:left="350"/>
              <w:contextualSpacing/>
              <w:rPr>
                <w:b/>
                <w:szCs w:val="22"/>
                <w:lang w:bidi="ru-RU"/>
              </w:rPr>
            </w:pPr>
            <w:r>
              <w:rPr>
                <w:b/>
                <w:szCs w:val="22"/>
                <w:lang w:bidi="ru-RU"/>
              </w:rPr>
              <w:t>Переходный</w:t>
            </w:r>
          </w:p>
        </w:tc>
      </w:tr>
      <w:tr w:rsidR="007E012D">
        <w:trPr>
          <w:trHeight w:val="827"/>
        </w:trPr>
        <w:tc>
          <w:tcPr>
            <w:tcW w:w="2330" w:type="dxa"/>
          </w:tcPr>
          <w:p w:rsidR="007E012D" w:rsidRDefault="00A93076">
            <w:pPr>
              <w:widowControl w:val="0"/>
              <w:spacing w:before="100" w:beforeAutospacing="1" w:after="100" w:afterAutospacing="1" w:line="240" w:lineRule="auto"/>
              <w:ind w:left="539" w:right="469" w:hanging="40"/>
              <w:contextualSpacing/>
              <w:rPr>
                <w:b/>
                <w:szCs w:val="22"/>
                <w:lang w:bidi="ru-RU"/>
              </w:rPr>
            </w:pPr>
            <w:r>
              <w:rPr>
                <w:b/>
                <w:szCs w:val="22"/>
                <w:lang w:bidi="ru-RU"/>
              </w:rPr>
              <w:t>Содержание подготовки</w:t>
            </w:r>
          </w:p>
        </w:tc>
        <w:tc>
          <w:tcPr>
            <w:tcW w:w="2069" w:type="dxa"/>
            <w:gridSpan w:val="2"/>
          </w:tcPr>
          <w:p w:rsidR="007E012D" w:rsidRDefault="00A93076">
            <w:pPr>
              <w:widowControl w:val="0"/>
              <w:spacing w:before="100" w:beforeAutospacing="1" w:after="100" w:afterAutospacing="1" w:line="240" w:lineRule="auto"/>
              <w:ind w:left="277" w:right="266"/>
              <w:contextualSpacing/>
              <w:jc w:val="center"/>
              <w:rPr>
                <w:b/>
                <w:szCs w:val="22"/>
                <w:lang w:bidi="ru-RU"/>
              </w:rPr>
            </w:pPr>
            <w:r>
              <w:rPr>
                <w:b/>
                <w:szCs w:val="22"/>
                <w:lang w:bidi="ru-RU"/>
              </w:rPr>
              <w:t>Физическая и техническая подготовка</w:t>
            </w:r>
          </w:p>
        </w:tc>
        <w:tc>
          <w:tcPr>
            <w:tcW w:w="2960" w:type="dxa"/>
            <w:gridSpan w:val="3"/>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97"/>
              <w:contextualSpacing/>
              <w:rPr>
                <w:b/>
                <w:szCs w:val="22"/>
                <w:lang w:bidi="ru-RU"/>
              </w:rPr>
            </w:pPr>
            <w:r>
              <w:rPr>
                <w:b/>
                <w:szCs w:val="22"/>
                <w:lang w:bidi="ru-RU"/>
              </w:rPr>
              <w:t>Освоение программы</w:t>
            </w:r>
          </w:p>
        </w:tc>
        <w:tc>
          <w:tcPr>
            <w:tcW w:w="2063" w:type="dxa"/>
            <w:gridSpan w:val="2"/>
          </w:tcPr>
          <w:p w:rsidR="007E012D" w:rsidRDefault="00A93076">
            <w:pPr>
              <w:widowControl w:val="0"/>
              <w:spacing w:before="100" w:beforeAutospacing="1" w:after="100" w:afterAutospacing="1" w:line="240" w:lineRule="auto"/>
              <w:ind w:left="398" w:right="217" w:hanging="148"/>
              <w:contextualSpacing/>
              <w:rPr>
                <w:b/>
                <w:szCs w:val="22"/>
                <w:lang w:bidi="ru-RU"/>
              </w:rPr>
            </w:pPr>
            <w:r>
              <w:rPr>
                <w:b/>
                <w:szCs w:val="22"/>
                <w:lang w:bidi="ru-RU"/>
              </w:rPr>
              <w:t>Стабилизация программы</w:t>
            </w:r>
          </w:p>
        </w:tc>
        <w:tc>
          <w:tcPr>
            <w:tcW w:w="3113" w:type="dxa"/>
            <w:gridSpan w:val="3"/>
          </w:tcPr>
          <w:p w:rsidR="007E012D" w:rsidRDefault="00A93076">
            <w:pPr>
              <w:widowControl w:val="0"/>
              <w:spacing w:before="100" w:beforeAutospacing="1" w:after="100" w:afterAutospacing="1" w:line="240" w:lineRule="auto"/>
              <w:ind w:left="344" w:right="333" w:hanging="2"/>
              <w:contextualSpacing/>
              <w:jc w:val="center"/>
              <w:rPr>
                <w:b/>
                <w:szCs w:val="22"/>
                <w:lang w:bidi="ru-RU"/>
              </w:rPr>
            </w:pPr>
            <w:r>
              <w:rPr>
                <w:b/>
                <w:szCs w:val="22"/>
                <w:lang w:bidi="ru-RU"/>
              </w:rPr>
              <w:t>Совершенствование программы, участие в соревнованиях</w:t>
            </w:r>
          </w:p>
        </w:tc>
        <w:tc>
          <w:tcPr>
            <w:tcW w:w="2071" w:type="dxa"/>
            <w:gridSpan w:val="2"/>
          </w:tcPr>
          <w:p w:rsidR="007E012D" w:rsidRDefault="00A93076">
            <w:pPr>
              <w:widowControl w:val="0"/>
              <w:spacing w:before="100" w:beforeAutospacing="1" w:after="100" w:afterAutospacing="1" w:line="240" w:lineRule="auto"/>
              <w:ind w:left="92" w:right="93"/>
              <w:contextualSpacing/>
              <w:jc w:val="center"/>
              <w:rPr>
                <w:b/>
                <w:szCs w:val="22"/>
                <w:lang w:bidi="ru-RU"/>
              </w:rPr>
            </w:pPr>
            <w:r>
              <w:rPr>
                <w:b/>
                <w:szCs w:val="22"/>
                <w:lang w:bidi="ru-RU"/>
              </w:rPr>
              <w:t>ОФП,</w:t>
            </w:r>
          </w:p>
          <w:p w:rsidR="007E012D" w:rsidRDefault="00A93076">
            <w:pPr>
              <w:widowControl w:val="0"/>
              <w:spacing w:before="100" w:beforeAutospacing="1" w:after="100" w:afterAutospacing="1" w:line="240" w:lineRule="auto"/>
              <w:ind w:left="92" w:right="93"/>
              <w:contextualSpacing/>
              <w:jc w:val="center"/>
              <w:rPr>
                <w:b/>
                <w:szCs w:val="22"/>
                <w:lang w:bidi="ru-RU"/>
              </w:rPr>
            </w:pPr>
            <w:r>
              <w:rPr>
                <w:b/>
                <w:szCs w:val="22"/>
                <w:lang w:bidi="ru-RU"/>
              </w:rPr>
              <w:t>активный отдых</w:t>
            </w:r>
          </w:p>
        </w:tc>
      </w:tr>
      <w:tr w:rsidR="007E012D">
        <w:trPr>
          <w:trHeight w:val="273"/>
        </w:trPr>
        <w:tc>
          <w:tcPr>
            <w:tcW w:w="2330" w:type="dxa"/>
          </w:tcPr>
          <w:p w:rsidR="007E012D" w:rsidRDefault="00A93076">
            <w:pPr>
              <w:widowControl w:val="0"/>
              <w:spacing w:before="100" w:beforeAutospacing="1" w:after="100" w:afterAutospacing="1" w:line="240" w:lineRule="auto"/>
              <w:ind w:left="118" w:right="108"/>
              <w:contextualSpacing/>
              <w:jc w:val="center"/>
              <w:rPr>
                <w:szCs w:val="22"/>
                <w:lang w:bidi="ru-RU"/>
              </w:rPr>
            </w:pPr>
            <w:r>
              <w:rPr>
                <w:szCs w:val="22"/>
                <w:lang w:bidi="ru-RU"/>
              </w:rPr>
              <w:t>Контрольные</w:t>
            </w:r>
          </w:p>
        </w:tc>
        <w:tc>
          <w:tcPr>
            <w:tcW w:w="1026" w:type="dxa"/>
          </w:tcPr>
          <w:p w:rsidR="007E012D" w:rsidRDefault="007E012D">
            <w:pPr>
              <w:widowControl w:val="0"/>
              <w:spacing w:before="100" w:beforeAutospacing="1" w:after="100" w:afterAutospacing="1" w:line="240" w:lineRule="auto"/>
              <w:contextualSpacing/>
              <w:rPr>
                <w:sz w:val="20"/>
                <w:szCs w:val="22"/>
                <w:lang w:bidi="ru-RU"/>
              </w:rPr>
            </w:pPr>
          </w:p>
        </w:tc>
        <w:tc>
          <w:tcPr>
            <w:tcW w:w="1043" w:type="dxa"/>
          </w:tcPr>
          <w:p w:rsidR="007E012D" w:rsidRDefault="007E012D">
            <w:pPr>
              <w:widowControl w:val="0"/>
              <w:spacing w:before="100" w:beforeAutospacing="1" w:after="100" w:afterAutospacing="1" w:line="240" w:lineRule="auto"/>
              <w:contextualSpacing/>
              <w:rPr>
                <w:sz w:val="20"/>
                <w:szCs w:val="22"/>
                <w:lang w:bidi="ru-RU"/>
              </w:rPr>
            </w:pPr>
          </w:p>
        </w:tc>
        <w:tc>
          <w:tcPr>
            <w:tcW w:w="969" w:type="dxa"/>
          </w:tcPr>
          <w:p w:rsidR="007E012D" w:rsidRDefault="007E012D">
            <w:pPr>
              <w:widowControl w:val="0"/>
              <w:spacing w:before="100" w:beforeAutospacing="1" w:after="100" w:afterAutospacing="1" w:line="240" w:lineRule="auto"/>
              <w:contextualSpacing/>
              <w:rPr>
                <w:sz w:val="20"/>
                <w:szCs w:val="22"/>
                <w:lang w:bidi="ru-RU"/>
              </w:rPr>
            </w:pPr>
          </w:p>
        </w:tc>
        <w:tc>
          <w:tcPr>
            <w:tcW w:w="884" w:type="dxa"/>
          </w:tcPr>
          <w:p w:rsidR="007E012D" w:rsidRDefault="00A93076">
            <w:pPr>
              <w:widowControl w:val="0"/>
              <w:spacing w:before="100" w:beforeAutospacing="1" w:after="100" w:afterAutospacing="1" w:line="240" w:lineRule="auto"/>
              <w:ind w:left="56" w:right="32"/>
              <w:contextualSpacing/>
              <w:jc w:val="center"/>
              <w:rPr>
                <w:b/>
                <w:szCs w:val="22"/>
                <w:lang w:bidi="ru-RU"/>
              </w:rPr>
            </w:pPr>
            <w:r>
              <w:rPr>
                <w:b/>
                <w:szCs w:val="22"/>
                <w:lang w:bidi="ru-RU"/>
              </w:rPr>
              <w:t>ХХ</w:t>
            </w:r>
          </w:p>
        </w:tc>
        <w:tc>
          <w:tcPr>
            <w:tcW w:w="1107" w:type="dxa"/>
          </w:tcPr>
          <w:p w:rsidR="007E012D" w:rsidRDefault="007E012D">
            <w:pPr>
              <w:widowControl w:val="0"/>
              <w:spacing w:before="100" w:beforeAutospacing="1" w:after="100" w:afterAutospacing="1" w:line="240" w:lineRule="auto"/>
              <w:contextualSpacing/>
              <w:rPr>
                <w:sz w:val="20"/>
                <w:szCs w:val="22"/>
                <w:lang w:bidi="ru-RU"/>
              </w:rPr>
            </w:pPr>
          </w:p>
        </w:tc>
        <w:tc>
          <w:tcPr>
            <w:tcW w:w="1035" w:type="dxa"/>
          </w:tcPr>
          <w:p w:rsidR="007E012D" w:rsidRDefault="007E012D">
            <w:pPr>
              <w:widowControl w:val="0"/>
              <w:spacing w:before="100" w:beforeAutospacing="1" w:after="100" w:afterAutospacing="1" w:line="240" w:lineRule="auto"/>
              <w:contextualSpacing/>
              <w:rPr>
                <w:sz w:val="20"/>
                <w:szCs w:val="22"/>
                <w:lang w:bidi="ru-RU"/>
              </w:rPr>
            </w:pPr>
          </w:p>
        </w:tc>
        <w:tc>
          <w:tcPr>
            <w:tcW w:w="1028" w:type="dxa"/>
          </w:tcPr>
          <w:p w:rsidR="007E012D" w:rsidRDefault="007E012D">
            <w:pPr>
              <w:widowControl w:val="0"/>
              <w:spacing w:before="100" w:beforeAutospacing="1" w:after="100" w:afterAutospacing="1" w:line="240" w:lineRule="auto"/>
              <w:contextualSpacing/>
              <w:rPr>
                <w:sz w:val="20"/>
                <w:szCs w:val="22"/>
                <w:lang w:bidi="ru-RU"/>
              </w:rPr>
            </w:pPr>
          </w:p>
        </w:tc>
        <w:tc>
          <w:tcPr>
            <w:tcW w:w="1082" w:type="dxa"/>
          </w:tcPr>
          <w:p w:rsidR="007E012D" w:rsidRDefault="007E012D">
            <w:pPr>
              <w:widowControl w:val="0"/>
              <w:spacing w:before="100" w:beforeAutospacing="1" w:after="100" w:afterAutospacing="1" w:line="240" w:lineRule="auto"/>
              <w:contextualSpacing/>
              <w:rPr>
                <w:sz w:val="20"/>
                <w:szCs w:val="22"/>
                <w:lang w:bidi="ru-RU"/>
              </w:rPr>
            </w:pPr>
          </w:p>
        </w:tc>
        <w:tc>
          <w:tcPr>
            <w:tcW w:w="971" w:type="dxa"/>
          </w:tcPr>
          <w:p w:rsidR="007E012D" w:rsidRDefault="00A93076">
            <w:pPr>
              <w:widowControl w:val="0"/>
              <w:spacing w:before="100" w:beforeAutospacing="1" w:after="100" w:afterAutospacing="1" w:line="240" w:lineRule="auto"/>
              <w:ind w:right="311"/>
              <w:contextualSpacing/>
              <w:jc w:val="right"/>
              <w:rPr>
                <w:b/>
                <w:szCs w:val="22"/>
                <w:lang w:bidi="ru-RU"/>
              </w:rPr>
            </w:pPr>
            <w:r>
              <w:rPr>
                <w:b/>
                <w:szCs w:val="22"/>
                <w:lang w:bidi="ru-RU"/>
              </w:rPr>
              <w:t>ХХ</w:t>
            </w:r>
          </w:p>
        </w:tc>
        <w:tc>
          <w:tcPr>
            <w:tcW w:w="1060" w:type="dxa"/>
          </w:tcPr>
          <w:p w:rsidR="007E012D" w:rsidRDefault="007E012D">
            <w:pPr>
              <w:widowControl w:val="0"/>
              <w:spacing w:before="100" w:beforeAutospacing="1" w:after="100" w:afterAutospacing="1" w:line="240" w:lineRule="auto"/>
              <w:contextualSpacing/>
              <w:rPr>
                <w:sz w:val="20"/>
                <w:szCs w:val="22"/>
                <w:lang w:bidi="ru-RU"/>
              </w:rPr>
            </w:pPr>
          </w:p>
        </w:tc>
        <w:tc>
          <w:tcPr>
            <w:tcW w:w="944" w:type="dxa"/>
          </w:tcPr>
          <w:p w:rsidR="007E012D" w:rsidRDefault="007E012D">
            <w:pPr>
              <w:widowControl w:val="0"/>
              <w:spacing w:before="100" w:beforeAutospacing="1" w:after="100" w:afterAutospacing="1" w:line="240" w:lineRule="auto"/>
              <w:contextualSpacing/>
              <w:rPr>
                <w:sz w:val="20"/>
                <w:szCs w:val="22"/>
                <w:lang w:bidi="ru-RU"/>
              </w:rPr>
            </w:pPr>
          </w:p>
        </w:tc>
        <w:tc>
          <w:tcPr>
            <w:tcW w:w="1127" w:type="dxa"/>
          </w:tcPr>
          <w:p w:rsidR="007E012D" w:rsidRDefault="007E012D">
            <w:pPr>
              <w:widowControl w:val="0"/>
              <w:spacing w:before="100" w:beforeAutospacing="1" w:after="100" w:afterAutospacing="1" w:line="240" w:lineRule="auto"/>
              <w:contextualSpacing/>
              <w:rPr>
                <w:sz w:val="20"/>
                <w:szCs w:val="22"/>
                <w:lang w:bidi="ru-RU"/>
              </w:rPr>
            </w:pPr>
          </w:p>
        </w:tc>
      </w:tr>
      <w:tr w:rsidR="007E012D">
        <w:trPr>
          <w:trHeight w:val="552"/>
        </w:trPr>
        <w:tc>
          <w:tcPr>
            <w:tcW w:w="2330" w:type="dxa"/>
          </w:tcPr>
          <w:p w:rsidR="007E012D" w:rsidRDefault="00A93076">
            <w:pPr>
              <w:widowControl w:val="0"/>
              <w:spacing w:before="100" w:beforeAutospacing="1" w:after="100" w:afterAutospacing="1" w:line="240" w:lineRule="auto"/>
              <w:ind w:left="465" w:right="298" w:hanging="136"/>
              <w:contextualSpacing/>
              <w:rPr>
                <w:szCs w:val="22"/>
                <w:lang w:bidi="ru-RU"/>
              </w:rPr>
            </w:pPr>
            <w:r>
              <w:rPr>
                <w:szCs w:val="22"/>
                <w:lang w:bidi="ru-RU"/>
              </w:rPr>
              <w:t>Неофициальные соревнования</w:t>
            </w:r>
          </w:p>
        </w:tc>
        <w:tc>
          <w:tcPr>
            <w:tcW w:w="12276" w:type="dxa"/>
            <w:gridSpan w:val="12"/>
          </w:tcPr>
          <w:p w:rsidR="007E012D" w:rsidRDefault="00A93076">
            <w:pPr>
              <w:widowControl w:val="0"/>
              <w:spacing w:before="100" w:beforeAutospacing="1" w:after="100" w:afterAutospacing="1" w:line="240" w:lineRule="auto"/>
              <w:ind w:left="4921" w:right="4918"/>
              <w:contextualSpacing/>
              <w:jc w:val="center"/>
              <w:rPr>
                <w:szCs w:val="22"/>
                <w:lang w:bidi="ru-RU"/>
              </w:rPr>
            </w:pPr>
            <w:r>
              <w:rPr>
                <w:szCs w:val="22"/>
                <w:lang w:bidi="ru-RU"/>
              </w:rPr>
              <w:t>Согласно плану школы</w:t>
            </w:r>
          </w:p>
        </w:tc>
      </w:tr>
      <w:tr w:rsidR="007E012D">
        <w:trPr>
          <w:trHeight w:val="275"/>
        </w:trPr>
        <w:tc>
          <w:tcPr>
            <w:tcW w:w="2330" w:type="dxa"/>
          </w:tcPr>
          <w:p w:rsidR="007E012D" w:rsidRDefault="00A93076">
            <w:pPr>
              <w:widowControl w:val="0"/>
              <w:spacing w:before="100" w:beforeAutospacing="1" w:after="100" w:afterAutospacing="1" w:line="240" w:lineRule="auto"/>
              <w:ind w:left="120" w:right="108"/>
              <w:contextualSpacing/>
              <w:jc w:val="center"/>
              <w:rPr>
                <w:szCs w:val="22"/>
                <w:lang w:bidi="ru-RU"/>
              </w:rPr>
            </w:pPr>
            <w:r>
              <w:rPr>
                <w:szCs w:val="22"/>
                <w:lang w:bidi="ru-RU"/>
              </w:rPr>
              <w:t>Набор учащихся</w:t>
            </w:r>
          </w:p>
        </w:tc>
        <w:tc>
          <w:tcPr>
            <w:tcW w:w="1026" w:type="dxa"/>
          </w:tcPr>
          <w:p w:rsidR="007E012D" w:rsidRDefault="00A93076">
            <w:pPr>
              <w:widowControl w:val="0"/>
              <w:spacing w:before="100" w:beforeAutospacing="1" w:after="100" w:afterAutospacing="1" w:line="240" w:lineRule="auto"/>
              <w:ind w:left="26" w:right="8"/>
              <w:contextualSpacing/>
              <w:jc w:val="center"/>
              <w:rPr>
                <w:b/>
                <w:szCs w:val="22"/>
                <w:lang w:bidi="ru-RU"/>
              </w:rPr>
            </w:pPr>
            <w:r>
              <w:rPr>
                <w:b/>
                <w:szCs w:val="22"/>
                <w:lang w:bidi="ru-RU"/>
              </w:rPr>
              <w:t>ХХХ</w:t>
            </w:r>
          </w:p>
        </w:tc>
        <w:tc>
          <w:tcPr>
            <w:tcW w:w="1043" w:type="dxa"/>
          </w:tcPr>
          <w:p w:rsidR="007E012D" w:rsidRDefault="007E012D">
            <w:pPr>
              <w:widowControl w:val="0"/>
              <w:spacing w:before="100" w:beforeAutospacing="1" w:after="100" w:afterAutospacing="1" w:line="240" w:lineRule="auto"/>
              <w:contextualSpacing/>
              <w:rPr>
                <w:sz w:val="20"/>
                <w:szCs w:val="22"/>
                <w:lang w:bidi="ru-RU"/>
              </w:rPr>
            </w:pPr>
          </w:p>
        </w:tc>
        <w:tc>
          <w:tcPr>
            <w:tcW w:w="969" w:type="dxa"/>
          </w:tcPr>
          <w:p w:rsidR="007E012D" w:rsidRDefault="007E012D">
            <w:pPr>
              <w:widowControl w:val="0"/>
              <w:spacing w:before="100" w:beforeAutospacing="1" w:after="100" w:afterAutospacing="1" w:line="240" w:lineRule="auto"/>
              <w:contextualSpacing/>
              <w:rPr>
                <w:sz w:val="20"/>
                <w:szCs w:val="22"/>
                <w:lang w:bidi="ru-RU"/>
              </w:rPr>
            </w:pPr>
          </w:p>
        </w:tc>
        <w:tc>
          <w:tcPr>
            <w:tcW w:w="884" w:type="dxa"/>
          </w:tcPr>
          <w:p w:rsidR="007E012D" w:rsidRDefault="007E012D">
            <w:pPr>
              <w:widowControl w:val="0"/>
              <w:spacing w:before="100" w:beforeAutospacing="1" w:after="100" w:afterAutospacing="1" w:line="240" w:lineRule="auto"/>
              <w:contextualSpacing/>
              <w:rPr>
                <w:sz w:val="20"/>
                <w:szCs w:val="22"/>
                <w:lang w:bidi="ru-RU"/>
              </w:rPr>
            </w:pPr>
          </w:p>
        </w:tc>
        <w:tc>
          <w:tcPr>
            <w:tcW w:w="1107" w:type="dxa"/>
          </w:tcPr>
          <w:p w:rsidR="007E012D" w:rsidRDefault="00A93076">
            <w:pPr>
              <w:widowControl w:val="0"/>
              <w:spacing w:before="100" w:beforeAutospacing="1" w:after="100" w:afterAutospacing="1" w:line="240" w:lineRule="auto"/>
              <w:ind w:left="69" w:right="63"/>
              <w:contextualSpacing/>
              <w:jc w:val="center"/>
              <w:rPr>
                <w:b/>
                <w:szCs w:val="22"/>
                <w:lang w:bidi="ru-RU"/>
              </w:rPr>
            </w:pPr>
            <w:r>
              <w:rPr>
                <w:b/>
                <w:szCs w:val="22"/>
                <w:lang w:bidi="ru-RU"/>
              </w:rPr>
              <w:t>ХХХ</w:t>
            </w:r>
          </w:p>
        </w:tc>
        <w:tc>
          <w:tcPr>
            <w:tcW w:w="1035" w:type="dxa"/>
          </w:tcPr>
          <w:p w:rsidR="007E012D" w:rsidRDefault="007E012D">
            <w:pPr>
              <w:widowControl w:val="0"/>
              <w:spacing w:before="100" w:beforeAutospacing="1" w:after="100" w:afterAutospacing="1" w:line="240" w:lineRule="auto"/>
              <w:contextualSpacing/>
              <w:rPr>
                <w:sz w:val="20"/>
                <w:szCs w:val="22"/>
                <w:lang w:bidi="ru-RU"/>
              </w:rPr>
            </w:pPr>
          </w:p>
        </w:tc>
        <w:tc>
          <w:tcPr>
            <w:tcW w:w="1028" w:type="dxa"/>
          </w:tcPr>
          <w:p w:rsidR="007E012D" w:rsidRDefault="007E012D">
            <w:pPr>
              <w:widowControl w:val="0"/>
              <w:spacing w:before="100" w:beforeAutospacing="1" w:after="100" w:afterAutospacing="1" w:line="240" w:lineRule="auto"/>
              <w:contextualSpacing/>
              <w:rPr>
                <w:sz w:val="20"/>
                <w:szCs w:val="22"/>
                <w:lang w:bidi="ru-RU"/>
              </w:rPr>
            </w:pPr>
          </w:p>
        </w:tc>
        <w:tc>
          <w:tcPr>
            <w:tcW w:w="1082" w:type="dxa"/>
          </w:tcPr>
          <w:p w:rsidR="007E012D" w:rsidRDefault="007E012D">
            <w:pPr>
              <w:widowControl w:val="0"/>
              <w:spacing w:before="100" w:beforeAutospacing="1" w:after="100" w:afterAutospacing="1" w:line="240" w:lineRule="auto"/>
              <w:contextualSpacing/>
              <w:rPr>
                <w:sz w:val="20"/>
                <w:szCs w:val="22"/>
                <w:lang w:bidi="ru-RU"/>
              </w:rPr>
            </w:pPr>
          </w:p>
        </w:tc>
        <w:tc>
          <w:tcPr>
            <w:tcW w:w="971" w:type="dxa"/>
          </w:tcPr>
          <w:p w:rsidR="007E012D" w:rsidRDefault="007E012D">
            <w:pPr>
              <w:widowControl w:val="0"/>
              <w:spacing w:before="100" w:beforeAutospacing="1" w:after="100" w:afterAutospacing="1" w:line="240" w:lineRule="auto"/>
              <w:contextualSpacing/>
              <w:rPr>
                <w:sz w:val="20"/>
                <w:szCs w:val="22"/>
                <w:lang w:bidi="ru-RU"/>
              </w:rPr>
            </w:pPr>
          </w:p>
        </w:tc>
        <w:tc>
          <w:tcPr>
            <w:tcW w:w="1060" w:type="dxa"/>
          </w:tcPr>
          <w:p w:rsidR="007E012D" w:rsidRDefault="007E012D">
            <w:pPr>
              <w:widowControl w:val="0"/>
              <w:spacing w:before="100" w:beforeAutospacing="1" w:after="100" w:afterAutospacing="1" w:line="240" w:lineRule="auto"/>
              <w:contextualSpacing/>
              <w:rPr>
                <w:sz w:val="20"/>
                <w:szCs w:val="22"/>
                <w:lang w:bidi="ru-RU"/>
              </w:rPr>
            </w:pPr>
          </w:p>
        </w:tc>
        <w:tc>
          <w:tcPr>
            <w:tcW w:w="944" w:type="dxa"/>
          </w:tcPr>
          <w:p w:rsidR="007E012D" w:rsidRDefault="007E012D">
            <w:pPr>
              <w:widowControl w:val="0"/>
              <w:spacing w:before="100" w:beforeAutospacing="1" w:after="100" w:afterAutospacing="1" w:line="240" w:lineRule="auto"/>
              <w:contextualSpacing/>
              <w:rPr>
                <w:sz w:val="20"/>
                <w:szCs w:val="22"/>
                <w:lang w:bidi="ru-RU"/>
              </w:rPr>
            </w:pPr>
          </w:p>
        </w:tc>
        <w:tc>
          <w:tcPr>
            <w:tcW w:w="1127" w:type="dxa"/>
          </w:tcPr>
          <w:p w:rsidR="007E012D" w:rsidRDefault="007E012D">
            <w:pPr>
              <w:widowControl w:val="0"/>
              <w:spacing w:before="100" w:beforeAutospacing="1" w:after="100" w:afterAutospacing="1" w:line="240" w:lineRule="auto"/>
              <w:contextualSpacing/>
              <w:rPr>
                <w:sz w:val="20"/>
                <w:szCs w:val="22"/>
                <w:lang w:bidi="ru-RU"/>
              </w:rPr>
            </w:pPr>
          </w:p>
        </w:tc>
      </w:tr>
      <w:tr w:rsidR="007E012D">
        <w:trPr>
          <w:trHeight w:val="827"/>
        </w:trPr>
        <w:tc>
          <w:tcPr>
            <w:tcW w:w="2330" w:type="dxa"/>
          </w:tcPr>
          <w:p w:rsidR="007E012D" w:rsidRDefault="00A93076">
            <w:pPr>
              <w:widowControl w:val="0"/>
              <w:spacing w:before="100" w:beforeAutospacing="1" w:after="100" w:afterAutospacing="1" w:line="240" w:lineRule="auto"/>
              <w:ind w:left="118" w:right="108"/>
              <w:contextualSpacing/>
              <w:jc w:val="center"/>
              <w:rPr>
                <w:szCs w:val="22"/>
                <w:lang w:bidi="ru-RU"/>
              </w:rPr>
            </w:pPr>
            <w:r>
              <w:rPr>
                <w:szCs w:val="22"/>
                <w:lang w:bidi="ru-RU"/>
              </w:rPr>
              <w:t>Отбор на</w:t>
            </w:r>
          </w:p>
          <w:p w:rsidR="007E012D" w:rsidRDefault="00A93076">
            <w:pPr>
              <w:widowControl w:val="0"/>
              <w:spacing w:before="100" w:beforeAutospacing="1" w:after="100" w:afterAutospacing="1" w:line="240" w:lineRule="auto"/>
              <w:ind w:left="120" w:right="106"/>
              <w:contextualSpacing/>
              <w:jc w:val="center"/>
              <w:rPr>
                <w:szCs w:val="22"/>
                <w:lang w:bidi="ru-RU"/>
              </w:rPr>
            </w:pPr>
            <w:r>
              <w:rPr>
                <w:szCs w:val="22"/>
                <w:lang w:bidi="ru-RU"/>
              </w:rPr>
              <w:t>следующий этап подготовки</w:t>
            </w:r>
          </w:p>
        </w:tc>
        <w:tc>
          <w:tcPr>
            <w:tcW w:w="102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6" w:right="8"/>
              <w:contextualSpacing/>
              <w:jc w:val="center"/>
              <w:rPr>
                <w:b/>
                <w:szCs w:val="22"/>
                <w:lang w:bidi="ru-RU"/>
              </w:rPr>
            </w:pPr>
            <w:r>
              <w:rPr>
                <w:b/>
                <w:szCs w:val="22"/>
                <w:lang w:bidi="ru-RU"/>
              </w:rPr>
              <w:t>ХХХ</w:t>
            </w:r>
          </w:p>
        </w:tc>
        <w:tc>
          <w:tcPr>
            <w:tcW w:w="1043" w:type="dxa"/>
          </w:tcPr>
          <w:p w:rsidR="007E012D" w:rsidRDefault="007E012D">
            <w:pPr>
              <w:widowControl w:val="0"/>
              <w:spacing w:before="100" w:beforeAutospacing="1" w:after="100" w:afterAutospacing="1" w:line="240" w:lineRule="auto"/>
              <w:contextualSpacing/>
              <w:rPr>
                <w:sz w:val="22"/>
                <w:szCs w:val="22"/>
                <w:lang w:bidi="ru-RU"/>
              </w:rPr>
            </w:pPr>
          </w:p>
        </w:tc>
        <w:tc>
          <w:tcPr>
            <w:tcW w:w="969" w:type="dxa"/>
          </w:tcPr>
          <w:p w:rsidR="007E012D" w:rsidRDefault="007E012D">
            <w:pPr>
              <w:widowControl w:val="0"/>
              <w:spacing w:before="100" w:beforeAutospacing="1" w:after="100" w:afterAutospacing="1" w:line="240" w:lineRule="auto"/>
              <w:contextualSpacing/>
              <w:rPr>
                <w:sz w:val="22"/>
                <w:szCs w:val="22"/>
                <w:lang w:bidi="ru-RU"/>
              </w:rPr>
            </w:pPr>
          </w:p>
        </w:tc>
        <w:tc>
          <w:tcPr>
            <w:tcW w:w="884" w:type="dxa"/>
          </w:tcPr>
          <w:p w:rsidR="007E012D" w:rsidRDefault="007E012D">
            <w:pPr>
              <w:widowControl w:val="0"/>
              <w:spacing w:before="100" w:beforeAutospacing="1" w:after="100" w:afterAutospacing="1" w:line="240" w:lineRule="auto"/>
              <w:contextualSpacing/>
              <w:rPr>
                <w:sz w:val="22"/>
                <w:szCs w:val="22"/>
                <w:lang w:bidi="ru-RU"/>
              </w:rPr>
            </w:pPr>
          </w:p>
        </w:tc>
        <w:tc>
          <w:tcPr>
            <w:tcW w:w="1107" w:type="dxa"/>
          </w:tcPr>
          <w:p w:rsidR="007E012D" w:rsidRDefault="007E012D">
            <w:pPr>
              <w:widowControl w:val="0"/>
              <w:spacing w:before="100" w:beforeAutospacing="1" w:after="100" w:afterAutospacing="1" w:line="240" w:lineRule="auto"/>
              <w:contextualSpacing/>
              <w:rPr>
                <w:sz w:val="22"/>
                <w:szCs w:val="22"/>
                <w:lang w:bidi="ru-RU"/>
              </w:rPr>
            </w:pPr>
          </w:p>
        </w:tc>
        <w:tc>
          <w:tcPr>
            <w:tcW w:w="1035" w:type="dxa"/>
          </w:tcPr>
          <w:p w:rsidR="007E012D" w:rsidRDefault="007E012D">
            <w:pPr>
              <w:widowControl w:val="0"/>
              <w:spacing w:before="100" w:beforeAutospacing="1" w:after="100" w:afterAutospacing="1" w:line="240" w:lineRule="auto"/>
              <w:contextualSpacing/>
              <w:rPr>
                <w:sz w:val="22"/>
                <w:szCs w:val="22"/>
                <w:lang w:bidi="ru-RU"/>
              </w:rPr>
            </w:pPr>
          </w:p>
        </w:tc>
        <w:tc>
          <w:tcPr>
            <w:tcW w:w="1028" w:type="dxa"/>
          </w:tcPr>
          <w:p w:rsidR="007E012D" w:rsidRDefault="007E012D">
            <w:pPr>
              <w:widowControl w:val="0"/>
              <w:spacing w:before="100" w:beforeAutospacing="1" w:after="100" w:afterAutospacing="1" w:line="240" w:lineRule="auto"/>
              <w:contextualSpacing/>
              <w:rPr>
                <w:sz w:val="22"/>
                <w:szCs w:val="22"/>
                <w:lang w:bidi="ru-RU"/>
              </w:rPr>
            </w:pPr>
          </w:p>
        </w:tc>
        <w:tc>
          <w:tcPr>
            <w:tcW w:w="1082" w:type="dxa"/>
          </w:tcPr>
          <w:p w:rsidR="007E012D" w:rsidRDefault="007E012D">
            <w:pPr>
              <w:widowControl w:val="0"/>
              <w:spacing w:before="100" w:beforeAutospacing="1" w:after="100" w:afterAutospacing="1" w:line="240" w:lineRule="auto"/>
              <w:contextualSpacing/>
              <w:rPr>
                <w:sz w:val="22"/>
                <w:szCs w:val="22"/>
                <w:lang w:bidi="ru-RU"/>
              </w:rPr>
            </w:pPr>
          </w:p>
        </w:tc>
        <w:tc>
          <w:tcPr>
            <w:tcW w:w="971" w:type="dxa"/>
          </w:tcPr>
          <w:p w:rsidR="007E012D" w:rsidRDefault="007E012D">
            <w:pPr>
              <w:widowControl w:val="0"/>
              <w:spacing w:before="100" w:beforeAutospacing="1" w:after="100" w:afterAutospacing="1" w:line="240" w:lineRule="auto"/>
              <w:contextualSpacing/>
              <w:rPr>
                <w:sz w:val="22"/>
                <w:szCs w:val="22"/>
                <w:lang w:bidi="ru-RU"/>
              </w:rPr>
            </w:pPr>
          </w:p>
        </w:tc>
        <w:tc>
          <w:tcPr>
            <w:tcW w:w="1060"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70" w:right="145"/>
              <w:contextualSpacing/>
              <w:jc w:val="center"/>
              <w:rPr>
                <w:b/>
                <w:szCs w:val="22"/>
                <w:lang w:bidi="ru-RU"/>
              </w:rPr>
            </w:pPr>
            <w:r>
              <w:rPr>
                <w:b/>
                <w:szCs w:val="22"/>
                <w:lang w:bidi="ru-RU"/>
              </w:rPr>
              <w:t>ХХХХ</w:t>
            </w:r>
          </w:p>
        </w:tc>
        <w:tc>
          <w:tcPr>
            <w:tcW w:w="944" w:type="dxa"/>
          </w:tcPr>
          <w:p w:rsidR="007E012D" w:rsidRDefault="007E012D">
            <w:pPr>
              <w:widowControl w:val="0"/>
              <w:spacing w:before="100" w:beforeAutospacing="1" w:after="100" w:afterAutospacing="1" w:line="240" w:lineRule="auto"/>
              <w:contextualSpacing/>
              <w:rPr>
                <w:sz w:val="22"/>
                <w:szCs w:val="22"/>
                <w:lang w:bidi="ru-RU"/>
              </w:rPr>
            </w:pPr>
          </w:p>
        </w:tc>
        <w:tc>
          <w:tcPr>
            <w:tcW w:w="112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275"/>
        </w:trPr>
        <w:tc>
          <w:tcPr>
            <w:tcW w:w="2330" w:type="dxa"/>
          </w:tcPr>
          <w:p w:rsidR="007E012D" w:rsidRDefault="00A93076">
            <w:pPr>
              <w:widowControl w:val="0"/>
              <w:spacing w:before="100" w:beforeAutospacing="1" w:after="100" w:afterAutospacing="1" w:line="240" w:lineRule="auto"/>
              <w:ind w:left="120" w:right="108"/>
              <w:contextualSpacing/>
              <w:jc w:val="center"/>
              <w:rPr>
                <w:szCs w:val="22"/>
                <w:lang w:bidi="ru-RU"/>
              </w:rPr>
            </w:pPr>
            <w:r>
              <w:rPr>
                <w:szCs w:val="22"/>
                <w:lang w:bidi="ru-RU"/>
              </w:rPr>
              <w:t>Контроль ТП</w:t>
            </w:r>
          </w:p>
        </w:tc>
        <w:tc>
          <w:tcPr>
            <w:tcW w:w="1026" w:type="dxa"/>
          </w:tcPr>
          <w:p w:rsidR="007E012D" w:rsidRDefault="007E012D">
            <w:pPr>
              <w:widowControl w:val="0"/>
              <w:spacing w:before="100" w:beforeAutospacing="1" w:after="100" w:afterAutospacing="1" w:line="240" w:lineRule="auto"/>
              <w:contextualSpacing/>
              <w:rPr>
                <w:sz w:val="20"/>
                <w:szCs w:val="22"/>
                <w:lang w:bidi="ru-RU"/>
              </w:rPr>
            </w:pPr>
          </w:p>
        </w:tc>
        <w:tc>
          <w:tcPr>
            <w:tcW w:w="1043" w:type="dxa"/>
          </w:tcPr>
          <w:p w:rsidR="007E012D" w:rsidRDefault="007E012D">
            <w:pPr>
              <w:widowControl w:val="0"/>
              <w:spacing w:before="100" w:beforeAutospacing="1" w:after="100" w:afterAutospacing="1" w:line="240" w:lineRule="auto"/>
              <w:contextualSpacing/>
              <w:rPr>
                <w:sz w:val="20"/>
                <w:szCs w:val="22"/>
                <w:lang w:bidi="ru-RU"/>
              </w:rPr>
            </w:pPr>
          </w:p>
        </w:tc>
        <w:tc>
          <w:tcPr>
            <w:tcW w:w="969" w:type="dxa"/>
          </w:tcPr>
          <w:p w:rsidR="007E012D" w:rsidRDefault="007E012D">
            <w:pPr>
              <w:widowControl w:val="0"/>
              <w:spacing w:before="100" w:beforeAutospacing="1" w:after="100" w:afterAutospacing="1" w:line="240" w:lineRule="auto"/>
              <w:contextualSpacing/>
              <w:rPr>
                <w:sz w:val="20"/>
                <w:szCs w:val="22"/>
                <w:lang w:bidi="ru-RU"/>
              </w:rPr>
            </w:pPr>
          </w:p>
        </w:tc>
        <w:tc>
          <w:tcPr>
            <w:tcW w:w="884" w:type="dxa"/>
          </w:tcPr>
          <w:p w:rsidR="007E012D" w:rsidRDefault="00A93076">
            <w:pPr>
              <w:widowControl w:val="0"/>
              <w:spacing w:before="100" w:beforeAutospacing="1" w:after="100" w:afterAutospacing="1" w:line="240" w:lineRule="auto"/>
              <w:ind w:left="31" w:right="32"/>
              <w:contextualSpacing/>
              <w:jc w:val="center"/>
              <w:rPr>
                <w:b/>
                <w:szCs w:val="22"/>
                <w:lang w:bidi="ru-RU"/>
              </w:rPr>
            </w:pPr>
            <w:r>
              <w:rPr>
                <w:b/>
                <w:szCs w:val="22"/>
                <w:lang w:bidi="ru-RU"/>
              </w:rPr>
              <w:t>ХХХ</w:t>
            </w:r>
          </w:p>
        </w:tc>
        <w:tc>
          <w:tcPr>
            <w:tcW w:w="1107" w:type="dxa"/>
          </w:tcPr>
          <w:p w:rsidR="007E012D" w:rsidRDefault="007E012D">
            <w:pPr>
              <w:widowControl w:val="0"/>
              <w:spacing w:before="100" w:beforeAutospacing="1" w:after="100" w:afterAutospacing="1" w:line="240" w:lineRule="auto"/>
              <w:contextualSpacing/>
              <w:rPr>
                <w:sz w:val="20"/>
                <w:szCs w:val="22"/>
                <w:lang w:bidi="ru-RU"/>
              </w:rPr>
            </w:pPr>
          </w:p>
        </w:tc>
        <w:tc>
          <w:tcPr>
            <w:tcW w:w="1035" w:type="dxa"/>
          </w:tcPr>
          <w:p w:rsidR="007E012D" w:rsidRDefault="007E012D">
            <w:pPr>
              <w:widowControl w:val="0"/>
              <w:spacing w:before="100" w:beforeAutospacing="1" w:after="100" w:afterAutospacing="1" w:line="240" w:lineRule="auto"/>
              <w:contextualSpacing/>
              <w:rPr>
                <w:sz w:val="20"/>
                <w:szCs w:val="22"/>
                <w:lang w:bidi="ru-RU"/>
              </w:rPr>
            </w:pPr>
          </w:p>
        </w:tc>
        <w:tc>
          <w:tcPr>
            <w:tcW w:w="1028" w:type="dxa"/>
          </w:tcPr>
          <w:p w:rsidR="007E012D" w:rsidRDefault="007E012D">
            <w:pPr>
              <w:widowControl w:val="0"/>
              <w:spacing w:before="100" w:beforeAutospacing="1" w:after="100" w:afterAutospacing="1" w:line="240" w:lineRule="auto"/>
              <w:contextualSpacing/>
              <w:rPr>
                <w:sz w:val="20"/>
                <w:szCs w:val="22"/>
                <w:lang w:bidi="ru-RU"/>
              </w:rPr>
            </w:pPr>
          </w:p>
        </w:tc>
        <w:tc>
          <w:tcPr>
            <w:tcW w:w="1082" w:type="dxa"/>
          </w:tcPr>
          <w:p w:rsidR="007E012D" w:rsidRDefault="007E012D">
            <w:pPr>
              <w:widowControl w:val="0"/>
              <w:spacing w:before="100" w:beforeAutospacing="1" w:after="100" w:afterAutospacing="1" w:line="240" w:lineRule="auto"/>
              <w:contextualSpacing/>
              <w:rPr>
                <w:sz w:val="20"/>
                <w:szCs w:val="22"/>
                <w:lang w:bidi="ru-RU"/>
              </w:rPr>
            </w:pPr>
          </w:p>
        </w:tc>
        <w:tc>
          <w:tcPr>
            <w:tcW w:w="971" w:type="dxa"/>
          </w:tcPr>
          <w:p w:rsidR="007E012D" w:rsidRDefault="00A93076">
            <w:pPr>
              <w:widowControl w:val="0"/>
              <w:spacing w:before="100" w:beforeAutospacing="1" w:after="100" w:afterAutospacing="1" w:line="240" w:lineRule="auto"/>
              <w:ind w:right="311"/>
              <w:contextualSpacing/>
              <w:jc w:val="right"/>
              <w:rPr>
                <w:b/>
                <w:szCs w:val="22"/>
                <w:lang w:bidi="ru-RU"/>
              </w:rPr>
            </w:pPr>
            <w:r>
              <w:rPr>
                <w:b/>
                <w:szCs w:val="22"/>
                <w:lang w:bidi="ru-RU"/>
              </w:rPr>
              <w:t>ХХ</w:t>
            </w:r>
          </w:p>
        </w:tc>
        <w:tc>
          <w:tcPr>
            <w:tcW w:w="1060" w:type="dxa"/>
          </w:tcPr>
          <w:p w:rsidR="007E012D" w:rsidRDefault="007E012D">
            <w:pPr>
              <w:widowControl w:val="0"/>
              <w:spacing w:before="100" w:beforeAutospacing="1" w:after="100" w:afterAutospacing="1" w:line="240" w:lineRule="auto"/>
              <w:contextualSpacing/>
              <w:rPr>
                <w:sz w:val="20"/>
                <w:szCs w:val="22"/>
                <w:lang w:bidi="ru-RU"/>
              </w:rPr>
            </w:pPr>
          </w:p>
        </w:tc>
        <w:tc>
          <w:tcPr>
            <w:tcW w:w="944" w:type="dxa"/>
          </w:tcPr>
          <w:p w:rsidR="007E012D" w:rsidRDefault="007E012D">
            <w:pPr>
              <w:widowControl w:val="0"/>
              <w:spacing w:before="100" w:beforeAutospacing="1" w:after="100" w:afterAutospacing="1" w:line="240" w:lineRule="auto"/>
              <w:contextualSpacing/>
              <w:rPr>
                <w:sz w:val="20"/>
                <w:szCs w:val="22"/>
                <w:lang w:bidi="ru-RU"/>
              </w:rPr>
            </w:pPr>
          </w:p>
        </w:tc>
        <w:tc>
          <w:tcPr>
            <w:tcW w:w="1127" w:type="dxa"/>
          </w:tcPr>
          <w:p w:rsidR="007E012D" w:rsidRDefault="007E012D">
            <w:pPr>
              <w:widowControl w:val="0"/>
              <w:spacing w:before="100" w:beforeAutospacing="1" w:after="100" w:afterAutospacing="1" w:line="240" w:lineRule="auto"/>
              <w:contextualSpacing/>
              <w:rPr>
                <w:sz w:val="20"/>
                <w:szCs w:val="22"/>
                <w:lang w:bidi="ru-RU"/>
              </w:rPr>
            </w:pPr>
          </w:p>
        </w:tc>
      </w:tr>
      <w:tr w:rsidR="007E012D">
        <w:trPr>
          <w:trHeight w:val="276"/>
        </w:trPr>
        <w:tc>
          <w:tcPr>
            <w:tcW w:w="2330" w:type="dxa"/>
          </w:tcPr>
          <w:p w:rsidR="007E012D" w:rsidRDefault="00A93076">
            <w:pPr>
              <w:widowControl w:val="0"/>
              <w:spacing w:before="100" w:beforeAutospacing="1" w:after="100" w:afterAutospacing="1" w:line="240" w:lineRule="auto"/>
              <w:ind w:left="119" w:right="108"/>
              <w:contextualSpacing/>
              <w:jc w:val="center"/>
              <w:rPr>
                <w:szCs w:val="22"/>
                <w:lang w:bidi="ru-RU"/>
              </w:rPr>
            </w:pPr>
            <w:r>
              <w:rPr>
                <w:szCs w:val="22"/>
                <w:lang w:bidi="ru-RU"/>
              </w:rPr>
              <w:t>Контроль ФП</w:t>
            </w:r>
          </w:p>
        </w:tc>
        <w:tc>
          <w:tcPr>
            <w:tcW w:w="1026" w:type="dxa"/>
          </w:tcPr>
          <w:p w:rsidR="007E012D" w:rsidRDefault="00A93076">
            <w:pPr>
              <w:widowControl w:val="0"/>
              <w:spacing w:before="100" w:beforeAutospacing="1" w:after="100" w:afterAutospacing="1" w:line="240" w:lineRule="auto"/>
              <w:ind w:left="26" w:right="8"/>
              <w:contextualSpacing/>
              <w:jc w:val="center"/>
              <w:rPr>
                <w:b/>
                <w:szCs w:val="22"/>
                <w:lang w:bidi="ru-RU"/>
              </w:rPr>
            </w:pPr>
            <w:r>
              <w:rPr>
                <w:b/>
                <w:szCs w:val="22"/>
                <w:lang w:bidi="ru-RU"/>
              </w:rPr>
              <w:t>ХХХ</w:t>
            </w:r>
          </w:p>
        </w:tc>
        <w:tc>
          <w:tcPr>
            <w:tcW w:w="1043" w:type="dxa"/>
          </w:tcPr>
          <w:p w:rsidR="007E012D" w:rsidRDefault="007E012D">
            <w:pPr>
              <w:widowControl w:val="0"/>
              <w:spacing w:before="100" w:beforeAutospacing="1" w:after="100" w:afterAutospacing="1" w:line="240" w:lineRule="auto"/>
              <w:contextualSpacing/>
              <w:rPr>
                <w:sz w:val="20"/>
                <w:szCs w:val="22"/>
                <w:lang w:bidi="ru-RU"/>
              </w:rPr>
            </w:pPr>
          </w:p>
        </w:tc>
        <w:tc>
          <w:tcPr>
            <w:tcW w:w="969" w:type="dxa"/>
          </w:tcPr>
          <w:p w:rsidR="007E012D" w:rsidRDefault="007E012D">
            <w:pPr>
              <w:widowControl w:val="0"/>
              <w:spacing w:before="100" w:beforeAutospacing="1" w:after="100" w:afterAutospacing="1" w:line="240" w:lineRule="auto"/>
              <w:contextualSpacing/>
              <w:rPr>
                <w:sz w:val="20"/>
                <w:szCs w:val="22"/>
                <w:lang w:bidi="ru-RU"/>
              </w:rPr>
            </w:pPr>
          </w:p>
        </w:tc>
        <w:tc>
          <w:tcPr>
            <w:tcW w:w="884" w:type="dxa"/>
          </w:tcPr>
          <w:p w:rsidR="007E012D" w:rsidRDefault="00A93076">
            <w:pPr>
              <w:widowControl w:val="0"/>
              <w:spacing w:before="100" w:beforeAutospacing="1" w:after="100" w:afterAutospacing="1" w:line="240" w:lineRule="auto"/>
              <w:ind w:left="31" w:right="32"/>
              <w:contextualSpacing/>
              <w:jc w:val="center"/>
              <w:rPr>
                <w:b/>
                <w:szCs w:val="22"/>
                <w:lang w:bidi="ru-RU"/>
              </w:rPr>
            </w:pPr>
            <w:r>
              <w:rPr>
                <w:b/>
                <w:szCs w:val="22"/>
                <w:lang w:bidi="ru-RU"/>
              </w:rPr>
              <w:t>ХХ</w:t>
            </w:r>
          </w:p>
        </w:tc>
        <w:tc>
          <w:tcPr>
            <w:tcW w:w="1107"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Х</w:t>
            </w:r>
          </w:p>
        </w:tc>
        <w:tc>
          <w:tcPr>
            <w:tcW w:w="1035" w:type="dxa"/>
          </w:tcPr>
          <w:p w:rsidR="007E012D" w:rsidRDefault="007E012D">
            <w:pPr>
              <w:widowControl w:val="0"/>
              <w:spacing w:before="100" w:beforeAutospacing="1" w:after="100" w:afterAutospacing="1" w:line="240" w:lineRule="auto"/>
              <w:contextualSpacing/>
              <w:rPr>
                <w:sz w:val="20"/>
                <w:szCs w:val="22"/>
                <w:lang w:bidi="ru-RU"/>
              </w:rPr>
            </w:pPr>
          </w:p>
        </w:tc>
        <w:tc>
          <w:tcPr>
            <w:tcW w:w="1028" w:type="dxa"/>
          </w:tcPr>
          <w:p w:rsidR="007E012D" w:rsidRDefault="007E012D">
            <w:pPr>
              <w:widowControl w:val="0"/>
              <w:spacing w:before="100" w:beforeAutospacing="1" w:after="100" w:afterAutospacing="1" w:line="240" w:lineRule="auto"/>
              <w:contextualSpacing/>
              <w:rPr>
                <w:sz w:val="20"/>
                <w:szCs w:val="22"/>
                <w:lang w:bidi="ru-RU"/>
              </w:rPr>
            </w:pPr>
          </w:p>
        </w:tc>
        <w:tc>
          <w:tcPr>
            <w:tcW w:w="1082" w:type="dxa"/>
          </w:tcPr>
          <w:p w:rsidR="007E012D" w:rsidRDefault="007E012D">
            <w:pPr>
              <w:widowControl w:val="0"/>
              <w:spacing w:before="100" w:beforeAutospacing="1" w:after="100" w:afterAutospacing="1" w:line="240" w:lineRule="auto"/>
              <w:contextualSpacing/>
              <w:rPr>
                <w:sz w:val="20"/>
                <w:szCs w:val="22"/>
                <w:lang w:bidi="ru-RU"/>
              </w:rPr>
            </w:pPr>
          </w:p>
        </w:tc>
        <w:tc>
          <w:tcPr>
            <w:tcW w:w="971" w:type="dxa"/>
          </w:tcPr>
          <w:p w:rsidR="007E012D" w:rsidRDefault="007E012D">
            <w:pPr>
              <w:widowControl w:val="0"/>
              <w:spacing w:before="100" w:beforeAutospacing="1" w:after="100" w:afterAutospacing="1" w:line="240" w:lineRule="auto"/>
              <w:contextualSpacing/>
              <w:rPr>
                <w:sz w:val="20"/>
                <w:szCs w:val="22"/>
                <w:lang w:bidi="ru-RU"/>
              </w:rPr>
            </w:pPr>
          </w:p>
        </w:tc>
        <w:tc>
          <w:tcPr>
            <w:tcW w:w="1060" w:type="dxa"/>
          </w:tcPr>
          <w:p w:rsidR="007E012D" w:rsidRDefault="007E012D">
            <w:pPr>
              <w:widowControl w:val="0"/>
              <w:spacing w:before="100" w:beforeAutospacing="1" w:after="100" w:afterAutospacing="1" w:line="240" w:lineRule="auto"/>
              <w:contextualSpacing/>
              <w:rPr>
                <w:sz w:val="20"/>
                <w:szCs w:val="22"/>
                <w:lang w:bidi="ru-RU"/>
              </w:rPr>
            </w:pPr>
          </w:p>
        </w:tc>
        <w:tc>
          <w:tcPr>
            <w:tcW w:w="944" w:type="dxa"/>
          </w:tcPr>
          <w:p w:rsidR="007E012D" w:rsidRDefault="00A93076">
            <w:pPr>
              <w:widowControl w:val="0"/>
              <w:spacing w:before="100" w:beforeAutospacing="1" w:after="100" w:afterAutospacing="1" w:line="240" w:lineRule="auto"/>
              <w:ind w:right="110"/>
              <w:contextualSpacing/>
              <w:jc w:val="right"/>
              <w:rPr>
                <w:b/>
                <w:szCs w:val="22"/>
                <w:lang w:bidi="ru-RU"/>
              </w:rPr>
            </w:pPr>
            <w:r>
              <w:rPr>
                <w:b/>
                <w:szCs w:val="22"/>
                <w:lang w:bidi="ru-RU"/>
              </w:rPr>
              <w:t>ХХХХ</w:t>
            </w:r>
          </w:p>
        </w:tc>
        <w:tc>
          <w:tcPr>
            <w:tcW w:w="1127" w:type="dxa"/>
          </w:tcPr>
          <w:p w:rsidR="007E012D" w:rsidRDefault="00A93076">
            <w:pPr>
              <w:widowControl w:val="0"/>
              <w:spacing w:before="100" w:beforeAutospacing="1" w:after="100" w:afterAutospacing="1" w:line="240" w:lineRule="auto"/>
              <w:ind w:left="156" w:right="142"/>
              <w:contextualSpacing/>
              <w:jc w:val="center"/>
              <w:rPr>
                <w:b/>
                <w:szCs w:val="22"/>
                <w:lang w:bidi="ru-RU"/>
              </w:rPr>
            </w:pPr>
            <w:r>
              <w:rPr>
                <w:b/>
                <w:szCs w:val="22"/>
                <w:lang w:bidi="ru-RU"/>
              </w:rPr>
              <w:t>ХХХ</w:t>
            </w:r>
          </w:p>
        </w:tc>
      </w:tr>
      <w:tr w:rsidR="007E012D">
        <w:trPr>
          <w:trHeight w:val="551"/>
        </w:trPr>
        <w:tc>
          <w:tcPr>
            <w:tcW w:w="2330" w:type="dxa"/>
          </w:tcPr>
          <w:p w:rsidR="007E012D" w:rsidRDefault="00A93076">
            <w:pPr>
              <w:widowControl w:val="0"/>
              <w:spacing w:before="100" w:beforeAutospacing="1" w:after="100" w:afterAutospacing="1" w:line="240" w:lineRule="auto"/>
              <w:ind w:left="696" w:right="417" w:hanging="249"/>
              <w:contextualSpacing/>
              <w:rPr>
                <w:szCs w:val="22"/>
                <w:lang w:bidi="ru-RU"/>
              </w:rPr>
            </w:pPr>
            <w:r>
              <w:rPr>
                <w:szCs w:val="22"/>
                <w:lang w:bidi="ru-RU"/>
              </w:rPr>
              <w:t>Медицинский контроль</w:t>
            </w:r>
          </w:p>
        </w:tc>
        <w:tc>
          <w:tcPr>
            <w:tcW w:w="1026" w:type="dxa"/>
          </w:tcPr>
          <w:p w:rsidR="007E012D" w:rsidRDefault="007E012D">
            <w:pPr>
              <w:widowControl w:val="0"/>
              <w:spacing w:before="100" w:beforeAutospacing="1" w:after="100" w:afterAutospacing="1" w:line="240" w:lineRule="auto"/>
              <w:contextualSpacing/>
              <w:rPr>
                <w:sz w:val="22"/>
                <w:szCs w:val="22"/>
                <w:lang w:bidi="ru-RU"/>
              </w:rPr>
            </w:pPr>
          </w:p>
        </w:tc>
        <w:tc>
          <w:tcPr>
            <w:tcW w:w="1043" w:type="dxa"/>
          </w:tcPr>
          <w:p w:rsidR="007E012D" w:rsidRDefault="00A93076">
            <w:pPr>
              <w:widowControl w:val="0"/>
              <w:spacing w:before="100" w:beforeAutospacing="1" w:after="100" w:afterAutospacing="1" w:line="240" w:lineRule="auto"/>
              <w:ind w:left="52" w:right="34"/>
              <w:contextualSpacing/>
              <w:jc w:val="center"/>
              <w:rPr>
                <w:b/>
                <w:szCs w:val="22"/>
                <w:lang w:bidi="ru-RU"/>
              </w:rPr>
            </w:pPr>
            <w:r>
              <w:rPr>
                <w:b/>
                <w:szCs w:val="22"/>
                <w:lang w:bidi="ru-RU"/>
              </w:rPr>
              <w:t>ХХ</w:t>
            </w:r>
          </w:p>
        </w:tc>
        <w:tc>
          <w:tcPr>
            <w:tcW w:w="969" w:type="dxa"/>
          </w:tcPr>
          <w:p w:rsidR="007E012D" w:rsidRDefault="007E012D">
            <w:pPr>
              <w:widowControl w:val="0"/>
              <w:spacing w:before="100" w:beforeAutospacing="1" w:after="100" w:afterAutospacing="1" w:line="240" w:lineRule="auto"/>
              <w:contextualSpacing/>
              <w:rPr>
                <w:sz w:val="22"/>
                <w:szCs w:val="22"/>
                <w:lang w:bidi="ru-RU"/>
              </w:rPr>
            </w:pPr>
          </w:p>
        </w:tc>
        <w:tc>
          <w:tcPr>
            <w:tcW w:w="884" w:type="dxa"/>
          </w:tcPr>
          <w:p w:rsidR="007E012D" w:rsidRDefault="007E012D">
            <w:pPr>
              <w:widowControl w:val="0"/>
              <w:spacing w:before="100" w:beforeAutospacing="1" w:after="100" w:afterAutospacing="1" w:line="240" w:lineRule="auto"/>
              <w:contextualSpacing/>
              <w:rPr>
                <w:sz w:val="22"/>
                <w:szCs w:val="22"/>
                <w:lang w:bidi="ru-RU"/>
              </w:rPr>
            </w:pPr>
          </w:p>
        </w:tc>
        <w:tc>
          <w:tcPr>
            <w:tcW w:w="1107" w:type="dxa"/>
          </w:tcPr>
          <w:p w:rsidR="007E012D" w:rsidRDefault="007E012D">
            <w:pPr>
              <w:widowControl w:val="0"/>
              <w:spacing w:before="100" w:beforeAutospacing="1" w:after="100" w:afterAutospacing="1" w:line="240" w:lineRule="auto"/>
              <w:contextualSpacing/>
              <w:rPr>
                <w:sz w:val="22"/>
                <w:szCs w:val="22"/>
                <w:lang w:bidi="ru-RU"/>
              </w:rPr>
            </w:pPr>
          </w:p>
        </w:tc>
        <w:tc>
          <w:tcPr>
            <w:tcW w:w="1035" w:type="dxa"/>
          </w:tcPr>
          <w:p w:rsidR="007E012D" w:rsidRDefault="00A93076">
            <w:pPr>
              <w:widowControl w:val="0"/>
              <w:spacing w:before="100" w:beforeAutospacing="1" w:after="100" w:afterAutospacing="1" w:line="240" w:lineRule="auto"/>
              <w:ind w:left="51" w:right="46"/>
              <w:contextualSpacing/>
              <w:jc w:val="center"/>
              <w:rPr>
                <w:b/>
                <w:szCs w:val="22"/>
                <w:lang w:bidi="ru-RU"/>
              </w:rPr>
            </w:pPr>
            <w:r>
              <w:rPr>
                <w:b/>
                <w:szCs w:val="22"/>
                <w:lang w:bidi="ru-RU"/>
              </w:rPr>
              <w:t>ХХ</w:t>
            </w:r>
          </w:p>
        </w:tc>
        <w:tc>
          <w:tcPr>
            <w:tcW w:w="1028" w:type="dxa"/>
          </w:tcPr>
          <w:p w:rsidR="007E012D" w:rsidRDefault="007E012D">
            <w:pPr>
              <w:widowControl w:val="0"/>
              <w:spacing w:before="100" w:beforeAutospacing="1" w:after="100" w:afterAutospacing="1" w:line="240" w:lineRule="auto"/>
              <w:contextualSpacing/>
              <w:rPr>
                <w:sz w:val="22"/>
                <w:szCs w:val="22"/>
                <w:lang w:bidi="ru-RU"/>
              </w:rPr>
            </w:pPr>
          </w:p>
        </w:tc>
        <w:tc>
          <w:tcPr>
            <w:tcW w:w="1082" w:type="dxa"/>
          </w:tcPr>
          <w:p w:rsidR="007E012D" w:rsidRDefault="007E012D">
            <w:pPr>
              <w:widowControl w:val="0"/>
              <w:spacing w:before="100" w:beforeAutospacing="1" w:after="100" w:afterAutospacing="1" w:line="240" w:lineRule="auto"/>
              <w:contextualSpacing/>
              <w:rPr>
                <w:sz w:val="22"/>
                <w:szCs w:val="22"/>
                <w:lang w:bidi="ru-RU"/>
              </w:rPr>
            </w:pPr>
          </w:p>
        </w:tc>
        <w:tc>
          <w:tcPr>
            <w:tcW w:w="971" w:type="dxa"/>
          </w:tcPr>
          <w:p w:rsidR="007E012D" w:rsidRDefault="007E012D">
            <w:pPr>
              <w:widowControl w:val="0"/>
              <w:spacing w:before="100" w:beforeAutospacing="1" w:after="100" w:afterAutospacing="1" w:line="240" w:lineRule="auto"/>
              <w:contextualSpacing/>
              <w:rPr>
                <w:sz w:val="22"/>
                <w:szCs w:val="22"/>
                <w:lang w:bidi="ru-RU"/>
              </w:rPr>
            </w:pPr>
          </w:p>
        </w:tc>
        <w:tc>
          <w:tcPr>
            <w:tcW w:w="1060" w:type="dxa"/>
          </w:tcPr>
          <w:p w:rsidR="007E012D" w:rsidRDefault="007E012D">
            <w:pPr>
              <w:widowControl w:val="0"/>
              <w:spacing w:before="100" w:beforeAutospacing="1" w:after="100" w:afterAutospacing="1" w:line="240" w:lineRule="auto"/>
              <w:contextualSpacing/>
              <w:rPr>
                <w:sz w:val="22"/>
                <w:szCs w:val="22"/>
                <w:lang w:bidi="ru-RU"/>
              </w:rPr>
            </w:pPr>
          </w:p>
        </w:tc>
        <w:tc>
          <w:tcPr>
            <w:tcW w:w="944" w:type="dxa"/>
          </w:tcPr>
          <w:p w:rsidR="007E012D" w:rsidRDefault="007E012D">
            <w:pPr>
              <w:widowControl w:val="0"/>
              <w:spacing w:before="100" w:beforeAutospacing="1" w:after="100" w:afterAutospacing="1" w:line="240" w:lineRule="auto"/>
              <w:contextualSpacing/>
              <w:rPr>
                <w:sz w:val="22"/>
                <w:szCs w:val="22"/>
                <w:lang w:bidi="ru-RU"/>
              </w:rPr>
            </w:pPr>
          </w:p>
        </w:tc>
        <w:tc>
          <w:tcPr>
            <w:tcW w:w="112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1"/>
        </w:trPr>
        <w:tc>
          <w:tcPr>
            <w:tcW w:w="2330" w:type="dxa"/>
          </w:tcPr>
          <w:p w:rsidR="007E012D" w:rsidRDefault="00A93076">
            <w:pPr>
              <w:widowControl w:val="0"/>
              <w:spacing w:before="100" w:beforeAutospacing="1" w:after="100" w:afterAutospacing="1" w:line="240" w:lineRule="auto"/>
              <w:ind w:left="120" w:right="108"/>
              <w:contextualSpacing/>
              <w:jc w:val="center"/>
              <w:rPr>
                <w:szCs w:val="22"/>
                <w:lang w:bidi="ru-RU"/>
              </w:rPr>
            </w:pPr>
            <w:r>
              <w:rPr>
                <w:szCs w:val="22"/>
                <w:lang w:bidi="ru-RU"/>
              </w:rPr>
              <w:t>Изменения в сроках</w:t>
            </w:r>
          </w:p>
          <w:p w:rsidR="007E012D" w:rsidRDefault="00A93076">
            <w:pPr>
              <w:widowControl w:val="0"/>
              <w:spacing w:before="100" w:beforeAutospacing="1" w:after="100" w:afterAutospacing="1" w:line="240" w:lineRule="auto"/>
              <w:ind w:left="120" w:right="108"/>
              <w:contextualSpacing/>
              <w:jc w:val="center"/>
              <w:rPr>
                <w:szCs w:val="22"/>
                <w:lang w:bidi="ru-RU"/>
              </w:rPr>
            </w:pPr>
            <w:r>
              <w:rPr>
                <w:szCs w:val="22"/>
                <w:lang w:bidi="ru-RU"/>
              </w:rPr>
              <w:t>плана</w:t>
            </w:r>
          </w:p>
        </w:tc>
        <w:tc>
          <w:tcPr>
            <w:tcW w:w="1026" w:type="dxa"/>
          </w:tcPr>
          <w:p w:rsidR="007E012D" w:rsidRDefault="007E012D">
            <w:pPr>
              <w:widowControl w:val="0"/>
              <w:spacing w:before="100" w:beforeAutospacing="1" w:after="100" w:afterAutospacing="1" w:line="240" w:lineRule="auto"/>
              <w:contextualSpacing/>
              <w:rPr>
                <w:sz w:val="22"/>
                <w:szCs w:val="22"/>
                <w:lang w:bidi="ru-RU"/>
              </w:rPr>
            </w:pPr>
          </w:p>
        </w:tc>
        <w:tc>
          <w:tcPr>
            <w:tcW w:w="1043" w:type="dxa"/>
          </w:tcPr>
          <w:p w:rsidR="007E012D" w:rsidRDefault="007E012D">
            <w:pPr>
              <w:widowControl w:val="0"/>
              <w:spacing w:before="100" w:beforeAutospacing="1" w:after="100" w:afterAutospacing="1" w:line="240" w:lineRule="auto"/>
              <w:contextualSpacing/>
              <w:rPr>
                <w:sz w:val="22"/>
                <w:szCs w:val="22"/>
                <w:lang w:bidi="ru-RU"/>
              </w:rPr>
            </w:pPr>
          </w:p>
        </w:tc>
        <w:tc>
          <w:tcPr>
            <w:tcW w:w="969" w:type="dxa"/>
          </w:tcPr>
          <w:p w:rsidR="007E012D" w:rsidRDefault="007E012D">
            <w:pPr>
              <w:widowControl w:val="0"/>
              <w:spacing w:before="100" w:beforeAutospacing="1" w:after="100" w:afterAutospacing="1" w:line="240" w:lineRule="auto"/>
              <w:contextualSpacing/>
              <w:rPr>
                <w:sz w:val="22"/>
                <w:szCs w:val="22"/>
                <w:lang w:bidi="ru-RU"/>
              </w:rPr>
            </w:pPr>
          </w:p>
        </w:tc>
        <w:tc>
          <w:tcPr>
            <w:tcW w:w="884" w:type="dxa"/>
          </w:tcPr>
          <w:p w:rsidR="007E012D" w:rsidRDefault="007E012D">
            <w:pPr>
              <w:widowControl w:val="0"/>
              <w:spacing w:before="100" w:beforeAutospacing="1" w:after="100" w:afterAutospacing="1" w:line="240" w:lineRule="auto"/>
              <w:contextualSpacing/>
              <w:rPr>
                <w:sz w:val="22"/>
                <w:szCs w:val="22"/>
                <w:lang w:bidi="ru-RU"/>
              </w:rPr>
            </w:pPr>
          </w:p>
        </w:tc>
        <w:tc>
          <w:tcPr>
            <w:tcW w:w="1107" w:type="dxa"/>
          </w:tcPr>
          <w:p w:rsidR="007E012D" w:rsidRDefault="007E012D">
            <w:pPr>
              <w:widowControl w:val="0"/>
              <w:spacing w:before="100" w:beforeAutospacing="1" w:after="100" w:afterAutospacing="1" w:line="240" w:lineRule="auto"/>
              <w:contextualSpacing/>
              <w:rPr>
                <w:sz w:val="22"/>
                <w:szCs w:val="22"/>
                <w:lang w:bidi="ru-RU"/>
              </w:rPr>
            </w:pPr>
          </w:p>
        </w:tc>
        <w:tc>
          <w:tcPr>
            <w:tcW w:w="1035" w:type="dxa"/>
          </w:tcPr>
          <w:p w:rsidR="007E012D" w:rsidRDefault="007E012D">
            <w:pPr>
              <w:widowControl w:val="0"/>
              <w:spacing w:before="100" w:beforeAutospacing="1" w:after="100" w:afterAutospacing="1" w:line="240" w:lineRule="auto"/>
              <w:contextualSpacing/>
              <w:rPr>
                <w:sz w:val="22"/>
                <w:szCs w:val="22"/>
                <w:lang w:bidi="ru-RU"/>
              </w:rPr>
            </w:pPr>
          </w:p>
        </w:tc>
        <w:tc>
          <w:tcPr>
            <w:tcW w:w="1028" w:type="dxa"/>
          </w:tcPr>
          <w:p w:rsidR="007E012D" w:rsidRDefault="007E012D">
            <w:pPr>
              <w:widowControl w:val="0"/>
              <w:spacing w:before="100" w:beforeAutospacing="1" w:after="100" w:afterAutospacing="1" w:line="240" w:lineRule="auto"/>
              <w:contextualSpacing/>
              <w:rPr>
                <w:sz w:val="22"/>
                <w:szCs w:val="22"/>
                <w:lang w:bidi="ru-RU"/>
              </w:rPr>
            </w:pPr>
          </w:p>
        </w:tc>
        <w:tc>
          <w:tcPr>
            <w:tcW w:w="1082" w:type="dxa"/>
          </w:tcPr>
          <w:p w:rsidR="007E012D" w:rsidRDefault="007E012D">
            <w:pPr>
              <w:widowControl w:val="0"/>
              <w:spacing w:before="100" w:beforeAutospacing="1" w:after="100" w:afterAutospacing="1" w:line="240" w:lineRule="auto"/>
              <w:contextualSpacing/>
              <w:rPr>
                <w:sz w:val="22"/>
                <w:szCs w:val="22"/>
                <w:lang w:bidi="ru-RU"/>
              </w:rPr>
            </w:pPr>
          </w:p>
        </w:tc>
        <w:tc>
          <w:tcPr>
            <w:tcW w:w="971" w:type="dxa"/>
          </w:tcPr>
          <w:p w:rsidR="007E012D" w:rsidRDefault="007E012D">
            <w:pPr>
              <w:widowControl w:val="0"/>
              <w:spacing w:before="100" w:beforeAutospacing="1" w:after="100" w:afterAutospacing="1" w:line="240" w:lineRule="auto"/>
              <w:contextualSpacing/>
              <w:rPr>
                <w:sz w:val="22"/>
                <w:szCs w:val="22"/>
                <w:lang w:bidi="ru-RU"/>
              </w:rPr>
            </w:pPr>
          </w:p>
        </w:tc>
        <w:tc>
          <w:tcPr>
            <w:tcW w:w="1060" w:type="dxa"/>
          </w:tcPr>
          <w:p w:rsidR="007E012D" w:rsidRDefault="007E012D">
            <w:pPr>
              <w:widowControl w:val="0"/>
              <w:spacing w:before="100" w:beforeAutospacing="1" w:after="100" w:afterAutospacing="1" w:line="240" w:lineRule="auto"/>
              <w:contextualSpacing/>
              <w:rPr>
                <w:sz w:val="22"/>
                <w:szCs w:val="22"/>
                <w:lang w:bidi="ru-RU"/>
              </w:rPr>
            </w:pPr>
          </w:p>
        </w:tc>
        <w:tc>
          <w:tcPr>
            <w:tcW w:w="944" w:type="dxa"/>
          </w:tcPr>
          <w:p w:rsidR="007E012D" w:rsidRDefault="007E012D">
            <w:pPr>
              <w:widowControl w:val="0"/>
              <w:spacing w:before="100" w:beforeAutospacing="1" w:after="100" w:afterAutospacing="1" w:line="240" w:lineRule="auto"/>
              <w:contextualSpacing/>
              <w:rPr>
                <w:sz w:val="22"/>
                <w:szCs w:val="22"/>
                <w:lang w:bidi="ru-RU"/>
              </w:rPr>
            </w:pPr>
          </w:p>
        </w:tc>
        <w:tc>
          <w:tcPr>
            <w:tcW w:w="112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4"/>
        </w:trPr>
        <w:tc>
          <w:tcPr>
            <w:tcW w:w="2330"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41" w:right="329" w:hanging="584"/>
              <w:contextualSpacing/>
              <w:rPr>
                <w:szCs w:val="22"/>
                <w:lang w:bidi="ru-RU"/>
              </w:rPr>
            </w:pPr>
            <w:r>
              <w:rPr>
                <w:szCs w:val="22"/>
                <w:lang w:bidi="ru-RU"/>
              </w:rPr>
              <w:t>Главные задачи года</w:t>
            </w:r>
          </w:p>
        </w:tc>
        <w:tc>
          <w:tcPr>
            <w:tcW w:w="12276" w:type="dxa"/>
            <w:gridSpan w:val="12"/>
          </w:tcPr>
          <w:p w:rsidR="007E012D" w:rsidRDefault="00A93076">
            <w:pPr>
              <w:widowControl w:val="0"/>
              <w:spacing w:before="100" w:beforeAutospacing="1" w:after="100" w:afterAutospacing="1" w:line="240" w:lineRule="auto"/>
              <w:ind w:left="424" w:right="6464"/>
              <w:contextualSpacing/>
              <w:rPr>
                <w:szCs w:val="22"/>
                <w:lang w:bidi="ru-RU"/>
              </w:rPr>
            </w:pPr>
            <w:r>
              <w:rPr>
                <w:szCs w:val="22"/>
                <w:lang w:bidi="ru-RU"/>
              </w:rPr>
              <w:t>Отбор спортсменов в группы начальной подготовки Общая и специальная физическая подготовка</w:t>
            </w:r>
          </w:p>
          <w:p w:rsidR="007E012D" w:rsidRDefault="00A93076">
            <w:pPr>
              <w:widowControl w:val="0"/>
              <w:spacing w:before="100" w:beforeAutospacing="1" w:after="100" w:afterAutospacing="1" w:line="240" w:lineRule="auto"/>
              <w:ind w:left="140" w:right="1311" w:firstLine="284"/>
              <w:contextualSpacing/>
              <w:rPr>
                <w:szCs w:val="22"/>
                <w:lang w:bidi="ru-RU"/>
              </w:rPr>
            </w:pPr>
            <w:r>
              <w:rPr>
                <w:szCs w:val="22"/>
                <w:lang w:bidi="ru-RU"/>
              </w:rPr>
              <w:t>Освоение объемного материала технической подготовки и классификационной программы 3-го и 2-го юношеского разряда</w:t>
            </w:r>
          </w:p>
        </w:tc>
      </w:tr>
    </w:tbl>
    <w:p w:rsidR="007E012D" w:rsidRDefault="007E012D">
      <w:pPr>
        <w:spacing w:before="100" w:beforeAutospacing="1" w:after="100" w:afterAutospacing="1" w:line="240" w:lineRule="auto"/>
        <w:contextualSpacing/>
        <w:sectPr w:rsidR="007E012D">
          <w:footerReference w:type="default" r:id="rId20"/>
          <w:pgSz w:w="16840" w:h="11910" w:orient="landscape"/>
          <w:pgMar w:top="1100" w:right="1000" w:bottom="280" w:left="1000" w:header="0" w:footer="0" w:gutter="0"/>
          <w:cols w:space="720"/>
          <w:docGrid w:linePitch="360"/>
        </w:sectPr>
      </w:pPr>
    </w:p>
    <w:p w:rsidR="007E012D" w:rsidRDefault="00A93076">
      <w:pPr>
        <w:widowControl w:val="0"/>
        <w:spacing w:before="100" w:beforeAutospacing="1" w:after="100" w:afterAutospacing="1" w:line="240" w:lineRule="auto"/>
        <w:ind w:left="105" w:right="105"/>
        <w:contextualSpacing/>
        <w:jc w:val="center"/>
        <w:rPr>
          <w:b/>
          <w:bCs/>
          <w:sz w:val="28"/>
          <w:szCs w:val="28"/>
          <w:lang w:bidi="ru-RU"/>
        </w:rPr>
      </w:pPr>
      <w:r>
        <w:rPr>
          <w:b/>
          <w:sz w:val="28"/>
          <w:szCs w:val="22"/>
          <w:lang w:bidi="ru-RU"/>
        </w:rPr>
        <w:lastRenderedPageBreak/>
        <w:t>Примерный план-схема годичного цикла на тренировочном этапе подготовки</w:t>
      </w:r>
    </w:p>
    <w:p w:rsidR="007E012D" w:rsidRDefault="00A93076">
      <w:pPr>
        <w:widowControl w:val="0"/>
        <w:spacing w:before="100" w:beforeAutospacing="1" w:after="100" w:afterAutospacing="1" w:line="240" w:lineRule="auto"/>
        <w:ind w:left="105" w:right="105"/>
        <w:contextualSpacing/>
        <w:jc w:val="right"/>
        <w:rPr>
          <w:b/>
          <w:bCs/>
          <w:sz w:val="28"/>
          <w:szCs w:val="28"/>
          <w:lang w:bidi="ru-RU"/>
        </w:rPr>
      </w:pPr>
      <w:r>
        <w:rPr>
          <w:b/>
          <w:bCs/>
          <w:spacing w:val="3"/>
          <w:sz w:val="26"/>
          <w:szCs w:val="26"/>
        </w:rPr>
        <w:t xml:space="preserve">Таблица № </w:t>
      </w:r>
      <w:r>
        <w:rPr>
          <w:b/>
          <w:sz w:val="28"/>
          <w:szCs w:val="22"/>
          <w:lang w:bidi="ru-RU"/>
        </w:rPr>
        <w:t>3.3.3</w:t>
      </w:r>
    </w:p>
    <w:p w:rsidR="007E012D" w:rsidRDefault="007E012D">
      <w:pPr>
        <w:widowControl w:val="0"/>
        <w:spacing w:before="100" w:beforeAutospacing="1" w:after="100" w:afterAutospacing="1" w:line="240" w:lineRule="auto"/>
        <w:contextualSpacing/>
        <w:rPr>
          <w:b/>
          <w:sz w:val="14"/>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7"/>
        <w:gridCol w:w="991"/>
        <w:gridCol w:w="493"/>
        <w:gridCol w:w="498"/>
        <w:gridCol w:w="991"/>
        <w:gridCol w:w="1621"/>
        <w:gridCol w:w="1623"/>
        <w:gridCol w:w="688"/>
        <w:gridCol w:w="689"/>
        <w:gridCol w:w="688"/>
        <w:gridCol w:w="689"/>
        <w:gridCol w:w="1119"/>
        <w:gridCol w:w="1121"/>
        <w:gridCol w:w="1236"/>
      </w:tblGrid>
      <w:tr w:rsidR="007E012D">
        <w:trPr>
          <w:trHeight w:val="1133"/>
        </w:trPr>
        <w:tc>
          <w:tcPr>
            <w:tcW w:w="2147"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699" w:right="689"/>
              <w:contextualSpacing/>
              <w:jc w:val="center"/>
              <w:rPr>
                <w:b/>
                <w:szCs w:val="22"/>
                <w:lang w:bidi="ru-RU"/>
              </w:rPr>
            </w:pPr>
            <w:r>
              <w:rPr>
                <w:b/>
                <w:szCs w:val="22"/>
                <w:lang w:bidi="ru-RU"/>
              </w:rPr>
              <w:t>Месяц</w:t>
            </w:r>
          </w:p>
        </w:tc>
        <w:tc>
          <w:tcPr>
            <w:tcW w:w="991"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41" w:right="9"/>
              <w:contextualSpacing/>
              <w:jc w:val="center"/>
              <w:rPr>
                <w:b/>
                <w:szCs w:val="22"/>
                <w:lang w:bidi="ru-RU"/>
              </w:rPr>
            </w:pPr>
            <w:r>
              <w:rPr>
                <w:b/>
                <w:szCs w:val="22"/>
                <w:lang w:bidi="ru-RU"/>
              </w:rPr>
              <w:t>Сентябрь</w:t>
            </w:r>
          </w:p>
        </w:tc>
        <w:tc>
          <w:tcPr>
            <w:tcW w:w="991" w:type="dxa"/>
            <w:gridSpan w:val="2"/>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79"/>
              <w:contextualSpacing/>
              <w:rPr>
                <w:b/>
                <w:szCs w:val="22"/>
                <w:lang w:bidi="ru-RU"/>
              </w:rPr>
            </w:pPr>
            <w:r>
              <w:rPr>
                <w:b/>
                <w:szCs w:val="22"/>
                <w:lang w:bidi="ru-RU"/>
              </w:rPr>
              <w:t>Октябрь</w:t>
            </w:r>
          </w:p>
        </w:tc>
        <w:tc>
          <w:tcPr>
            <w:tcW w:w="991"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41" w:right="8"/>
              <w:contextualSpacing/>
              <w:jc w:val="center"/>
              <w:rPr>
                <w:b/>
                <w:szCs w:val="22"/>
                <w:lang w:bidi="ru-RU"/>
              </w:rPr>
            </w:pPr>
            <w:r>
              <w:rPr>
                <w:b/>
                <w:szCs w:val="22"/>
                <w:lang w:bidi="ru-RU"/>
              </w:rPr>
              <w:t>Ноябрь</w:t>
            </w:r>
          </w:p>
        </w:tc>
        <w:tc>
          <w:tcPr>
            <w:tcW w:w="1621"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65" w:right="31"/>
              <w:contextualSpacing/>
              <w:jc w:val="center"/>
              <w:rPr>
                <w:b/>
                <w:szCs w:val="22"/>
                <w:lang w:bidi="ru-RU"/>
              </w:rPr>
            </w:pPr>
            <w:r>
              <w:rPr>
                <w:b/>
                <w:szCs w:val="22"/>
                <w:lang w:bidi="ru-RU"/>
              </w:rPr>
              <w:t>Декабрь</w:t>
            </w:r>
          </w:p>
        </w:tc>
        <w:tc>
          <w:tcPr>
            <w:tcW w:w="1623"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47" w:right="116"/>
              <w:contextualSpacing/>
              <w:jc w:val="center"/>
              <w:rPr>
                <w:b/>
                <w:szCs w:val="22"/>
                <w:lang w:bidi="ru-RU"/>
              </w:rPr>
            </w:pPr>
            <w:r>
              <w:rPr>
                <w:b/>
                <w:szCs w:val="22"/>
                <w:lang w:bidi="ru-RU"/>
              </w:rPr>
              <w:t>Январь</w:t>
            </w:r>
          </w:p>
        </w:tc>
        <w:tc>
          <w:tcPr>
            <w:tcW w:w="688" w:type="dxa"/>
            <w:textDirection w:val="btLr"/>
          </w:tcPr>
          <w:p w:rsidR="007E012D" w:rsidRDefault="00A93076">
            <w:pPr>
              <w:widowControl w:val="0"/>
              <w:spacing w:before="100" w:beforeAutospacing="1" w:after="100" w:afterAutospacing="1" w:line="240" w:lineRule="auto"/>
              <w:ind w:left="113"/>
              <w:contextualSpacing/>
              <w:rPr>
                <w:b/>
                <w:szCs w:val="22"/>
                <w:lang w:bidi="ru-RU"/>
              </w:rPr>
            </w:pPr>
            <w:r>
              <w:rPr>
                <w:b/>
                <w:szCs w:val="22"/>
                <w:lang w:bidi="ru-RU"/>
              </w:rPr>
              <w:t>Февраль</w:t>
            </w:r>
          </w:p>
        </w:tc>
        <w:tc>
          <w:tcPr>
            <w:tcW w:w="689" w:type="dxa"/>
            <w:textDirection w:val="btLr"/>
          </w:tcPr>
          <w:p w:rsidR="007E012D" w:rsidRDefault="00A93076">
            <w:pPr>
              <w:widowControl w:val="0"/>
              <w:spacing w:before="100" w:beforeAutospacing="1" w:after="100" w:afterAutospacing="1" w:line="240" w:lineRule="auto"/>
              <w:ind w:left="113"/>
              <w:contextualSpacing/>
              <w:rPr>
                <w:b/>
                <w:szCs w:val="22"/>
                <w:lang w:bidi="ru-RU"/>
              </w:rPr>
            </w:pPr>
            <w:r>
              <w:rPr>
                <w:b/>
                <w:szCs w:val="22"/>
                <w:lang w:bidi="ru-RU"/>
              </w:rPr>
              <w:t>Март</w:t>
            </w:r>
          </w:p>
        </w:tc>
        <w:tc>
          <w:tcPr>
            <w:tcW w:w="688" w:type="dxa"/>
            <w:textDirection w:val="btLr"/>
          </w:tcPr>
          <w:p w:rsidR="007E012D" w:rsidRDefault="00A93076">
            <w:pPr>
              <w:widowControl w:val="0"/>
              <w:spacing w:before="100" w:beforeAutospacing="1" w:after="100" w:afterAutospacing="1" w:line="240" w:lineRule="auto"/>
              <w:ind w:left="113"/>
              <w:contextualSpacing/>
              <w:rPr>
                <w:b/>
                <w:szCs w:val="22"/>
                <w:lang w:bidi="ru-RU"/>
              </w:rPr>
            </w:pPr>
            <w:r>
              <w:rPr>
                <w:b/>
                <w:szCs w:val="22"/>
                <w:lang w:bidi="ru-RU"/>
              </w:rPr>
              <w:t>Апрель</w:t>
            </w:r>
          </w:p>
        </w:tc>
        <w:tc>
          <w:tcPr>
            <w:tcW w:w="689" w:type="dxa"/>
            <w:textDirection w:val="btLr"/>
          </w:tcPr>
          <w:p w:rsidR="007E012D" w:rsidRDefault="00A93076">
            <w:pPr>
              <w:widowControl w:val="0"/>
              <w:spacing w:before="100" w:beforeAutospacing="1" w:after="100" w:afterAutospacing="1" w:line="240" w:lineRule="auto"/>
              <w:ind w:left="113"/>
              <w:contextualSpacing/>
              <w:rPr>
                <w:b/>
                <w:szCs w:val="22"/>
                <w:lang w:bidi="ru-RU"/>
              </w:rPr>
            </w:pPr>
            <w:r>
              <w:rPr>
                <w:b/>
                <w:szCs w:val="22"/>
                <w:lang w:bidi="ru-RU"/>
              </w:rPr>
              <w:t>Май</w:t>
            </w:r>
          </w:p>
        </w:tc>
        <w:tc>
          <w:tcPr>
            <w:tcW w:w="1119"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238" w:right="195"/>
              <w:contextualSpacing/>
              <w:jc w:val="center"/>
              <w:rPr>
                <w:b/>
                <w:szCs w:val="22"/>
                <w:lang w:bidi="ru-RU"/>
              </w:rPr>
            </w:pPr>
            <w:r>
              <w:rPr>
                <w:b/>
                <w:szCs w:val="22"/>
                <w:lang w:bidi="ru-RU"/>
              </w:rPr>
              <w:t>Июнь</w:t>
            </w:r>
          </w:p>
        </w:tc>
        <w:tc>
          <w:tcPr>
            <w:tcW w:w="1121"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241" w:right="198"/>
              <w:contextualSpacing/>
              <w:jc w:val="center"/>
              <w:rPr>
                <w:b/>
                <w:szCs w:val="22"/>
                <w:lang w:bidi="ru-RU"/>
              </w:rPr>
            </w:pPr>
            <w:r>
              <w:rPr>
                <w:b/>
                <w:szCs w:val="22"/>
                <w:lang w:bidi="ru-RU"/>
              </w:rPr>
              <w:t>Июль</w:t>
            </w:r>
          </w:p>
        </w:tc>
        <w:tc>
          <w:tcPr>
            <w:tcW w:w="1236"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58" w:right="12"/>
              <w:contextualSpacing/>
              <w:jc w:val="center"/>
              <w:rPr>
                <w:b/>
                <w:szCs w:val="22"/>
                <w:lang w:bidi="ru-RU"/>
              </w:rPr>
            </w:pPr>
            <w:r>
              <w:rPr>
                <w:b/>
                <w:szCs w:val="22"/>
                <w:lang w:bidi="ru-RU"/>
              </w:rPr>
              <w:t>Август</w:t>
            </w:r>
          </w:p>
        </w:tc>
      </w:tr>
      <w:tr w:rsidR="007E012D">
        <w:trPr>
          <w:trHeight w:val="645"/>
        </w:trPr>
        <w:tc>
          <w:tcPr>
            <w:tcW w:w="2147" w:type="dxa"/>
          </w:tcPr>
          <w:p w:rsidR="007E012D" w:rsidRDefault="00A93076">
            <w:pPr>
              <w:widowControl w:val="0"/>
              <w:spacing w:before="100" w:beforeAutospacing="1" w:after="100" w:afterAutospacing="1" w:line="240" w:lineRule="auto"/>
              <w:ind w:left="603"/>
              <w:contextualSpacing/>
              <w:rPr>
                <w:b/>
                <w:szCs w:val="22"/>
                <w:lang w:bidi="ru-RU"/>
              </w:rPr>
            </w:pPr>
            <w:r>
              <w:rPr>
                <w:b/>
                <w:szCs w:val="22"/>
                <w:lang w:bidi="ru-RU"/>
              </w:rPr>
              <w:t>№ недели</w:t>
            </w:r>
          </w:p>
        </w:tc>
        <w:tc>
          <w:tcPr>
            <w:tcW w:w="991" w:type="dxa"/>
          </w:tcPr>
          <w:p w:rsidR="007E012D" w:rsidRDefault="00A93076">
            <w:pPr>
              <w:widowControl w:val="0"/>
              <w:spacing w:before="100" w:beforeAutospacing="1" w:after="100" w:afterAutospacing="1" w:line="240" w:lineRule="auto"/>
              <w:ind w:left="18" w:right="9"/>
              <w:contextualSpacing/>
              <w:jc w:val="center"/>
              <w:rPr>
                <w:b/>
                <w:szCs w:val="22"/>
                <w:lang w:bidi="ru-RU"/>
              </w:rPr>
            </w:pPr>
            <w:r>
              <w:rPr>
                <w:b/>
                <w:szCs w:val="22"/>
                <w:lang w:bidi="ru-RU"/>
              </w:rPr>
              <w:t>1-4</w:t>
            </w:r>
          </w:p>
        </w:tc>
        <w:tc>
          <w:tcPr>
            <w:tcW w:w="991" w:type="dxa"/>
            <w:gridSpan w:val="2"/>
          </w:tcPr>
          <w:p w:rsidR="007E012D" w:rsidRDefault="00A93076">
            <w:pPr>
              <w:widowControl w:val="0"/>
              <w:spacing w:before="100" w:beforeAutospacing="1" w:after="100" w:afterAutospacing="1" w:line="240" w:lineRule="auto"/>
              <w:ind w:left="19" w:right="9"/>
              <w:contextualSpacing/>
              <w:jc w:val="center"/>
              <w:rPr>
                <w:b/>
                <w:szCs w:val="22"/>
                <w:lang w:bidi="ru-RU"/>
              </w:rPr>
            </w:pPr>
            <w:r>
              <w:rPr>
                <w:b/>
                <w:szCs w:val="22"/>
                <w:lang w:bidi="ru-RU"/>
              </w:rPr>
              <w:t>5-8</w:t>
            </w:r>
          </w:p>
        </w:tc>
        <w:tc>
          <w:tcPr>
            <w:tcW w:w="991" w:type="dxa"/>
          </w:tcPr>
          <w:p w:rsidR="007E012D" w:rsidRDefault="00A93076">
            <w:pPr>
              <w:widowControl w:val="0"/>
              <w:spacing w:before="100" w:beforeAutospacing="1" w:after="100" w:afterAutospacing="1" w:line="240" w:lineRule="auto"/>
              <w:ind w:left="17" w:right="9"/>
              <w:contextualSpacing/>
              <w:jc w:val="center"/>
              <w:rPr>
                <w:b/>
                <w:szCs w:val="22"/>
                <w:lang w:bidi="ru-RU"/>
              </w:rPr>
            </w:pPr>
            <w:r>
              <w:rPr>
                <w:b/>
                <w:szCs w:val="22"/>
                <w:lang w:bidi="ru-RU"/>
              </w:rPr>
              <w:t>9-13</w:t>
            </w:r>
          </w:p>
        </w:tc>
        <w:tc>
          <w:tcPr>
            <w:tcW w:w="1621" w:type="dxa"/>
          </w:tcPr>
          <w:p w:rsidR="007E012D" w:rsidRDefault="00A93076">
            <w:pPr>
              <w:widowControl w:val="0"/>
              <w:spacing w:before="100" w:beforeAutospacing="1" w:after="100" w:afterAutospacing="1" w:line="240" w:lineRule="auto"/>
              <w:ind w:left="41" w:right="31"/>
              <w:contextualSpacing/>
              <w:jc w:val="center"/>
              <w:rPr>
                <w:b/>
                <w:szCs w:val="22"/>
                <w:lang w:bidi="ru-RU"/>
              </w:rPr>
            </w:pPr>
            <w:r>
              <w:rPr>
                <w:b/>
                <w:szCs w:val="22"/>
                <w:lang w:bidi="ru-RU"/>
              </w:rPr>
              <w:t>14-18</w:t>
            </w:r>
          </w:p>
        </w:tc>
        <w:tc>
          <w:tcPr>
            <w:tcW w:w="1623" w:type="dxa"/>
          </w:tcPr>
          <w:p w:rsidR="007E012D" w:rsidRDefault="00A93076">
            <w:pPr>
              <w:widowControl w:val="0"/>
              <w:spacing w:before="100" w:beforeAutospacing="1" w:after="100" w:afterAutospacing="1" w:line="240" w:lineRule="auto"/>
              <w:ind w:left="147" w:right="136"/>
              <w:contextualSpacing/>
              <w:jc w:val="center"/>
              <w:rPr>
                <w:b/>
                <w:szCs w:val="22"/>
                <w:lang w:bidi="ru-RU"/>
              </w:rPr>
            </w:pPr>
            <w:r>
              <w:rPr>
                <w:b/>
                <w:szCs w:val="22"/>
                <w:lang w:bidi="ru-RU"/>
              </w:rPr>
              <w:t>19-22</w:t>
            </w:r>
          </w:p>
        </w:tc>
        <w:tc>
          <w:tcPr>
            <w:tcW w:w="688" w:type="dxa"/>
            <w:textDirection w:val="btLr"/>
          </w:tcPr>
          <w:p w:rsidR="007E012D" w:rsidRDefault="00A93076">
            <w:pPr>
              <w:widowControl w:val="0"/>
              <w:spacing w:before="100" w:beforeAutospacing="1" w:after="100" w:afterAutospacing="1" w:line="240" w:lineRule="auto"/>
              <w:ind w:left="72"/>
              <w:contextualSpacing/>
              <w:rPr>
                <w:b/>
                <w:szCs w:val="22"/>
                <w:lang w:bidi="ru-RU"/>
              </w:rPr>
            </w:pPr>
            <w:r>
              <w:rPr>
                <w:b/>
                <w:szCs w:val="22"/>
                <w:lang w:bidi="ru-RU"/>
              </w:rPr>
              <w:t>23-26</w:t>
            </w:r>
          </w:p>
        </w:tc>
        <w:tc>
          <w:tcPr>
            <w:tcW w:w="689" w:type="dxa"/>
            <w:textDirection w:val="btLr"/>
          </w:tcPr>
          <w:p w:rsidR="007E012D" w:rsidRDefault="00A93076">
            <w:pPr>
              <w:widowControl w:val="0"/>
              <w:spacing w:before="100" w:beforeAutospacing="1" w:after="100" w:afterAutospacing="1" w:line="240" w:lineRule="auto"/>
              <w:ind w:left="72"/>
              <w:contextualSpacing/>
              <w:rPr>
                <w:b/>
                <w:szCs w:val="22"/>
                <w:lang w:bidi="ru-RU"/>
              </w:rPr>
            </w:pPr>
            <w:r>
              <w:rPr>
                <w:b/>
                <w:szCs w:val="22"/>
                <w:lang w:bidi="ru-RU"/>
              </w:rPr>
              <w:t>27-30</w:t>
            </w:r>
          </w:p>
        </w:tc>
        <w:tc>
          <w:tcPr>
            <w:tcW w:w="688" w:type="dxa"/>
            <w:textDirection w:val="btLr"/>
          </w:tcPr>
          <w:p w:rsidR="007E012D" w:rsidRDefault="00A93076">
            <w:pPr>
              <w:widowControl w:val="0"/>
              <w:spacing w:before="100" w:beforeAutospacing="1" w:after="100" w:afterAutospacing="1" w:line="240" w:lineRule="auto"/>
              <w:ind w:left="72"/>
              <w:contextualSpacing/>
              <w:rPr>
                <w:b/>
                <w:szCs w:val="22"/>
                <w:lang w:bidi="ru-RU"/>
              </w:rPr>
            </w:pPr>
            <w:r>
              <w:rPr>
                <w:b/>
                <w:szCs w:val="22"/>
                <w:lang w:bidi="ru-RU"/>
              </w:rPr>
              <w:t>31-34</w:t>
            </w:r>
          </w:p>
        </w:tc>
        <w:tc>
          <w:tcPr>
            <w:tcW w:w="689" w:type="dxa"/>
            <w:textDirection w:val="btLr"/>
          </w:tcPr>
          <w:p w:rsidR="007E012D" w:rsidRDefault="00A93076">
            <w:pPr>
              <w:widowControl w:val="0"/>
              <w:spacing w:before="100" w:beforeAutospacing="1" w:after="100" w:afterAutospacing="1" w:line="240" w:lineRule="auto"/>
              <w:ind w:left="72"/>
              <w:contextualSpacing/>
              <w:rPr>
                <w:b/>
                <w:szCs w:val="22"/>
                <w:lang w:bidi="ru-RU"/>
              </w:rPr>
            </w:pPr>
            <w:r>
              <w:rPr>
                <w:b/>
                <w:szCs w:val="22"/>
                <w:lang w:bidi="ru-RU"/>
              </w:rPr>
              <w:t>35-39</w:t>
            </w:r>
          </w:p>
        </w:tc>
        <w:tc>
          <w:tcPr>
            <w:tcW w:w="1119" w:type="dxa"/>
          </w:tcPr>
          <w:p w:rsidR="007E012D" w:rsidRDefault="00A93076">
            <w:pPr>
              <w:widowControl w:val="0"/>
              <w:spacing w:before="100" w:beforeAutospacing="1" w:after="100" w:afterAutospacing="1" w:line="240" w:lineRule="auto"/>
              <w:ind w:left="213" w:right="195"/>
              <w:contextualSpacing/>
              <w:jc w:val="center"/>
              <w:rPr>
                <w:b/>
                <w:szCs w:val="22"/>
                <w:lang w:bidi="ru-RU"/>
              </w:rPr>
            </w:pPr>
            <w:r>
              <w:rPr>
                <w:b/>
                <w:szCs w:val="22"/>
                <w:lang w:bidi="ru-RU"/>
              </w:rPr>
              <w:t>40-43</w:t>
            </w:r>
          </w:p>
        </w:tc>
        <w:tc>
          <w:tcPr>
            <w:tcW w:w="1121" w:type="dxa"/>
          </w:tcPr>
          <w:p w:rsidR="007E012D" w:rsidRDefault="00A93076">
            <w:pPr>
              <w:widowControl w:val="0"/>
              <w:spacing w:before="100" w:beforeAutospacing="1" w:after="100" w:afterAutospacing="1" w:line="240" w:lineRule="auto"/>
              <w:ind w:left="216" w:right="198"/>
              <w:contextualSpacing/>
              <w:jc w:val="center"/>
              <w:rPr>
                <w:b/>
                <w:szCs w:val="22"/>
                <w:lang w:bidi="ru-RU"/>
              </w:rPr>
            </w:pPr>
            <w:r>
              <w:rPr>
                <w:b/>
                <w:szCs w:val="22"/>
                <w:lang w:bidi="ru-RU"/>
              </w:rPr>
              <w:t>44-48</w:t>
            </w:r>
          </w:p>
        </w:tc>
        <w:tc>
          <w:tcPr>
            <w:tcW w:w="1236" w:type="dxa"/>
          </w:tcPr>
          <w:p w:rsidR="007E012D" w:rsidRDefault="00A93076">
            <w:pPr>
              <w:widowControl w:val="0"/>
              <w:spacing w:before="100" w:beforeAutospacing="1" w:after="100" w:afterAutospacing="1" w:line="240" w:lineRule="auto"/>
              <w:ind w:left="58" w:right="36"/>
              <w:contextualSpacing/>
              <w:jc w:val="center"/>
              <w:rPr>
                <w:b/>
                <w:szCs w:val="22"/>
                <w:lang w:bidi="ru-RU"/>
              </w:rPr>
            </w:pPr>
            <w:r>
              <w:rPr>
                <w:b/>
                <w:szCs w:val="22"/>
                <w:lang w:bidi="ru-RU"/>
              </w:rPr>
              <w:t>49-52</w:t>
            </w:r>
          </w:p>
        </w:tc>
      </w:tr>
      <w:tr w:rsidR="007E012D">
        <w:trPr>
          <w:trHeight w:val="276"/>
        </w:trPr>
        <w:tc>
          <w:tcPr>
            <w:tcW w:w="2147"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991"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2</w:t>
            </w:r>
          </w:p>
        </w:tc>
        <w:tc>
          <w:tcPr>
            <w:tcW w:w="991" w:type="dxa"/>
            <w:gridSpan w:val="2"/>
          </w:tcPr>
          <w:p w:rsidR="007E012D" w:rsidRDefault="00A93076">
            <w:pPr>
              <w:widowControl w:val="0"/>
              <w:spacing w:before="100" w:beforeAutospacing="1" w:after="100" w:afterAutospacing="1" w:line="240" w:lineRule="auto"/>
              <w:ind w:left="6"/>
              <w:contextualSpacing/>
              <w:jc w:val="center"/>
              <w:rPr>
                <w:b/>
                <w:szCs w:val="22"/>
                <w:lang w:bidi="ru-RU"/>
              </w:rPr>
            </w:pPr>
            <w:r>
              <w:rPr>
                <w:b/>
                <w:szCs w:val="22"/>
                <w:lang w:bidi="ru-RU"/>
              </w:rPr>
              <w:t>3</w:t>
            </w:r>
          </w:p>
        </w:tc>
        <w:tc>
          <w:tcPr>
            <w:tcW w:w="991" w:type="dxa"/>
          </w:tcPr>
          <w:p w:rsidR="007E012D" w:rsidRDefault="00A93076">
            <w:pPr>
              <w:widowControl w:val="0"/>
              <w:spacing w:before="100" w:beforeAutospacing="1" w:after="100" w:afterAutospacing="1" w:line="240" w:lineRule="auto"/>
              <w:ind w:left="6"/>
              <w:contextualSpacing/>
              <w:jc w:val="center"/>
              <w:rPr>
                <w:b/>
                <w:szCs w:val="22"/>
                <w:lang w:bidi="ru-RU"/>
              </w:rPr>
            </w:pPr>
            <w:r>
              <w:rPr>
                <w:b/>
                <w:szCs w:val="22"/>
                <w:lang w:bidi="ru-RU"/>
              </w:rPr>
              <w:t>4</w:t>
            </w:r>
          </w:p>
        </w:tc>
        <w:tc>
          <w:tcPr>
            <w:tcW w:w="1621"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5</w:t>
            </w:r>
          </w:p>
        </w:tc>
        <w:tc>
          <w:tcPr>
            <w:tcW w:w="162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6</w:t>
            </w:r>
          </w:p>
        </w:tc>
        <w:tc>
          <w:tcPr>
            <w:tcW w:w="688"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7</w:t>
            </w:r>
          </w:p>
        </w:tc>
        <w:tc>
          <w:tcPr>
            <w:tcW w:w="689" w:type="dxa"/>
          </w:tcPr>
          <w:p w:rsidR="007E012D" w:rsidRDefault="00A93076">
            <w:pPr>
              <w:widowControl w:val="0"/>
              <w:spacing w:before="100" w:beforeAutospacing="1" w:after="100" w:afterAutospacing="1" w:line="240" w:lineRule="auto"/>
              <w:ind w:left="12"/>
              <w:contextualSpacing/>
              <w:jc w:val="center"/>
              <w:rPr>
                <w:b/>
                <w:szCs w:val="22"/>
                <w:lang w:bidi="ru-RU"/>
              </w:rPr>
            </w:pPr>
            <w:r>
              <w:rPr>
                <w:b/>
                <w:szCs w:val="22"/>
                <w:lang w:bidi="ru-RU"/>
              </w:rPr>
              <w:t>8</w:t>
            </w:r>
          </w:p>
        </w:tc>
        <w:tc>
          <w:tcPr>
            <w:tcW w:w="688" w:type="dxa"/>
          </w:tcPr>
          <w:p w:rsidR="007E012D" w:rsidRDefault="00A93076">
            <w:pPr>
              <w:widowControl w:val="0"/>
              <w:spacing w:before="100" w:beforeAutospacing="1" w:after="100" w:afterAutospacing="1" w:line="240" w:lineRule="auto"/>
              <w:ind w:left="13"/>
              <w:contextualSpacing/>
              <w:jc w:val="center"/>
              <w:rPr>
                <w:b/>
                <w:szCs w:val="22"/>
                <w:lang w:bidi="ru-RU"/>
              </w:rPr>
            </w:pPr>
            <w:r>
              <w:rPr>
                <w:b/>
                <w:szCs w:val="22"/>
                <w:lang w:bidi="ru-RU"/>
              </w:rPr>
              <w:t>9</w:t>
            </w:r>
          </w:p>
        </w:tc>
        <w:tc>
          <w:tcPr>
            <w:tcW w:w="689" w:type="dxa"/>
          </w:tcPr>
          <w:p w:rsidR="007E012D" w:rsidRDefault="00A93076">
            <w:pPr>
              <w:widowControl w:val="0"/>
              <w:spacing w:before="100" w:beforeAutospacing="1" w:after="100" w:afterAutospacing="1" w:line="240" w:lineRule="auto"/>
              <w:ind w:left="153" w:right="137"/>
              <w:contextualSpacing/>
              <w:jc w:val="center"/>
              <w:rPr>
                <w:b/>
                <w:szCs w:val="22"/>
                <w:lang w:bidi="ru-RU"/>
              </w:rPr>
            </w:pPr>
            <w:r>
              <w:rPr>
                <w:b/>
                <w:szCs w:val="22"/>
                <w:lang w:bidi="ru-RU"/>
              </w:rPr>
              <w:t>10</w:t>
            </w:r>
          </w:p>
        </w:tc>
        <w:tc>
          <w:tcPr>
            <w:tcW w:w="1119" w:type="dxa"/>
          </w:tcPr>
          <w:p w:rsidR="007E012D" w:rsidRDefault="00A93076">
            <w:pPr>
              <w:widowControl w:val="0"/>
              <w:spacing w:before="100" w:beforeAutospacing="1" w:after="100" w:afterAutospacing="1" w:line="240" w:lineRule="auto"/>
              <w:ind w:left="212" w:right="195"/>
              <w:contextualSpacing/>
              <w:jc w:val="center"/>
              <w:rPr>
                <w:b/>
                <w:szCs w:val="22"/>
                <w:lang w:bidi="ru-RU"/>
              </w:rPr>
            </w:pPr>
            <w:r>
              <w:rPr>
                <w:b/>
                <w:szCs w:val="22"/>
                <w:lang w:bidi="ru-RU"/>
              </w:rPr>
              <w:t>11</w:t>
            </w:r>
          </w:p>
        </w:tc>
        <w:tc>
          <w:tcPr>
            <w:tcW w:w="1121" w:type="dxa"/>
          </w:tcPr>
          <w:p w:rsidR="007E012D" w:rsidRDefault="00A93076">
            <w:pPr>
              <w:widowControl w:val="0"/>
              <w:spacing w:before="100" w:beforeAutospacing="1" w:after="100" w:afterAutospacing="1" w:line="240" w:lineRule="auto"/>
              <w:ind w:left="215" w:right="198"/>
              <w:contextualSpacing/>
              <w:jc w:val="center"/>
              <w:rPr>
                <w:b/>
                <w:szCs w:val="22"/>
                <w:lang w:bidi="ru-RU"/>
              </w:rPr>
            </w:pPr>
            <w:r>
              <w:rPr>
                <w:b/>
                <w:szCs w:val="22"/>
                <w:lang w:bidi="ru-RU"/>
              </w:rPr>
              <w:t>12</w:t>
            </w:r>
          </w:p>
        </w:tc>
        <w:tc>
          <w:tcPr>
            <w:tcW w:w="1236" w:type="dxa"/>
          </w:tcPr>
          <w:p w:rsidR="007E012D" w:rsidRDefault="00A93076">
            <w:pPr>
              <w:widowControl w:val="0"/>
              <w:spacing w:before="100" w:beforeAutospacing="1" w:after="100" w:afterAutospacing="1" w:line="240" w:lineRule="auto"/>
              <w:ind w:left="58" w:right="37"/>
              <w:contextualSpacing/>
              <w:jc w:val="center"/>
              <w:rPr>
                <w:b/>
                <w:szCs w:val="22"/>
                <w:lang w:bidi="ru-RU"/>
              </w:rPr>
            </w:pPr>
            <w:r>
              <w:rPr>
                <w:b/>
                <w:szCs w:val="22"/>
                <w:lang w:bidi="ru-RU"/>
              </w:rPr>
              <w:t>13</w:t>
            </w:r>
          </w:p>
        </w:tc>
      </w:tr>
      <w:tr w:rsidR="007E012D">
        <w:trPr>
          <w:trHeight w:val="275"/>
        </w:trPr>
        <w:tc>
          <w:tcPr>
            <w:tcW w:w="2147" w:type="dxa"/>
          </w:tcPr>
          <w:p w:rsidR="007E012D" w:rsidRDefault="00A93076">
            <w:pPr>
              <w:widowControl w:val="0"/>
              <w:spacing w:before="100" w:beforeAutospacing="1" w:after="100" w:afterAutospacing="1" w:line="240" w:lineRule="auto"/>
              <w:ind w:left="696" w:right="689"/>
              <w:contextualSpacing/>
              <w:jc w:val="center"/>
              <w:rPr>
                <w:szCs w:val="22"/>
                <w:lang w:bidi="ru-RU"/>
              </w:rPr>
            </w:pPr>
            <w:r>
              <w:rPr>
                <w:szCs w:val="22"/>
                <w:lang w:bidi="ru-RU"/>
              </w:rPr>
              <w:t>Цикл</w:t>
            </w:r>
          </w:p>
        </w:tc>
        <w:tc>
          <w:tcPr>
            <w:tcW w:w="6217" w:type="dxa"/>
            <w:gridSpan w:val="6"/>
          </w:tcPr>
          <w:p w:rsidR="007E012D" w:rsidRDefault="00A93076">
            <w:pPr>
              <w:widowControl w:val="0"/>
              <w:spacing w:before="100" w:beforeAutospacing="1" w:after="100" w:afterAutospacing="1" w:line="240" w:lineRule="auto"/>
              <w:ind w:left="1888"/>
              <w:contextualSpacing/>
              <w:rPr>
                <w:szCs w:val="22"/>
                <w:lang w:bidi="ru-RU"/>
              </w:rPr>
            </w:pPr>
            <w:r>
              <w:rPr>
                <w:szCs w:val="22"/>
                <w:lang w:bidi="ru-RU"/>
              </w:rPr>
              <w:t>1-й полугодичный цикл</w:t>
            </w:r>
          </w:p>
        </w:tc>
        <w:tc>
          <w:tcPr>
            <w:tcW w:w="6230" w:type="dxa"/>
            <w:gridSpan w:val="7"/>
          </w:tcPr>
          <w:p w:rsidR="007E012D" w:rsidRDefault="00A93076">
            <w:pPr>
              <w:widowControl w:val="0"/>
              <w:spacing w:before="100" w:beforeAutospacing="1" w:after="100" w:afterAutospacing="1" w:line="240" w:lineRule="auto"/>
              <w:ind w:left="1899"/>
              <w:contextualSpacing/>
              <w:rPr>
                <w:szCs w:val="22"/>
                <w:lang w:bidi="ru-RU"/>
              </w:rPr>
            </w:pPr>
            <w:r>
              <w:rPr>
                <w:szCs w:val="22"/>
                <w:lang w:bidi="ru-RU"/>
              </w:rPr>
              <w:t>2-й полугодичный цикл</w:t>
            </w:r>
          </w:p>
        </w:tc>
      </w:tr>
      <w:tr w:rsidR="007E012D">
        <w:trPr>
          <w:trHeight w:val="551"/>
        </w:trPr>
        <w:tc>
          <w:tcPr>
            <w:tcW w:w="2147" w:type="dxa"/>
          </w:tcPr>
          <w:p w:rsidR="007E012D" w:rsidRDefault="00A93076">
            <w:pPr>
              <w:widowControl w:val="0"/>
              <w:spacing w:before="100" w:beforeAutospacing="1" w:after="100" w:afterAutospacing="1" w:line="240" w:lineRule="auto"/>
              <w:ind w:left="687"/>
              <w:contextualSpacing/>
              <w:rPr>
                <w:szCs w:val="22"/>
                <w:lang w:bidi="ru-RU"/>
              </w:rPr>
            </w:pPr>
            <w:r>
              <w:rPr>
                <w:szCs w:val="22"/>
                <w:lang w:bidi="ru-RU"/>
              </w:rPr>
              <w:t>Период</w:t>
            </w:r>
          </w:p>
        </w:tc>
        <w:tc>
          <w:tcPr>
            <w:tcW w:w="2973" w:type="dxa"/>
            <w:gridSpan w:val="4"/>
          </w:tcPr>
          <w:p w:rsidR="007E012D" w:rsidRDefault="00A93076">
            <w:pPr>
              <w:widowControl w:val="0"/>
              <w:spacing w:before="100" w:beforeAutospacing="1" w:after="100" w:afterAutospacing="1" w:line="240" w:lineRule="auto"/>
              <w:ind w:left="583"/>
              <w:contextualSpacing/>
              <w:rPr>
                <w:szCs w:val="22"/>
                <w:lang w:bidi="ru-RU"/>
              </w:rPr>
            </w:pPr>
            <w:r>
              <w:rPr>
                <w:szCs w:val="22"/>
                <w:lang w:bidi="ru-RU"/>
              </w:rPr>
              <w:t>Подготовительный</w:t>
            </w:r>
          </w:p>
        </w:tc>
        <w:tc>
          <w:tcPr>
            <w:tcW w:w="1621" w:type="dxa"/>
          </w:tcPr>
          <w:p w:rsidR="007E012D" w:rsidRDefault="00A93076">
            <w:pPr>
              <w:widowControl w:val="0"/>
              <w:spacing w:before="100" w:beforeAutospacing="1" w:after="100" w:afterAutospacing="1" w:line="240" w:lineRule="auto"/>
              <w:ind w:left="70" w:right="31"/>
              <w:contextualSpacing/>
              <w:jc w:val="center"/>
              <w:rPr>
                <w:szCs w:val="22"/>
                <w:lang w:bidi="ru-RU"/>
              </w:rPr>
            </w:pPr>
            <w:r>
              <w:rPr>
                <w:spacing w:val="-10"/>
                <w:szCs w:val="22"/>
                <w:lang w:bidi="ru-RU"/>
              </w:rPr>
              <w:t>Соревнователь-</w:t>
            </w:r>
          </w:p>
          <w:p w:rsidR="007E012D" w:rsidRDefault="00A93076">
            <w:pPr>
              <w:widowControl w:val="0"/>
              <w:spacing w:before="100" w:beforeAutospacing="1" w:after="100" w:afterAutospacing="1" w:line="240" w:lineRule="auto"/>
              <w:ind w:left="59" w:right="31"/>
              <w:contextualSpacing/>
              <w:jc w:val="center"/>
              <w:rPr>
                <w:szCs w:val="22"/>
                <w:lang w:bidi="ru-RU"/>
              </w:rPr>
            </w:pPr>
            <w:r>
              <w:rPr>
                <w:szCs w:val="22"/>
                <w:lang w:bidi="ru-RU"/>
              </w:rPr>
              <w:t>ный</w:t>
            </w:r>
          </w:p>
        </w:tc>
        <w:tc>
          <w:tcPr>
            <w:tcW w:w="1623" w:type="dxa"/>
          </w:tcPr>
          <w:p w:rsidR="007E012D" w:rsidRDefault="00A93076">
            <w:pPr>
              <w:widowControl w:val="0"/>
              <w:spacing w:before="100" w:beforeAutospacing="1" w:after="100" w:afterAutospacing="1" w:line="240" w:lineRule="auto"/>
              <w:ind w:left="147" w:right="138"/>
              <w:contextualSpacing/>
              <w:jc w:val="center"/>
              <w:rPr>
                <w:szCs w:val="22"/>
                <w:lang w:bidi="ru-RU"/>
              </w:rPr>
            </w:pPr>
            <w:r>
              <w:rPr>
                <w:szCs w:val="22"/>
                <w:lang w:bidi="ru-RU"/>
              </w:rPr>
              <w:t>Переходный</w:t>
            </w:r>
          </w:p>
        </w:tc>
        <w:tc>
          <w:tcPr>
            <w:tcW w:w="2754" w:type="dxa"/>
            <w:gridSpan w:val="4"/>
          </w:tcPr>
          <w:p w:rsidR="007E012D" w:rsidRDefault="00A93076">
            <w:pPr>
              <w:widowControl w:val="0"/>
              <w:spacing w:before="100" w:beforeAutospacing="1" w:after="100" w:afterAutospacing="1" w:line="240" w:lineRule="auto"/>
              <w:ind w:left="477"/>
              <w:contextualSpacing/>
              <w:rPr>
                <w:szCs w:val="22"/>
                <w:lang w:bidi="ru-RU"/>
              </w:rPr>
            </w:pPr>
            <w:r>
              <w:rPr>
                <w:szCs w:val="22"/>
                <w:lang w:bidi="ru-RU"/>
              </w:rPr>
              <w:t>Подготовительный</w:t>
            </w:r>
          </w:p>
        </w:tc>
        <w:tc>
          <w:tcPr>
            <w:tcW w:w="2240" w:type="dxa"/>
            <w:gridSpan w:val="2"/>
          </w:tcPr>
          <w:p w:rsidR="007E012D" w:rsidRDefault="00A93076">
            <w:pPr>
              <w:widowControl w:val="0"/>
              <w:spacing w:before="100" w:beforeAutospacing="1" w:after="100" w:afterAutospacing="1" w:line="240" w:lineRule="auto"/>
              <w:ind w:left="280"/>
              <w:contextualSpacing/>
              <w:rPr>
                <w:szCs w:val="22"/>
                <w:lang w:bidi="ru-RU"/>
              </w:rPr>
            </w:pPr>
            <w:r>
              <w:rPr>
                <w:szCs w:val="22"/>
                <w:lang w:bidi="ru-RU"/>
              </w:rPr>
              <w:t>Соревновательный</w:t>
            </w:r>
          </w:p>
        </w:tc>
        <w:tc>
          <w:tcPr>
            <w:tcW w:w="1236" w:type="dxa"/>
          </w:tcPr>
          <w:p w:rsidR="007E012D" w:rsidRDefault="00A93076">
            <w:pPr>
              <w:widowControl w:val="0"/>
              <w:spacing w:before="100" w:beforeAutospacing="1" w:after="100" w:afterAutospacing="1" w:line="240" w:lineRule="auto"/>
              <w:ind w:left="58" w:right="-44"/>
              <w:contextualSpacing/>
              <w:jc w:val="center"/>
              <w:rPr>
                <w:szCs w:val="22"/>
                <w:lang w:bidi="ru-RU"/>
              </w:rPr>
            </w:pPr>
            <w:r>
              <w:rPr>
                <w:spacing w:val="-9"/>
                <w:szCs w:val="22"/>
                <w:lang w:bidi="ru-RU"/>
              </w:rPr>
              <w:t>Переходный</w:t>
            </w:r>
          </w:p>
        </w:tc>
      </w:tr>
      <w:tr w:rsidR="007E012D">
        <w:trPr>
          <w:trHeight w:val="1104"/>
        </w:trPr>
        <w:tc>
          <w:tcPr>
            <w:tcW w:w="214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486" w:right="413" w:hanging="47"/>
              <w:contextualSpacing/>
              <w:rPr>
                <w:szCs w:val="22"/>
                <w:lang w:bidi="ru-RU"/>
              </w:rPr>
            </w:pPr>
            <w:r>
              <w:rPr>
                <w:szCs w:val="22"/>
                <w:lang w:bidi="ru-RU"/>
              </w:rPr>
              <w:t>Содержание подготовки</w:t>
            </w:r>
          </w:p>
        </w:tc>
        <w:tc>
          <w:tcPr>
            <w:tcW w:w="1484" w:type="dxa"/>
            <w:gridSpan w:val="2"/>
          </w:tcPr>
          <w:p w:rsidR="007E012D" w:rsidRDefault="00A93076">
            <w:pPr>
              <w:widowControl w:val="0"/>
              <w:spacing w:before="100" w:beforeAutospacing="1" w:after="100" w:afterAutospacing="1" w:line="240" w:lineRule="auto"/>
              <w:ind w:left="180" w:right="161"/>
              <w:contextualSpacing/>
              <w:jc w:val="center"/>
              <w:rPr>
                <w:szCs w:val="22"/>
                <w:lang w:bidi="ru-RU"/>
              </w:rPr>
            </w:pPr>
            <w:r>
              <w:rPr>
                <w:spacing w:val="-10"/>
                <w:szCs w:val="22"/>
                <w:lang w:bidi="ru-RU"/>
              </w:rPr>
              <w:t xml:space="preserve">Модерниза- ция  </w:t>
            </w:r>
            <w:r>
              <w:rPr>
                <w:spacing w:val="-11"/>
                <w:szCs w:val="22"/>
                <w:lang w:bidi="ru-RU"/>
              </w:rPr>
              <w:t>программы</w:t>
            </w:r>
          </w:p>
        </w:tc>
        <w:tc>
          <w:tcPr>
            <w:tcW w:w="1489" w:type="dxa"/>
            <w:gridSpan w:val="2"/>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36" w:right="29" w:hanging="125"/>
              <w:contextualSpacing/>
              <w:rPr>
                <w:szCs w:val="22"/>
                <w:lang w:bidi="ru-RU"/>
              </w:rPr>
            </w:pPr>
            <w:r>
              <w:rPr>
                <w:spacing w:val="-10"/>
                <w:szCs w:val="22"/>
                <w:lang w:bidi="ru-RU"/>
              </w:rPr>
              <w:t xml:space="preserve">Стабилизация </w:t>
            </w:r>
            <w:r>
              <w:rPr>
                <w:spacing w:val="-11"/>
                <w:szCs w:val="22"/>
                <w:lang w:bidi="ru-RU"/>
              </w:rPr>
              <w:t>программы</w:t>
            </w:r>
          </w:p>
        </w:tc>
        <w:tc>
          <w:tcPr>
            <w:tcW w:w="1621" w:type="dxa"/>
          </w:tcPr>
          <w:p w:rsidR="007E012D" w:rsidRDefault="00A93076">
            <w:pPr>
              <w:widowControl w:val="0"/>
              <w:spacing w:before="100" w:beforeAutospacing="1" w:after="100" w:afterAutospacing="1" w:line="240" w:lineRule="auto"/>
              <w:ind w:left="212" w:right="190" w:hanging="3"/>
              <w:contextualSpacing/>
              <w:jc w:val="center"/>
              <w:rPr>
                <w:szCs w:val="22"/>
                <w:lang w:bidi="ru-RU"/>
              </w:rPr>
            </w:pPr>
            <w:r>
              <w:rPr>
                <w:spacing w:val="-10"/>
                <w:szCs w:val="22"/>
                <w:lang w:bidi="ru-RU"/>
              </w:rPr>
              <w:t xml:space="preserve">Совершен- </w:t>
            </w:r>
            <w:r>
              <w:rPr>
                <w:spacing w:val="-9"/>
                <w:szCs w:val="22"/>
                <w:lang w:bidi="ru-RU"/>
              </w:rPr>
              <w:t xml:space="preserve">ствов. </w:t>
            </w:r>
            <w:r>
              <w:rPr>
                <w:spacing w:val="-12"/>
                <w:szCs w:val="22"/>
                <w:lang w:bidi="ru-RU"/>
              </w:rPr>
              <w:t xml:space="preserve">прогр. </w:t>
            </w:r>
            <w:r>
              <w:rPr>
                <w:spacing w:val="-9"/>
                <w:szCs w:val="22"/>
                <w:lang w:bidi="ru-RU"/>
              </w:rPr>
              <w:t xml:space="preserve">Участие </w:t>
            </w:r>
            <w:r>
              <w:rPr>
                <w:szCs w:val="22"/>
                <w:lang w:bidi="ru-RU"/>
              </w:rPr>
              <w:t xml:space="preserve">в </w:t>
            </w:r>
            <w:r>
              <w:rPr>
                <w:spacing w:val="-10"/>
                <w:szCs w:val="22"/>
                <w:lang w:bidi="ru-RU"/>
              </w:rPr>
              <w:t>соревнован.</w:t>
            </w:r>
          </w:p>
        </w:tc>
        <w:tc>
          <w:tcPr>
            <w:tcW w:w="1623" w:type="dxa"/>
          </w:tcPr>
          <w:p w:rsidR="007E012D" w:rsidRDefault="00A93076">
            <w:pPr>
              <w:widowControl w:val="0"/>
              <w:spacing w:before="100" w:beforeAutospacing="1" w:after="100" w:afterAutospacing="1" w:line="240" w:lineRule="auto"/>
              <w:ind w:left="147" w:right="138"/>
              <w:contextualSpacing/>
              <w:jc w:val="center"/>
              <w:rPr>
                <w:szCs w:val="22"/>
                <w:lang w:bidi="ru-RU"/>
              </w:rPr>
            </w:pPr>
            <w:r>
              <w:rPr>
                <w:spacing w:val="-10"/>
                <w:szCs w:val="22"/>
                <w:lang w:bidi="ru-RU"/>
              </w:rPr>
              <w:t>СФП</w:t>
            </w:r>
          </w:p>
          <w:p w:rsidR="007E012D" w:rsidRDefault="00A93076">
            <w:pPr>
              <w:widowControl w:val="0"/>
              <w:spacing w:before="100" w:beforeAutospacing="1" w:after="100" w:afterAutospacing="1" w:line="240" w:lineRule="auto"/>
              <w:ind w:left="147" w:right="136"/>
              <w:contextualSpacing/>
              <w:jc w:val="center"/>
              <w:rPr>
                <w:szCs w:val="22"/>
                <w:lang w:bidi="ru-RU"/>
              </w:rPr>
            </w:pPr>
            <w:r>
              <w:rPr>
                <w:spacing w:val="-10"/>
                <w:szCs w:val="22"/>
                <w:lang w:bidi="ru-RU"/>
              </w:rPr>
              <w:t>Активный отдых</w:t>
            </w:r>
          </w:p>
        </w:tc>
        <w:tc>
          <w:tcPr>
            <w:tcW w:w="2754" w:type="dxa"/>
            <w:gridSpan w:val="4"/>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25"/>
              <w:contextualSpacing/>
              <w:rPr>
                <w:szCs w:val="22"/>
                <w:lang w:bidi="ru-RU"/>
              </w:rPr>
            </w:pPr>
            <w:r>
              <w:rPr>
                <w:spacing w:val="-10"/>
                <w:szCs w:val="22"/>
                <w:lang w:bidi="ru-RU"/>
              </w:rPr>
              <w:t xml:space="preserve">Модернизация </w:t>
            </w:r>
            <w:r>
              <w:rPr>
                <w:spacing w:val="-11"/>
                <w:szCs w:val="22"/>
                <w:lang w:bidi="ru-RU"/>
              </w:rPr>
              <w:t>программы</w:t>
            </w:r>
          </w:p>
        </w:tc>
        <w:tc>
          <w:tcPr>
            <w:tcW w:w="2240" w:type="dxa"/>
            <w:gridSpan w:val="2"/>
          </w:tcPr>
          <w:p w:rsidR="007E012D" w:rsidRDefault="00A93076">
            <w:pPr>
              <w:widowControl w:val="0"/>
              <w:spacing w:before="100" w:beforeAutospacing="1" w:after="100" w:afterAutospacing="1" w:line="240" w:lineRule="auto"/>
              <w:ind w:left="174" w:right="155"/>
              <w:contextualSpacing/>
              <w:jc w:val="center"/>
              <w:rPr>
                <w:szCs w:val="22"/>
                <w:lang w:bidi="ru-RU"/>
              </w:rPr>
            </w:pPr>
            <w:r>
              <w:rPr>
                <w:spacing w:val="-10"/>
                <w:szCs w:val="22"/>
                <w:lang w:bidi="ru-RU"/>
              </w:rPr>
              <w:t>Совершенствование программы.</w:t>
            </w:r>
          </w:p>
          <w:p w:rsidR="007E012D" w:rsidRDefault="00A93076">
            <w:pPr>
              <w:widowControl w:val="0"/>
              <w:spacing w:before="100" w:beforeAutospacing="1" w:after="100" w:afterAutospacing="1" w:line="240" w:lineRule="auto"/>
              <w:ind w:left="426" w:right="407" w:firstLine="9"/>
              <w:contextualSpacing/>
              <w:jc w:val="center"/>
              <w:rPr>
                <w:szCs w:val="22"/>
                <w:lang w:bidi="ru-RU"/>
              </w:rPr>
            </w:pPr>
            <w:r>
              <w:rPr>
                <w:spacing w:val="-9"/>
                <w:szCs w:val="22"/>
                <w:lang w:bidi="ru-RU"/>
              </w:rPr>
              <w:t xml:space="preserve">Участие </w:t>
            </w:r>
            <w:r>
              <w:rPr>
                <w:szCs w:val="22"/>
                <w:lang w:bidi="ru-RU"/>
              </w:rPr>
              <w:t xml:space="preserve">в </w:t>
            </w:r>
            <w:r>
              <w:rPr>
                <w:spacing w:val="-11"/>
                <w:szCs w:val="22"/>
                <w:lang w:bidi="ru-RU"/>
              </w:rPr>
              <w:t>соревнованиях</w:t>
            </w:r>
          </w:p>
        </w:tc>
        <w:tc>
          <w:tcPr>
            <w:tcW w:w="1236" w:type="dxa"/>
          </w:tcPr>
          <w:p w:rsidR="007E012D" w:rsidRDefault="00A93076">
            <w:pPr>
              <w:widowControl w:val="0"/>
              <w:spacing w:before="100" w:beforeAutospacing="1" w:after="100" w:afterAutospacing="1" w:line="240" w:lineRule="auto"/>
              <w:ind w:left="58" w:right="27"/>
              <w:contextualSpacing/>
              <w:jc w:val="center"/>
              <w:rPr>
                <w:szCs w:val="22"/>
                <w:lang w:bidi="ru-RU"/>
              </w:rPr>
            </w:pPr>
            <w:r>
              <w:rPr>
                <w:spacing w:val="-8"/>
                <w:szCs w:val="22"/>
                <w:lang w:bidi="ru-RU"/>
              </w:rPr>
              <w:t>ОФП,</w:t>
            </w:r>
          </w:p>
          <w:p w:rsidR="007E012D" w:rsidRDefault="00A93076">
            <w:pPr>
              <w:widowControl w:val="0"/>
              <w:spacing w:before="100" w:beforeAutospacing="1" w:after="100" w:afterAutospacing="1" w:line="240" w:lineRule="auto"/>
              <w:ind w:left="58" w:right="34"/>
              <w:contextualSpacing/>
              <w:jc w:val="center"/>
              <w:rPr>
                <w:szCs w:val="22"/>
                <w:lang w:bidi="ru-RU"/>
              </w:rPr>
            </w:pPr>
            <w:r>
              <w:rPr>
                <w:spacing w:val="-10"/>
                <w:szCs w:val="22"/>
                <w:lang w:bidi="ru-RU"/>
              </w:rPr>
              <w:t>активный отдых</w:t>
            </w:r>
          </w:p>
        </w:tc>
      </w:tr>
      <w:tr w:rsidR="007E012D">
        <w:trPr>
          <w:trHeight w:val="551"/>
        </w:trPr>
        <w:tc>
          <w:tcPr>
            <w:tcW w:w="2147"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Централизованная</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подготовка</w:t>
            </w:r>
          </w:p>
        </w:tc>
        <w:tc>
          <w:tcPr>
            <w:tcW w:w="6217" w:type="dxa"/>
            <w:gridSpan w:val="6"/>
          </w:tcPr>
          <w:p w:rsidR="007E012D" w:rsidRDefault="00A93076">
            <w:pPr>
              <w:widowControl w:val="0"/>
              <w:spacing w:before="100" w:beforeAutospacing="1" w:after="100" w:afterAutospacing="1" w:line="240" w:lineRule="auto"/>
              <w:ind w:left="1247"/>
              <w:contextualSpacing/>
              <w:rPr>
                <w:b/>
                <w:szCs w:val="22"/>
                <w:lang w:bidi="ru-RU"/>
              </w:rPr>
            </w:pPr>
            <w:r>
              <w:rPr>
                <w:b/>
                <w:szCs w:val="22"/>
                <w:lang w:bidi="ru-RU"/>
              </w:rPr>
              <w:t xml:space="preserve">ХХХХХХ ХХХХХХ ХХХХХХ </w:t>
            </w:r>
          </w:p>
        </w:tc>
        <w:tc>
          <w:tcPr>
            <w:tcW w:w="6230" w:type="dxa"/>
            <w:gridSpan w:val="7"/>
          </w:tcPr>
          <w:p w:rsidR="007E012D" w:rsidRDefault="00A93076">
            <w:pPr>
              <w:widowControl w:val="0"/>
              <w:spacing w:before="100" w:beforeAutospacing="1" w:after="100" w:afterAutospacing="1" w:line="240" w:lineRule="auto"/>
              <w:ind w:left="1041" w:right="1025"/>
              <w:contextualSpacing/>
              <w:jc w:val="center"/>
              <w:rPr>
                <w:b/>
                <w:szCs w:val="22"/>
                <w:lang w:bidi="ru-RU"/>
              </w:rPr>
            </w:pPr>
            <w:r>
              <w:rPr>
                <w:b/>
                <w:szCs w:val="22"/>
                <w:lang w:bidi="ru-RU"/>
              </w:rPr>
              <w:t xml:space="preserve">ХХХХХХ ХХХХХХ ХХ Х ХХ ХХХХХ </w:t>
            </w:r>
          </w:p>
        </w:tc>
      </w:tr>
      <w:tr w:rsidR="007E012D">
        <w:trPr>
          <w:trHeight w:val="551"/>
        </w:trPr>
        <w:tc>
          <w:tcPr>
            <w:tcW w:w="2147"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Основные</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соревнования</w:t>
            </w:r>
          </w:p>
        </w:tc>
        <w:tc>
          <w:tcPr>
            <w:tcW w:w="991" w:type="dxa"/>
          </w:tcPr>
          <w:p w:rsidR="007E012D" w:rsidRDefault="007E012D">
            <w:pPr>
              <w:widowControl w:val="0"/>
              <w:spacing w:before="100" w:beforeAutospacing="1" w:after="100" w:afterAutospacing="1" w:line="240" w:lineRule="auto"/>
              <w:contextualSpacing/>
              <w:rPr>
                <w:sz w:val="22"/>
                <w:szCs w:val="22"/>
                <w:lang w:bidi="ru-RU"/>
              </w:rPr>
            </w:pPr>
          </w:p>
        </w:tc>
        <w:tc>
          <w:tcPr>
            <w:tcW w:w="991" w:type="dxa"/>
            <w:gridSpan w:val="2"/>
          </w:tcPr>
          <w:p w:rsidR="007E012D" w:rsidRDefault="007E012D">
            <w:pPr>
              <w:widowControl w:val="0"/>
              <w:spacing w:before="100" w:beforeAutospacing="1" w:after="100" w:afterAutospacing="1" w:line="240" w:lineRule="auto"/>
              <w:contextualSpacing/>
              <w:rPr>
                <w:sz w:val="22"/>
                <w:szCs w:val="22"/>
                <w:lang w:bidi="ru-RU"/>
              </w:rPr>
            </w:pPr>
          </w:p>
        </w:tc>
        <w:tc>
          <w:tcPr>
            <w:tcW w:w="991" w:type="dxa"/>
          </w:tcPr>
          <w:p w:rsidR="007E012D" w:rsidRDefault="007E012D">
            <w:pPr>
              <w:widowControl w:val="0"/>
              <w:spacing w:before="100" w:beforeAutospacing="1" w:after="100" w:afterAutospacing="1" w:line="240" w:lineRule="auto"/>
              <w:contextualSpacing/>
              <w:rPr>
                <w:sz w:val="22"/>
                <w:szCs w:val="22"/>
                <w:lang w:bidi="ru-RU"/>
              </w:rPr>
            </w:pPr>
          </w:p>
        </w:tc>
        <w:tc>
          <w:tcPr>
            <w:tcW w:w="1621" w:type="dxa"/>
          </w:tcPr>
          <w:p w:rsidR="007E012D" w:rsidRDefault="00A93076">
            <w:pPr>
              <w:widowControl w:val="0"/>
              <w:spacing w:before="100" w:beforeAutospacing="1" w:after="100" w:afterAutospacing="1" w:line="240" w:lineRule="auto"/>
              <w:ind w:left="40" w:right="31"/>
              <w:contextualSpacing/>
              <w:jc w:val="center"/>
              <w:rPr>
                <w:b/>
                <w:szCs w:val="22"/>
                <w:lang w:bidi="ru-RU"/>
              </w:rPr>
            </w:pPr>
            <w:r>
              <w:rPr>
                <w:b/>
                <w:szCs w:val="22"/>
                <w:lang w:bidi="ru-RU"/>
              </w:rPr>
              <w:t>ХХ</w:t>
            </w:r>
          </w:p>
        </w:tc>
        <w:tc>
          <w:tcPr>
            <w:tcW w:w="1623"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7E012D">
            <w:pPr>
              <w:widowControl w:val="0"/>
              <w:spacing w:before="100" w:beforeAutospacing="1" w:after="100" w:afterAutospacing="1" w:line="240" w:lineRule="auto"/>
              <w:contextualSpacing/>
              <w:rPr>
                <w:sz w:val="22"/>
                <w:szCs w:val="22"/>
                <w:lang w:bidi="ru-RU"/>
              </w:rPr>
            </w:pP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7E012D">
            <w:pPr>
              <w:widowControl w:val="0"/>
              <w:spacing w:before="100" w:beforeAutospacing="1" w:after="100" w:afterAutospacing="1" w:line="240" w:lineRule="auto"/>
              <w:contextualSpacing/>
              <w:rPr>
                <w:sz w:val="22"/>
                <w:szCs w:val="22"/>
                <w:lang w:bidi="ru-RU"/>
              </w:rPr>
            </w:pP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1119" w:type="dxa"/>
          </w:tcPr>
          <w:p w:rsidR="007E012D" w:rsidRDefault="00A93076">
            <w:pPr>
              <w:widowControl w:val="0"/>
              <w:spacing w:before="100" w:beforeAutospacing="1" w:after="100" w:afterAutospacing="1" w:line="240" w:lineRule="auto"/>
              <w:ind w:left="16"/>
              <w:contextualSpacing/>
              <w:jc w:val="center"/>
              <w:rPr>
                <w:b/>
                <w:szCs w:val="22"/>
                <w:lang w:bidi="ru-RU"/>
              </w:rPr>
            </w:pPr>
            <w:r>
              <w:rPr>
                <w:b/>
                <w:szCs w:val="22"/>
                <w:lang w:bidi="ru-RU"/>
              </w:rPr>
              <w:t>Х</w:t>
            </w:r>
          </w:p>
        </w:tc>
        <w:tc>
          <w:tcPr>
            <w:tcW w:w="1121" w:type="dxa"/>
          </w:tcPr>
          <w:p w:rsidR="007E012D" w:rsidRDefault="00A93076">
            <w:pPr>
              <w:widowControl w:val="0"/>
              <w:spacing w:before="100" w:beforeAutospacing="1" w:after="100" w:afterAutospacing="1" w:line="240" w:lineRule="auto"/>
              <w:ind w:left="18"/>
              <w:contextualSpacing/>
              <w:jc w:val="center"/>
              <w:rPr>
                <w:b/>
                <w:szCs w:val="22"/>
                <w:lang w:bidi="ru-RU"/>
              </w:rPr>
            </w:pPr>
            <w:r>
              <w:rPr>
                <w:b/>
                <w:szCs w:val="22"/>
                <w:lang w:bidi="ru-RU"/>
              </w:rPr>
              <w:t>Х</w:t>
            </w:r>
          </w:p>
        </w:tc>
        <w:tc>
          <w:tcPr>
            <w:tcW w:w="1236"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2"/>
        </w:trPr>
        <w:tc>
          <w:tcPr>
            <w:tcW w:w="2147"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Тренировочные</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соревнования</w:t>
            </w:r>
          </w:p>
        </w:tc>
        <w:tc>
          <w:tcPr>
            <w:tcW w:w="991" w:type="dxa"/>
          </w:tcPr>
          <w:p w:rsidR="007E012D" w:rsidRDefault="007E012D">
            <w:pPr>
              <w:widowControl w:val="0"/>
              <w:spacing w:before="100" w:beforeAutospacing="1" w:after="100" w:afterAutospacing="1" w:line="240" w:lineRule="auto"/>
              <w:contextualSpacing/>
              <w:rPr>
                <w:sz w:val="22"/>
                <w:szCs w:val="22"/>
                <w:lang w:bidi="ru-RU"/>
              </w:rPr>
            </w:pPr>
          </w:p>
        </w:tc>
        <w:tc>
          <w:tcPr>
            <w:tcW w:w="991" w:type="dxa"/>
            <w:gridSpan w:val="2"/>
          </w:tcPr>
          <w:p w:rsidR="007E012D" w:rsidRDefault="00A93076">
            <w:pPr>
              <w:widowControl w:val="0"/>
              <w:spacing w:before="100" w:beforeAutospacing="1" w:after="100" w:afterAutospacing="1" w:line="240" w:lineRule="auto"/>
              <w:ind w:left="321"/>
              <w:contextualSpacing/>
              <w:rPr>
                <w:b/>
                <w:szCs w:val="22"/>
                <w:lang w:bidi="ru-RU"/>
              </w:rPr>
            </w:pPr>
            <w:r>
              <w:rPr>
                <w:b/>
                <w:szCs w:val="22"/>
                <w:lang w:bidi="ru-RU"/>
              </w:rPr>
              <w:t>ХХ</w:t>
            </w:r>
          </w:p>
        </w:tc>
        <w:tc>
          <w:tcPr>
            <w:tcW w:w="991" w:type="dxa"/>
          </w:tcPr>
          <w:p w:rsidR="007E012D" w:rsidRDefault="007E012D">
            <w:pPr>
              <w:widowControl w:val="0"/>
              <w:spacing w:before="100" w:beforeAutospacing="1" w:after="100" w:afterAutospacing="1" w:line="240" w:lineRule="auto"/>
              <w:contextualSpacing/>
              <w:rPr>
                <w:sz w:val="22"/>
                <w:szCs w:val="22"/>
                <w:lang w:bidi="ru-RU"/>
              </w:rPr>
            </w:pPr>
          </w:p>
        </w:tc>
        <w:tc>
          <w:tcPr>
            <w:tcW w:w="1621" w:type="dxa"/>
          </w:tcPr>
          <w:p w:rsidR="007E012D" w:rsidRDefault="007E012D">
            <w:pPr>
              <w:widowControl w:val="0"/>
              <w:spacing w:before="100" w:beforeAutospacing="1" w:after="100" w:afterAutospacing="1" w:line="240" w:lineRule="auto"/>
              <w:contextualSpacing/>
              <w:rPr>
                <w:sz w:val="22"/>
                <w:szCs w:val="22"/>
                <w:lang w:bidi="ru-RU"/>
              </w:rPr>
            </w:pPr>
          </w:p>
        </w:tc>
        <w:tc>
          <w:tcPr>
            <w:tcW w:w="1623"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7E012D">
            <w:pPr>
              <w:widowControl w:val="0"/>
              <w:spacing w:before="100" w:beforeAutospacing="1" w:after="100" w:afterAutospacing="1" w:line="240" w:lineRule="auto"/>
              <w:contextualSpacing/>
              <w:rPr>
                <w:sz w:val="22"/>
                <w:szCs w:val="22"/>
                <w:lang w:bidi="ru-RU"/>
              </w:rPr>
            </w:pP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7E012D">
            <w:pPr>
              <w:widowControl w:val="0"/>
              <w:spacing w:before="100" w:beforeAutospacing="1" w:after="100" w:afterAutospacing="1" w:line="240" w:lineRule="auto"/>
              <w:contextualSpacing/>
              <w:rPr>
                <w:sz w:val="22"/>
                <w:szCs w:val="22"/>
                <w:lang w:bidi="ru-RU"/>
              </w:rPr>
            </w:pP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1119" w:type="dxa"/>
          </w:tcPr>
          <w:p w:rsidR="007E012D" w:rsidRDefault="007E012D">
            <w:pPr>
              <w:widowControl w:val="0"/>
              <w:spacing w:before="100" w:beforeAutospacing="1" w:after="100" w:afterAutospacing="1" w:line="240" w:lineRule="auto"/>
              <w:contextualSpacing/>
              <w:rPr>
                <w:sz w:val="22"/>
                <w:szCs w:val="22"/>
                <w:lang w:bidi="ru-RU"/>
              </w:rPr>
            </w:pPr>
          </w:p>
        </w:tc>
        <w:tc>
          <w:tcPr>
            <w:tcW w:w="1121" w:type="dxa"/>
          </w:tcPr>
          <w:p w:rsidR="007E012D" w:rsidRDefault="007E012D">
            <w:pPr>
              <w:widowControl w:val="0"/>
              <w:spacing w:before="100" w:beforeAutospacing="1" w:after="100" w:afterAutospacing="1" w:line="240" w:lineRule="auto"/>
              <w:contextualSpacing/>
              <w:rPr>
                <w:sz w:val="22"/>
                <w:szCs w:val="22"/>
                <w:lang w:bidi="ru-RU"/>
              </w:rPr>
            </w:pPr>
          </w:p>
        </w:tc>
        <w:tc>
          <w:tcPr>
            <w:tcW w:w="1236"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1"/>
        </w:trPr>
        <w:tc>
          <w:tcPr>
            <w:tcW w:w="2147" w:type="dxa"/>
          </w:tcPr>
          <w:p w:rsidR="007E012D" w:rsidRDefault="00A93076">
            <w:pPr>
              <w:widowControl w:val="0"/>
              <w:spacing w:before="100" w:beforeAutospacing="1" w:after="100" w:afterAutospacing="1" w:line="240" w:lineRule="auto"/>
              <w:ind w:left="108" w:right="607"/>
              <w:contextualSpacing/>
              <w:rPr>
                <w:szCs w:val="22"/>
                <w:lang w:bidi="ru-RU"/>
              </w:rPr>
            </w:pPr>
            <w:r>
              <w:rPr>
                <w:szCs w:val="22"/>
                <w:lang w:bidi="ru-RU"/>
              </w:rPr>
              <w:t>Контрольные соревнования</w:t>
            </w:r>
          </w:p>
        </w:tc>
        <w:tc>
          <w:tcPr>
            <w:tcW w:w="991" w:type="dxa"/>
          </w:tcPr>
          <w:p w:rsidR="007E012D" w:rsidRDefault="007E012D">
            <w:pPr>
              <w:widowControl w:val="0"/>
              <w:spacing w:before="100" w:beforeAutospacing="1" w:after="100" w:afterAutospacing="1" w:line="240" w:lineRule="auto"/>
              <w:contextualSpacing/>
              <w:rPr>
                <w:sz w:val="22"/>
                <w:szCs w:val="22"/>
                <w:lang w:bidi="ru-RU"/>
              </w:rPr>
            </w:pPr>
          </w:p>
        </w:tc>
        <w:tc>
          <w:tcPr>
            <w:tcW w:w="991" w:type="dxa"/>
            <w:gridSpan w:val="2"/>
          </w:tcPr>
          <w:p w:rsidR="007E012D" w:rsidRDefault="007E012D">
            <w:pPr>
              <w:widowControl w:val="0"/>
              <w:spacing w:before="100" w:beforeAutospacing="1" w:after="100" w:afterAutospacing="1" w:line="240" w:lineRule="auto"/>
              <w:contextualSpacing/>
              <w:rPr>
                <w:sz w:val="22"/>
                <w:szCs w:val="22"/>
                <w:lang w:bidi="ru-RU"/>
              </w:rPr>
            </w:pPr>
          </w:p>
        </w:tc>
        <w:tc>
          <w:tcPr>
            <w:tcW w:w="991" w:type="dxa"/>
          </w:tcPr>
          <w:p w:rsidR="007E012D" w:rsidRDefault="00A93076">
            <w:pPr>
              <w:widowControl w:val="0"/>
              <w:spacing w:before="100" w:beforeAutospacing="1" w:after="100" w:afterAutospacing="1" w:line="240" w:lineRule="auto"/>
              <w:ind w:left="16" w:right="9"/>
              <w:contextualSpacing/>
              <w:jc w:val="center"/>
              <w:rPr>
                <w:b/>
                <w:szCs w:val="22"/>
                <w:lang w:bidi="ru-RU"/>
              </w:rPr>
            </w:pPr>
            <w:r>
              <w:rPr>
                <w:b/>
                <w:szCs w:val="22"/>
                <w:lang w:bidi="ru-RU"/>
              </w:rPr>
              <w:t>ХХ</w:t>
            </w:r>
          </w:p>
        </w:tc>
        <w:tc>
          <w:tcPr>
            <w:tcW w:w="1621" w:type="dxa"/>
          </w:tcPr>
          <w:p w:rsidR="007E012D" w:rsidRDefault="007E012D">
            <w:pPr>
              <w:widowControl w:val="0"/>
              <w:spacing w:before="100" w:beforeAutospacing="1" w:after="100" w:afterAutospacing="1" w:line="240" w:lineRule="auto"/>
              <w:contextualSpacing/>
              <w:rPr>
                <w:sz w:val="22"/>
                <w:szCs w:val="22"/>
                <w:lang w:bidi="ru-RU"/>
              </w:rPr>
            </w:pPr>
          </w:p>
        </w:tc>
        <w:tc>
          <w:tcPr>
            <w:tcW w:w="1623"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7E012D">
            <w:pPr>
              <w:widowControl w:val="0"/>
              <w:spacing w:before="100" w:beforeAutospacing="1" w:after="100" w:afterAutospacing="1" w:line="240" w:lineRule="auto"/>
              <w:contextualSpacing/>
              <w:rPr>
                <w:sz w:val="22"/>
                <w:szCs w:val="22"/>
                <w:lang w:bidi="ru-RU"/>
              </w:rPr>
            </w:pP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7E012D">
            <w:pPr>
              <w:widowControl w:val="0"/>
              <w:spacing w:before="100" w:beforeAutospacing="1" w:after="100" w:afterAutospacing="1" w:line="240" w:lineRule="auto"/>
              <w:contextualSpacing/>
              <w:rPr>
                <w:sz w:val="22"/>
                <w:szCs w:val="22"/>
                <w:lang w:bidi="ru-RU"/>
              </w:rPr>
            </w:pP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1119" w:type="dxa"/>
          </w:tcPr>
          <w:p w:rsidR="007E012D" w:rsidRDefault="007E012D">
            <w:pPr>
              <w:widowControl w:val="0"/>
              <w:spacing w:before="100" w:beforeAutospacing="1" w:after="100" w:afterAutospacing="1" w:line="240" w:lineRule="auto"/>
              <w:contextualSpacing/>
              <w:rPr>
                <w:sz w:val="22"/>
                <w:szCs w:val="22"/>
                <w:lang w:bidi="ru-RU"/>
              </w:rPr>
            </w:pPr>
          </w:p>
        </w:tc>
        <w:tc>
          <w:tcPr>
            <w:tcW w:w="1121" w:type="dxa"/>
          </w:tcPr>
          <w:p w:rsidR="007E012D" w:rsidRDefault="007E012D">
            <w:pPr>
              <w:widowControl w:val="0"/>
              <w:spacing w:before="100" w:beforeAutospacing="1" w:after="100" w:afterAutospacing="1" w:line="240" w:lineRule="auto"/>
              <w:contextualSpacing/>
              <w:rPr>
                <w:sz w:val="22"/>
                <w:szCs w:val="22"/>
                <w:lang w:bidi="ru-RU"/>
              </w:rPr>
            </w:pPr>
          </w:p>
        </w:tc>
        <w:tc>
          <w:tcPr>
            <w:tcW w:w="1236"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275"/>
        </w:trPr>
        <w:tc>
          <w:tcPr>
            <w:tcW w:w="2147"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Неофиц. соревн.</w:t>
            </w:r>
          </w:p>
        </w:tc>
        <w:tc>
          <w:tcPr>
            <w:tcW w:w="12447" w:type="dxa"/>
            <w:gridSpan w:val="13"/>
          </w:tcPr>
          <w:p w:rsidR="007E012D" w:rsidRDefault="00A93076">
            <w:pPr>
              <w:widowControl w:val="0"/>
              <w:spacing w:before="100" w:beforeAutospacing="1" w:after="100" w:afterAutospacing="1" w:line="240" w:lineRule="auto"/>
              <w:ind w:left="5012" w:right="4999"/>
              <w:contextualSpacing/>
              <w:jc w:val="center"/>
              <w:rPr>
                <w:szCs w:val="22"/>
                <w:lang w:bidi="ru-RU"/>
              </w:rPr>
            </w:pPr>
            <w:r>
              <w:rPr>
                <w:szCs w:val="22"/>
                <w:lang w:bidi="ru-RU"/>
              </w:rPr>
              <w:t>Согласно плану школы</w:t>
            </w:r>
          </w:p>
        </w:tc>
      </w:tr>
      <w:tr w:rsidR="007E012D">
        <w:trPr>
          <w:trHeight w:val="275"/>
        </w:trPr>
        <w:tc>
          <w:tcPr>
            <w:tcW w:w="2147"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Контроль ТП</w:t>
            </w:r>
          </w:p>
        </w:tc>
        <w:tc>
          <w:tcPr>
            <w:tcW w:w="991"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Х</w:t>
            </w:r>
          </w:p>
        </w:tc>
        <w:tc>
          <w:tcPr>
            <w:tcW w:w="991"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Х</w:t>
            </w:r>
          </w:p>
        </w:tc>
        <w:tc>
          <w:tcPr>
            <w:tcW w:w="991" w:type="dxa"/>
          </w:tcPr>
          <w:p w:rsidR="007E012D" w:rsidRDefault="007E012D">
            <w:pPr>
              <w:widowControl w:val="0"/>
              <w:spacing w:before="100" w:beforeAutospacing="1" w:after="100" w:afterAutospacing="1" w:line="240" w:lineRule="auto"/>
              <w:contextualSpacing/>
              <w:rPr>
                <w:sz w:val="20"/>
                <w:szCs w:val="22"/>
                <w:lang w:bidi="ru-RU"/>
              </w:rPr>
            </w:pPr>
          </w:p>
        </w:tc>
        <w:tc>
          <w:tcPr>
            <w:tcW w:w="1621" w:type="dxa"/>
          </w:tcPr>
          <w:p w:rsidR="007E012D" w:rsidRDefault="007E012D">
            <w:pPr>
              <w:widowControl w:val="0"/>
              <w:spacing w:before="100" w:beforeAutospacing="1" w:after="100" w:afterAutospacing="1" w:line="240" w:lineRule="auto"/>
              <w:contextualSpacing/>
              <w:rPr>
                <w:sz w:val="20"/>
                <w:szCs w:val="22"/>
                <w:lang w:bidi="ru-RU"/>
              </w:rPr>
            </w:pPr>
          </w:p>
        </w:tc>
        <w:tc>
          <w:tcPr>
            <w:tcW w:w="1623" w:type="dxa"/>
          </w:tcPr>
          <w:p w:rsidR="007E012D" w:rsidRDefault="007E012D">
            <w:pPr>
              <w:widowControl w:val="0"/>
              <w:spacing w:before="100" w:beforeAutospacing="1" w:after="100" w:afterAutospacing="1" w:line="240" w:lineRule="auto"/>
              <w:contextualSpacing/>
              <w:rPr>
                <w:sz w:val="20"/>
                <w:szCs w:val="22"/>
                <w:lang w:bidi="ru-RU"/>
              </w:rPr>
            </w:pPr>
          </w:p>
        </w:tc>
        <w:tc>
          <w:tcPr>
            <w:tcW w:w="688" w:type="dxa"/>
          </w:tcPr>
          <w:p w:rsidR="007E012D" w:rsidRDefault="007E012D">
            <w:pPr>
              <w:widowControl w:val="0"/>
              <w:spacing w:before="100" w:beforeAutospacing="1" w:after="100" w:afterAutospacing="1" w:line="240" w:lineRule="auto"/>
              <w:contextualSpacing/>
              <w:rPr>
                <w:sz w:val="20"/>
                <w:szCs w:val="22"/>
                <w:lang w:bidi="ru-RU"/>
              </w:rPr>
            </w:pPr>
          </w:p>
        </w:tc>
        <w:tc>
          <w:tcPr>
            <w:tcW w:w="689" w:type="dxa"/>
          </w:tcPr>
          <w:p w:rsidR="007E012D" w:rsidRDefault="007E012D">
            <w:pPr>
              <w:widowControl w:val="0"/>
              <w:spacing w:before="100" w:beforeAutospacing="1" w:after="100" w:afterAutospacing="1" w:line="240" w:lineRule="auto"/>
              <w:contextualSpacing/>
              <w:rPr>
                <w:sz w:val="20"/>
                <w:szCs w:val="22"/>
                <w:lang w:bidi="ru-RU"/>
              </w:rPr>
            </w:pPr>
          </w:p>
        </w:tc>
        <w:tc>
          <w:tcPr>
            <w:tcW w:w="688" w:type="dxa"/>
          </w:tcPr>
          <w:p w:rsidR="007E012D" w:rsidRDefault="007E012D">
            <w:pPr>
              <w:widowControl w:val="0"/>
              <w:spacing w:before="100" w:beforeAutospacing="1" w:after="100" w:afterAutospacing="1" w:line="240" w:lineRule="auto"/>
              <w:contextualSpacing/>
              <w:rPr>
                <w:sz w:val="20"/>
                <w:szCs w:val="22"/>
                <w:lang w:bidi="ru-RU"/>
              </w:rPr>
            </w:pPr>
          </w:p>
        </w:tc>
        <w:tc>
          <w:tcPr>
            <w:tcW w:w="689" w:type="dxa"/>
          </w:tcPr>
          <w:p w:rsidR="007E012D" w:rsidRDefault="00A93076">
            <w:pPr>
              <w:widowControl w:val="0"/>
              <w:spacing w:before="100" w:beforeAutospacing="1" w:after="100" w:afterAutospacing="1" w:line="240" w:lineRule="auto"/>
              <w:ind w:left="153" w:right="139"/>
              <w:contextualSpacing/>
              <w:jc w:val="center"/>
              <w:rPr>
                <w:b/>
                <w:szCs w:val="22"/>
                <w:lang w:bidi="ru-RU"/>
              </w:rPr>
            </w:pPr>
            <w:r>
              <w:rPr>
                <w:b/>
                <w:szCs w:val="22"/>
                <w:lang w:bidi="ru-RU"/>
              </w:rPr>
              <w:t>ХХ</w:t>
            </w:r>
          </w:p>
        </w:tc>
        <w:tc>
          <w:tcPr>
            <w:tcW w:w="1119" w:type="dxa"/>
          </w:tcPr>
          <w:p w:rsidR="007E012D" w:rsidRDefault="007E012D">
            <w:pPr>
              <w:widowControl w:val="0"/>
              <w:spacing w:before="100" w:beforeAutospacing="1" w:after="100" w:afterAutospacing="1" w:line="240" w:lineRule="auto"/>
              <w:contextualSpacing/>
              <w:rPr>
                <w:sz w:val="20"/>
                <w:szCs w:val="22"/>
                <w:lang w:bidi="ru-RU"/>
              </w:rPr>
            </w:pPr>
          </w:p>
        </w:tc>
        <w:tc>
          <w:tcPr>
            <w:tcW w:w="1121" w:type="dxa"/>
          </w:tcPr>
          <w:p w:rsidR="007E012D" w:rsidRDefault="007E012D">
            <w:pPr>
              <w:widowControl w:val="0"/>
              <w:spacing w:before="100" w:beforeAutospacing="1" w:after="100" w:afterAutospacing="1" w:line="240" w:lineRule="auto"/>
              <w:contextualSpacing/>
              <w:rPr>
                <w:sz w:val="20"/>
                <w:szCs w:val="22"/>
                <w:lang w:bidi="ru-RU"/>
              </w:rPr>
            </w:pPr>
          </w:p>
        </w:tc>
        <w:tc>
          <w:tcPr>
            <w:tcW w:w="1236" w:type="dxa"/>
          </w:tcPr>
          <w:p w:rsidR="007E012D" w:rsidRDefault="007E012D">
            <w:pPr>
              <w:widowControl w:val="0"/>
              <w:spacing w:before="100" w:beforeAutospacing="1" w:after="100" w:afterAutospacing="1" w:line="240" w:lineRule="auto"/>
              <w:contextualSpacing/>
              <w:rPr>
                <w:sz w:val="20"/>
                <w:szCs w:val="22"/>
                <w:lang w:bidi="ru-RU"/>
              </w:rPr>
            </w:pPr>
          </w:p>
        </w:tc>
      </w:tr>
      <w:tr w:rsidR="007E012D">
        <w:trPr>
          <w:trHeight w:val="276"/>
        </w:trPr>
        <w:tc>
          <w:tcPr>
            <w:tcW w:w="2147"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Контроль ФП</w:t>
            </w:r>
          </w:p>
        </w:tc>
        <w:tc>
          <w:tcPr>
            <w:tcW w:w="991" w:type="dxa"/>
          </w:tcPr>
          <w:p w:rsidR="007E012D" w:rsidRDefault="00A93076">
            <w:pPr>
              <w:widowControl w:val="0"/>
              <w:spacing w:before="100" w:beforeAutospacing="1" w:after="100" w:afterAutospacing="1" w:line="240" w:lineRule="auto"/>
              <w:ind w:left="15" w:right="9"/>
              <w:contextualSpacing/>
              <w:jc w:val="center"/>
              <w:rPr>
                <w:b/>
                <w:szCs w:val="22"/>
                <w:lang w:bidi="ru-RU"/>
              </w:rPr>
            </w:pPr>
            <w:r>
              <w:rPr>
                <w:b/>
                <w:szCs w:val="22"/>
                <w:lang w:bidi="ru-RU"/>
              </w:rPr>
              <w:t>ХХ</w:t>
            </w:r>
          </w:p>
        </w:tc>
        <w:tc>
          <w:tcPr>
            <w:tcW w:w="991" w:type="dxa"/>
            <w:gridSpan w:val="2"/>
          </w:tcPr>
          <w:p w:rsidR="007E012D" w:rsidRDefault="007E012D">
            <w:pPr>
              <w:widowControl w:val="0"/>
              <w:spacing w:before="100" w:beforeAutospacing="1" w:after="100" w:afterAutospacing="1" w:line="240" w:lineRule="auto"/>
              <w:contextualSpacing/>
              <w:rPr>
                <w:sz w:val="20"/>
                <w:szCs w:val="22"/>
                <w:lang w:bidi="ru-RU"/>
              </w:rPr>
            </w:pPr>
          </w:p>
        </w:tc>
        <w:tc>
          <w:tcPr>
            <w:tcW w:w="991" w:type="dxa"/>
          </w:tcPr>
          <w:p w:rsidR="007E012D" w:rsidRDefault="007E012D">
            <w:pPr>
              <w:widowControl w:val="0"/>
              <w:spacing w:before="100" w:beforeAutospacing="1" w:after="100" w:afterAutospacing="1" w:line="240" w:lineRule="auto"/>
              <w:contextualSpacing/>
              <w:rPr>
                <w:sz w:val="20"/>
                <w:szCs w:val="22"/>
                <w:lang w:bidi="ru-RU"/>
              </w:rPr>
            </w:pPr>
          </w:p>
        </w:tc>
        <w:tc>
          <w:tcPr>
            <w:tcW w:w="1621" w:type="dxa"/>
          </w:tcPr>
          <w:p w:rsidR="007E012D" w:rsidRDefault="007E012D">
            <w:pPr>
              <w:widowControl w:val="0"/>
              <w:spacing w:before="100" w:beforeAutospacing="1" w:after="100" w:afterAutospacing="1" w:line="240" w:lineRule="auto"/>
              <w:contextualSpacing/>
              <w:rPr>
                <w:sz w:val="20"/>
                <w:szCs w:val="22"/>
                <w:lang w:bidi="ru-RU"/>
              </w:rPr>
            </w:pPr>
          </w:p>
        </w:tc>
        <w:tc>
          <w:tcPr>
            <w:tcW w:w="1623" w:type="dxa"/>
          </w:tcPr>
          <w:p w:rsidR="007E012D" w:rsidRDefault="007E012D">
            <w:pPr>
              <w:widowControl w:val="0"/>
              <w:spacing w:before="100" w:beforeAutospacing="1" w:after="100" w:afterAutospacing="1" w:line="240" w:lineRule="auto"/>
              <w:contextualSpacing/>
              <w:rPr>
                <w:sz w:val="20"/>
                <w:szCs w:val="22"/>
                <w:lang w:bidi="ru-RU"/>
              </w:rPr>
            </w:pPr>
          </w:p>
        </w:tc>
        <w:tc>
          <w:tcPr>
            <w:tcW w:w="688" w:type="dxa"/>
          </w:tcPr>
          <w:p w:rsidR="007E012D" w:rsidRDefault="007E012D">
            <w:pPr>
              <w:widowControl w:val="0"/>
              <w:spacing w:before="100" w:beforeAutospacing="1" w:after="100" w:afterAutospacing="1" w:line="240" w:lineRule="auto"/>
              <w:contextualSpacing/>
              <w:rPr>
                <w:sz w:val="20"/>
                <w:szCs w:val="22"/>
                <w:lang w:bidi="ru-RU"/>
              </w:rPr>
            </w:pPr>
          </w:p>
        </w:tc>
        <w:tc>
          <w:tcPr>
            <w:tcW w:w="689" w:type="dxa"/>
          </w:tcPr>
          <w:p w:rsidR="007E012D" w:rsidRDefault="007E012D">
            <w:pPr>
              <w:widowControl w:val="0"/>
              <w:spacing w:before="100" w:beforeAutospacing="1" w:after="100" w:afterAutospacing="1" w:line="240" w:lineRule="auto"/>
              <w:contextualSpacing/>
              <w:rPr>
                <w:sz w:val="20"/>
                <w:szCs w:val="22"/>
                <w:lang w:bidi="ru-RU"/>
              </w:rPr>
            </w:pPr>
          </w:p>
        </w:tc>
        <w:tc>
          <w:tcPr>
            <w:tcW w:w="688" w:type="dxa"/>
          </w:tcPr>
          <w:p w:rsidR="007E012D" w:rsidRDefault="007E012D">
            <w:pPr>
              <w:widowControl w:val="0"/>
              <w:spacing w:before="100" w:beforeAutospacing="1" w:after="100" w:afterAutospacing="1" w:line="240" w:lineRule="auto"/>
              <w:contextualSpacing/>
              <w:rPr>
                <w:sz w:val="20"/>
                <w:szCs w:val="22"/>
                <w:lang w:bidi="ru-RU"/>
              </w:rPr>
            </w:pPr>
          </w:p>
        </w:tc>
        <w:tc>
          <w:tcPr>
            <w:tcW w:w="689" w:type="dxa"/>
          </w:tcPr>
          <w:p w:rsidR="007E012D" w:rsidRDefault="00A93076">
            <w:pPr>
              <w:widowControl w:val="0"/>
              <w:spacing w:before="100" w:beforeAutospacing="1" w:after="100" w:afterAutospacing="1" w:line="240" w:lineRule="auto"/>
              <w:ind w:left="153" w:right="139"/>
              <w:contextualSpacing/>
              <w:jc w:val="center"/>
              <w:rPr>
                <w:b/>
                <w:szCs w:val="22"/>
                <w:lang w:bidi="ru-RU"/>
              </w:rPr>
            </w:pPr>
            <w:r>
              <w:rPr>
                <w:b/>
                <w:szCs w:val="22"/>
                <w:lang w:bidi="ru-RU"/>
              </w:rPr>
              <w:t>ХХ</w:t>
            </w:r>
          </w:p>
        </w:tc>
        <w:tc>
          <w:tcPr>
            <w:tcW w:w="1119" w:type="dxa"/>
          </w:tcPr>
          <w:p w:rsidR="007E012D" w:rsidRDefault="007E012D">
            <w:pPr>
              <w:widowControl w:val="0"/>
              <w:spacing w:before="100" w:beforeAutospacing="1" w:after="100" w:afterAutospacing="1" w:line="240" w:lineRule="auto"/>
              <w:contextualSpacing/>
              <w:rPr>
                <w:sz w:val="20"/>
                <w:szCs w:val="22"/>
                <w:lang w:bidi="ru-RU"/>
              </w:rPr>
            </w:pPr>
          </w:p>
        </w:tc>
        <w:tc>
          <w:tcPr>
            <w:tcW w:w="1121" w:type="dxa"/>
          </w:tcPr>
          <w:p w:rsidR="007E012D" w:rsidRDefault="007E012D">
            <w:pPr>
              <w:widowControl w:val="0"/>
              <w:spacing w:before="100" w:beforeAutospacing="1" w:after="100" w:afterAutospacing="1" w:line="240" w:lineRule="auto"/>
              <w:contextualSpacing/>
              <w:rPr>
                <w:sz w:val="20"/>
                <w:szCs w:val="22"/>
                <w:lang w:bidi="ru-RU"/>
              </w:rPr>
            </w:pPr>
          </w:p>
        </w:tc>
        <w:tc>
          <w:tcPr>
            <w:tcW w:w="1236" w:type="dxa"/>
          </w:tcPr>
          <w:p w:rsidR="007E012D" w:rsidRDefault="007E012D">
            <w:pPr>
              <w:widowControl w:val="0"/>
              <w:spacing w:before="100" w:beforeAutospacing="1" w:after="100" w:afterAutospacing="1" w:line="240" w:lineRule="auto"/>
              <w:contextualSpacing/>
              <w:rPr>
                <w:sz w:val="20"/>
                <w:szCs w:val="22"/>
                <w:lang w:bidi="ru-RU"/>
              </w:rPr>
            </w:pPr>
          </w:p>
        </w:tc>
      </w:tr>
      <w:tr w:rsidR="007E012D">
        <w:trPr>
          <w:trHeight w:val="551"/>
        </w:trPr>
        <w:tc>
          <w:tcPr>
            <w:tcW w:w="2147"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Тренировочные</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сборы</w:t>
            </w:r>
          </w:p>
        </w:tc>
        <w:tc>
          <w:tcPr>
            <w:tcW w:w="991" w:type="dxa"/>
          </w:tcPr>
          <w:p w:rsidR="007E012D" w:rsidRDefault="007E012D">
            <w:pPr>
              <w:widowControl w:val="0"/>
              <w:spacing w:before="100" w:beforeAutospacing="1" w:after="100" w:afterAutospacing="1" w:line="240" w:lineRule="auto"/>
              <w:contextualSpacing/>
              <w:rPr>
                <w:sz w:val="22"/>
                <w:szCs w:val="22"/>
                <w:lang w:bidi="ru-RU"/>
              </w:rPr>
            </w:pPr>
          </w:p>
        </w:tc>
        <w:tc>
          <w:tcPr>
            <w:tcW w:w="991" w:type="dxa"/>
            <w:gridSpan w:val="2"/>
          </w:tcPr>
          <w:p w:rsidR="007E012D" w:rsidRDefault="007E012D">
            <w:pPr>
              <w:widowControl w:val="0"/>
              <w:spacing w:before="100" w:beforeAutospacing="1" w:after="100" w:afterAutospacing="1" w:line="240" w:lineRule="auto"/>
              <w:contextualSpacing/>
              <w:rPr>
                <w:sz w:val="22"/>
                <w:szCs w:val="22"/>
                <w:lang w:bidi="ru-RU"/>
              </w:rPr>
            </w:pPr>
          </w:p>
        </w:tc>
        <w:tc>
          <w:tcPr>
            <w:tcW w:w="991" w:type="dxa"/>
          </w:tcPr>
          <w:p w:rsidR="007E012D" w:rsidRDefault="00A93076">
            <w:pPr>
              <w:widowControl w:val="0"/>
              <w:spacing w:before="100" w:beforeAutospacing="1" w:after="100" w:afterAutospacing="1" w:line="240" w:lineRule="auto"/>
              <w:ind w:left="16" w:right="9"/>
              <w:contextualSpacing/>
              <w:jc w:val="center"/>
              <w:rPr>
                <w:b/>
                <w:szCs w:val="22"/>
                <w:lang w:bidi="ru-RU"/>
              </w:rPr>
            </w:pPr>
            <w:r>
              <w:rPr>
                <w:b/>
                <w:szCs w:val="22"/>
                <w:lang w:bidi="ru-RU"/>
              </w:rPr>
              <w:t>ХХ</w:t>
            </w:r>
          </w:p>
        </w:tc>
        <w:tc>
          <w:tcPr>
            <w:tcW w:w="1621"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Х</w:t>
            </w:r>
          </w:p>
        </w:tc>
        <w:tc>
          <w:tcPr>
            <w:tcW w:w="1623"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A93076">
            <w:pPr>
              <w:widowControl w:val="0"/>
              <w:spacing w:before="100" w:beforeAutospacing="1" w:after="100" w:afterAutospacing="1" w:line="240" w:lineRule="auto"/>
              <w:ind w:left="150" w:right="140"/>
              <w:contextualSpacing/>
              <w:jc w:val="center"/>
              <w:rPr>
                <w:b/>
                <w:szCs w:val="22"/>
                <w:lang w:bidi="ru-RU"/>
              </w:rPr>
            </w:pPr>
            <w:r>
              <w:rPr>
                <w:b/>
                <w:szCs w:val="22"/>
                <w:lang w:bidi="ru-RU"/>
              </w:rPr>
              <w:t>ХХ</w:t>
            </w: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7E012D">
            <w:pPr>
              <w:widowControl w:val="0"/>
              <w:spacing w:before="100" w:beforeAutospacing="1" w:after="100" w:afterAutospacing="1" w:line="240" w:lineRule="auto"/>
              <w:contextualSpacing/>
              <w:rPr>
                <w:sz w:val="22"/>
                <w:szCs w:val="22"/>
                <w:lang w:bidi="ru-RU"/>
              </w:rPr>
            </w:pP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1119" w:type="dxa"/>
          </w:tcPr>
          <w:p w:rsidR="007E012D" w:rsidRDefault="007E012D">
            <w:pPr>
              <w:widowControl w:val="0"/>
              <w:spacing w:before="100" w:beforeAutospacing="1" w:after="100" w:afterAutospacing="1" w:line="240" w:lineRule="auto"/>
              <w:contextualSpacing/>
              <w:rPr>
                <w:sz w:val="22"/>
                <w:szCs w:val="22"/>
                <w:lang w:bidi="ru-RU"/>
              </w:rPr>
            </w:pPr>
          </w:p>
        </w:tc>
        <w:tc>
          <w:tcPr>
            <w:tcW w:w="1121" w:type="dxa"/>
          </w:tcPr>
          <w:p w:rsidR="007E012D" w:rsidRDefault="007E012D">
            <w:pPr>
              <w:widowControl w:val="0"/>
              <w:spacing w:before="100" w:beforeAutospacing="1" w:after="100" w:afterAutospacing="1" w:line="240" w:lineRule="auto"/>
              <w:contextualSpacing/>
              <w:rPr>
                <w:sz w:val="22"/>
                <w:szCs w:val="22"/>
                <w:lang w:bidi="ru-RU"/>
              </w:rPr>
            </w:pPr>
          </w:p>
        </w:tc>
        <w:tc>
          <w:tcPr>
            <w:tcW w:w="1236" w:type="dxa"/>
          </w:tcPr>
          <w:p w:rsidR="007E012D" w:rsidRDefault="00A93076">
            <w:pPr>
              <w:widowControl w:val="0"/>
              <w:spacing w:before="100" w:beforeAutospacing="1" w:after="100" w:afterAutospacing="1" w:line="240" w:lineRule="auto"/>
              <w:ind w:left="58" w:right="36"/>
              <w:contextualSpacing/>
              <w:jc w:val="center"/>
              <w:rPr>
                <w:b/>
                <w:szCs w:val="22"/>
                <w:lang w:bidi="ru-RU"/>
              </w:rPr>
            </w:pPr>
            <w:r>
              <w:rPr>
                <w:b/>
                <w:szCs w:val="22"/>
                <w:lang w:bidi="ru-RU"/>
              </w:rPr>
              <w:t>ХХХ</w:t>
            </w:r>
          </w:p>
        </w:tc>
      </w:tr>
      <w:tr w:rsidR="007E012D">
        <w:trPr>
          <w:trHeight w:val="828"/>
        </w:trPr>
        <w:tc>
          <w:tcPr>
            <w:tcW w:w="2147" w:type="dxa"/>
          </w:tcPr>
          <w:p w:rsidR="007E012D" w:rsidRDefault="00A93076">
            <w:pPr>
              <w:widowControl w:val="0"/>
              <w:spacing w:before="100" w:beforeAutospacing="1" w:after="100" w:afterAutospacing="1" w:line="240" w:lineRule="auto"/>
              <w:ind w:left="108" w:right="573"/>
              <w:contextualSpacing/>
              <w:rPr>
                <w:szCs w:val="22"/>
                <w:lang w:bidi="ru-RU"/>
              </w:rPr>
            </w:pPr>
            <w:r>
              <w:rPr>
                <w:szCs w:val="22"/>
                <w:lang w:bidi="ru-RU"/>
              </w:rPr>
              <w:t>Медицинский контроль</w:t>
            </w:r>
          </w:p>
        </w:tc>
        <w:tc>
          <w:tcPr>
            <w:tcW w:w="991"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right="9"/>
              <w:contextualSpacing/>
              <w:jc w:val="center"/>
              <w:rPr>
                <w:b/>
                <w:szCs w:val="22"/>
                <w:lang w:bidi="ru-RU"/>
              </w:rPr>
            </w:pPr>
            <w:r>
              <w:rPr>
                <w:b/>
                <w:szCs w:val="22"/>
                <w:lang w:bidi="ru-RU"/>
              </w:rPr>
              <w:t>ХХ</w:t>
            </w:r>
          </w:p>
        </w:tc>
        <w:tc>
          <w:tcPr>
            <w:tcW w:w="991" w:type="dxa"/>
            <w:gridSpan w:val="2"/>
          </w:tcPr>
          <w:p w:rsidR="007E012D" w:rsidRDefault="007E012D">
            <w:pPr>
              <w:widowControl w:val="0"/>
              <w:spacing w:before="100" w:beforeAutospacing="1" w:after="100" w:afterAutospacing="1" w:line="240" w:lineRule="auto"/>
              <w:contextualSpacing/>
              <w:rPr>
                <w:sz w:val="22"/>
                <w:szCs w:val="22"/>
                <w:lang w:bidi="ru-RU"/>
              </w:rPr>
            </w:pPr>
          </w:p>
        </w:tc>
        <w:tc>
          <w:tcPr>
            <w:tcW w:w="991" w:type="dxa"/>
          </w:tcPr>
          <w:p w:rsidR="007E012D" w:rsidRDefault="007E012D">
            <w:pPr>
              <w:widowControl w:val="0"/>
              <w:spacing w:before="100" w:beforeAutospacing="1" w:after="100" w:afterAutospacing="1" w:line="240" w:lineRule="auto"/>
              <w:contextualSpacing/>
              <w:rPr>
                <w:sz w:val="22"/>
                <w:szCs w:val="22"/>
                <w:lang w:bidi="ru-RU"/>
              </w:rPr>
            </w:pPr>
          </w:p>
        </w:tc>
        <w:tc>
          <w:tcPr>
            <w:tcW w:w="1621" w:type="dxa"/>
          </w:tcPr>
          <w:p w:rsidR="007E012D" w:rsidRDefault="007E012D">
            <w:pPr>
              <w:widowControl w:val="0"/>
              <w:spacing w:before="100" w:beforeAutospacing="1" w:after="100" w:afterAutospacing="1" w:line="240" w:lineRule="auto"/>
              <w:contextualSpacing/>
              <w:rPr>
                <w:sz w:val="22"/>
                <w:szCs w:val="22"/>
                <w:lang w:bidi="ru-RU"/>
              </w:rPr>
            </w:pPr>
          </w:p>
        </w:tc>
        <w:tc>
          <w:tcPr>
            <w:tcW w:w="1623"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0" w:right="140"/>
              <w:contextualSpacing/>
              <w:jc w:val="center"/>
              <w:rPr>
                <w:b/>
                <w:szCs w:val="22"/>
                <w:lang w:bidi="ru-RU"/>
              </w:rPr>
            </w:pPr>
            <w:r>
              <w:rPr>
                <w:b/>
                <w:szCs w:val="22"/>
                <w:lang w:bidi="ru-RU"/>
              </w:rPr>
              <w:t>ХХ</w:t>
            </w: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688" w:type="dxa"/>
          </w:tcPr>
          <w:p w:rsidR="007E012D" w:rsidRDefault="007E012D">
            <w:pPr>
              <w:widowControl w:val="0"/>
              <w:spacing w:before="100" w:beforeAutospacing="1" w:after="100" w:afterAutospacing="1" w:line="240" w:lineRule="auto"/>
              <w:contextualSpacing/>
              <w:rPr>
                <w:sz w:val="22"/>
                <w:szCs w:val="22"/>
                <w:lang w:bidi="ru-RU"/>
              </w:rPr>
            </w:pPr>
          </w:p>
        </w:tc>
        <w:tc>
          <w:tcPr>
            <w:tcW w:w="689" w:type="dxa"/>
          </w:tcPr>
          <w:p w:rsidR="007E012D" w:rsidRDefault="007E012D">
            <w:pPr>
              <w:widowControl w:val="0"/>
              <w:spacing w:before="100" w:beforeAutospacing="1" w:after="100" w:afterAutospacing="1" w:line="240" w:lineRule="auto"/>
              <w:contextualSpacing/>
              <w:rPr>
                <w:sz w:val="22"/>
                <w:szCs w:val="22"/>
                <w:lang w:bidi="ru-RU"/>
              </w:rPr>
            </w:pPr>
          </w:p>
        </w:tc>
        <w:tc>
          <w:tcPr>
            <w:tcW w:w="1119" w:type="dxa"/>
          </w:tcPr>
          <w:p w:rsidR="007E012D" w:rsidRDefault="007E012D">
            <w:pPr>
              <w:widowControl w:val="0"/>
              <w:spacing w:before="100" w:beforeAutospacing="1" w:after="100" w:afterAutospacing="1" w:line="240" w:lineRule="auto"/>
              <w:contextualSpacing/>
              <w:rPr>
                <w:sz w:val="22"/>
                <w:szCs w:val="22"/>
                <w:lang w:bidi="ru-RU"/>
              </w:rPr>
            </w:pPr>
          </w:p>
        </w:tc>
        <w:tc>
          <w:tcPr>
            <w:tcW w:w="1121" w:type="dxa"/>
          </w:tcPr>
          <w:p w:rsidR="007E012D" w:rsidRDefault="007E012D">
            <w:pPr>
              <w:widowControl w:val="0"/>
              <w:spacing w:before="100" w:beforeAutospacing="1" w:after="100" w:afterAutospacing="1" w:line="240" w:lineRule="auto"/>
              <w:contextualSpacing/>
              <w:rPr>
                <w:sz w:val="22"/>
                <w:szCs w:val="22"/>
                <w:lang w:bidi="ru-RU"/>
              </w:rPr>
            </w:pPr>
          </w:p>
        </w:tc>
        <w:tc>
          <w:tcPr>
            <w:tcW w:w="1236"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21"/>
          <w:pgSz w:w="16840" w:h="11910" w:orient="landscape"/>
          <w:pgMar w:top="1060" w:right="100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554816" behindDoc="0" locked="0" layoutInCell="1" allowOverlap="1">
                <wp:simplePos x="0" y="0"/>
                <wp:positionH relativeFrom="page">
                  <wp:posOffset>276225</wp:posOffset>
                </wp:positionH>
                <wp:positionV relativeFrom="page">
                  <wp:posOffset>3690620</wp:posOffset>
                </wp:positionV>
                <wp:extent cx="194310" cy="177800"/>
                <wp:effectExtent l="0" t="0" r="0" b="0"/>
                <wp:wrapNone/>
                <wp:docPr id="190" name="_x0000_s2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177800"/>
                        </a:xfrm>
                        <a:prstGeom prst="rect">
                          <a:avLst/>
                        </a:prstGeom>
                        <a:noFill/>
                        <a:ln>
                          <a:noFill/>
                        </a:ln>
                      </wps:spPr>
                      <wps:txbx>
                        <w:txbxContent>
                          <w:p w:rsidR="00A93076" w:rsidRDefault="00A93076">
                            <w:pPr>
                              <w:widowControl w:val="0"/>
                              <w:spacing w:before="10" w:after="0" w:line="240" w:lineRule="auto"/>
                              <w:ind w:left="20"/>
                              <w:rPr>
                                <w:szCs w:val="22"/>
                                <w:lang w:bidi="ru-RU"/>
                              </w:rPr>
                            </w:pPr>
                            <w:r>
                              <w:rPr>
                                <w:szCs w:val="22"/>
                                <w:lang w:bidi="ru-RU"/>
                              </w:rPr>
                              <w:t>67</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093" o:spid="_x0000_s1028" type="#_x0000_t202" style="position:absolute;margin-left:21.75pt;margin-top:290.6pt;width:15.3pt;height:14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67</w:t>
                      </w:r>
                    </w:p>
                  </w:txbxContent>
                </v:textbox>
                <w10:wrap anchorx="page" anchory="page"/>
              </v:shape>
            </w:pict>
          </mc:Fallback>
        </mc:AlternateConten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6"/>
        <w:gridCol w:w="992"/>
        <w:gridCol w:w="992"/>
        <w:gridCol w:w="992"/>
        <w:gridCol w:w="1622"/>
        <w:gridCol w:w="1624"/>
        <w:gridCol w:w="689"/>
        <w:gridCol w:w="690"/>
        <w:gridCol w:w="689"/>
        <w:gridCol w:w="690"/>
        <w:gridCol w:w="1120"/>
        <w:gridCol w:w="1122"/>
        <w:gridCol w:w="1237"/>
      </w:tblGrid>
      <w:tr w:rsidR="007E012D">
        <w:trPr>
          <w:trHeight w:val="275"/>
        </w:trPr>
        <w:tc>
          <w:tcPr>
            <w:tcW w:w="2146"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992" w:type="dxa"/>
          </w:tcPr>
          <w:p w:rsidR="007E012D" w:rsidRDefault="00A93076">
            <w:pPr>
              <w:widowControl w:val="0"/>
              <w:spacing w:before="100" w:beforeAutospacing="1" w:after="100" w:afterAutospacing="1" w:line="240" w:lineRule="auto"/>
              <w:ind w:left="6"/>
              <w:contextualSpacing/>
              <w:jc w:val="center"/>
              <w:rPr>
                <w:b/>
                <w:szCs w:val="22"/>
                <w:lang w:bidi="ru-RU"/>
              </w:rPr>
            </w:pPr>
            <w:r>
              <w:rPr>
                <w:b/>
                <w:szCs w:val="22"/>
                <w:lang w:bidi="ru-RU"/>
              </w:rPr>
              <w:t>2</w:t>
            </w:r>
          </w:p>
        </w:tc>
        <w:tc>
          <w:tcPr>
            <w:tcW w:w="992"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992"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4</w:t>
            </w:r>
          </w:p>
        </w:tc>
        <w:tc>
          <w:tcPr>
            <w:tcW w:w="1622"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5</w:t>
            </w:r>
          </w:p>
        </w:tc>
        <w:tc>
          <w:tcPr>
            <w:tcW w:w="1624"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6</w:t>
            </w:r>
          </w:p>
        </w:tc>
        <w:tc>
          <w:tcPr>
            <w:tcW w:w="689"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7</w:t>
            </w:r>
          </w:p>
        </w:tc>
        <w:tc>
          <w:tcPr>
            <w:tcW w:w="690" w:type="dxa"/>
          </w:tcPr>
          <w:p w:rsidR="007E012D" w:rsidRDefault="00A93076">
            <w:pPr>
              <w:widowControl w:val="0"/>
              <w:spacing w:before="100" w:beforeAutospacing="1" w:after="100" w:afterAutospacing="1" w:line="240" w:lineRule="auto"/>
              <w:ind w:left="1"/>
              <w:contextualSpacing/>
              <w:jc w:val="center"/>
              <w:rPr>
                <w:b/>
                <w:szCs w:val="22"/>
                <w:lang w:bidi="ru-RU"/>
              </w:rPr>
            </w:pPr>
            <w:r>
              <w:rPr>
                <w:b/>
                <w:szCs w:val="22"/>
                <w:lang w:bidi="ru-RU"/>
              </w:rPr>
              <w:t>8</w:t>
            </w:r>
          </w:p>
        </w:tc>
        <w:tc>
          <w:tcPr>
            <w:tcW w:w="689"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9</w:t>
            </w:r>
          </w:p>
        </w:tc>
        <w:tc>
          <w:tcPr>
            <w:tcW w:w="690" w:type="dxa"/>
          </w:tcPr>
          <w:p w:rsidR="007E012D" w:rsidRDefault="00A93076">
            <w:pPr>
              <w:widowControl w:val="0"/>
              <w:spacing w:before="100" w:beforeAutospacing="1" w:after="100" w:afterAutospacing="1" w:line="240" w:lineRule="auto"/>
              <w:ind w:left="200" w:right="199"/>
              <w:contextualSpacing/>
              <w:jc w:val="center"/>
              <w:rPr>
                <w:b/>
                <w:szCs w:val="22"/>
                <w:lang w:bidi="ru-RU"/>
              </w:rPr>
            </w:pPr>
            <w:r>
              <w:rPr>
                <w:b/>
                <w:szCs w:val="22"/>
                <w:lang w:bidi="ru-RU"/>
              </w:rPr>
              <w:t>10</w:t>
            </w:r>
          </w:p>
        </w:tc>
        <w:tc>
          <w:tcPr>
            <w:tcW w:w="1120" w:type="dxa"/>
          </w:tcPr>
          <w:p w:rsidR="007E012D" w:rsidRDefault="00A93076">
            <w:pPr>
              <w:widowControl w:val="0"/>
              <w:spacing w:before="100" w:beforeAutospacing="1" w:after="100" w:afterAutospacing="1" w:line="240" w:lineRule="auto"/>
              <w:ind w:left="415" w:right="415"/>
              <w:contextualSpacing/>
              <w:jc w:val="center"/>
              <w:rPr>
                <w:b/>
                <w:szCs w:val="22"/>
                <w:lang w:bidi="ru-RU"/>
              </w:rPr>
            </w:pPr>
            <w:r>
              <w:rPr>
                <w:b/>
                <w:szCs w:val="22"/>
                <w:lang w:bidi="ru-RU"/>
              </w:rPr>
              <w:t>11</w:t>
            </w:r>
          </w:p>
        </w:tc>
        <w:tc>
          <w:tcPr>
            <w:tcW w:w="1122" w:type="dxa"/>
          </w:tcPr>
          <w:p w:rsidR="007E012D" w:rsidRDefault="00A93076">
            <w:pPr>
              <w:widowControl w:val="0"/>
              <w:spacing w:before="100" w:beforeAutospacing="1" w:after="100" w:afterAutospacing="1" w:line="240" w:lineRule="auto"/>
              <w:ind w:left="415" w:right="416"/>
              <w:contextualSpacing/>
              <w:jc w:val="center"/>
              <w:rPr>
                <w:b/>
                <w:szCs w:val="22"/>
                <w:lang w:bidi="ru-RU"/>
              </w:rPr>
            </w:pPr>
            <w:r>
              <w:rPr>
                <w:b/>
                <w:szCs w:val="22"/>
                <w:lang w:bidi="ru-RU"/>
              </w:rPr>
              <w:t>12</w:t>
            </w:r>
          </w:p>
        </w:tc>
        <w:tc>
          <w:tcPr>
            <w:tcW w:w="1237" w:type="dxa"/>
          </w:tcPr>
          <w:p w:rsidR="007E012D" w:rsidRDefault="00A93076">
            <w:pPr>
              <w:widowControl w:val="0"/>
              <w:spacing w:before="100" w:beforeAutospacing="1" w:after="100" w:afterAutospacing="1" w:line="240" w:lineRule="auto"/>
              <w:ind w:left="473" w:right="473"/>
              <w:contextualSpacing/>
              <w:jc w:val="center"/>
              <w:rPr>
                <w:b/>
                <w:szCs w:val="22"/>
                <w:lang w:bidi="ru-RU"/>
              </w:rPr>
            </w:pPr>
            <w:r>
              <w:rPr>
                <w:b/>
                <w:szCs w:val="22"/>
                <w:lang w:bidi="ru-RU"/>
              </w:rPr>
              <w:t>13</w:t>
            </w:r>
          </w:p>
        </w:tc>
      </w:tr>
      <w:tr w:rsidR="007E012D">
        <w:trPr>
          <w:trHeight w:val="828"/>
        </w:trPr>
        <w:tc>
          <w:tcPr>
            <w:tcW w:w="2146" w:type="dxa"/>
          </w:tcPr>
          <w:p w:rsidR="007E012D" w:rsidRDefault="00A93076">
            <w:pPr>
              <w:widowControl w:val="0"/>
              <w:spacing w:before="100" w:beforeAutospacing="1" w:after="100" w:afterAutospacing="1" w:line="240" w:lineRule="auto"/>
              <w:ind w:left="108" w:right="253"/>
              <w:contextualSpacing/>
              <w:rPr>
                <w:szCs w:val="22"/>
                <w:lang w:bidi="ru-RU"/>
              </w:rPr>
            </w:pPr>
            <w:r>
              <w:rPr>
                <w:szCs w:val="22"/>
                <w:lang w:bidi="ru-RU"/>
              </w:rPr>
              <w:t>Перевод уч-ся на следующий этап</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подготовки</w:t>
            </w:r>
          </w:p>
        </w:tc>
        <w:tc>
          <w:tcPr>
            <w:tcW w:w="99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Х</w:t>
            </w:r>
          </w:p>
        </w:tc>
        <w:tc>
          <w:tcPr>
            <w:tcW w:w="992" w:type="dxa"/>
          </w:tcPr>
          <w:p w:rsidR="007E012D" w:rsidRDefault="007E012D">
            <w:pPr>
              <w:widowControl w:val="0"/>
              <w:spacing w:before="100" w:beforeAutospacing="1" w:after="100" w:afterAutospacing="1" w:line="240" w:lineRule="auto"/>
              <w:contextualSpacing/>
              <w:rPr>
                <w:szCs w:val="22"/>
                <w:lang w:bidi="ru-RU"/>
              </w:rPr>
            </w:pPr>
          </w:p>
        </w:tc>
        <w:tc>
          <w:tcPr>
            <w:tcW w:w="992" w:type="dxa"/>
          </w:tcPr>
          <w:p w:rsidR="007E012D" w:rsidRDefault="007E012D">
            <w:pPr>
              <w:widowControl w:val="0"/>
              <w:spacing w:before="100" w:beforeAutospacing="1" w:after="100" w:afterAutospacing="1" w:line="240" w:lineRule="auto"/>
              <w:contextualSpacing/>
              <w:rPr>
                <w:szCs w:val="22"/>
                <w:lang w:bidi="ru-RU"/>
              </w:rPr>
            </w:pPr>
          </w:p>
        </w:tc>
        <w:tc>
          <w:tcPr>
            <w:tcW w:w="1622" w:type="dxa"/>
          </w:tcPr>
          <w:p w:rsidR="007E012D" w:rsidRDefault="007E012D">
            <w:pPr>
              <w:widowControl w:val="0"/>
              <w:spacing w:before="100" w:beforeAutospacing="1" w:after="100" w:afterAutospacing="1" w:line="240" w:lineRule="auto"/>
              <w:contextualSpacing/>
              <w:rPr>
                <w:szCs w:val="22"/>
                <w:lang w:bidi="ru-RU"/>
              </w:rPr>
            </w:pPr>
          </w:p>
        </w:tc>
        <w:tc>
          <w:tcPr>
            <w:tcW w:w="1624" w:type="dxa"/>
          </w:tcPr>
          <w:p w:rsidR="007E012D" w:rsidRDefault="007E012D">
            <w:pPr>
              <w:widowControl w:val="0"/>
              <w:spacing w:before="100" w:beforeAutospacing="1" w:after="100" w:afterAutospacing="1" w:line="240" w:lineRule="auto"/>
              <w:contextualSpacing/>
              <w:rPr>
                <w:szCs w:val="22"/>
                <w:lang w:bidi="ru-RU"/>
              </w:rPr>
            </w:pPr>
          </w:p>
        </w:tc>
        <w:tc>
          <w:tcPr>
            <w:tcW w:w="689" w:type="dxa"/>
          </w:tcPr>
          <w:p w:rsidR="007E012D" w:rsidRDefault="007E012D">
            <w:pPr>
              <w:widowControl w:val="0"/>
              <w:spacing w:before="100" w:beforeAutospacing="1" w:after="100" w:afterAutospacing="1" w:line="240" w:lineRule="auto"/>
              <w:contextualSpacing/>
              <w:rPr>
                <w:szCs w:val="22"/>
                <w:lang w:bidi="ru-RU"/>
              </w:rPr>
            </w:pPr>
          </w:p>
        </w:tc>
        <w:tc>
          <w:tcPr>
            <w:tcW w:w="690" w:type="dxa"/>
          </w:tcPr>
          <w:p w:rsidR="007E012D" w:rsidRDefault="007E012D">
            <w:pPr>
              <w:widowControl w:val="0"/>
              <w:spacing w:before="100" w:beforeAutospacing="1" w:after="100" w:afterAutospacing="1" w:line="240" w:lineRule="auto"/>
              <w:contextualSpacing/>
              <w:rPr>
                <w:szCs w:val="22"/>
                <w:lang w:bidi="ru-RU"/>
              </w:rPr>
            </w:pPr>
          </w:p>
        </w:tc>
        <w:tc>
          <w:tcPr>
            <w:tcW w:w="689" w:type="dxa"/>
          </w:tcPr>
          <w:p w:rsidR="007E012D" w:rsidRDefault="007E012D">
            <w:pPr>
              <w:widowControl w:val="0"/>
              <w:spacing w:before="100" w:beforeAutospacing="1" w:after="100" w:afterAutospacing="1" w:line="240" w:lineRule="auto"/>
              <w:contextualSpacing/>
              <w:rPr>
                <w:szCs w:val="22"/>
                <w:lang w:bidi="ru-RU"/>
              </w:rPr>
            </w:pPr>
          </w:p>
        </w:tc>
        <w:tc>
          <w:tcPr>
            <w:tcW w:w="690" w:type="dxa"/>
          </w:tcPr>
          <w:p w:rsidR="007E012D" w:rsidRDefault="007E012D">
            <w:pPr>
              <w:widowControl w:val="0"/>
              <w:spacing w:before="100" w:beforeAutospacing="1" w:after="100" w:afterAutospacing="1" w:line="240" w:lineRule="auto"/>
              <w:contextualSpacing/>
              <w:rPr>
                <w:szCs w:val="22"/>
                <w:lang w:bidi="ru-RU"/>
              </w:rPr>
            </w:pPr>
          </w:p>
        </w:tc>
        <w:tc>
          <w:tcPr>
            <w:tcW w:w="1120" w:type="dxa"/>
          </w:tcPr>
          <w:p w:rsidR="007E012D" w:rsidRDefault="007E012D">
            <w:pPr>
              <w:widowControl w:val="0"/>
              <w:spacing w:before="100" w:beforeAutospacing="1" w:after="100" w:afterAutospacing="1" w:line="240" w:lineRule="auto"/>
              <w:contextualSpacing/>
              <w:rPr>
                <w:szCs w:val="22"/>
                <w:lang w:bidi="ru-RU"/>
              </w:rPr>
            </w:pPr>
          </w:p>
        </w:tc>
        <w:tc>
          <w:tcPr>
            <w:tcW w:w="1122" w:type="dxa"/>
          </w:tcPr>
          <w:p w:rsidR="007E012D" w:rsidRDefault="007E012D">
            <w:pPr>
              <w:widowControl w:val="0"/>
              <w:spacing w:before="100" w:beforeAutospacing="1" w:after="100" w:afterAutospacing="1" w:line="240" w:lineRule="auto"/>
              <w:contextualSpacing/>
              <w:rPr>
                <w:szCs w:val="22"/>
                <w:lang w:bidi="ru-RU"/>
              </w:rPr>
            </w:pPr>
          </w:p>
        </w:tc>
        <w:tc>
          <w:tcPr>
            <w:tcW w:w="123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
              <w:contextualSpacing/>
              <w:jc w:val="center"/>
              <w:rPr>
                <w:b/>
                <w:szCs w:val="22"/>
                <w:lang w:bidi="ru-RU"/>
              </w:rPr>
            </w:pPr>
            <w:r>
              <w:rPr>
                <w:b/>
                <w:szCs w:val="22"/>
                <w:lang w:bidi="ru-RU"/>
              </w:rPr>
              <w:t>Х</w:t>
            </w:r>
          </w:p>
        </w:tc>
      </w:tr>
      <w:tr w:rsidR="007E012D">
        <w:trPr>
          <w:trHeight w:val="551"/>
        </w:trPr>
        <w:tc>
          <w:tcPr>
            <w:tcW w:w="2146" w:type="dxa"/>
          </w:tcPr>
          <w:p w:rsidR="007E012D" w:rsidRDefault="00A93076">
            <w:pPr>
              <w:widowControl w:val="0"/>
              <w:spacing w:before="100" w:beforeAutospacing="1" w:after="100" w:afterAutospacing="1" w:line="240" w:lineRule="auto"/>
              <w:ind w:left="108" w:right="668"/>
              <w:contextualSpacing/>
              <w:rPr>
                <w:szCs w:val="22"/>
                <w:lang w:bidi="ru-RU"/>
              </w:rPr>
            </w:pPr>
            <w:r>
              <w:rPr>
                <w:szCs w:val="22"/>
                <w:lang w:bidi="ru-RU"/>
              </w:rPr>
              <w:t>Изменения в сроках плана</w:t>
            </w:r>
          </w:p>
        </w:tc>
        <w:tc>
          <w:tcPr>
            <w:tcW w:w="992" w:type="dxa"/>
          </w:tcPr>
          <w:p w:rsidR="007E012D" w:rsidRDefault="007E012D">
            <w:pPr>
              <w:widowControl w:val="0"/>
              <w:spacing w:before="100" w:beforeAutospacing="1" w:after="100" w:afterAutospacing="1" w:line="240" w:lineRule="auto"/>
              <w:contextualSpacing/>
              <w:rPr>
                <w:szCs w:val="22"/>
                <w:lang w:bidi="ru-RU"/>
              </w:rPr>
            </w:pPr>
          </w:p>
        </w:tc>
        <w:tc>
          <w:tcPr>
            <w:tcW w:w="992" w:type="dxa"/>
          </w:tcPr>
          <w:p w:rsidR="007E012D" w:rsidRDefault="007E012D">
            <w:pPr>
              <w:widowControl w:val="0"/>
              <w:spacing w:before="100" w:beforeAutospacing="1" w:after="100" w:afterAutospacing="1" w:line="240" w:lineRule="auto"/>
              <w:contextualSpacing/>
              <w:rPr>
                <w:szCs w:val="22"/>
                <w:lang w:bidi="ru-RU"/>
              </w:rPr>
            </w:pPr>
          </w:p>
        </w:tc>
        <w:tc>
          <w:tcPr>
            <w:tcW w:w="992" w:type="dxa"/>
          </w:tcPr>
          <w:p w:rsidR="007E012D" w:rsidRDefault="007E012D">
            <w:pPr>
              <w:widowControl w:val="0"/>
              <w:spacing w:before="100" w:beforeAutospacing="1" w:after="100" w:afterAutospacing="1" w:line="240" w:lineRule="auto"/>
              <w:contextualSpacing/>
              <w:rPr>
                <w:szCs w:val="22"/>
                <w:lang w:bidi="ru-RU"/>
              </w:rPr>
            </w:pPr>
          </w:p>
        </w:tc>
        <w:tc>
          <w:tcPr>
            <w:tcW w:w="1622" w:type="dxa"/>
          </w:tcPr>
          <w:p w:rsidR="007E012D" w:rsidRDefault="007E012D">
            <w:pPr>
              <w:widowControl w:val="0"/>
              <w:spacing w:before="100" w:beforeAutospacing="1" w:after="100" w:afterAutospacing="1" w:line="240" w:lineRule="auto"/>
              <w:contextualSpacing/>
              <w:rPr>
                <w:szCs w:val="22"/>
                <w:lang w:bidi="ru-RU"/>
              </w:rPr>
            </w:pPr>
          </w:p>
        </w:tc>
        <w:tc>
          <w:tcPr>
            <w:tcW w:w="1624" w:type="dxa"/>
          </w:tcPr>
          <w:p w:rsidR="007E012D" w:rsidRDefault="007E012D">
            <w:pPr>
              <w:widowControl w:val="0"/>
              <w:spacing w:before="100" w:beforeAutospacing="1" w:after="100" w:afterAutospacing="1" w:line="240" w:lineRule="auto"/>
              <w:contextualSpacing/>
              <w:rPr>
                <w:szCs w:val="22"/>
                <w:lang w:bidi="ru-RU"/>
              </w:rPr>
            </w:pPr>
          </w:p>
        </w:tc>
        <w:tc>
          <w:tcPr>
            <w:tcW w:w="689" w:type="dxa"/>
          </w:tcPr>
          <w:p w:rsidR="007E012D" w:rsidRDefault="007E012D">
            <w:pPr>
              <w:widowControl w:val="0"/>
              <w:spacing w:before="100" w:beforeAutospacing="1" w:after="100" w:afterAutospacing="1" w:line="240" w:lineRule="auto"/>
              <w:contextualSpacing/>
              <w:rPr>
                <w:szCs w:val="22"/>
                <w:lang w:bidi="ru-RU"/>
              </w:rPr>
            </w:pPr>
          </w:p>
        </w:tc>
        <w:tc>
          <w:tcPr>
            <w:tcW w:w="690" w:type="dxa"/>
          </w:tcPr>
          <w:p w:rsidR="007E012D" w:rsidRDefault="007E012D">
            <w:pPr>
              <w:widowControl w:val="0"/>
              <w:spacing w:before="100" w:beforeAutospacing="1" w:after="100" w:afterAutospacing="1" w:line="240" w:lineRule="auto"/>
              <w:contextualSpacing/>
              <w:rPr>
                <w:szCs w:val="22"/>
                <w:lang w:bidi="ru-RU"/>
              </w:rPr>
            </w:pPr>
          </w:p>
        </w:tc>
        <w:tc>
          <w:tcPr>
            <w:tcW w:w="689" w:type="dxa"/>
          </w:tcPr>
          <w:p w:rsidR="007E012D" w:rsidRDefault="007E012D">
            <w:pPr>
              <w:widowControl w:val="0"/>
              <w:spacing w:before="100" w:beforeAutospacing="1" w:after="100" w:afterAutospacing="1" w:line="240" w:lineRule="auto"/>
              <w:contextualSpacing/>
              <w:rPr>
                <w:szCs w:val="22"/>
                <w:lang w:bidi="ru-RU"/>
              </w:rPr>
            </w:pPr>
          </w:p>
        </w:tc>
        <w:tc>
          <w:tcPr>
            <w:tcW w:w="690" w:type="dxa"/>
          </w:tcPr>
          <w:p w:rsidR="007E012D" w:rsidRDefault="007E012D">
            <w:pPr>
              <w:widowControl w:val="0"/>
              <w:spacing w:before="100" w:beforeAutospacing="1" w:after="100" w:afterAutospacing="1" w:line="240" w:lineRule="auto"/>
              <w:contextualSpacing/>
              <w:rPr>
                <w:szCs w:val="22"/>
                <w:lang w:bidi="ru-RU"/>
              </w:rPr>
            </w:pPr>
          </w:p>
        </w:tc>
        <w:tc>
          <w:tcPr>
            <w:tcW w:w="1120" w:type="dxa"/>
          </w:tcPr>
          <w:p w:rsidR="007E012D" w:rsidRDefault="007E012D">
            <w:pPr>
              <w:widowControl w:val="0"/>
              <w:spacing w:before="100" w:beforeAutospacing="1" w:after="100" w:afterAutospacing="1" w:line="240" w:lineRule="auto"/>
              <w:contextualSpacing/>
              <w:rPr>
                <w:szCs w:val="22"/>
                <w:lang w:bidi="ru-RU"/>
              </w:rPr>
            </w:pPr>
          </w:p>
        </w:tc>
        <w:tc>
          <w:tcPr>
            <w:tcW w:w="1122" w:type="dxa"/>
          </w:tcPr>
          <w:p w:rsidR="007E012D" w:rsidRDefault="007E012D">
            <w:pPr>
              <w:widowControl w:val="0"/>
              <w:spacing w:before="100" w:beforeAutospacing="1" w:after="100" w:afterAutospacing="1" w:line="240" w:lineRule="auto"/>
              <w:contextualSpacing/>
              <w:rPr>
                <w:szCs w:val="22"/>
                <w:lang w:bidi="ru-RU"/>
              </w:rPr>
            </w:pPr>
          </w:p>
        </w:tc>
        <w:tc>
          <w:tcPr>
            <w:tcW w:w="123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2146" w:type="dxa"/>
          </w:tcPr>
          <w:p w:rsidR="007E012D" w:rsidRDefault="00A93076">
            <w:pPr>
              <w:widowControl w:val="0"/>
              <w:spacing w:before="100" w:beforeAutospacing="1" w:after="100" w:afterAutospacing="1" w:line="240" w:lineRule="auto"/>
              <w:ind w:left="849" w:right="238" w:hanging="585"/>
              <w:contextualSpacing/>
              <w:rPr>
                <w:szCs w:val="22"/>
                <w:lang w:bidi="ru-RU"/>
              </w:rPr>
            </w:pPr>
            <w:r>
              <w:rPr>
                <w:szCs w:val="22"/>
                <w:lang w:bidi="ru-RU"/>
              </w:rPr>
              <w:t>Главные задачи года</w:t>
            </w:r>
          </w:p>
        </w:tc>
        <w:tc>
          <w:tcPr>
            <w:tcW w:w="12459" w:type="dxa"/>
            <w:gridSpan w:val="12"/>
          </w:tcPr>
          <w:p w:rsidR="007E012D" w:rsidRDefault="00A93076">
            <w:pPr>
              <w:widowControl w:val="0"/>
              <w:numPr>
                <w:ilvl w:val="0"/>
                <w:numId w:val="21"/>
              </w:numPr>
              <w:tabs>
                <w:tab w:val="left" w:pos="425"/>
              </w:tabs>
              <w:spacing w:before="100" w:beforeAutospacing="1" w:after="100" w:afterAutospacing="1" w:line="240" w:lineRule="auto"/>
              <w:ind w:hanging="286"/>
              <w:contextualSpacing/>
              <w:rPr>
                <w:szCs w:val="22"/>
                <w:lang w:bidi="ru-RU"/>
              </w:rPr>
            </w:pPr>
            <w:r>
              <w:rPr>
                <w:szCs w:val="22"/>
                <w:lang w:bidi="ru-RU"/>
              </w:rPr>
              <w:t>Освоение объемного материала и программы очередного спортивногоразряда.</w:t>
            </w:r>
          </w:p>
          <w:p w:rsidR="007E012D" w:rsidRDefault="00A93076">
            <w:pPr>
              <w:widowControl w:val="0"/>
              <w:numPr>
                <w:ilvl w:val="0"/>
                <w:numId w:val="21"/>
              </w:numPr>
              <w:tabs>
                <w:tab w:val="left" w:pos="425"/>
              </w:tabs>
              <w:spacing w:before="100" w:beforeAutospacing="1" w:after="100" w:afterAutospacing="1" w:line="240" w:lineRule="auto"/>
              <w:ind w:hanging="286"/>
              <w:contextualSpacing/>
              <w:rPr>
                <w:szCs w:val="22"/>
                <w:lang w:bidi="ru-RU"/>
              </w:rPr>
            </w:pPr>
            <w:r>
              <w:rPr>
                <w:szCs w:val="22"/>
                <w:lang w:bidi="ru-RU"/>
              </w:rPr>
              <w:t>Повышения уровня ОФП иСФП.</w:t>
            </w:r>
          </w:p>
          <w:p w:rsidR="007E012D" w:rsidRDefault="00A93076">
            <w:pPr>
              <w:widowControl w:val="0"/>
              <w:numPr>
                <w:ilvl w:val="0"/>
                <w:numId w:val="21"/>
              </w:numPr>
              <w:tabs>
                <w:tab w:val="left" w:pos="425"/>
              </w:tabs>
              <w:spacing w:before="100" w:beforeAutospacing="1" w:after="100" w:afterAutospacing="1" w:line="240" w:lineRule="auto"/>
              <w:ind w:hanging="286"/>
              <w:contextualSpacing/>
              <w:rPr>
                <w:szCs w:val="22"/>
                <w:lang w:bidi="ru-RU"/>
              </w:rPr>
            </w:pPr>
            <w:r>
              <w:rPr>
                <w:szCs w:val="22"/>
                <w:lang w:bidi="ru-RU"/>
              </w:rPr>
              <w:t>Повышение уровняТП.</w:t>
            </w:r>
          </w:p>
          <w:p w:rsidR="007E012D" w:rsidRDefault="00A93076">
            <w:pPr>
              <w:widowControl w:val="0"/>
              <w:numPr>
                <w:ilvl w:val="0"/>
                <w:numId w:val="21"/>
              </w:numPr>
              <w:tabs>
                <w:tab w:val="left" w:pos="425"/>
              </w:tabs>
              <w:spacing w:before="100" w:beforeAutospacing="1" w:after="100" w:afterAutospacing="1" w:line="240" w:lineRule="auto"/>
              <w:ind w:hanging="286"/>
              <w:contextualSpacing/>
              <w:rPr>
                <w:szCs w:val="22"/>
                <w:lang w:bidi="ru-RU"/>
              </w:rPr>
            </w:pPr>
            <w:r>
              <w:rPr>
                <w:szCs w:val="22"/>
                <w:lang w:bidi="ru-RU"/>
              </w:rPr>
              <w:t>Стабильность демонстрации спортивных результатов на официальных спортивныхсоревнованиях</w:t>
            </w:r>
          </w:p>
        </w:tc>
      </w:tr>
    </w:tbl>
    <w:p w:rsidR="007E012D" w:rsidRDefault="007E012D">
      <w:pPr>
        <w:widowControl w:val="0"/>
        <w:spacing w:before="100" w:beforeAutospacing="1" w:after="100" w:afterAutospacing="1" w:line="240" w:lineRule="auto"/>
        <w:contextualSpacing/>
        <w:rPr>
          <w:b/>
          <w:szCs w:val="28"/>
          <w:lang w:bidi="ru-RU"/>
        </w:rPr>
      </w:pPr>
    </w:p>
    <w:p w:rsidR="007E012D" w:rsidRDefault="00A93076">
      <w:pPr>
        <w:widowControl w:val="0"/>
        <w:spacing w:before="100" w:beforeAutospacing="1" w:after="100" w:afterAutospacing="1" w:line="240" w:lineRule="auto"/>
        <w:ind w:left="1423"/>
        <w:contextualSpacing/>
        <w:rPr>
          <w:b/>
          <w:bCs/>
          <w:sz w:val="28"/>
          <w:szCs w:val="28"/>
          <w:lang w:bidi="ru-RU"/>
        </w:rPr>
      </w:pPr>
      <w:r>
        <w:rPr>
          <w:b/>
          <w:sz w:val="28"/>
          <w:szCs w:val="22"/>
          <w:lang w:bidi="ru-RU"/>
        </w:rPr>
        <w:t>Примерный план-схема годичного цикла на этапе совершенствования спортивного мастерства</w:t>
      </w:r>
    </w:p>
    <w:p w:rsidR="007E012D" w:rsidRDefault="00A93076">
      <w:pPr>
        <w:widowControl w:val="0"/>
        <w:spacing w:before="100" w:beforeAutospacing="1" w:after="100" w:afterAutospacing="1" w:line="240" w:lineRule="auto"/>
        <w:ind w:left="1423"/>
        <w:contextualSpacing/>
        <w:jc w:val="right"/>
        <w:rPr>
          <w:b/>
          <w:bCs/>
          <w:sz w:val="28"/>
          <w:szCs w:val="28"/>
          <w:lang w:bidi="ru-RU"/>
        </w:rPr>
      </w:pPr>
      <w:r>
        <w:rPr>
          <w:b/>
          <w:bCs/>
          <w:spacing w:val="3"/>
          <w:sz w:val="26"/>
          <w:szCs w:val="26"/>
        </w:rPr>
        <w:t xml:space="preserve">Таблица № </w:t>
      </w:r>
      <w:r>
        <w:rPr>
          <w:b/>
          <w:sz w:val="28"/>
          <w:szCs w:val="22"/>
          <w:lang w:bidi="ru-RU"/>
        </w:rPr>
        <w:t>3.3.4</w:t>
      </w:r>
    </w:p>
    <w:p w:rsidR="007E012D" w:rsidRDefault="007E012D">
      <w:pPr>
        <w:widowControl w:val="0"/>
        <w:spacing w:before="100" w:beforeAutospacing="1" w:after="100" w:afterAutospacing="1" w:line="240" w:lineRule="auto"/>
        <w:contextualSpacing/>
        <w:rPr>
          <w:b/>
          <w:sz w:val="14"/>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83"/>
        <w:gridCol w:w="1076"/>
        <w:gridCol w:w="537"/>
        <w:gridCol w:w="538"/>
        <w:gridCol w:w="1074"/>
        <w:gridCol w:w="527"/>
        <w:gridCol w:w="991"/>
        <w:gridCol w:w="1520"/>
        <w:gridCol w:w="682"/>
        <w:gridCol w:w="683"/>
        <w:gridCol w:w="683"/>
        <w:gridCol w:w="683"/>
        <w:gridCol w:w="1086"/>
        <w:gridCol w:w="676"/>
        <w:gridCol w:w="408"/>
        <w:gridCol w:w="1329"/>
      </w:tblGrid>
      <w:tr w:rsidR="007E012D">
        <w:trPr>
          <w:trHeight w:val="1133"/>
        </w:trPr>
        <w:tc>
          <w:tcPr>
            <w:tcW w:w="2083"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62" w:right="151"/>
              <w:contextualSpacing/>
              <w:jc w:val="center"/>
              <w:rPr>
                <w:b/>
                <w:szCs w:val="22"/>
                <w:lang w:bidi="ru-RU"/>
              </w:rPr>
            </w:pPr>
            <w:r>
              <w:rPr>
                <w:b/>
                <w:szCs w:val="22"/>
                <w:lang w:bidi="ru-RU"/>
              </w:rPr>
              <w:t>Месяц</w:t>
            </w:r>
          </w:p>
        </w:tc>
        <w:tc>
          <w:tcPr>
            <w:tcW w:w="1076"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59" w:right="25"/>
              <w:contextualSpacing/>
              <w:jc w:val="center"/>
              <w:rPr>
                <w:b/>
                <w:szCs w:val="22"/>
                <w:lang w:bidi="ru-RU"/>
              </w:rPr>
            </w:pPr>
            <w:r>
              <w:rPr>
                <w:b/>
                <w:szCs w:val="22"/>
                <w:lang w:bidi="ru-RU"/>
              </w:rPr>
              <w:t>Сентябрь</w:t>
            </w:r>
          </w:p>
        </w:tc>
        <w:tc>
          <w:tcPr>
            <w:tcW w:w="1075" w:type="dxa"/>
            <w:gridSpan w:val="2"/>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22"/>
              <w:contextualSpacing/>
              <w:rPr>
                <w:b/>
                <w:szCs w:val="22"/>
                <w:lang w:bidi="ru-RU"/>
              </w:rPr>
            </w:pPr>
            <w:r>
              <w:rPr>
                <w:b/>
                <w:szCs w:val="22"/>
                <w:lang w:bidi="ru-RU"/>
              </w:rPr>
              <w:t>Октябрь</w:t>
            </w:r>
          </w:p>
        </w:tc>
        <w:tc>
          <w:tcPr>
            <w:tcW w:w="1074"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24" w:right="82"/>
              <w:contextualSpacing/>
              <w:jc w:val="center"/>
              <w:rPr>
                <w:b/>
                <w:szCs w:val="22"/>
                <w:lang w:bidi="ru-RU"/>
              </w:rPr>
            </w:pPr>
            <w:r>
              <w:rPr>
                <w:b/>
                <w:szCs w:val="22"/>
                <w:lang w:bidi="ru-RU"/>
              </w:rPr>
              <w:t>Ноябрь</w:t>
            </w:r>
          </w:p>
        </w:tc>
        <w:tc>
          <w:tcPr>
            <w:tcW w:w="1518" w:type="dxa"/>
            <w:gridSpan w:val="2"/>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366"/>
              <w:contextualSpacing/>
              <w:rPr>
                <w:b/>
                <w:szCs w:val="22"/>
                <w:lang w:bidi="ru-RU"/>
              </w:rPr>
            </w:pPr>
            <w:r>
              <w:rPr>
                <w:b/>
                <w:szCs w:val="22"/>
                <w:lang w:bidi="ru-RU"/>
              </w:rPr>
              <w:t>Декабрь</w:t>
            </w:r>
          </w:p>
        </w:tc>
        <w:tc>
          <w:tcPr>
            <w:tcW w:w="1520"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02" w:right="57"/>
              <w:contextualSpacing/>
              <w:jc w:val="center"/>
              <w:rPr>
                <w:b/>
                <w:szCs w:val="22"/>
                <w:lang w:bidi="ru-RU"/>
              </w:rPr>
            </w:pPr>
            <w:r>
              <w:rPr>
                <w:b/>
                <w:szCs w:val="22"/>
                <w:lang w:bidi="ru-RU"/>
              </w:rPr>
              <w:t>Январь</w:t>
            </w:r>
          </w:p>
        </w:tc>
        <w:tc>
          <w:tcPr>
            <w:tcW w:w="682" w:type="dxa"/>
            <w:textDirection w:val="btLr"/>
          </w:tcPr>
          <w:p w:rsidR="007E012D" w:rsidRDefault="00A93076">
            <w:pPr>
              <w:widowControl w:val="0"/>
              <w:spacing w:before="100" w:beforeAutospacing="1" w:after="100" w:afterAutospacing="1" w:line="240" w:lineRule="auto"/>
              <w:ind w:left="113"/>
              <w:contextualSpacing/>
              <w:rPr>
                <w:b/>
                <w:szCs w:val="22"/>
                <w:lang w:bidi="ru-RU"/>
              </w:rPr>
            </w:pPr>
            <w:r>
              <w:rPr>
                <w:b/>
                <w:szCs w:val="22"/>
                <w:lang w:bidi="ru-RU"/>
              </w:rPr>
              <w:t>Февраль</w:t>
            </w:r>
          </w:p>
        </w:tc>
        <w:tc>
          <w:tcPr>
            <w:tcW w:w="683" w:type="dxa"/>
            <w:textDirection w:val="btLr"/>
          </w:tcPr>
          <w:p w:rsidR="007E012D" w:rsidRDefault="00A93076">
            <w:pPr>
              <w:widowControl w:val="0"/>
              <w:spacing w:before="100" w:beforeAutospacing="1" w:after="100" w:afterAutospacing="1" w:line="240" w:lineRule="auto"/>
              <w:ind w:left="113"/>
              <w:contextualSpacing/>
              <w:rPr>
                <w:b/>
                <w:szCs w:val="22"/>
                <w:lang w:bidi="ru-RU"/>
              </w:rPr>
            </w:pPr>
            <w:r>
              <w:rPr>
                <w:b/>
                <w:szCs w:val="22"/>
                <w:lang w:bidi="ru-RU"/>
              </w:rPr>
              <w:t>Март</w:t>
            </w:r>
          </w:p>
        </w:tc>
        <w:tc>
          <w:tcPr>
            <w:tcW w:w="683" w:type="dxa"/>
            <w:textDirection w:val="btLr"/>
          </w:tcPr>
          <w:p w:rsidR="007E012D" w:rsidRDefault="00A93076">
            <w:pPr>
              <w:widowControl w:val="0"/>
              <w:spacing w:before="100" w:beforeAutospacing="1" w:after="100" w:afterAutospacing="1" w:line="240" w:lineRule="auto"/>
              <w:ind w:left="113"/>
              <w:contextualSpacing/>
              <w:rPr>
                <w:b/>
                <w:szCs w:val="22"/>
                <w:lang w:bidi="ru-RU"/>
              </w:rPr>
            </w:pPr>
            <w:r>
              <w:rPr>
                <w:b/>
                <w:szCs w:val="22"/>
                <w:lang w:bidi="ru-RU"/>
              </w:rPr>
              <w:t>Апрель</w:t>
            </w:r>
          </w:p>
        </w:tc>
        <w:tc>
          <w:tcPr>
            <w:tcW w:w="683" w:type="dxa"/>
            <w:textDirection w:val="btLr"/>
          </w:tcPr>
          <w:p w:rsidR="007E012D" w:rsidRDefault="00A93076">
            <w:pPr>
              <w:widowControl w:val="0"/>
              <w:spacing w:before="100" w:beforeAutospacing="1" w:after="100" w:afterAutospacing="1" w:line="240" w:lineRule="auto"/>
              <w:ind w:left="113"/>
              <w:contextualSpacing/>
              <w:rPr>
                <w:b/>
                <w:szCs w:val="22"/>
                <w:lang w:bidi="ru-RU"/>
              </w:rPr>
            </w:pPr>
            <w:r>
              <w:rPr>
                <w:b/>
                <w:szCs w:val="22"/>
                <w:lang w:bidi="ru-RU"/>
              </w:rPr>
              <w:t>Май</w:t>
            </w:r>
          </w:p>
        </w:tc>
        <w:tc>
          <w:tcPr>
            <w:tcW w:w="1086"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234" w:right="165"/>
              <w:contextualSpacing/>
              <w:jc w:val="center"/>
              <w:rPr>
                <w:b/>
                <w:szCs w:val="22"/>
                <w:lang w:bidi="ru-RU"/>
              </w:rPr>
            </w:pPr>
            <w:r>
              <w:rPr>
                <w:b/>
                <w:szCs w:val="22"/>
                <w:lang w:bidi="ru-RU"/>
              </w:rPr>
              <w:t>Июнь</w:t>
            </w:r>
          </w:p>
        </w:tc>
        <w:tc>
          <w:tcPr>
            <w:tcW w:w="1084" w:type="dxa"/>
            <w:gridSpan w:val="2"/>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291"/>
              <w:contextualSpacing/>
              <w:rPr>
                <w:b/>
                <w:szCs w:val="22"/>
                <w:lang w:bidi="ru-RU"/>
              </w:rPr>
            </w:pPr>
            <w:r>
              <w:rPr>
                <w:b/>
                <w:szCs w:val="22"/>
                <w:lang w:bidi="ru-RU"/>
              </w:rPr>
              <w:t>Июль</w:t>
            </w:r>
          </w:p>
        </w:tc>
        <w:tc>
          <w:tcPr>
            <w:tcW w:w="1329"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233" w:right="154"/>
              <w:contextualSpacing/>
              <w:jc w:val="center"/>
              <w:rPr>
                <w:b/>
                <w:szCs w:val="22"/>
                <w:lang w:bidi="ru-RU"/>
              </w:rPr>
            </w:pPr>
            <w:r>
              <w:rPr>
                <w:b/>
                <w:szCs w:val="22"/>
                <w:lang w:bidi="ru-RU"/>
              </w:rPr>
              <w:t>Август</w:t>
            </w:r>
          </w:p>
        </w:tc>
      </w:tr>
      <w:tr w:rsidR="007E012D">
        <w:trPr>
          <w:trHeight w:val="277"/>
        </w:trPr>
        <w:tc>
          <w:tcPr>
            <w:tcW w:w="2083" w:type="dxa"/>
          </w:tcPr>
          <w:p w:rsidR="007E012D" w:rsidRDefault="00A93076">
            <w:pPr>
              <w:widowControl w:val="0"/>
              <w:spacing w:before="100" w:beforeAutospacing="1" w:after="100" w:afterAutospacing="1" w:line="240" w:lineRule="auto"/>
              <w:ind w:left="161" w:right="151"/>
              <w:contextualSpacing/>
              <w:jc w:val="center"/>
              <w:rPr>
                <w:b/>
                <w:szCs w:val="22"/>
                <w:lang w:bidi="ru-RU"/>
              </w:rPr>
            </w:pPr>
            <w:r>
              <w:rPr>
                <w:b/>
                <w:szCs w:val="22"/>
                <w:lang w:bidi="ru-RU"/>
              </w:rPr>
              <w:t>№ недели</w:t>
            </w:r>
          </w:p>
        </w:tc>
        <w:tc>
          <w:tcPr>
            <w:tcW w:w="1076" w:type="dxa"/>
          </w:tcPr>
          <w:p w:rsidR="007E012D" w:rsidRDefault="00A93076">
            <w:pPr>
              <w:widowControl w:val="0"/>
              <w:spacing w:before="100" w:beforeAutospacing="1" w:after="100" w:afterAutospacing="1" w:line="240" w:lineRule="auto"/>
              <w:ind w:left="36" w:right="25"/>
              <w:contextualSpacing/>
              <w:jc w:val="center"/>
              <w:rPr>
                <w:b/>
                <w:szCs w:val="22"/>
                <w:lang w:bidi="ru-RU"/>
              </w:rPr>
            </w:pPr>
            <w:r>
              <w:rPr>
                <w:b/>
                <w:szCs w:val="22"/>
                <w:lang w:bidi="ru-RU"/>
              </w:rPr>
              <w:t>1-4</w:t>
            </w:r>
          </w:p>
        </w:tc>
        <w:tc>
          <w:tcPr>
            <w:tcW w:w="1075" w:type="dxa"/>
            <w:gridSpan w:val="2"/>
          </w:tcPr>
          <w:p w:rsidR="007E012D" w:rsidRDefault="00A93076">
            <w:pPr>
              <w:widowControl w:val="0"/>
              <w:spacing w:before="100" w:beforeAutospacing="1" w:after="100" w:afterAutospacing="1" w:line="240" w:lineRule="auto"/>
              <w:ind w:left="344" w:right="331"/>
              <w:contextualSpacing/>
              <w:jc w:val="center"/>
              <w:rPr>
                <w:b/>
                <w:szCs w:val="22"/>
                <w:lang w:bidi="ru-RU"/>
              </w:rPr>
            </w:pPr>
            <w:r>
              <w:rPr>
                <w:b/>
                <w:szCs w:val="22"/>
                <w:lang w:bidi="ru-RU"/>
              </w:rPr>
              <w:t>5-8</w:t>
            </w:r>
          </w:p>
        </w:tc>
        <w:tc>
          <w:tcPr>
            <w:tcW w:w="1074" w:type="dxa"/>
          </w:tcPr>
          <w:p w:rsidR="007E012D" w:rsidRDefault="00A93076">
            <w:pPr>
              <w:widowControl w:val="0"/>
              <w:spacing w:before="100" w:beforeAutospacing="1" w:after="100" w:afterAutospacing="1" w:line="240" w:lineRule="auto"/>
              <w:ind w:left="100" w:right="82"/>
              <w:contextualSpacing/>
              <w:jc w:val="center"/>
              <w:rPr>
                <w:b/>
                <w:szCs w:val="22"/>
                <w:lang w:bidi="ru-RU"/>
              </w:rPr>
            </w:pPr>
            <w:r>
              <w:rPr>
                <w:b/>
                <w:szCs w:val="22"/>
                <w:lang w:bidi="ru-RU"/>
              </w:rPr>
              <w:t>9-13</w:t>
            </w:r>
          </w:p>
        </w:tc>
        <w:tc>
          <w:tcPr>
            <w:tcW w:w="1518" w:type="dxa"/>
            <w:gridSpan w:val="2"/>
          </w:tcPr>
          <w:p w:rsidR="007E012D" w:rsidRDefault="00A93076">
            <w:pPr>
              <w:widowControl w:val="0"/>
              <w:spacing w:before="100" w:beforeAutospacing="1" w:after="100" w:afterAutospacing="1" w:line="240" w:lineRule="auto"/>
              <w:ind w:left="512"/>
              <w:contextualSpacing/>
              <w:rPr>
                <w:b/>
                <w:szCs w:val="22"/>
                <w:lang w:bidi="ru-RU"/>
              </w:rPr>
            </w:pPr>
            <w:r>
              <w:rPr>
                <w:b/>
                <w:szCs w:val="22"/>
                <w:lang w:bidi="ru-RU"/>
              </w:rPr>
              <w:t>14-18</w:t>
            </w:r>
          </w:p>
        </w:tc>
        <w:tc>
          <w:tcPr>
            <w:tcW w:w="1520" w:type="dxa"/>
          </w:tcPr>
          <w:p w:rsidR="007E012D" w:rsidRDefault="00A93076">
            <w:pPr>
              <w:widowControl w:val="0"/>
              <w:spacing w:before="100" w:beforeAutospacing="1" w:after="100" w:afterAutospacing="1" w:line="240" w:lineRule="auto"/>
              <w:ind w:left="102" w:right="78"/>
              <w:contextualSpacing/>
              <w:jc w:val="center"/>
              <w:rPr>
                <w:b/>
                <w:szCs w:val="22"/>
                <w:lang w:bidi="ru-RU"/>
              </w:rPr>
            </w:pPr>
            <w:r>
              <w:rPr>
                <w:b/>
                <w:szCs w:val="22"/>
                <w:lang w:bidi="ru-RU"/>
              </w:rPr>
              <w:t>19-22</w:t>
            </w:r>
          </w:p>
        </w:tc>
        <w:tc>
          <w:tcPr>
            <w:tcW w:w="682" w:type="dxa"/>
          </w:tcPr>
          <w:p w:rsidR="007E012D" w:rsidRDefault="00A93076">
            <w:pPr>
              <w:widowControl w:val="0"/>
              <w:spacing w:before="100" w:beforeAutospacing="1" w:after="100" w:afterAutospacing="1" w:line="240" w:lineRule="auto"/>
              <w:ind w:left="131"/>
              <w:contextualSpacing/>
              <w:jc w:val="center"/>
              <w:rPr>
                <w:b/>
                <w:szCs w:val="22"/>
                <w:lang w:bidi="ru-RU"/>
              </w:rPr>
            </w:pPr>
            <w:r>
              <w:rPr>
                <w:b/>
                <w:szCs w:val="22"/>
                <w:lang w:bidi="ru-RU"/>
              </w:rPr>
              <w:t>23-26</w:t>
            </w:r>
          </w:p>
        </w:tc>
        <w:tc>
          <w:tcPr>
            <w:tcW w:w="683" w:type="dxa"/>
          </w:tcPr>
          <w:p w:rsidR="007E012D" w:rsidRDefault="00A93076">
            <w:pPr>
              <w:widowControl w:val="0"/>
              <w:spacing w:before="100" w:beforeAutospacing="1" w:after="100" w:afterAutospacing="1" w:line="240" w:lineRule="auto"/>
              <w:ind w:left="134"/>
              <w:contextualSpacing/>
              <w:jc w:val="center"/>
              <w:rPr>
                <w:b/>
                <w:szCs w:val="22"/>
                <w:lang w:bidi="ru-RU"/>
              </w:rPr>
            </w:pPr>
            <w:r>
              <w:rPr>
                <w:b/>
                <w:szCs w:val="22"/>
                <w:lang w:bidi="ru-RU"/>
              </w:rPr>
              <w:t>27-30</w:t>
            </w:r>
          </w:p>
        </w:tc>
        <w:tc>
          <w:tcPr>
            <w:tcW w:w="683" w:type="dxa"/>
          </w:tcPr>
          <w:p w:rsidR="007E012D" w:rsidRDefault="00A93076">
            <w:pPr>
              <w:widowControl w:val="0"/>
              <w:spacing w:before="100" w:beforeAutospacing="1" w:after="100" w:afterAutospacing="1" w:line="240" w:lineRule="auto"/>
              <w:ind w:left="139"/>
              <w:contextualSpacing/>
              <w:jc w:val="center"/>
              <w:rPr>
                <w:b/>
                <w:szCs w:val="22"/>
                <w:lang w:bidi="ru-RU"/>
              </w:rPr>
            </w:pPr>
            <w:r>
              <w:rPr>
                <w:b/>
                <w:szCs w:val="22"/>
                <w:lang w:bidi="ru-RU"/>
              </w:rPr>
              <w:t>31-34</w:t>
            </w:r>
          </w:p>
        </w:tc>
        <w:tc>
          <w:tcPr>
            <w:tcW w:w="683" w:type="dxa"/>
          </w:tcPr>
          <w:p w:rsidR="007E012D" w:rsidRDefault="00A93076">
            <w:pPr>
              <w:widowControl w:val="0"/>
              <w:spacing w:before="100" w:beforeAutospacing="1" w:after="100" w:afterAutospacing="1" w:line="240" w:lineRule="auto"/>
              <w:ind w:left="143"/>
              <w:contextualSpacing/>
              <w:jc w:val="center"/>
              <w:rPr>
                <w:b/>
                <w:szCs w:val="22"/>
                <w:lang w:bidi="ru-RU"/>
              </w:rPr>
            </w:pPr>
            <w:r>
              <w:rPr>
                <w:b/>
                <w:szCs w:val="22"/>
                <w:lang w:bidi="ru-RU"/>
              </w:rPr>
              <w:t>35-39</w:t>
            </w:r>
          </w:p>
        </w:tc>
        <w:tc>
          <w:tcPr>
            <w:tcW w:w="1086" w:type="dxa"/>
          </w:tcPr>
          <w:p w:rsidR="007E012D" w:rsidRDefault="00A93076">
            <w:pPr>
              <w:widowControl w:val="0"/>
              <w:spacing w:before="100" w:beforeAutospacing="1" w:after="100" w:afterAutospacing="1" w:line="240" w:lineRule="auto"/>
              <w:ind w:left="212" w:right="165"/>
              <w:contextualSpacing/>
              <w:jc w:val="center"/>
              <w:rPr>
                <w:b/>
                <w:szCs w:val="22"/>
                <w:lang w:bidi="ru-RU"/>
              </w:rPr>
            </w:pPr>
            <w:r>
              <w:rPr>
                <w:b/>
                <w:szCs w:val="22"/>
                <w:lang w:bidi="ru-RU"/>
              </w:rPr>
              <w:t>40-43</w:t>
            </w:r>
          </w:p>
        </w:tc>
        <w:tc>
          <w:tcPr>
            <w:tcW w:w="1084" w:type="dxa"/>
            <w:gridSpan w:val="2"/>
          </w:tcPr>
          <w:p w:rsidR="007E012D" w:rsidRDefault="00A93076">
            <w:pPr>
              <w:widowControl w:val="0"/>
              <w:spacing w:before="100" w:beforeAutospacing="1" w:after="100" w:afterAutospacing="1" w:line="240" w:lineRule="auto"/>
              <w:ind w:left="312"/>
              <w:contextualSpacing/>
              <w:rPr>
                <w:b/>
                <w:szCs w:val="22"/>
                <w:lang w:bidi="ru-RU"/>
              </w:rPr>
            </w:pPr>
            <w:r>
              <w:rPr>
                <w:b/>
                <w:szCs w:val="22"/>
                <w:lang w:bidi="ru-RU"/>
              </w:rPr>
              <w:t>44-48</w:t>
            </w:r>
          </w:p>
        </w:tc>
        <w:tc>
          <w:tcPr>
            <w:tcW w:w="1329" w:type="dxa"/>
          </w:tcPr>
          <w:p w:rsidR="007E012D" w:rsidRDefault="00A93076">
            <w:pPr>
              <w:widowControl w:val="0"/>
              <w:spacing w:before="100" w:beforeAutospacing="1" w:after="100" w:afterAutospacing="1" w:line="240" w:lineRule="auto"/>
              <w:ind w:left="233" w:right="172"/>
              <w:contextualSpacing/>
              <w:jc w:val="center"/>
              <w:rPr>
                <w:b/>
                <w:szCs w:val="22"/>
                <w:lang w:bidi="ru-RU"/>
              </w:rPr>
            </w:pPr>
            <w:r>
              <w:rPr>
                <w:b/>
                <w:szCs w:val="22"/>
                <w:lang w:bidi="ru-RU"/>
              </w:rPr>
              <w:t>49-52</w:t>
            </w:r>
          </w:p>
        </w:tc>
      </w:tr>
      <w:tr w:rsidR="007E012D">
        <w:trPr>
          <w:trHeight w:val="275"/>
        </w:trPr>
        <w:tc>
          <w:tcPr>
            <w:tcW w:w="2083"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1</w:t>
            </w:r>
          </w:p>
        </w:tc>
        <w:tc>
          <w:tcPr>
            <w:tcW w:w="1076"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2</w:t>
            </w:r>
          </w:p>
        </w:tc>
        <w:tc>
          <w:tcPr>
            <w:tcW w:w="1075" w:type="dxa"/>
            <w:gridSpan w:val="2"/>
          </w:tcPr>
          <w:p w:rsidR="007E012D" w:rsidRDefault="00A93076">
            <w:pPr>
              <w:widowControl w:val="0"/>
              <w:spacing w:before="100" w:beforeAutospacing="1" w:after="100" w:afterAutospacing="1" w:line="240" w:lineRule="auto"/>
              <w:ind w:left="12"/>
              <w:contextualSpacing/>
              <w:jc w:val="center"/>
              <w:rPr>
                <w:b/>
                <w:szCs w:val="22"/>
                <w:lang w:bidi="ru-RU"/>
              </w:rPr>
            </w:pPr>
            <w:r>
              <w:rPr>
                <w:b/>
                <w:szCs w:val="22"/>
                <w:lang w:bidi="ru-RU"/>
              </w:rPr>
              <w:t>3</w:t>
            </w:r>
          </w:p>
        </w:tc>
        <w:tc>
          <w:tcPr>
            <w:tcW w:w="1074" w:type="dxa"/>
          </w:tcPr>
          <w:p w:rsidR="007E012D" w:rsidRDefault="00A93076">
            <w:pPr>
              <w:widowControl w:val="0"/>
              <w:spacing w:before="100" w:beforeAutospacing="1" w:after="100" w:afterAutospacing="1" w:line="240" w:lineRule="auto"/>
              <w:ind w:left="16"/>
              <w:contextualSpacing/>
              <w:jc w:val="center"/>
              <w:rPr>
                <w:b/>
                <w:szCs w:val="22"/>
                <w:lang w:bidi="ru-RU"/>
              </w:rPr>
            </w:pPr>
            <w:r>
              <w:rPr>
                <w:b/>
                <w:szCs w:val="22"/>
                <w:lang w:bidi="ru-RU"/>
              </w:rPr>
              <w:t>4</w:t>
            </w:r>
          </w:p>
        </w:tc>
        <w:tc>
          <w:tcPr>
            <w:tcW w:w="1518" w:type="dxa"/>
            <w:gridSpan w:val="2"/>
          </w:tcPr>
          <w:p w:rsidR="007E012D" w:rsidRDefault="00A93076">
            <w:pPr>
              <w:widowControl w:val="0"/>
              <w:spacing w:before="100" w:beforeAutospacing="1" w:after="100" w:afterAutospacing="1" w:line="240" w:lineRule="auto"/>
              <w:ind w:left="18"/>
              <w:contextualSpacing/>
              <w:jc w:val="center"/>
              <w:rPr>
                <w:b/>
                <w:szCs w:val="22"/>
                <w:lang w:bidi="ru-RU"/>
              </w:rPr>
            </w:pPr>
            <w:r>
              <w:rPr>
                <w:b/>
                <w:szCs w:val="22"/>
                <w:lang w:bidi="ru-RU"/>
              </w:rPr>
              <w:t>5</w:t>
            </w:r>
          </w:p>
        </w:tc>
        <w:tc>
          <w:tcPr>
            <w:tcW w:w="1520" w:type="dxa"/>
          </w:tcPr>
          <w:p w:rsidR="007E012D" w:rsidRDefault="00A93076">
            <w:pPr>
              <w:widowControl w:val="0"/>
              <w:spacing w:before="100" w:beforeAutospacing="1" w:after="100" w:afterAutospacing="1" w:line="240" w:lineRule="auto"/>
              <w:ind w:left="21"/>
              <w:contextualSpacing/>
              <w:jc w:val="center"/>
              <w:rPr>
                <w:b/>
                <w:szCs w:val="22"/>
                <w:lang w:bidi="ru-RU"/>
              </w:rPr>
            </w:pPr>
            <w:r>
              <w:rPr>
                <w:b/>
                <w:szCs w:val="22"/>
                <w:lang w:bidi="ru-RU"/>
              </w:rPr>
              <w:t>6</w:t>
            </w:r>
          </w:p>
        </w:tc>
        <w:tc>
          <w:tcPr>
            <w:tcW w:w="682" w:type="dxa"/>
          </w:tcPr>
          <w:p w:rsidR="007E012D" w:rsidRDefault="00A93076">
            <w:pPr>
              <w:widowControl w:val="0"/>
              <w:spacing w:before="100" w:beforeAutospacing="1" w:after="100" w:afterAutospacing="1" w:line="240" w:lineRule="auto"/>
              <w:ind w:left="128"/>
              <w:contextualSpacing/>
              <w:jc w:val="center"/>
              <w:rPr>
                <w:b/>
                <w:szCs w:val="22"/>
                <w:lang w:bidi="ru-RU"/>
              </w:rPr>
            </w:pPr>
            <w:r>
              <w:rPr>
                <w:b/>
                <w:szCs w:val="22"/>
                <w:lang w:bidi="ru-RU"/>
              </w:rPr>
              <w:t>7</w:t>
            </w:r>
          </w:p>
        </w:tc>
        <w:tc>
          <w:tcPr>
            <w:tcW w:w="683" w:type="dxa"/>
          </w:tcPr>
          <w:p w:rsidR="007E012D" w:rsidRDefault="00A93076">
            <w:pPr>
              <w:widowControl w:val="0"/>
              <w:spacing w:before="100" w:beforeAutospacing="1" w:after="100" w:afterAutospacing="1" w:line="240" w:lineRule="auto"/>
              <w:ind w:left="131"/>
              <w:contextualSpacing/>
              <w:jc w:val="center"/>
              <w:rPr>
                <w:b/>
                <w:szCs w:val="22"/>
                <w:lang w:bidi="ru-RU"/>
              </w:rPr>
            </w:pPr>
            <w:r>
              <w:rPr>
                <w:b/>
                <w:szCs w:val="22"/>
                <w:lang w:bidi="ru-RU"/>
              </w:rPr>
              <w:t>8</w:t>
            </w:r>
          </w:p>
        </w:tc>
        <w:tc>
          <w:tcPr>
            <w:tcW w:w="683" w:type="dxa"/>
          </w:tcPr>
          <w:p w:rsidR="007E012D" w:rsidRDefault="00A93076">
            <w:pPr>
              <w:widowControl w:val="0"/>
              <w:spacing w:before="100" w:beforeAutospacing="1" w:after="100" w:afterAutospacing="1" w:line="240" w:lineRule="auto"/>
              <w:ind w:left="135"/>
              <w:contextualSpacing/>
              <w:jc w:val="center"/>
              <w:rPr>
                <w:b/>
                <w:szCs w:val="22"/>
                <w:lang w:bidi="ru-RU"/>
              </w:rPr>
            </w:pPr>
            <w:r>
              <w:rPr>
                <w:b/>
                <w:szCs w:val="22"/>
                <w:lang w:bidi="ru-RU"/>
              </w:rPr>
              <w:t>9</w:t>
            </w:r>
          </w:p>
        </w:tc>
        <w:tc>
          <w:tcPr>
            <w:tcW w:w="683" w:type="dxa"/>
          </w:tcPr>
          <w:p w:rsidR="007E012D" w:rsidRDefault="00A93076">
            <w:pPr>
              <w:widowControl w:val="0"/>
              <w:spacing w:before="100" w:beforeAutospacing="1" w:after="100" w:afterAutospacing="1" w:line="240" w:lineRule="auto"/>
              <w:ind w:left="140"/>
              <w:contextualSpacing/>
              <w:jc w:val="center"/>
              <w:rPr>
                <w:b/>
                <w:szCs w:val="22"/>
                <w:lang w:bidi="ru-RU"/>
              </w:rPr>
            </w:pPr>
            <w:r>
              <w:rPr>
                <w:b/>
                <w:szCs w:val="22"/>
                <w:lang w:bidi="ru-RU"/>
              </w:rPr>
              <w:t>10</w:t>
            </w:r>
          </w:p>
        </w:tc>
        <w:tc>
          <w:tcPr>
            <w:tcW w:w="1086" w:type="dxa"/>
          </w:tcPr>
          <w:p w:rsidR="007E012D" w:rsidRDefault="00A93076">
            <w:pPr>
              <w:widowControl w:val="0"/>
              <w:spacing w:before="100" w:beforeAutospacing="1" w:after="100" w:afterAutospacing="1" w:line="240" w:lineRule="auto"/>
              <w:ind w:left="209" w:right="165"/>
              <w:contextualSpacing/>
              <w:jc w:val="center"/>
              <w:rPr>
                <w:b/>
                <w:szCs w:val="22"/>
                <w:lang w:bidi="ru-RU"/>
              </w:rPr>
            </w:pPr>
            <w:r>
              <w:rPr>
                <w:b/>
                <w:szCs w:val="22"/>
                <w:lang w:bidi="ru-RU"/>
              </w:rPr>
              <w:t>11</w:t>
            </w:r>
          </w:p>
        </w:tc>
        <w:tc>
          <w:tcPr>
            <w:tcW w:w="1084" w:type="dxa"/>
            <w:gridSpan w:val="2"/>
          </w:tcPr>
          <w:p w:rsidR="007E012D" w:rsidRDefault="00A93076">
            <w:pPr>
              <w:widowControl w:val="0"/>
              <w:spacing w:before="100" w:beforeAutospacing="1" w:after="100" w:afterAutospacing="1" w:line="240" w:lineRule="auto"/>
              <w:ind w:left="119" w:right="68"/>
              <w:contextualSpacing/>
              <w:jc w:val="center"/>
              <w:rPr>
                <w:b/>
                <w:szCs w:val="22"/>
                <w:lang w:bidi="ru-RU"/>
              </w:rPr>
            </w:pPr>
            <w:r>
              <w:rPr>
                <w:b/>
                <w:szCs w:val="22"/>
                <w:lang w:bidi="ru-RU"/>
              </w:rPr>
              <w:t>12</w:t>
            </w:r>
          </w:p>
        </w:tc>
        <w:tc>
          <w:tcPr>
            <w:tcW w:w="1329" w:type="dxa"/>
          </w:tcPr>
          <w:p w:rsidR="007E012D" w:rsidRDefault="00A93076">
            <w:pPr>
              <w:widowControl w:val="0"/>
              <w:spacing w:before="100" w:beforeAutospacing="1" w:after="100" w:afterAutospacing="1" w:line="240" w:lineRule="auto"/>
              <w:ind w:left="230" w:right="173"/>
              <w:contextualSpacing/>
              <w:jc w:val="center"/>
              <w:rPr>
                <w:b/>
                <w:szCs w:val="22"/>
                <w:lang w:bidi="ru-RU"/>
              </w:rPr>
            </w:pPr>
            <w:r>
              <w:rPr>
                <w:b/>
                <w:szCs w:val="22"/>
                <w:lang w:bidi="ru-RU"/>
              </w:rPr>
              <w:t>13</w:t>
            </w:r>
          </w:p>
        </w:tc>
      </w:tr>
      <w:tr w:rsidR="007E012D">
        <w:trPr>
          <w:trHeight w:val="275"/>
        </w:trPr>
        <w:tc>
          <w:tcPr>
            <w:tcW w:w="2083" w:type="dxa"/>
          </w:tcPr>
          <w:p w:rsidR="007E012D" w:rsidRDefault="00A93076">
            <w:pPr>
              <w:widowControl w:val="0"/>
              <w:spacing w:before="100" w:beforeAutospacing="1" w:after="100" w:afterAutospacing="1" w:line="240" w:lineRule="auto"/>
              <w:ind w:left="162" w:right="151"/>
              <w:contextualSpacing/>
              <w:jc w:val="center"/>
              <w:rPr>
                <w:szCs w:val="22"/>
                <w:lang w:bidi="ru-RU"/>
              </w:rPr>
            </w:pPr>
            <w:r>
              <w:rPr>
                <w:szCs w:val="22"/>
                <w:lang w:bidi="ru-RU"/>
              </w:rPr>
              <w:t>Цикл</w:t>
            </w:r>
          </w:p>
        </w:tc>
        <w:tc>
          <w:tcPr>
            <w:tcW w:w="6263" w:type="dxa"/>
            <w:gridSpan w:val="7"/>
          </w:tcPr>
          <w:p w:rsidR="007E012D" w:rsidRDefault="00A93076">
            <w:pPr>
              <w:widowControl w:val="0"/>
              <w:spacing w:before="100" w:beforeAutospacing="1" w:after="100" w:afterAutospacing="1" w:line="240" w:lineRule="auto"/>
              <w:ind w:left="1915"/>
              <w:contextualSpacing/>
              <w:rPr>
                <w:szCs w:val="22"/>
                <w:lang w:bidi="ru-RU"/>
              </w:rPr>
            </w:pPr>
            <w:r>
              <w:rPr>
                <w:szCs w:val="22"/>
                <w:lang w:bidi="ru-RU"/>
              </w:rPr>
              <w:t>1-й полугодичный цикл</w:t>
            </w:r>
          </w:p>
        </w:tc>
        <w:tc>
          <w:tcPr>
            <w:tcW w:w="6230" w:type="dxa"/>
            <w:gridSpan w:val="8"/>
          </w:tcPr>
          <w:p w:rsidR="007E012D" w:rsidRDefault="00A93076">
            <w:pPr>
              <w:widowControl w:val="0"/>
              <w:spacing w:before="100" w:beforeAutospacing="1" w:after="100" w:afterAutospacing="1" w:line="240" w:lineRule="auto"/>
              <w:ind w:left="1912"/>
              <w:contextualSpacing/>
              <w:rPr>
                <w:szCs w:val="22"/>
                <w:lang w:bidi="ru-RU"/>
              </w:rPr>
            </w:pPr>
            <w:r>
              <w:rPr>
                <w:szCs w:val="22"/>
                <w:lang w:bidi="ru-RU"/>
              </w:rPr>
              <w:t>2-й полугодичный цикл</w:t>
            </w:r>
          </w:p>
        </w:tc>
      </w:tr>
      <w:tr w:rsidR="007E012D">
        <w:trPr>
          <w:trHeight w:val="552"/>
        </w:trPr>
        <w:tc>
          <w:tcPr>
            <w:tcW w:w="2083" w:type="dxa"/>
          </w:tcPr>
          <w:p w:rsidR="007E012D" w:rsidRDefault="00A93076">
            <w:pPr>
              <w:widowControl w:val="0"/>
              <w:spacing w:before="100" w:beforeAutospacing="1" w:after="100" w:afterAutospacing="1" w:line="240" w:lineRule="auto"/>
              <w:ind w:left="162" w:right="151"/>
              <w:contextualSpacing/>
              <w:jc w:val="center"/>
              <w:rPr>
                <w:szCs w:val="22"/>
                <w:lang w:bidi="ru-RU"/>
              </w:rPr>
            </w:pPr>
            <w:r>
              <w:rPr>
                <w:szCs w:val="22"/>
                <w:lang w:bidi="ru-RU"/>
              </w:rPr>
              <w:t>Период</w:t>
            </w:r>
          </w:p>
        </w:tc>
        <w:tc>
          <w:tcPr>
            <w:tcW w:w="3225" w:type="dxa"/>
            <w:gridSpan w:val="4"/>
          </w:tcPr>
          <w:p w:rsidR="007E012D" w:rsidRDefault="00A93076">
            <w:pPr>
              <w:widowControl w:val="0"/>
              <w:spacing w:before="100" w:beforeAutospacing="1" w:after="100" w:afterAutospacing="1" w:line="240" w:lineRule="auto"/>
              <w:ind w:left="634"/>
              <w:contextualSpacing/>
              <w:rPr>
                <w:szCs w:val="22"/>
                <w:lang w:bidi="ru-RU"/>
              </w:rPr>
            </w:pPr>
            <w:r>
              <w:rPr>
                <w:szCs w:val="22"/>
                <w:lang w:bidi="ru-RU"/>
              </w:rPr>
              <w:t>Подготовительный</w:t>
            </w:r>
          </w:p>
        </w:tc>
        <w:tc>
          <w:tcPr>
            <w:tcW w:w="1518" w:type="dxa"/>
            <w:gridSpan w:val="2"/>
          </w:tcPr>
          <w:p w:rsidR="007E012D" w:rsidRDefault="00A93076">
            <w:pPr>
              <w:widowControl w:val="0"/>
              <w:spacing w:before="100" w:beforeAutospacing="1" w:after="100" w:afterAutospacing="1" w:line="240" w:lineRule="auto"/>
              <w:ind w:left="334" w:right="140" w:hanging="155"/>
              <w:contextualSpacing/>
              <w:rPr>
                <w:szCs w:val="22"/>
                <w:lang w:bidi="ru-RU"/>
              </w:rPr>
            </w:pPr>
            <w:r>
              <w:rPr>
                <w:szCs w:val="22"/>
                <w:lang w:bidi="ru-RU"/>
              </w:rPr>
              <w:t>Соревнова- тельный</w:t>
            </w:r>
          </w:p>
        </w:tc>
        <w:tc>
          <w:tcPr>
            <w:tcW w:w="1520" w:type="dxa"/>
          </w:tcPr>
          <w:p w:rsidR="007E012D" w:rsidRDefault="00A93076">
            <w:pPr>
              <w:widowControl w:val="0"/>
              <w:spacing w:before="100" w:beforeAutospacing="1" w:after="100" w:afterAutospacing="1" w:line="240" w:lineRule="auto"/>
              <w:ind w:left="102" w:right="81"/>
              <w:contextualSpacing/>
              <w:jc w:val="center"/>
              <w:rPr>
                <w:szCs w:val="22"/>
                <w:lang w:bidi="ru-RU"/>
              </w:rPr>
            </w:pPr>
            <w:r>
              <w:rPr>
                <w:szCs w:val="22"/>
                <w:lang w:bidi="ru-RU"/>
              </w:rPr>
              <w:t>Переходный</w:t>
            </w:r>
          </w:p>
        </w:tc>
        <w:tc>
          <w:tcPr>
            <w:tcW w:w="2731" w:type="dxa"/>
            <w:gridSpan w:val="4"/>
          </w:tcPr>
          <w:p w:rsidR="007E012D" w:rsidRDefault="00A93076">
            <w:pPr>
              <w:widowControl w:val="0"/>
              <w:spacing w:before="100" w:beforeAutospacing="1" w:after="100" w:afterAutospacing="1" w:line="240" w:lineRule="auto"/>
              <w:ind w:left="396"/>
              <w:contextualSpacing/>
              <w:rPr>
                <w:szCs w:val="22"/>
                <w:lang w:bidi="ru-RU"/>
              </w:rPr>
            </w:pPr>
            <w:r>
              <w:rPr>
                <w:szCs w:val="22"/>
                <w:lang w:bidi="ru-RU"/>
              </w:rPr>
              <w:t>Подготовительный</w:t>
            </w:r>
          </w:p>
        </w:tc>
        <w:tc>
          <w:tcPr>
            <w:tcW w:w="2170" w:type="dxa"/>
            <w:gridSpan w:val="3"/>
          </w:tcPr>
          <w:p w:rsidR="007E012D" w:rsidRDefault="00A93076">
            <w:pPr>
              <w:widowControl w:val="0"/>
              <w:spacing w:before="100" w:beforeAutospacing="1" w:after="100" w:afterAutospacing="1" w:line="240" w:lineRule="auto"/>
              <w:ind w:left="130"/>
              <w:contextualSpacing/>
              <w:rPr>
                <w:szCs w:val="22"/>
                <w:lang w:bidi="ru-RU"/>
              </w:rPr>
            </w:pPr>
            <w:r>
              <w:rPr>
                <w:szCs w:val="22"/>
                <w:lang w:bidi="ru-RU"/>
              </w:rPr>
              <w:t>Соревновательный</w:t>
            </w:r>
          </w:p>
        </w:tc>
        <w:tc>
          <w:tcPr>
            <w:tcW w:w="1329" w:type="dxa"/>
          </w:tcPr>
          <w:p w:rsidR="007E012D" w:rsidRDefault="00A93076">
            <w:pPr>
              <w:widowControl w:val="0"/>
              <w:spacing w:before="100" w:beforeAutospacing="1" w:after="100" w:afterAutospacing="1" w:line="240" w:lineRule="auto"/>
              <w:ind w:left="478" w:right="138" w:hanging="266"/>
              <w:contextualSpacing/>
              <w:rPr>
                <w:szCs w:val="22"/>
                <w:lang w:bidi="ru-RU"/>
              </w:rPr>
            </w:pPr>
            <w:r>
              <w:rPr>
                <w:szCs w:val="22"/>
                <w:lang w:bidi="ru-RU"/>
              </w:rPr>
              <w:t>Переход- ный</w:t>
            </w:r>
          </w:p>
        </w:tc>
      </w:tr>
      <w:tr w:rsidR="007E012D">
        <w:trPr>
          <w:trHeight w:val="1103"/>
        </w:trPr>
        <w:tc>
          <w:tcPr>
            <w:tcW w:w="2083" w:type="dxa"/>
          </w:tcPr>
          <w:p w:rsidR="007E012D" w:rsidRDefault="00A93076">
            <w:pPr>
              <w:widowControl w:val="0"/>
              <w:spacing w:before="100" w:beforeAutospacing="1" w:after="100" w:afterAutospacing="1" w:line="240" w:lineRule="auto"/>
              <w:ind w:left="506" w:right="439" w:hanging="47"/>
              <w:contextualSpacing/>
              <w:rPr>
                <w:szCs w:val="22"/>
                <w:lang w:bidi="ru-RU"/>
              </w:rPr>
            </w:pPr>
            <w:r>
              <w:rPr>
                <w:spacing w:val="-11"/>
                <w:szCs w:val="22"/>
                <w:lang w:bidi="ru-RU"/>
              </w:rPr>
              <w:t xml:space="preserve">Содержание </w:t>
            </w:r>
            <w:r>
              <w:rPr>
                <w:spacing w:val="-10"/>
                <w:szCs w:val="22"/>
                <w:lang w:bidi="ru-RU"/>
              </w:rPr>
              <w:t>подготовки</w:t>
            </w:r>
          </w:p>
        </w:tc>
        <w:tc>
          <w:tcPr>
            <w:tcW w:w="1613" w:type="dxa"/>
            <w:gridSpan w:val="2"/>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72" w:right="83" w:hanging="160"/>
              <w:contextualSpacing/>
              <w:rPr>
                <w:szCs w:val="22"/>
                <w:lang w:bidi="ru-RU"/>
              </w:rPr>
            </w:pPr>
            <w:r>
              <w:rPr>
                <w:spacing w:val="-10"/>
                <w:szCs w:val="22"/>
                <w:lang w:bidi="ru-RU"/>
              </w:rPr>
              <w:t xml:space="preserve">Модернизация </w:t>
            </w:r>
            <w:r>
              <w:rPr>
                <w:spacing w:val="-11"/>
                <w:szCs w:val="22"/>
                <w:lang w:bidi="ru-RU"/>
              </w:rPr>
              <w:t>программы</w:t>
            </w:r>
          </w:p>
        </w:tc>
        <w:tc>
          <w:tcPr>
            <w:tcW w:w="1612" w:type="dxa"/>
            <w:gridSpan w:val="2"/>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73" w:right="115" w:hanging="125"/>
              <w:contextualSpacing/>
              <w:rPr>
                <w:szCs w:val="22"/>
                <w:lang w:bidi="ru-RU"/>
              </w:rPr>
            </w:pPr>
            <w:r>
              <w:rPr>
                <w:spacing w:val="-10"/>
                <w:szCs w:val="22"/>
                <w:lang w:bidi="ru-RU"/>
              </w:rPr>
              <w:t xml:space="preserve">Стабилизация </w:t>
            </w:r>
            <w:r>
              <w:rPr>
                <w:spacing w:val="-11"/>
                <w:szCs w:val="22"/>
                <w:lang w:bidi="ru-RU"/>
              </w:rPr>
              <w:t>программы</w:t>
            </w:r>
          </w:p>
        </w:tc>
        <w:tc>
          <w:tcPr>
            <w:tcW w:w="1518" w:type="dxa"/>
            <w:gridSpan w:val="2"/>
          </w:tcPr>
          <w:p w:rsidR="007E012D" w:rsidRDefault="00A93076">
            <w:pPr>
              <w:widowControl w:val="0"/>
              <w:spacing w:before="100" w:beforeAutospacing="1" w:after="100" w:afterAutospacing="1" w:line="240" w:lineRule="auto"/>
              <w:ind w:left="190" w:right="160" w:hanging="10"/>
              <w:contextualSpacing/>
              <w:jc w:val="center"/>
              <w:rPr>
                <w:szCs w:val="22"/>
                <w:lang w:bidi="ru-RU"/>
              </w:rPr>
            </w:pPr>
            <w:r>
              <w:rPr>
                <w:spacing w:val="-10"/>
                <w:szCs w:val="22"/>
                <w:lang w:bidi="ru-RU"/>
              </w:rPr>
              <w:t xml:space="preserve">Совершен ствов.прогр. </w:t>
            </w:r>
            <w:r>
              <w:rPr>
                <w:spacing w:val="-9"/>
                <w:szCs w:val="22"/>
                <w:lang w:bidi="ru-RU"/>
              </w:rPr>
              <w:t xml:space="preserve">Участие </w:t>
            </w:r>
            <w:r>
              <w:rPr>
                <w:szCs w:val="22"/>
                <w:lang w:bidi="ru-RU"/>
              </w:rPr>
              <w:t xml:space="preserve">в </w:t>
            </w:r>
            <w:r>
              <w:rPr>
                <w:spacing w:val="-10"/>
                <w:szCs w:val="22"/>
                <w:lang w:bidi="ru-RU"/>
              </w:rPr>
              <w:t>соревнован.</w:t>
            </w:r>
          </w:p>
        </w:tc>
        <w:tc>
          <w:tcPr>
            <w:tcW w:w="1520" w:type="dxa"/>
          </w:tcPr>
          <w:p w:rsidR="007E012D" w:rsidRDefault="00A93076">
            <w:pPr>
              <w:widowControl w:val="0"/>
              <w:spacing w:before="100" w:beforeAutospacing="1" w:after="100" w:afterAutospacing="1" w:line="240" w:lineRule="auto"/>
              <w:ind w:left="102" w:right="81"/>
              <w:contextualSpacing/>
              <w:jc w:val="center"/>
              <w:rPr>
                <w:szCs w:val="22"/>
                <w:lang w:bidi="ru-RU"/>
              </w:rPr>
            </w:pPr>
            <w:r>
              <w:rPr>
                <w:spacing w:val="-10"/>
                <w:szCs w:val="22"/>
                <w:lang w:bidi="ru-RU"/>
              </w:rPr>
              <w:t>СФП</w:t>
            </w:r>
          </w:p>
          <w:p w:rsidR="007E012D" w:rsidRDefault="00A93076">
            <w:pPr>
              <w:widowControl w:val="0"/>
              <w:spacing w:before="100" w:beforeAutospacing="1" w:after="100" w:afterAutospacing="1" w:line="240" w:lineRule="auto"/>
              <w:ind w:left="102" w:right="80"/>
              <w:contextualSpacing/>
              <w:jc w:val="center"/>
              <w:rPr>
                <w:szCs w:val="22"/>
                <w:lang w:bidi="ru-RU"/>
              </w:rPr>
            </w:pPr>
            <w:r>
              <w:rPr>
                <w:spacing w:val="-10"/>
                <w:szCs w:val="22"/>
                <w:lang w:bidi="ru-RU"/>
              </w:rPr>
              <w:t>Активный отдых</w:t>
            </w:r>
          </w:p>
        </w:tc>
        <w:tc>
          <w:tcPr>
            <w:tcW w:w="2731" w:type="dxa"/>
            <w:gridSpan w:val="4"/>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23"/>
              <w:contextualSpacing/>
              <w:rPr>
                <w:szCs w:val="22"/>
                <w:lang w:bidi="ru-RU"/>
              </w:rPr>
            </w:pPr>
            <w:r>
              <w:rPr>
                <w:spacing w:val="-10"/>
                <w:szCs w:val="22"/>
                <w:lang w:bidi="ru-RU"/>
              </w:rPr>
              <w:t xml:space="preserve">Модернизация </w:t>
            </w:r>
            <w:r>
              <w:rPr>
                <w:spacing w:val="-11"/>
                <w:szCs w:val="22"/>
                <w:lang w:bidi="ru-RU"/>
              </w:rPr>
              <w:t>программы</w:t>
            </w:r>
          </w:p>
        </w:tc>
        <w:tc>
          <w:tcPr>
            <w:tcW w:w="2170" w:type="dxa"/>
            <w:gridSpan w:val="3"/>
          </w:tcPr>
          <w:p w:rsidR="007E012D" w:rsidRDefault="00A93076">
            <w:pPr>
              <w:widowControl w:val="0"/>
              <w:spacing w:before="100" w:beforeAutospacing="1" w:after="100" w:afterAutospacing="1" w:line="240" w:lineRule="auto"/>
              <w:ind w:left="154" w:right="105"/>
              <w:contextualSpacing/>
              <w:jc w:val="center"/>
              <w:rPr>
                <w:szCs w:val="22"/>
                <w:lang w:bidi="ru-RU"/>
              </w:rPr>
            </w:pPr>
            <w:r>
              <w:rPr>
                <w:spacing w:val="-10"/>
                <w:szCs w:val="22"/>
                <w:lang w:bidi="ru-RU"/>
              </w:rPr>
              <w:t>Совершенствование программы.</w:t>
            </w:r>
          </w:p>
          <w:p w:rsidR="007E012D" w:rsidRDefault="00A93076">
            <w:pPr>
              <w:widowControl w:val="0"/>
              <w:spacing w:before="100" w:beforeAutospacing="1" w:after="100" w:afterAutospacing="1" w:line="240" w:lineRule="auto"/>
              <w:ind w:left="406" w:right="357" w:firstLine="9"/>
              <w:contextualSpacing/>
              <w:jc w:val="center"/>
              <w:rPr>
                <w:szCs w:val="22"/>
                <w:lang w:bidi="ru-RU"/>
              </w:rPr>
            </w:pPr>
            <w:r>
              <w:rPr>
                <w:spacing w:val="-9"/>
                <w:szCs w:val="22"/>
                <w:lang w:bidi="ru-RU"/>
              </w:rPr>
              <w:t xml:space="preserve">Участие </w:t>
            </w:r>
            <w:r>
              <w:rPr>
                <w:szCs w:val="22"/>
                <w:lang w:bidi="ru-RU"/>
              </w:rPr>
              <w:t xml:space="preserve">в </w:t>
            </w:r>
            <w:r>
              <w:rPr>
                <w:spacing w:val="-11"/>
                <w:szCs w:val="22"/>
                <w:lang w:bidi="ru-RU"/>
              </w:rPr>
              <w:t>соревнованиях</w:t>
            </w:r>
          </w:p>
        </w:tc>
        <w:tc>
          <w:tcPr>
            <w:tcW w:w="1329" w:type="dxa"/>
          </w:tcPr>
          <w:p w:rsidR="007E012D" w:rsidRDefault="00A93076">
            <w:pPr>
              <w:widowControl w:val="0"/>
              <w:spacing w:before="100" w:beforeAutospacing="1" w:after="100" w:afterAutospacing="1" w:line="240" w:lineRule="auto"/>
              <w:ind w:left="233" w:right="169"/>
              <w:contextualSpacing/>
              <w:jc w:val="center"/>
              <w:rPr>
                <w:szCs w:val="22"/>
                <w:lang w:bidi="ru-RU"/>
              </w:rPr>
            </w:pPr>
            <w:r>
              <w:rPr>
                <w:spacing w:val="-8"/>
                <w:szCs w:val="22"/>
                <w:lang w:bidi="ru-RU"/>
              </w:rPr>
              <w:t>ОФП,</w:t>
            </w:r>
          </w:p>
          <w:p w:rsidR="007E012D" w:rsidRDefault="00A93076">
            <w:pPr>
              <w:widowControl w:val="0"/>
              <w:spacing w:before="100" w:beforeAutospacing="1" w:after="100" w:afterAutospacing="1" w:line="240" w:lineRule="auto"/>
              <w:ind w:left="233" w:right="173"/>
              <w:contextualSpacing/>
              <w:jc w:val="center"/>
              <w:rPr>
                <w:szCs w:val="22"/>
                <w:lang w:bidi="ru-RU"/>
              </w:rPr>
            </w:pPr>
            <w:r>
              <w:rPr>
                <w:spacing w:val="-10"/>
                <w:szCs w:val="22"/>
                <w:lang w:bidi="ru-RU"/>
              </w:rPr>
              <w:t>активный отдых</w:t>
            </w:r>
          </w:p>
        </w:tc>
      </w:tr>
      <w:tr w:rsidR="007E012D">
        <w:trPr>
          <w:trHeight w:val="551"/>
        </w:trPr>
        <w:tc>
          <w:tcPr>
            <w:tcW w:w="2083" w:type="dxa"/>
          </w:tcPr>
          <w:p w:rsidR="007E012D" w:rsidRDefault="00A93076">
            <w:pPr>
              <w:widowControl w:val="0"/>
              <w:spacing w:before="100" w:beforeAutospacing="1" w:after="100" w:afterAutospacing="1" w:line="240" w:lineRule="auto"/>
              <w:ind w:left="226"/>
              <w:contextualSpacing/>
              <w:rPr>
                <w:szCs w:val="22"/>
                <w:lang w:bidi="ru-RU"/>
              </w:rPr>
            </w:pPr>
            <w:r>
              <w:rPr>
                <w:szCs w:val="22"/>
                <w:lang w:bidi="ru-RU"/>
              </w:rPr>
              <w:t>Централизован-</w:t>
            </w:r>
          </w:p>
          <w:p w:rsidR="007E012D" w:rsidRDefault="00A93076">
            <w:pPr>
              <w:widowControl w:val="0"/>
              <w:spacing w:before="100" w:beforeAutospacing="1" w:after="100" w:afterAutospacing="1" w:line="240" w:lineRule="auto"/>
              <w:ind w:left="264"/>
              <w:contextualSpacing/>
              <w:rPr>
                <w:szCs w:val="22"/>
                <w:lang w:bidi="ru-RU"/>
              </w:rPr>
            </w:pPr>
            <w:r>
              <w:rPr>
                <w:szCs w:val="22"/>
                <w:lang w:bidi="ru-RU"/>
              </w:rPr>
              <w:t>наяподготовка</w:t>
            </w:r>
          </w:p>
        </w:tc>
        <w:tc>
          <w:tcPr>
            <w:tcW w:w="1076" w:type="dxa"/>
            <w:tcBorders>
              <w:right w:val="none" w:sz="4" w:space="0" w:color="000000"/>
            </w:tcBorders>
          </w:tcPr>
          <w:p w:rsidR="007E012D" w:rsidRDefault="007E012D">
            <w:pPr>
              <w:widowControl w:val="0"/>
              <w:spacing w:before="100" w:beforeAutospacing="1" w:after="100" w:afterAutospacing="1" w:line="240" w:lineRule="auto"/>
              <w:contextualSpacing/>
              <w:rPr>
                <w:szCs w:val="22"/>
                <w:lang w:bidi="ru-RU"/>
              </w:rPr>
            </w:pPr>
          </w:p>
        </w:tc>
        <w:tc>
          <w:tcPr>
            <w:tcW w:w="2676" w:type="dxa"/>
            <w:gridSpan w:val="4"/>
            <w:tcBorders>
              <w:left w:val="none" w:sz="4" w:space="0" w:color="000000"/>
              <w:right w:val="none" w:sz="4" w:space="0" w:color="000000"/>
            </w:tcBorders>
          </w:tcPr>
          <w:p w:rsidR="007E012D" w:rsidRDefault="00A93076">
            <w:pPr>
              <w:widowControl w:val="0"/>
              <w:spacing w:before="100" w:beforeAutospacing="1" w:after="100" w:afterAutospacing="1" w:line="240" w:lineRule="auto"/>
              <w:ind w:left="119"/>
              <w:contextualSpacing/>
              <w:rPr>
                <w:b/>
                <w:szCs w:val="22"/>
                <w:lang w:bidi="ru-RU"/>
              </w:rPr>
            </w:pPr>
            <w:r>
              <w:rPr>
                <w:b/>
                <w:szCs w:val="22"/>
                <w:lang w:bidi="ru-RU"/>
              </w:rPr>
              <w:t xml:space="preserve">ХХХХХХ ХХХХХХ </w:t>
            </w:r>
          </w:p>
        </w:tc>
        <w:tc>
          <w:tcPr>
            <w:tcW w:w="2511" w:type="dxa"/>
            <w:gridSpan w:val="2"/>
            <w:tcBorders>
              <w:left w:val="none" w:sz="4" w:space="0" w:color="000000"/>
            </w:tcBorders>
          </w:tcPr>
          <w:p w:rsidR="007E012D" w:rsidRDefault="00A93076">
            <w:pPr>
              <w:widowControl w:val="0"/>
              <w:spacing w:before="100" w:beforeAutospacing="1" w:after="100" w:afterAutospacing="1" w:line="240" w:lineRule="auto"/>
              <w:ind w:left="146"/>
              <w:contextualSpacing/>
              <w:rPr>
                <w:b/>
                <w:szCs w:val="22"/>
                <w:lang w:bidi="ru-RU"/>
              </w:rPr>
            </w:pPr>
            <w:r>
              <w:rPr>
                <w:b/>
                <w:szCs w:val="22"/>
                <w:lang w:bidi="ru-RU"/>
              </w:rPr>
              <w:t xml:space="preserve">ХХХХХХ </w:t>
            </w:r>
          </w:p>
        </w:tc>
        <w:tc>
          <w:tcPr>
            <w:tcW w:w="4493" w:type="dxa"/>
            <w:gridSpan w:val="6"/>
            <w:tcBorders>
              <w:right w:val="none" w:sz="4" w:space="0" w:color="000000"/>
            </w:tcBorders>
          </w:tcPr>
          <w:p w:rsidR="007E012D" w:rsidRDefault="00A93076">
            <w:pPr>
              <w:widowControl w:val="0"/>
              <w:spacing w:before="100" w:beforeAutospacing="1" w:after="100" w:afterAutospacing="1" w:line="240" w:lineRule="auto"/>
              <w:ind w:left="624"/>
              <w:contextualSpacing/>
              <w:rPr>
                <w:b/>
                <w:szCs w:val="22"/>
                <w:lang w:bidi="ru-RU"/>
              </w:rPr>
            </w:pPr>
            <w:r>
              <w:rPr>
                <w:b/>
                <w:szCs w:val="22"/>
                <w:lang w:bidi="ru-RU"/>
              </w:rPr>
              <w:t xml:space="preserve">ХХХХХХ ХХХХХХ ХХ Х ХХ </w:t>
            </w:r>
          </w:p>
        </w:tc>
        <w:tc>
          <w:tcPr>
            <w:tcW w:w="1737" w:type="dxa"/>
            <w:gridSpan w:val="2"/>
            <w:tcBorders>
              <w:left w:val="none" w:sz="4" w:space="0" w:color="000000"/>
            </w:tcBorders>
          </w:tcPr>
          <w:p w:rsidR="007E012D" w:rsidRDefault="00A93076">
            <w:pPr>
              <w:widowControl w:val="0"/>
              <w:spacing w:before="100" w:beforeAutospacing="1" w:after="100" w:afterAutospacing="1" w:line="240" w:lineRule="auto"/>
              <w:ind w:left="162"/>
              <w:contextualSpacing/>
              <w:rPr>
                <w:b/>
                <w:szCs w:val="22"/>
                <w:lang w:bidi="ru-RU"/>
              </w:rPr>
            </w:pPr>
            <w:r>
              <w:rPr>
                <w:b/>
                <w:szCs w:val="22"/>
                <w:lang w:bidi="ru-RU"/>
              </w:rPr>
              <w:t xml:space="preserve">ХХХХХ </w:t>
            </w:r>
          </w:p>
        </w:tc>
      </w:tr>
      <w:tr w:rsidR="007E012D">
        <w:trPr>
          <w:trHeight w:val="552"/>
        </w:trPr>
        <w:tc>
          <w:tcPr>
            <w:tcW w:w="2083" w:type="dxa"/>
          </w:tcPr>
          <w:p w:rsidR="007E012D" w:rsidRDefault="00A93076">
            <w:pPr>
              <w:widowControl w:val="0"/>
              <w:spacing w:before="100" w:beforeAutospacing="1" w:after="100" w:afterAutospacing="1" w:line="240" w:lineRule="auto"/>
              <w:ind w:left="162" w:right="151"/>
              <w:contextualSpacing/>
              <w:jc w:val="center"/>
              <w:rPr>
                <w:szCs w:val="22"/>
                <w:lang w:bidi="ru-RU"/>
              </w:rPr>
            </w:pPr>
            <w:r>
              <w:rPr>
                <w:szCs w:val="22"/>
                <w:lang w:bidi="ru-RU"/>
              </w:rPr>
              <w:t>Основные</w:t>
            </w:r>
          </w:p>
          <w:p w:rsidR="007E012D" w:rsidRDefault="00A93076">
            <w:pPr>
              <w:widowControl w:val="0"/>
              <w:spacing w:before="100" w:beforeAutospacing="1" w:after="100" w:afterAutospacing="1" w:line="240" w:lineRule="auto"/>
              <w:ind w:left="163" w:right="151"/>
              <w:contextualSpacing/>
              <w:jc w:val="center"/>
              <w:rPr>
                <w:szCs w:val="22"/>
                <w:lang w:bidi="ru-RU"/>
              </w:rPr>
            </w:pPr>
            <w:r>
              <w:rPr>
                <w:szCs w:val="22"/>
                <w:lang w:bidi="ru-RU"/>
              </w:rPr>
              <w:t>соревнования</w:t>
            </w:r>
          </w:p>
        </w:tc>
        <w:tc>
          <w:tcPr>
            <w:tcW w:w="1076" w:type="dxa"/>
          </w:tcPr>
          <w:p w:rsidR="007E012D" w:rsidRDefault="007E012D">
            <w:pPr>
              <w:widowControl w:val="0"/>
              <w:spacing w:before="100" w:beforeAutospacing="1" w:after="100" w:afterAutospacing="1" w:line="240" w:lineRule="auto"/>
              <w:contextualSpacing/>
              <w:rPr>
                <w:szCs w:val="22"/>
                <w:lang w:bidi="ru-RU"/>
              </w:rPr>
            </w:pPr>
          </w:p>
        </w:tc>
        <w:tc>
          <w:tcPr>
            <w:tcW w:w="1075" w:type="dxa"/>
            <w:gridSpan w:val="2"/>
          </w:tcPr>
          <w:p w:rsidR="007E012D" w:rsidRDefault="007E012D">
            <w:pPr>
              <w:widowControl w:val="0"/>
              <w:spacing w:before="100" w:beforeAutospacing="1" w:after="100" w:afterAutospacing="1" w:line="240" w:lineRule="auto"/>
              <w:contextualSpacing/>
              <w:rPr>
                <w:szCs w:val="22"/>
                <w:lang w:bidi="ru-RU"/>
              </w:rPr>
            </w:pPr>
          </w:p>
        </w:tc>
        <w:tc>
          <w:tcPr>
            <w:tcW w:w="1074" w:type="dxa"/>
          </w:tcPr>
          <w:p w:rsidR="007E012D" w:rsidRDefault="00A93076">
            <w:pPr>
              <w:widowControl w:val="0"/>
              <w:spacing w:before="100" w:beforeAutospacing="1" w:after="100" w:afterAutospacing="1" w:line="240" w:lineRule="auto"/>
              <w:ind w:left="96" w:right="82"/>
              <w:contextualSpacing/>
              <w:jc w:val="center"/>
              <w:rPr>
                <w:b/>
                <w:szCs w:val="22"/>
                <w:lang w:bidi="ru-RU"/>
              </w:rPr>
            </w:pPr>
            <w:r>
              <w:rPr>
                <w:b/>
                <w:szCs w:val="22"/>
                <w:lang w:bidi="ru-RU"/>
              </w:rPr>
              <w:t>ХХ</w:t>
            </w:r>
          </w:p>
        </w:tc>
        <w:tc>
          <w:tcPr>
            <w:tcW w:w="1518" w:type="dxa"/>
            <w:gridSpan w:val="2"/>
          </w:tcPr>
          <w:p w:rsidR="007E012D" w:rsidRDefault="00A93076">
            <w:pPr>
              <w:widowControl w:val="0"/>
              <w:spacing w:before="100" w:beforeAutospacing="1" w:after="100" w:afterAutospacing="1" w:line="240" w:lineRule="auto"/>
              <w:ind w:left="569" w:right="552"/>
              <w:contextualSpacing/>
              <w:jc w:val="center"/>
              <w:rPr>
                <w:b/>
                <w:szCs w:val="22"/>
                <w:lang w:bidi="ru-RU"/>
              </w:rPr>
            </w:pPr>
            <w:r>
              <w:rPr>
                <w:b/>
                <w:szCs w:val="22"/>
                <w:lang w:bidi="ru-RU"/>
              </w:rPr>
              <w:t>ХХ</w:t>
            </w:r>
          </w:p>
        </w:tc>
        <w:tc>
          <w:tcPr>
            <w:tcW w:w="1520" w:type="dxa"/>
          </w:tcPr>
          <w:p w:rsidR="007E012D" w:rsidRDefault="007E012D">
            <w:pPr>
              <w:widowControl w:val="0"/>
              <w:spacing w:before="100" w:beforeAutospacing="1" w:after="100" w:afterAutospacing="1" w:line="240" w:lineRule="auto"/>
              <w:contextualSpacing/>
              <w:rPr>
                <w:szCs w:val="22"/>
                <w:lang w:bidi="ru-RU"/>
              </w:rPr>
            </w:pPr>
          </w:p>
        </w:tc>
        <w:tc>
          <w:tcPr>
            <w:tcW w:w="682" w:type="dxa"/>
          </w:tcPr>
          <w:p w:rsidR="007E012D" w:rsidRDefault="007E012D">
            <w:pPr>
              <w:widowControl w:val="0"/>
              <w:spacing w:before="100" w:beforeAutospacing="1" w:after="100" w:afterAutospacing="1" w:line="240" w:lineRule="auto"/>
              <w:contextualSpacing/>
              <w:rPr>
                <w:szCs w:val="22"/>
                <w:lang w:bidi="ru-RU"/>
              </w:rPr>
            </w:pPr>
          </w:p>
        </w:tc>
        <w:tc>
          <w:tcPr>
            <w:tcW w:w="683" w:type="dxa"/>
          </w:tcPr>
          <w:p w:rsidR="007E012D" w:rsidRDefault="007E012D">
            <w:pPr>
              <w:widowControl w:val="0"/>
              <w:spacing w:before="100" w:beforeAutospacing="1" w:after="100" w:afterAutospacing="1" w:line="240" w:lineRule="auto"/>
              <w:contextualSpacing/>
              <w:rPr>
                <w:szCs w:val="22"/>
                <w:lang w:bidi="ru-RU"/>
              </w:rPr>
            </w:pPr>
          </w:p>
        </w:tc>
        <w:tc>
          <w:tcPr>
            <w:tcW w:w="683" w:type="dxa"/>
          </w:tcPr>
          <w:p w:rsidR="007E012D" w:rsidRDefault="007E012D">
            <w:pPr>
              <w:widowControl w:val="0"/>
              <w:spacing w:before="100" w:beforeAutospacing="1" w:after="100" w:afterAutospacing="1" w:line="240" w:lineRule="auto"/>
              <w:contextualSpacing/>
              <w:rPr>
                <w:szCs w:val="22"/>
                <w:lang w:bidi="ru-RU"/>
              </w:rPr>
            </w:pPr>
          </w:p>
        </w:tc>
        <w:tc>
          <w:tcPr>
            <w:tcW w:w="683" w:type="dxa"/>
          </w:tcPr>
          <w:p w:rsidR="007E012D" w:rsidRDefault="007E012D">
            <w:pPr>
              <w:widowControl w:val="0"/>
              <w:spacing w:before="100" w:beforeAutospacing="1" w:after="100" w:afterAutospacing="1" w:line="240" w:lineRule="auto"/>
              <w:contextualSpacing/>
              <w:rPr>
                <w:szCs w:val="22"/>
                <w:lang w:bidi="ru-RU"/>
              </w:rPr>
            </w:pPr>
          </w:p>
        </w:tc>
        <w:tc>
          <w:tcPr>
            <w:tcW w:w="1086" w:type="dxa"/>
          </w:tcPr>
          <w:p w:rsidR="007E012D" w:rsidRDefault="00A93076">
            <w:pPr>
              <w:widowControl w:val="0"/>
              <w:spacing w:before="100" w:beforeAutospacing="1" w:after="100" w:afterAutospacing="1" w:line="240" w:lineRule="auto"/>
              <w:ind w:left="42"/>
              <w:contextualSpacing/>
              <w:jc w:val="center"/>
              <w:rPr>
                <w:b/>
                <w:szCs w:val="22"/>
                <w:lang w:bidi="ru-RU"/>
              </w:rPr>
            </w:pPr>
            <w:r>
              <w:rPr>
                <w:b/>
                <w:szCs w:val="22"/>
                <w:lang w:bidi="ru-RU"/>
              </w:rPr>
              <w:t>Х</w:t>
            </w:r>
          </w:p>
        </w:tc>
        <w:tc>
          <w:tcPr>
            <w:tcW w:w="1084" w:type="dxa"/>
            <w:gridSpan w:val="2"/>
          </w:tcPr>
          <w:p w:rsidR="007E012D" w:rsidRDefault="00A93076">
            <w:pPr>
              <w:widowControl w:val="0"/>
              <w:spacing w:before="100" w:beforeAutospacing="1" w:after="100" w:afterAutospacing="1" w:line="240" w:lineRule="auto"/>
              <w:ind w:left="49"/>
              <w:contextualSpacing/>
              <w:jc w:val="center"/>
              <w:rPr>
                <w:b/>
                <w:szCs w:val="22"/>
                <w:lang w:bidi="ru-RU"/>
              </w:rPr>
            </w:pPr>
            <w:r>
              <w:rPr>
                <w:b/>
                <w:szCs w:val="22"/>
                <w:lang w:bidi="ru-RU"/>
              </w:rPr>
              <w:t>Х</w:t>
            </w:r>
          </w:p>
        </w:tc>
        <w:tc>
          <w:tcPr>
            <w:tcW w:w="1329"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2083" w:type="dxa"/>
          </w:tcPr>
          <w:p w:rsidR="007E012D" w:rsidRDefault="00A93076">
            <w:pPr>
              <w:widowControl w:val="0"/>
              <w:spacing w:before="100" w:beforeAutospacing="1" w:after="100" w:afterAutospacing="1" w:line="240" w:lineRule="auto"/>
              <w:ind w:left="232"/>
              <w:contextualSpacing/>
              <w:rPr>
                <w:szCs w:val="22"/>
                <w:lang w:bidi="ru-RU"/>
              </w:rPr>
            </w:pPr>
            <w:r>
              <w:rPr>
                <w:szCs w:val="22"/>
                <w:lang w:bidi="ru-RU"/>
              </w:rPr>
              <w:t>Тренировочные</w:t>
            </w:r>
          </w:p>
          <w:p w:rsidR="007E012D" w:rsidRDefault="00A93076">
            <w:pPr>
              <w:widowControl w:val="0"/>
              <w:spacing w:before="100" w:beforeAutospacing="1" w:after="100" w:afterAutospacing="1" w:line="240" w:lineRule="auto"/>
              <w:ind w:left="341"/>
              <w:contextualSpacing/>
              <w:rPr>
                <w:szCs w:val="22"/>
                <w:lang w:bidi="ru-RU"/>
              </w:rPr>
            </w:pPr>
            <w:r>
              <w:rPr>
                <w:szCs w:val="22"/>
                <w:lang w:bidi="ru-RU"/>
              </w:rPr>
              <w:t>соревнования</w:t>
            </w:r>
          </w:p>
        </w:tc>
        <w:tc>
          <w:tcPr>
            <w:tcW w:w="1076" w:type="dxa"/>
          </w:tcPr>
          <w:p w:rsidR="007E012D" w:rsidRDefault="007E012D">
            <w:pPr>
              <w:widowControl w:val="0"/>
              <w:spacing w:before="100" w:beforeAutospacing="1" w:after="100" w:afterAutospacing="1" w:line="240" w:lineRule="auto"/>
              <w:contextualSpacing/>
              <w:rPr>
                <w:szCs w:val="22"/>
                <w:lang w:bidi="ru-RU"/>
              </w:rPr>
            </w:pPr>
          </w:p>
        </w:tc>
        <w:tc>
          <w:tcPr>
            <w:tcW w:w="1075" w:type="dxa"/>
            <w:gridSpan w:val="2"/>
          </w:tcPr>
          <w:p w:rsidR="007E012D" w:rsidRDefault="00A93076">
            <w:pPr>
              <w:widowControl w:val="0"/>
              <w:spacing w:before="100" w:beforeAutospacing="1" w:after="100" w:afterAutospacing="1" w:line="240" w:lineRule="auto"/>
              <w:ind w:left="365"/>
              <w:contextualSpacing/>
              <w:rPr>
                <w:b/>
                <w:szCs w:val="22"/>
                <w:lang w:bidi="ru-RU"/>
              </w:rPr>
            </w:pPr>
            <w:r>
              <w:rPr>
                <w:b/>
                <w:szCs w:val="22"/>
                <w:lang w:bidi="ru-RU"/>
              </w:rPr>
              <w:t>ХХ</w:t>
            </w:r>
          </w:p>
        </w:tc>
        <w:tc>
          <w:tcPr>
            <w:tcW w:w="1074" w:type="dxa"/>
          </w:tcPr>
          <w:p w:rsidR="007E012D" w:rsidRDefault="007E012D">
            <w:pPr>
              <w:widowControl w:val="0"/>
              <w:spacing w:before="100" w:beforeAutospacing="1" w:after="100" w:afterAutospacing="1" w:line="240" w:lineRule="auto"/>
              <w:contextualSpacing/>
              <w:rPr>
                <w:szCs w:val="22"/>
                <w:lang w:bidi="ru-RU"/>
              </w:rPr>
            </w:pPr>
          </w:p>
        </w:tc>
        <w:tc>
          <w:tcPr>
            <w:tcW w:w="1518" w:type="dxa"/>
            <w:gridSpan w:val="2"/>
          </w:tcPr>
          <w:p w:rsidR="007E012D" w:rsidRDefault="007E012D">
            <w:pPr>
              <w:widowControl w:val="0"/>
              <w:spacing w:before="100" w:beforeAutospacing="1" w:after="100" w:afterAutospacing="1" w:line="240" w:lineRule="auto"/>
              <w:contextualSpacing/>
              <w:rPr>
                <w:szCs w:val="22"/>
                <w:lang w:bidi="ru-RU"/>
              </w:rPr>
            </w:pPr>
          </w:p>
        </w:tc>
        <w:tc>
          <w:tcPr>
            <w:tcW w:w="1520" w:type="dxa"/>
          </w:tcPr>
          <w:p w:rsidR="007E012D" w:rsidRDefault="007E012D">
            <w:pPr>
              <w:widowControl w:val="0"/>
              <w:spacing w:before="100" w:beforeAutospacing="1" w:after="100" w:afterAutospacing="1" w:line="240" w:lineRule="auto"/>
              <w:contextualSpacing/>
              <w:rPr>
                <w:szCs w:val="22"/>
                <w:lang w:bidi="ru-RU"/>
              </w:rPr>
            </w:pPr>
          </w:p>
        </w:tc>
        <w:tc>
          <w:tcPr>
            <w:tcW w:w="682" w:type="dxa"/>
          </w:tcPr>
          <w:p w:rsidR="007E012D" w:rsidRDefault="007E012D">
            <w:pPr>
              <w:widowControl w:val="0"/>
              <w:spacing w:before="100" w:beforeAutospacing="1" w:after="100" w:afterAutospacing="1" w:line="240" w:lineRule="auto"/>
              <w:contextualSpacing/>
              <w:rPr>
                <w:szCs w:val="22"/>
                <w:lang w:bidi="ru-RU"/>
              </w:rPr>
            </w:pPr>
          </w:p>
        </w:tc>
        <w:tc>
          <w:tcPr>
            <w:tcW w:w="683" w:type="dxa"/>
          </w:tcPr>
          <w:p w:rsidR="007E012D" w:rsidRDefault="007E012D">
            <w:pPr>
              <w:widowControl w:val="0"/>
              <w:spacing w:before="100" w:beforeAutospacing="1" w:after="100" w:afterAutospacing="1" w:line="240" w:lineRule="auto"/>
              <w:contextualSpacing/>
              <w:rPr>
                <w:szCs w:val="22"/>
                <w:lang w:bidi="ru-RU"/>
              </w:rPr>
            </w:pPr>
          </w:p>
        </w:tc>
        <w:tc>
          <w:tcPr>
            <w:tcW w:w="683" w:type="dxa"/>
          </w:tcPr>
          <w:p w:rsidR="007E012D" w:rsidRDefault="007E012D">
            <w:pPr>
              <w:widowControl w:val="0"/>
              <w:spacing w:before="100" w:beforeAutospacing="1" w:after="100" w:afterAutospacing="1" w:line="240" w:lineRule="auto"/>
              <w:contextualSpacing/>
              <w:rPr>
                <w:szCs w:val="22"/>
                <w:lang w:bidi="ru-RU"/>
              </w:rPr>
            </w:pPr>
          </w:p>
        </w:tc>
        <w:tc>
          <w:tcPr>
            <w:tcW w:w="683" w:type="dxa"/>
          </w:tcPr>
          <w:p w:rsidR="007E012D" w:rsidRDefault="007E012D">
            <w:pPr>
              <w:widowControl w:val="0"/>
              <w:spacing w:before="100" w:beforeAutospacing="1" w:after="100" w:afterAutospacing="1" w:line="240" w:lineRule="auto"/>
              <w:contextualSpacing/>
              <w:rPr>
                <w:szCs w:val="22"/>
                <w:lang w:bidi="ru-RU"/>
              </w:rPr>
            </w:pPr>
          </w:p>
        </w:tc>
        <w:tc>
          <w:tcPr>
            <w:tcW w:w="1086" w:type="dxa"/>
          </w:tcPr>
          <w:p w:rsidR="007E012D" w:rsidRDefault="007E012D">
            <w:pPr>
              <w:widowControl w:val="0"/>
              <w:spacing w:before="100" w:beforeAutospacing="1" w:after="100" w:afterAutospacing="1" w:line="240" w:lineRule="auto"/>
              <w:contextualSpacing/>
              <w:rPr>
                <w:szCs w:val="22"/>
                <w:lang w:bidi="ru-RU"/>
              </w:rPr>
            </w:pPr>
          </w:p>
        </w:tc>
        <w:tc>
          <w:tcPr>
            <w:tcW w:w="1084" w:type="dxa"/>
            <w:gridSpan w:val="2"/>
          </w:tcPr>
          <w:p w:rsidR="007E012D" w:rsidRDefault="007E012D">
            <w:pPr>
              <w:widowControl w:val="0"/>
              <w:spacing w:before="100" w:beforeAutospacing="1" w:after="100" w:afterAutospacing="1" w:line="240" w:lineRule="auto"/>
              <w:contextualSpacing/>
              <w:rPr>
                <w:szCs w:val="22"/>
                <w:lang w:bidi="ru-RU"/>
              </w:rPr>
            </w:pPr>
          </w:p>
        </w:tc>
        <w:tc>
          <w:tcPr>
            <w:tcW w:w="1329"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2"/>
          <w:pgSz w:w="16840" w:h="11910" w:orient="landscape"/>
          <w:pgMar w:top="1100" w:right="100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555840" behindDoc="0" locked="0" layoutInCell="1" allowOverlap="1">
                <wp:simplePos x="0" y="0"/>
                <wp:positionH relativeFrom="page">
                  <wp:posOffset>276225</wp:posOffset>
                </wp:positionH>
                <wp:positionV relativeFrom="page">
                  <wp:posOffset>3690620</wp:posOffset>
                </wp:positionV>
                <wp:extent cx="194310" cy="177800"/>
                <wp:effectExtent l="0" t="0" r="0" b="0"/>
                <wp:wrapNone/>
                <wp:docPr id="191" name="_x0000_s2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177800"/>
                        </a:xfrm>
                        <a:prstGeom prst="rect">
                          <a:avLst/>
                        </a:prstGeom>
                        <a:noFill/>
                        <a:ln>
                          <a:noFill/>
                        </a:ln>
                      </wps:spPr>
                      <wps:txbx>
                        <w:txbxContent>
                          <w:p w:rsidR="00A93076" w:rsidRDefault="00A93076">
                            <w:pPr>
                              <w:widowControl w:val="0"/>
                              <w:spacing w:before="10" w:after="0" w:line="240" w:lineRule="auto"/>
                              <w:ind w:left="20"/>
                              <w:rPr>
                                <w:szCs w:val="22"/>
                                <w:lang w:bidi="ru-RU"/>
                              </w:rPr>
                            </w:pPr>
                            <w:r>
                              <w:rPr>
                                <w:szCs w:val="22"/>
                                <w:lang w:bidi="ru-RU"/>
                              </w:rPr>
                              <w:t>68</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094" o:spid="_x0000_s1029" type="#_x0000_t202" style="position:absolute;margin-left:21.75pt;margin-top:290.6pt;width:15.3pt;height:14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68</w:t>
                      </w:r>
                    </w:p>
                  </w:txbxContent>
                </v:textbox>
                <w10:wrap anchorx="page" anchory="page"/>
              </v:shape>
            </w:pict>
          </mc:Fallback>
        </mc:AlternateConten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83"/>
        <w:gridCol w:w="1076"/>
        <w:gridCol w:w="1076"/>
        <w:gridCol w:w="1075"/>
        <w:gridCol w:w="1520"/>
        <w:gridCol w:w="1521"/>
        <w:gridCol w:w="683"/>
        <w:gridCol w:w="684"/>
        <w:gridCol w:w="684"/>
        <w:gridCol w:w="684"/>
        <w:gridCol w:w="1087"/>
        <w:gridCol w:w="1087"/>
        <w:gridCol w:w="1329"/>
      </w:tblGrid>
      <w:tr w:rsidR="007E012D">
        <w:trPr>
          <w:trHeight w:val="275"/>
        </w:trPr>
        <w:tc>
          <w:tcPr>
            <w:tcW w:w="2083"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1</w:t>
            </w:r>
          </w:p>
        </w:tc>
        <w:tc>
          <w:tcPr>
            <w:tcW w:w="1076"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2</w:t>
            </w:r>
          </w:p>
        </w:tc>
        <w:tc>
          <w:tcPr>
            <w:tcW w:w="1076"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3</w:t>
            </w:r>
          </w:p>
        </w:tc>
        <w:tc>
          <w:tcPr>
            <w:tcW w:w="1075" w:type="dxa"/>
          </w:tcPr>
          <w:p w:rsidR="007E012D" w:rsidRDefault="00A93076">
            <w:pPr>
              <w:widowControl w:val="0"/>
              <w:spacing w:before="100" w:beforeAutospacing="1" w:after="100" w:afterAutospacing="1" w:line="240" w:lineRule="auto"/>
              <w:ind w:left="13"/>
              <w:contextualSpacing/>
              <w:jc w:val="center"/>
              <w:rPr>
                <w:b/>
                <w:szCs w:val="22"/>
                <w:lang w:bidi="ru-RU"/>
              </w:rPr>
            </w:pPr>
            <w:r>
              <w:rPr>
                <w:b/>
                <w:szCs w:val="22"/>
                <w:lang w:bidi="ru-RU"/>
              </w:rPr>
              <w:t>4</w:t>
            </w:r>
          </w:p>
        </w:tc>
        <w:tc>
          <w:tcPr>
            <w:tcW w:w="1520" w:type="dxa"/>
          </w:tcPr>
          <w:p w:rsidR="007E012D" w:rsidRDefault="00A93076">
            <w:pPr>
              <w:widowControl w:val="0"/>
              <w:spacing w:before="100" w:beforeAutospacing="1" w:after="100" w:afterAutospacing="1" w:line="240" w:lineRule="auto"/>
              <w:ind w:right="693"/>
              <w:contextualSpacing/>
              <w:jc w:val="right"/>
              <w:rPr>
                <w:b/>
                <w:szCs w:val="22"/>
                <w:lang w:bidi="ru-RU"/>
              </w:rPr>
            </w:pPr>
            <w:r>
              <w:rPr>
                <w:b/>
                <w:szCs w:val="22"/>
                <w:lang w:bidi="ru-RU"/>
              </w:rPr>
              <w:t>5</w:t>
            </w:r>
          </w:p>
        </w:tc>
        <w:tc>
          <w:tcPr>
            <w:tcW w:w="1521" w:type="dxa"/>
          </w:tcPr>
          <w:p w:rsidR="007E012D" w:rsidRDefault="00A93076">
            <w:pPr>
              <w:widowControl w:val="0"/>
              <w:spacing w:before="100" w:beforeAutospacing="1" w:after="100" w:afterAutospacing="1" w:line="240" w:lineRule="auto"/>
              <w:ind w:left="12"/>
              <w:contextualSpacing/>
              <w:jc w:val="center"/>
              <w:rPr>
                <w:b/>
                <w:szCs w:val="22"/>
                <w:lang w:bidi="ru-RU"/>
              </w:rPr>
            </w:pPr>
            <w:r>
              <w:rPr>
                <w:b/>
                <w:szCs w:val="22"/>
                <w:lang w:bidi="ru-RU"/>
              </w:rPr>
              <w:t>6</w:t>
            </w:r>
          </w:p>
        </w:tc>
        <w:tc>
          <w:tcPr>
            <w:tcW w:w="683" w:type="dxa"/>
          </w:tcPr>
          <w:p w:rsidR="007E012D" w:rsidRDefault="00A93076">
            <w:pPr>
              <w:widowControl w:val="0"/>
              <w:spacing w:before="100" w:beforeAutospacing="1" w:after="100" w:afterAutospacing="1" w:line="240" w:lineRule="auto"/>
              <w:ind w:left="117"/>
              <w:contextualSpacing/>
              <w:jc w:val="center"/>
              <w:rPr>
                <w:b/>
                <w:szCs w:val="22"/>
                <w:lang w:bidi="ru-RU"/>
              </w:rPr>
            </w:pPr>
            <w:r>
              <w:rPr>
                <w:b/>
                <w:szCs w:val="22"/>
                <w:lang w:bidi="ru-RU"/>
              </w:rPr>
              <w:t>7</w:t>
            </w:r>
          </w:p>
        </w:tc>
        <w:tc>
          <w:tcPr>
            <w:tcW w:w="684" w:type="dxa"/>
          </w:tcPr>
          <w:p w:rsidR="007E012D" w:rsidRDefault="00A93076">
            <w:pPr>
              <w:widowControl w:val="0"/>
              <w:spacing w:before="100" w:beforeAutospacing="1" w:after="100" w:afterAutospacing="1" w:line="240" w:lineRule="auto"/>
              <w:ind w:left="342"/>
              <w:contextualSpacing/>
              <w:rPr>
                <w:b/>
                <w:szCs w:val="22"/>
                <w:lang w:bidi="ru-RU"/>
              </w:rPr>
            </w:pPr>
            <w:r>
              <w:rPr>
                <w:b/>
                <w:szCs w:val="22"/>
                <w:lang w:bidi="ru-RU"/>
              </w:rPr>
              <w:t>8</w:t>
            </w:r>
          </w:p>
        </w:tc>
        <w:tc>
          <w:tcPr>
            <w:tcW w:w="684" w:type="dxa"/>
          </w:tcPr>
          <w:p w:rsidR="007E012D" w:rsidRDefault="00A93076">
            <w:pPr>
              <w:widowControl w:val="0"/>
              <w:spacing w:before="100" w:beforeAutospacing="1" w:after="100" w:afterAutospacing="1" w:line="240" w:lineRule="auto"/>
              <w:ind w:left="343"/>
              <w:contextualSpacing/>
              <w:rPr>
                <w:b/>
                <w:szCs w:val="22"/>
                <w:lang w:bidi="ru-RU"/>
              </w:rPr>
            </w:pPr>
            <w:r>
              <w:rPr>
                <w:b/>
                <w:szCs w:val="22"/>
                <w:lang w:bidi="ru-RU"/>
              </w:rPr>
              <w:t>9</w:t>
            </w:r>
          </w:p>
        </w:tc>
        <w:tc>
          <w:tcPr>
            <w:tcW w:w="684" w:type="dxa"/>
          </w:tcPr>
          <w:p w:rsidR="007E012D" w:rsidRDefault="00A93076">
            <w:pPr>
              <w:widowControl w:val="0"/>
              <w:spacing w:before="100" w:beforeAutospacing="1" w:after="100" w:afterAutospacing="1" w:line="240" w:lineRule="auto"/>
              <w:ind w:right="165"/>
              <w:contextualSpacing/>
              <w:jc w:val="right"/>
              <w:rPr>
                <w:b/>
                <w:szCs w:val="22"/>
                <w:lang w:bidi="ru-RU"/>
              </w:rPr>
            </w:pPr>
            <w:r>
              <w:rPr>
                <w:b/>
                <w:szCs w:val="22"/>
                <w:lang w:bidi="ru-RU"/>
              </w:rPr>
              <w:t>10</w:t>
            </w:r>
          </w:p>
        </w:tc>
        <w:tc>
          <w:tcPr>
            <w:tcW w:w="1087" w:type="dxa"/>
          </w:tcPr>
          <w:p w:rsidR="007E012D" w:rsidRDefault="00A93076">
            <w:pPr>
              <w:widowControl w:val="0"/>
              <w:spacing w:before="100" w:beforeAutospacing="1" w:after="100" w:afterAutospacing="1" w:line="240" w:lineRule="auto"/>
              <w:ind w:left="409" w:right="384"/>
              <w:contextualSpacing/>
              <w:jc w:val="center"/>
              <w:rPr>
                <w:b/>
                <w:szCs w:val="22"/>
                <w:lang w:bidi="ru-RU"/>
              </w:rPr>
            </w:pPr>
            <w:r>
              <w:rPr>
                <w:b/>
                <w:szCs w:val="22"/>
                <w:lang w:bidi="ru-RU"/>
              </w:rPr>
              <w:t>11</w:t>
            </w:r>
          </w:p>
        </w:tc>
        <w:tc>
          <w:tcPr>
            <w:tcW w:w="1087" w:type="dxa"/>
          </w:tcPr>
          <w:p w:rsidR="007E012D" w:rsidRDefault="00A93076">
            <w:pPr>
              <w:widowControl w:val="0"/>
              <w:spacing w:before="100" w:beforeAutospacing="1" w:after="100" w:afterAutospacing="1" w:line="240" w:lineRule="auto"/>
              <w:ind w:left="411" w:right="383"/>
              <w:contextualSpacing/>
              <w:jc w:val="center"/>
              <w:rPr>
                <w:b/>
                <w:szCs w:val="22"/>
                <w:lang w:bidi="ru-RU"/>
              </w:rPr>
            </w:pPr>
            <w:r>
              <w:rPr>
                <w:b/>
                <w:szCs w:val="22"/>
                <w:lang w:bidi="ru-RU"/>
              </w:rPr>
              <w:t>12</w:t>
            </w:r>
          </w:p>
        </w:tc>
        <w:tc>
          <w:tcPr>
            <w:tcW w:w="1329" w:type="dxa"/>
          </w:tcPr>
          <w:p w:rsidR="007E012D" w:rsidRDefault="00A93076">
            <w:pPr>
              <w:widowControl w:val="0"/>
              <w:spacing w:before="100" w:beforeAutospacing="1" w:after="100" w:afterAutospacing="1" w:line="240" w:lineRule="auto"/>
              <w:ind w:left="204" w:right="173"/>
              <w:contextualSpacing/>
              <w:jc w:val="center"/>
              <w:rPr>
                <w:b/>
                <w:szCs w:val="22"/>
                <w:lang w:bidi="ru-RU"/>
              </w:rPr>
            </w:pPr>
            <w:r>
              <w:rPr>
                <w:b/>
                <w:szCs w:val="22"/>
                <w:lang w:bidi="ru-RU"/>
              </w:rPr>
              <w:t>13</w:t>
            </w:r>
          </w:p>
        </w:tc>
      </w:tr>
      <w:tr w:rsidR="007E012D">
        <w:trPr>
          <w:trHeight w:val="552"/>
        </w:trPr>
        <w:tc>
          <w:tcPr>
            <w:tcW w:w="2083" w:type="dxa"/>
          </w:tcPr>
          <w:p w:rsidR="007E012D" w:rsidRDefault="00A93076">
            <w:pPr>
              <w:widowControl w:val="0"/>
              <w:spacing w:before="100" w:beforeAutospacing="1" w:after="100" w:afterAutospacing="1" w:line="240" w:lineRule="auto"/>
              <w:ind w:left="341" w:right="310" w:firstLine="10"/>
              <w:contextualSpacing/>
              <w:rPr>
                <w:szCs w:val="22"/>
                <w:lang w:bidi="ru-RU"/>
              </w:rPr>
            </w:pPr>
            <w:r>
              <w:rPr>
                <w:szCs w:val="22"/>
                <w:lang w:bidi="ru-RU"/>
              </w:rPr>
              <w:t>Контрольные соревнования</w:t>
            </w:r>
          </w:p>
        </w:tc>
        <w:tc>
          <w:tcPr>
            <w:tcW w:w="1076" w:type="dxa"/>
          </w:tcPr>
          <w:p w:rsidR="007E012D" w:rsidRDefault="007E012D">
            <w:pPr>
              <w:widowControl w:val="0"/>
              <w:spacing w:before="100" w:beforeAutospacing="1" w:after="100" w:afterAutospacing="1" w:line="240" w:lineRule="auto"/>
              <w:contextualSpacing/>
              <w:rPr>
                <w:sz w:val="22"/>
                <w:szCs w:val="22"/>
                <w:lang w:bidi="ru-RU"/>
              </w:rPr>
            </w:pPr>
          </w:p>
        </w:tc>
        <w:tc>
          <w:tcPr>
            <w:tcW w:w="1076" w:type="dxa"/>
          </w:tcPr>
          <w:p w:rsidR="007E012D" w:rsidRDefault="007E012D">
            <w:pPr>
              <w:widowControl w:val="0"/>
              <w:spacing w:before="100" w:beforeAutospacing="1" w:after="100" w:afterAutospacing="1" w:line="240" w:lineRule="auto"/>
              <w:contextualSpacing/>
              <w:rPr>
                <w:sz w:val="22"/>
                <w:szCs w:val="22"/>
                <w:lang w:bidi="ru-RU"/>
              </w:rPr>
            </w:pPr>
          </w:p>
        </w:tc>
        <w:tc>
          <w:tcPr>
            <w:tcW w:w="1075" w:type="dxa"/>
          </w:tcPr>
          <w:p w:rsidR="007E012D" w:rsidRDefault="00A93076">
            <w:pPr>
              <w:widowControl w:val="0"/>
              <w:spacing w:before="100" w:beforeAutospacing="1" w:after="100" w:afterAutospacing="1" w:line="240" w:lineRule="auto"/>
              <w:ind w:left="344" w:right="333"/>
              <w:contextualSpacing/>
              <w:jc w:val="center"/>
              <w:rPr>
                <w:b/>
                <w:szCs w:val="22"/>
                <w:lang w:bidi="ru-RU"/>
              </w:rPr>
            </w:pPr>
            <w:r>
              <w:rPr>
                <w:b/>
                <w:szCs w:val="22"/>
                <w:lang w:bidi="ru-RU"/>
              </w:rPr>
              <w:t>ХХ</w:t>
            </w:r>
          </w:p>
        </w:tc>
        <w:tc>
          <w:tcPr>
            <w:tcW w:w="1520" w:type="dxa"/>
          </w:tcPr>
          <w:p w:rsidR="007E012D" w:rsidRDefault="007E012D">
            <w:pPr>
              <w:widowControl w:val="0"/>
              <w:spacing w:before="100" w:beforeAutospacing="1" w:after="100" w:afterAutospacing="1" w:line="240" w:lineRule="auto"/>
              <w:contextualSpacing/>
              <w:rPr>
                <w:sz w:val="22"/>
                <w:szCs w:val="22"/>
                <w:lang w:bidi="ru-RU"/>
              </w:rPr>
            </w:pPr>
          </w:p>
        </w:tc>
        <w:tc>
          <w:tcPr>
            <w:tcW w:w="1521" w:type="dxa"/>
          </w:tcPr>
          <w:p w:rsidR="007E012D" w:rsidRDefault="007E012D">
            <w:pPr>
              <w:widowControl w:val="0"/>
              <w:spacing w:before="100" w:beforeAutospacing="1" w:after="100" w:afterAutospacing="1" w:line="240" w:lineRule="auto"/>
              <w:contextualSpacing/>
              <w:rPr>
                <w:sz w:val="22"/>
                <w:szCs w:val="22"/>
                <w:lang w:bidi="ru-RU"/>
              </w:rPr>
            </w:pPr>
          </w:p>
        </w:tc>
        <w:tc>
          <w:tcPr>
            <w:tcW w:w="683"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329"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1"/>
        </w:trPr>
        <w:tc>
          <w:tcPr>
            <w:tcW w:w="2083" w:type="dxa"/>
          </w:tcPr>
          <w:p w:rsidR="007E012D" w:rsidRDefault="00A93076">
            <w:pPr>
              <w:widowControl w:val="0"/>
              <w:spacing w:before="100" w:beforeAutospacing="1" w:after="100" w:afterAutospacing="1" w:line="240" w:lineRule="auto"/>
              <w:ind w:left="341" w:right="175" w:hanging="136"/>
              <w:contextualSpacing/>
              <w:rPr>
                <w:szCs w:val="22"/>
                <w:lang w:bidi="ru-RU"/>
              </w:rPr>
            </w:pPr>
            <w:r>
              <w:rPr>
                <w:szCs w:val="22"/>
                <w:lang w:bidi="ru-RU"/>
              </w:rPr>
              <w:t>Неофициальные соревнования</w:t>
            </w:r>
          </w:p>
        </w:tc>
        <w:tc>
          <w:tcPr>
            <w:tcW w:w="12506" w:type="dxa"/>
            <w:gridSpan w:val="12"/>
          </w:tcPr>
          <w:p w:rsidR="007E012D" w:rsidRDefault="00A93076">
            <w:pPr>
              <w:widowControl w:val="0"/>
              <w:spacing w:before="100" w:beforeAutospacing="1" w:after="100" w:afterAutospacing="1" w:line="240" w:lineRule="auto"/>
              <w:ind w:left="5045" w:right="5025"/>
              <w:contextualSpacing/>
              <w:jc w:val="center"/>
              <w:rPr>
                <w:szCs w:val="22"/>
                <w:lang w:bidi="ru-RU"/>
              </w:rPr>
            </w:pPr>
            <w:r>
              <w:rPr>
                <w:szCs w:val="22"/>
                <w:lang w:bidi="ru-RU"/>
              </w:rPr>
              <w:t>Согласно плану школы</w:t>
            </w:r>
          </w:p>
        </w:tc>
      </w:tr>
      <w:tr w:rsidR="007E012D">
        <w:trPr>
          <w:trHeight w:val="275"/>
        </w:trPr>
        <w:tc>
          <w:tcPr>
            <w:tcW w:w="2083" w:type="dxa"/>
          </w:tcPr>
          <w:p w:rsidR="007E012D" w:rsidRDefault="00A93076">
            <w:pPr>
              <w:widowControl w:val="0"/>
              <w:spacing w:before="100" w:beforeAutospacing="1" w:after="100" w:afterAutospacing="1" w:line="240" w:lineRule="auto"/>
              <w:ind w:left="163" w:right="151"/>
              <w:contextualSpacing/>
              <w:jc w:val="center"/>
              <w:rPr>
                <w:szCs w:val="22"/>
                <w:lang w:bidi="ru-RU"/>
              </w:rPr>
            </w:pPr>
            <w:r>
              <w:rPr>
                <w:szCs w:val="22"/>
                <w:lang w:bidi="ru-RU"/>
              </w:rPr>
              <w:t>Контроль ТП</w:t>
            </w:r>
          </w:p>
        </w:tc>
        <w:tc>
          <w:tcPr>
            <w:tcW w:w="1076" w:type="dxa"/>
          </w:tcPr>
          <w:p w:rsidR="007E012D" w:rsidRDefault="007E012D">
            <w:pPr>
              <w:widowControl w:val="0"/>
              <w:spacing w:before="100" w:beforeAutospacing="1" w:after="100" w:afterAutospacing="1" w:line="240" w:lineRule="auto"/>
              <w:contextualSpacing/>
              <w:rPr>
                <w:sz w:val="20"/>
                <w:szCs w:val="22"/>
                <w:lang w:bidi="ru-RU"/>
              </w:rPr>
            </w:pPr>
          </w:p>
        </w:tc>
        <w:tc>
          <w:tcPr>
            <w:tcW w:w="1076" w:type="dxa"/>
          </w:tcPr>
          <w:p w:rsidR="007E012D" w:rsidRDefault="007E012D">
            <w:pPr>
              <w:widowControl w:val="0"/>
              <w:spacing w:before="100" w:beforeAutospacing="1" w:after="100" w:afterAutospacing="1" w:line="240" w:lineRule="auto"/>
              <w:contextualSpacing/>
              <w:rPr>
                <w:sz w:val="20"/>
                <w:szCs w:val="22"/>
                <w:lang w:bidi="ru-RU"/>
              </w:rPr>
            </w:pPr>
          </w:p>
        </w:tc>
        <w:tc>
          <w:tcPr>
            <w:tcW w:w="1075" w:type="dxa"/>
          </w:tcPr>
          <w:p w:rsidR="007E012D" w:rsidRDefault="00A93076">
            <w:pPr>
              <w:widowControl w:val="0"/>
              <w:spacing w:before="100" w:beforeAutospacing="1" w:after="100" w:afterAutospacing="1" w:line="240" w:lineRule="auto"/>
              <w:ind w:left="344" w:right="333"/>
              <w:contextualSpacing/>
              <w:jc w:val="center"/>
              <w:rPr>
                <w:b/>
                <w:szCs w:val="22"/>
                <w:lang w:bidi="ru-RU"/>
              </w:rPr>
            </w:pPr>
            <w:r>
              <w:rPr>
                <w:b/>
                <w:szCs w:val="22"/>
                <w:lang w:bidi="ru-RU"/>
              </w:rPr>
              <w:t>ХХ</w:t>
            </w:r>
          </w:p>
        </w:tc>
        <w:tc>
          <w:tcPr>
            <w:tcW w:w="1520" w:type="dxa"/>
          </w:tcPr>
          <w:p w:rsidR="007E012D" w:rsidRDefault="007E012D">
            <w:pPr>
              <w:widowControl w:val="0"/>
              <w:spacing w:before="100" w:beforeAutospacing="1" w:after="100" w:afterAutospacing="1" w:line="240" w:lineRule="auto"/>
              <w:contextualSpacing/>
              <w:rPr>
                <w:sz w:val="20"/>
                <w:szCs w:val="22"/>
                <w:lang w:bidi="ru-RU"/>
              </w:rPr>
            </w:pPr>
          </w:p>
        </w:tc>
        <w:tc>
          <w:tcPr>
            <w:tcW w:w="1521" w:type="dxa"/>
          </w:tcPr>
          <w:p w:rsidR="007E012D" w:rsidRDefault="007E012D">
            <w:pPr>
              <w:widowControl w:val="0"/>
              <w:spacing w:before="100" w:beforeAutospacing="1" w:after="100" w:afterAutospacing="1" w:line="240" w:lineRule="auto"/>
              <w:contextualSpacing/>
              <w:rPr>
                <w:sz w:val="20"/>
                <w:szCs w:val="22"/>
                <w:lang w:bidi="ru-RU"/>
              </w:rPr>
            </w:pPr>
          </w:p>
        </w:tc>
        <w:tc>
          <w:tcPr>
            <w:tcW w:w="683" w:type="dxa"/>
          </w:tcPr>
          <w:p w:rsidR="007E012D" w:rsidRDefault="007E012D">
            <w:pPr>
              <w:widowControl w:val="0"/>
              <w:spacing w:before="100" w:beforeAutospacing="1" w:after="100" w:afterAutospacing="1" w:line="240" w:lineRule="auto"/>
              <w:contextualSpacing/>
              <w:rPr>
                <w:sz w:val="20"/>
                <w:szCs w:val="22"/>
                <w:lang w:bidi="ru-RU"/>
              </w:rPr>
            </w:pPr>
          </w:p>
        </w:tc>
        <w:tc>
          <w:tcPr>
            <w:tcW w:w="684" w:type="dxa"/>
          </w:tcPr>
          <w:p w:rsidR="007E012D" w:rsidRDefault="007E012D">
            <w:pPr>
              <w:widowControl w:val="0"/>
              <w:spacing w:before="100" w:beforeAutospacing="1" w:after="100" w:afterAutospacing="1" w:line="240" w:lineRule="auto"/>
              <w:contextualSpacing/>
              <w:rPr>
                <w:sz w:val="20"/>
                <w:szCs w:val="22"/>
                <w:lang w:bidi="ru-RU"/>
              </w:rPr>
            </w:pPr>
          </w:p>
        </w:tc>
        <w:tc>
          <w:tcPr>
            <w:tcW w:w="684" w:type="dxa"/>
          </w:tcPr>
          <w:p w:rsidR="007E012D" w:rsidRDefault="007E012D">
            <w:pPr>
              <w:widowControl w:val="0"/>
              <w:spacing w:before="100" w:beforeAutospacing="1" w:after="100" w:afterAutospacing="1" w:line="240" w:lineRule="auto"/>
              <w:contextualSpacing/>
              <w:rPr>
                <w:sz w:val="20"/>
                <w:szCs w:val="22"/>
                <w:lang w:bidi="ru-RU"/>
              </w:rPr>
            </w:pPr>
          </w:p>
        </w:tc>
        <w:tc>
          <w:tcPr>
            <w:tcW w:w="684" w:type="dxa"/>
          </w:tcPr>
          <w:p w:rsidR="007E012D" w:rsidRDefault="00A93076">
            <w:pPr>
              <w:widowControl w:val="0"/>
              <w:spacing w:before="100" w:beforeAutospacing="1" w:after="100" w:afterAutospacing="1" w:line="240" w:lineRule="auto"/>
              <w:ind w:right="151"/>
              <w:contextualSpacing/>
              <w:jc w:val="right"/>
              <w:rPr>
                <w:b/>
                <w:szCs w:val="22"/>
                <w:lang w:bidi="ru-RU"/>
              </w:rPr>
            </w:pPr>
            <w:r>
              <w:rPr>
                <w:b/>
                <w:szCs w:val="22"/>
                <w:lang w:bidi="ru-RU"/>
              </w:rPr>
              <w:t>ХХ</w:t>
            </w:r>
          </w:p>
        </w:tc>
        <w:tc>
          <w:tcPr>
            <w:tcW w:w="1087" w:type="dxa"/>
          </w:tcPr>
          <w:p w:rsidR="007E012D" w:rsidRDefault="007E012D">
            <w:pPr>
              <w:widowControl w:val="0"/>
              <w:spacing w:before="100" w:beforeAutospacing="1" w:after="100" w:afterAutospacing="1" w:line="240" w:lineRule="auto"/>
              <w:contextualSpacing/>
              <w:rPr>
                <w:sz w:val="20"/>
                <w:szCs w:val="22"/>
                <w:lang w:bidi="ru-RU"/>
              </w:rPr>
            </w:pPr>
          </w:p>
        </w:tc>
        <w:tc>
          <w:tcPr>
            <w:tcW w:w="1087" w:type="dxa"/>
          </w:tcPr>
          <w:p w:rsidR="007E012D" w:rsidRDefault="007E012D">
            <w:pPr>
              <w:widowControl w:val="0"/>
              <w:spacing w:before="100" w:beforeAutospacing="1" w:after="100" w:afterAutospacing="1" w:line="240" w:lineRule="auto"/>
              <w:contextualSpacing/>
              <w:rPr>
                <w:sz w:val="20"/>
                <w:szCs w:val="22"/>
                <w:lang w:bidi="ru-RU"/>
              </w:rPr>
            </w:pPr>
          </w:p>
        </w:tc>
        <w:tc>
          <w:tcPr>
            <w:tcW w:w="1329" w:type="dxa"/>
          </w:tcPr>
          <w:p w:rsidR="007E012D" w:rsidRDefault="007E012D">
            <w:pPr>
              <w:widowControl w:val="0"/>
              <w:spacing w:before="100" w:beforeAutospacing="1" w:after="100" w:afterAutospacing="1" w:line="240" w:lineRule="auto"/>
              <w:contextualSpacing/>
              <w:rPr>
                <w:sz w:val="20"/>
                <w:szCs w:val="22"/>
                <w:lang w:bidi="ru-RU"/>
              </w:rPr>
            </w:pPr>
          </w:p>
        </w:tc>
      </w:tr>
      <w:tr w:rsidR="007E012D">
        <w:trPr>
          <w:trHeight w:val="276"/>
        </w:trPr>
        <w:tc>
          <w:tcPr>
            <w:tcW w:w="2083" w:type="dxa"/>
          </w:tcPr>
          <w:p w:rsidR="007E012D" w:rsidRDefault="00A93076">
            <w:pPr>
              <w:widowControl w:val="0"/>
              <w:spacing w:before="100" w:beforeAutospacing="1" w:after="100" w:afterAutospacing="1" w:line="240" w:lineRule="auto"/>
              <w:ind w:left="162" w:right="151"/>
              <w:contextualSpacing/>
              <w:jc w:val="center"/>
              <w:rPr>
                <w:szCs w:val="22"/>
                <w:lang w:bidi="ru-RU"/>
              </w:rPr>
            </w:pPr>
            <w:r>
              <w:rPr>
                <w:szCs w:val="22"/>
                <w:lang w:bidi="ru-RU"/>
              </w:rPr>
              <w:t>Контроль ФП</w:t>
            </w:r>
          </w:p>
        </w:tc>
        <w:tc>
          <w:tcPr>
            <w:tcW w:w="1076" w:type="dxa"/>
          </w:tcPr>
          <w:p w:rsidR="007E012D" w:rsidRDefault="00A93076">
            <w:pPr>
              <w:widowControl w:val="0"/>
              <w:spacing w:before="100" w:beforeAutospacing="1" w:after="100" w:afterAutospacing="1" w:line="240" w:lineRule="auto"/>
              <w:ind w:left="34" w:right="25"/>
              <w:contextualSpacing/>
              <w:jc w:val="center"/>
              <w:rPr>
                <w:b/>
                <w:szCs w:val="22"/>
                <w:lang w:bidi="ru-RU"/>
              </w:rPr>
            </w:pPr>
            <w:r>
              <w:rPr>
                <w:b/>
                <w:szCs w:val="22"/>
                <w:lang w:bidi="ru-RU"/>
              </w:rPr>
              <w:t>ХХ</w:t>
            </w:r>
          </w:p>
        </w:tc>
        <w:tc>
          <w:tcPr>
            <w:tcW w:w="1076" w:type="dxa"/>
          </w:tcPr>
          <w:p w:rsidR="007E012D" w:rsidRDefault="007E012D">
            <w:pPr>
              <w:widowControl w:val="0"/>
              <w:spacing w:before="100" w:beforeAutospacing="1" w:after="100" w:afterAutospacing="1" w:line="240" w:lineRule="auto"/>
              <w:contextualSpacing/>
              <w:rPr>
                <w:sz w:val="20"/>
                <w:szCs w:val="22"/>
                <w:lang w:bidi="ru-RU"/>
              </w:rPr>
            </w:pPr>
          </w:p>
        </w:tc>
        <w:tc>
          <w:tcPr>
            <w:tcW w:w="1075" w:type="dxa"/>
          </w:tcPr>
          <w:p w:rsidR="007E012D" w:rsidRDefault="007E012D">
            <w:pPr>
              <w:widowControl w:val="0"/>
              <w:spacing w:before="100" w:beforeAutospacing="1" w:after="100" w:afterAutospacing="1" w:line="240" w:lineRule="auto"/>
              <w:contextualSpacing/>
              <w:rPr>
                <w:sz w:val="20"/>
                <w:szCs w:val="22"/>
                <w:lang w:bidi="ru-RU"/>
              </w:rPr>
            </w:pPr>
          </w:p>
        </w:tc>
        <w:tc>
          <w:tcPr>
            <w:tcW w:w="1520" w:type="dxa"/>
          </w:tcPr>
          <w:p w:rsidR="007E012D" w:rsidRDefault="007E012D">
            <w:pPr>
              <w:widowControl w:val="0"/>
              <w:spacing w:before="100" w:beforeAutospacing="1" w:after="100" w:afterAutospacing="1" w:line="240" w:lineRule="auto"/>
              <w:contextualSpacing/>
              <w:rPr>
                <w:sz w:val="20"/>
                <w:szCs w:val="22"/>
                <w:lang w:bidi="ru-RU"/>
              </w:rPr>
            </w:pPr>
          </w:p>
        </w:tc>
        <w:tc>
          <w:tcPr>
            <w:tcW w:w="1521" w:type="dxa"/>
          </w:tcPr>
          <w:p w:rsidR="007E012D" w:rsidRDefault="007E012D">
            <w:pPr>
              <w:widowControl w:val="0"/>
              <w:spacing w:before="100" w:beforeAutospacing="1" w:after="100" w:afterAutospacing="1" w:line="240" w:lineRule="auto"/>
              <w:contextualSpacing/>
              <w:rPr>
                <w:sz w:val="20"/>
                <w:szCs w:val="22"/>
                <w:lang w:bidi="ru-RU"/>
              </w:rPr>
            </w:pPr>
          </w:p>
        </w:tc>
        <w:tc>
          <w:tcPr>
            <w:tcW w:w="683" w:type="dxa"/>
          </w:tcPr>
          <w:p w:rsidR="007E012D" w:rsidRDefault="007E012D">
            <w:pPr>
              <w:widowControl w:val="0"/>
              <w:spacing w:before="100" w:beforeAutospacing="1" w:after="100" w:afterAutospacing="1" w:line="240" w:lineRule="auto"/>
              <w:contextualSpacing/>
              <w:rPr>
                <w:sz w:val="20"/>
                <w:szCs w:val="22"/>
                <w:lang w:bidi="ru-RU"/>
              </w:rPr>
            </w:pPr>
          </w:p>
        </w:tc>
        <w:tc>
          <w:tcPr>
            <w:tcW w:w="684" w:type="dxa"/>
          </w:tcPr>
          <w:p w:rsidR="007E012D" w:rsidRDefault="007E012D">
            <w:pPr>
              <w:widowControl w:val="0"/>
              <w:spacing w:before="100" w:beforeAutospacing="1" w:after="100" w:afterAutospacing="1" w:line="240" w:lineRule="auto"/>
              <w:contextualSpacing/>
              <w:rPr>
                <w:sz w:val="20"/>
                <w:szCs w:val="22"/>
                <w:lang w:bidi="ru-RU"/>
              </w:rPr>
            </w:pPr>
          </w:p>
        </w:tc>
        <w:tc>
          <w:tcPr>
            <w:tcW w:w="684" w:type="dxa"/>
          </w:tcPr>
          <w:p w:rsidR="007E012D" w:rsidRDefault="007E012D">
            <w:pPr>
              <w:widowControl w:val="0"/>
              <w:spacing w:before="100" w:beforeAutospacing="1" w:after="100" w:afterAutospacing="1" w:line="240" w:lineRule="auto"/>
              <w:contextualSpacing/>
              <w:rPr>
                <w:sz w:val="20"/>
                <w:szCs w:val="22"/>
                <w:lang w:bidi="ru-RU"/>
              </w:rPr>
            </w:pPr>
          </w:p>
        </w:tc>
        <w:tc>
          <w:tcPr>
            <w:tcW w:w="684" w:type="dxa"/>
          </w:tcPr>
          <w:p w:rsidR="007E012D" w:rsidRDefault="007E012D">
            <w:pPr>
              <w:widowControl w:val="0"/>
              <w:spacing w:before="100" w:beforeAutospacing="1" w:after="100" w:afterAutospacing="1" w:line="240" w:lineRule="auto"/>
              <w:contextualSpacing/>
              <w:rPr>
                <w:sz w:val="20"/>
                <w:szCs w:val="22"/>
                <w:lang w:bidi="ru-RU"/>
              </w:rPr>
            </w:pPr>
          </w:p>
        </w:tc>
        <w:tc>
          <w:tcPr>
            <w:tcW w:w="1087" w:type="dxa"/>
          </w:tcPr>
          <w:p w:rsidR="007E012D" w:rsidRDefault="007E012D">
            <w:pPr>
              <w:widowControl w:val="0"/>
              <w:spacing w:before="100" w:beforeAutospacing="1" w:after="100" w:afterAutospacing="1" w:line="240" w:lineRule="auto"/>
              <w:contextualSpacing/>
              <w:rPr>
                <w:sz w:val="20"/>
                <w:szCs w:val="22"/>
                <w:lang w:bidi="ru-RU"/>
              </w:rPr>
            </w:pPr>
          </w:p>
        </w:tc>
        <w:tc>
          <w:tcPr>
            <w:tcW w:w="1087" w:type="dxa"/>
          </w:tcPr>
          <w:p w:rsidR="007E012D" w:rsidRDefault="007E012D">
            <w:pPr>
              <w:widowControl w:val="0"/>
              <w:spacing w:before="100" w:beforeAutospacing="1" w:after="100" w:afterAutospacing="1" w:line="240" w:lineRule="auto"/>
              <w:contextualSpacing/>
              <w:rPr>
                <w:sz w:val="20"/>
                <w:szCs w:val="22"/>
                <w:lang w:bidi="ru-RU"/>
              </w:rPr>
            </w:pPr>
          </w:p>
        </w:tc>
        <w:tc>
          <w:tcPr>
            <w:tcW w:w="1329" w:type="dxa"/>
          </w:tcPr>
          <w:p w:rsidR="007E012D" w:rsidRDefault="00A93076">
            <w:pPr>
              <w:widowControl w:val="0"/>
              <w:spacing w:before="100" w:beforeAutospacing="1" w:after="100" w:afterAutospacing="1" w:line="240" w:lineRule="auto"/>
              <w:ind w:left="202" w:right="173"/>
              <w:contextualSpacing/>
              <w:jc w:val="center"/>
              <w:rPr>
                <w:b/>
                <w:szCs w:val="22"/>
                <w:lang w:bidi="ru-RU"/>
              </w:rPr>
            </w:pPr>
            <w:r>
              <w:rPr>
                <w:b/>
                <w:szCs w:val="22"/>
                <w:lang w:bidi="ru-RU"/>
              </w:rPr>
              <w:t>ХХ</w:t>
            </w:r>
          </w:p>
        </w:tc>
      </w:tr>
      <w:tr w:rsidR="007E012D">
        <w:trPr>
          <w:trHeight w:val="551"/>
        </w:trPr>
        <w:tc>
          <w:tcPr>
            <w:tcW w:w="2083" w:type="dxa"/>
          </w:tcPr>
          <w:p w:rsidR="007E012D" w:rsidRDefault="00A93076">
            <w:pPr>
              <w:widowControl w:val="0"/>
              <w:spacing w:before="100" w:beforeAutospacing="1" w:after="100" w:afterAutospacing="1" w:line="240" w:lineRule="auto"/>
              <w:ind w:left="163" w:right="151"/>
              <w:contextualSpacing/>
              <w:jc w:val="center"/>
              <w:rPr>
                <w:szCs w:val="22"/>
                <w:lang w:bidi="ru-RU"/>
              </w:rPr>
            </w:pPr>
            <w:r>
              <w:rPr>
                <w:szCs w:val="22"/>
                <w:lang w:bidi="ru-RU"/>
              </w:rPr>
              <w:t>Тренировочные</w:t>
            </w:r>
          </w:p>
          <w:p w:rsidR="007E012D" w:rsidRDefault="00A93076">
            <w:pPr>
              <w:widowControl w:val="0"/>
              <w:spacing w:before="100" w:beforeAutospacing="1" w:after="100" w:afterAutospacing="1" w:line="240" w:lineRule="auto"/>
              <w:ind w:left="162" w:right="151"/>
              <w:contextualSpacing/>
              <w:jc w:val="center"/>
              <w:rPr>
                <w:szCs w:val="22"/>
                <w:lang w:bidi="ru-RU"/>
              </w:rPr>
            </w:pPr>
            <w:r>
              <w:rPr>
                <w:szCs w:val="22"/>
                <w:lang w:bidi="ru-RU"/>
              </w:rPr>
              <w:t>сборы</w:t>
            </w:r>
          </w:p>
        </w:tc>
        <w:tc>
          <w:tcPr>
            <w:tcW w:w="1076" w:type="dxa"/>
          </w:tcPr>
          <w:p w:rsidR="007E012D" w:rsidRDefault="007E012D">
            <w:pPr>
              <w:widowControl w:val="0"/>
              <w:spacing w:before="100" w:beforeAutospacing="1" w:after="100" w:afterAutospacing="1" w:line="240" w:lineRule="auto"/>
              <w:contextualSpacing/>
              <w:rPr>
                <w:sz w:val="22"/>
                <w:szCs w:val="22"/>
                <w:lang w:bidi="ru-RU"/>
              </w:rPr>
            </w:pPr>
          </w:p>
        </w:tc>
        <w:tc>
          <w:tcPr>
            <w:tcW w:w="1076" w:type="dxa"/>
          </w:tcPr>
          <w:p w:rsidR="007E012D" w:rsidRDefault="007E012D">
            <w:pPr>
              <w:widowControl w:val="0"/>
              <w:spacing w:before="100" w:beforeAutospacing="1" w:after="100" w:afterAutospacing="1" w:line="240" w:lineRule="auto"/>
              <w:contextualSpacing/>
              <w:rPr>
                <w:sz w:val="22"/>
                <w:szCs w:val="22"/>
                <w:lang w:bidi="ru-RU"/>
              </w:rPr>
            </w:pPr>
          </w:p>
        </w:tc>
        <w:tc>
          <w:tcPr>
            <w:tcW w:w="1075" w:type="dxa"/>
          </w:tcPr>
          <w:p w:rsidR="007E012D" w:rsidRDefault="00A93076">
            <w:pPr>
              <w:widowControl w:val="0"/>
              <w:spacing w:before="100" w:beforeAutospacing="1" w:after="100" w:afterAutospacing="1" w:line="240" w:lineRule="auto"/>
              <w:ind w:left="344" w:right="333"/>
              <w:contextualSpacing/>
              <w:jc w:val="center"/>
              <w:rPr>
                <w:b/>
                <w:szCs w:val="22"/>
                <w:lang w:bidi="ru-RU"/>
              </w:rPr>
            </w:pPr>
            <w:r>
              <w:rPr>
                <w:b/>
                <w:szCs w:val="22"/>
                <w:lang w:bidi="ru-RU"/>
              </w:rPr>
              <w:t>ХХ</w:t>
            </w:r>
          </w:p>
        </w:tc>
        <w:tc>
          <w:tcPr>
            <w:tcW w:w="1520" w:type="dxa"/>
          </w:tcPr>
          <w:p w:rsidR="007E012D" w:rsidRDefault="00A93076">
            <w:pPr>
              <w:widowControl w:val="0"/>
              <w:spacing w:before="100" w:beforeAutospacing="1" w:after="100" w:afterAutospacing="1" w:line="240" w:lineRule="auto"/>
              <w:ind w:right="660"/>
              <w:contextualSpacing/>
              <w:jc w:val="right"/>
              <w:rPr>
                <w:b/>
                <w:szCs w:val="22"/>
                <w:lang w:bidi="ru-RU"/>
              </w:rPr>
            </w:pPr>
            <w:r>
              <w:rPr>
                <w:b/>
                <w:szCs w:val="22"/>
                <w:lang w:bidi="ru-RU"/>
              </w:rPr>
              <w:t>Х</w:t>
            </w:r>
          </w:p>
        </w:tc>
        <w:tc>
          <w:tcPr>
            <w:tcW w:w="1521" w:type="dxa"/>
          </w:tcPr>
          <w:p w:rsidR="007E012D" w:rsidRDefault="007E012D">
            <w:pPr>
              <w:widowControl w:val="0"/>
              <w:spacing w:before="100" w:beforeAutospacing="1" w:after="100" w:afterAutospacing="1" w:line="240" w:lineRule="auto"/>
              <w:contextualSpacing/>
              <w:rPr>
                <w:sz w:val="22"/>
                <w:szCs w:val="22"/>
                <w:lang w:bidi="ru-RU"/>
              </w:rPr>
            </w:pPr>
          </w:p>
        </w:tc>
        <w:tc>
          <w:tcPr>
            <w:tcW w:w="683" w:type="dxa"/>
          </w:tcPr>
          <w:p w:rsidR="007E012D" w:rsidRDefault="00A93076">
            <w:pPr>
              <w:widowControl w:val="0"/>
              <w:spacing w:before="100" w:beforeAutospacing="1" w:after="100" w:afterAutospacing="1" w:line="240" w:lineRule="auto"/>
              <w:ind w:left="14"/>
              <w:contextualSpacing/>
              <w:jc w:val="center"/>
              <w:rPr>
                <w:b/>
                <w:szCs w:val="22"/>
                <w:lang w:bidi="ru-RU"/>
              </w:rPr>
            </w:pPr>
            <w:r>
              <w:rPr>
                <w:b/>
                <w:szCs w:val="22"/>
                <w:lang w:bidi="ru-RU"/>
              </w:rPr>
              <w:t>ХХ</w:t>
            </w: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329" w:type="dxa"/>
          </w:tcPr>
          <w:p w:rsidR="007E012D" w:rsidRDefault="00A93076">
            <w:pPr>
              <w:widowControl w:val="0"/>
              <w:spacing w:before="100" w:beforeAutospacing="1" w:after="100" w:afterAutospacing="1" w:line="240" w:lineRule="auto"/>
              <w:ind w:left="202" w:right="173"/>
              <w:contextualSpacing/>
              <w:jc w:val="center"/>
              <w:rPr>
                <w:b/>
                <w:szCs w:val="22"/>
                <w:lang w:bidi="ru-RU"/>
              </w:rPr>
            </w:pPr>
            <w:r>
              <w:rPr>
                <w:b/>
                <w:szCs w:val="22"/>
                <w:lang w:bidi="ru-RU"/>
              </w:rPr>
              <w:t>ХХХ</w:t>
            </w:r>
          </w:p>
        </w:tc>
      </w:tr>
      <w:tr w:rsidR="007E012D">
        <w:trPr>
          <w:trHeight w:val="551"/>
        </w:trPr>
        <w:tc>
          <w:tcPr>
            <w:tcW w:w="2083" w:type="dxa"/>
          </w:tcPr>
          <w:p w:rsidR="007E012D" w:rsidRDefault="00A93076">
            <w:pPr>
              <w:widowControl w:val="0"/>
              <w:spacing w:before="100" w:beforeAutospacing="1" w:after="100" w:afterAutospacing="1" w:line="240" w:lineRule="auto"/>
              <w:ind w:left="573" w:right="293" w:hanging="249"/>
              <w:contextualSpacing/>
              <w:rPr>
                <w:szCs w:val="22"/>
                <w:lang w:bidi="ru-RU"/>
              </w:rPr>
            </w:pPr>
            <w:r>
              <w:rPr>
                <w:szCs w:val="22"/>
                <w:lang w:bidi="ru-RU"/>
              </w:rPr>
              <w:t>Медицинский контроль</w:t>
            </w:r>
          </w:p>
        </w:tc>
        <w:tc>
          <w:tcPr>
            <w:tcW w:w="1076" w:type="dxa"/>
          </w:tcPr>
          <w:p w:rsidR="007E012D" w:rsidRDefault="00A93076">
            <w:pPr>
              <w:widowControl w:val="0"/>
              <w:spacing w:before="100" w:beforeAutospacing="1" w:after="100" w:afterAutospacing="1" w:line="240" w:lineRule="auto"/>
              <w:ind w:left="34" w:right="25"/>
              <w:contextualSpacing/>
              <w:jc w:val="center"/>
              <w:rPr>
                <w:b/>
                <w:szCs w:val="22"/>
                <w:lang w:bidi="ru-RU"/>
              </w:rPr>
            </w:pPr>
            <w:r>
              <w:rPr>
                <w:b/>
                <w:szCs w:val="22"/>
                <w:lang w:bidi="ru-RU"/>
              </w:rPr>
              <w:t>ХХ</w:t>
            </w:r>
          </w:p>
        </w:tc>
        <w:tc>
          <w:tcPr>
            <w:tcW w:w="1076" w:type="dxa"/>
          </w:tcPr>
          <w:p w:rsidR="007E012D" w:rsidRDefault="007E012D">
            <w:pPr>
              <w:widowControl w:val="0"/>
              <w:spacing w:before="100" w:beforeAutospacing="1" w:after="100" w:afterAutospacing="1" w:line="240" w:lineRule="auto"/>
              <w:contextualSpacing/>
              <w:rPr>
                <w:sz w:val="22"/>
                <w:szCs w:val="22"/>
                <w:lang w:bidi="ru-RU"/>
              </w:rPr>
            </w:pPr>
          </w:p>
        </w:tc>
        <w:tc>
          <w:tcPr>
            <w:tcW w:w="1075" w:type="dxa"/>
          </w:tcPr>
          <w:p w:rsidR="007E012D" w:rsidRDefault="007E012D">
            <w:pPr>
              <w:widowControl w:val="0"/>
              <w:spacing w:before="100" w:beforeAutospacing="1" w:after="100" w:afterAutospacing="1" w:line="240" w:lineRule="auto"/>
              <w:contextualSpacing/>
              <w:rPr>
                <w:sz w:val="22"/>
                <w:szCs w:val="22"/>
                <w:lang w:bidi="ru-RU"/>
              </w:rPr>
            </w:pPr>
          </w:p>
        </w:tc>
        <w:tc>
          <w:tcPr>
            <w:tcW w:w="1520" w:type="dxa"/>
          </w:tcPr>
          <w:p w:rsidR="007E012D" w:rsidRDefault="007E012D">
            <w:pPr>
              <w:widowControl w:val="0"/>
              <w:spacing w:before="100" w:beforeAutospacing="1" w:after="100" w:afterAutospacing="1" w:line="240" w:lineRule="auto"/>
              <w:contextualSpacing/>
              <w:rPr>
                <w:sz w:val="22"/>
                <w:szCs w:val="22"/>
                <w:lang w:bidi="ru-RU"/>
              </w:rPr>
            </w:pPr>
          </w:p>
        </w:tc>
        <w:tc>
          <w:tcPr>
            <w:tcW w:w="1521" w:type="dxa"/>
          </w:tcPr>
          <w:p w:rsidR="007E012D" w:rsidRDefault="007E012D">
            <w:pPr>
              <w:widowControl w:val="0"/>
              <w:spacing w:before="100" w:beforeAutospacing="1" w:after="100" w:afterAutospacing="1" w:line="240" w:lineRule="auto"/>
              <w:contextualSpacing/>
              <w:rPr>
                <w:sz w:val="22"/>
                <w:szCs w:val="22"/>
                <w:lang w:bidi="ru-RU"/>
              </w:rPr>
            </w:pPr>
          </w:p>
        </w:tc>
        <w:tc>
          <w:tcPr>
            <w:tcW w:w="683" w:type="dxa"/>
          </w:tcPr>
          <w:p w:rsidR="007E012D" w:rsidRDefault="00A93076">
            <w:pPr>
              <w:widowControl w:val="0"/>
              <w:spacing w:before="100" w:beforeAutospacing="1" w:after="100" w:afterAutospacing="1" w:line="240" w:lineRule="auto"/>
              <w:ind w:left="14"/>
              <w:contextualSpacing/>
              <w:jc w:val="center"/>
              <w:rPr>
                <w:b/>
                <w:szCs w:val="22"/>
                <w:lang w:bidi="ru-RU"/>
              </w:rPr>
            </w:pPr>
            <w:r>
              <w:rPr>
                <w:b/>
                <w:szCs w:val="22"/>
                <w:lang w:bidi="ru-RU"/>
              </w:rPr>
              <w:t>ХХ</w:t>
            </w: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329"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2083" w:type="dxa"/>
          </w:tcPr>
          <w:p w:rsidR="007E012D" w:rsidRDefault="00A93076">
            <w:pPr>
              <w:widowControl w:val="0"/>
              <w:spacing w:before="100" w:beforeAutospacing="1" w:after="100" w:afterAutospacing="1" w:line="240" w:lineRule="auto"/>
              <w:ind w:left="164" w:right="151"/>
              <w:contextualSpacing/>
              <w:jc w:val="center"/>
              <w:rPr>
                <w:szCs w:val="22"/>
                <w:lang w:bidi="ru-RU"/>
              </w:rPr>
            </w:pPr>
            <w:r>
              <w:rPr>
                <w:szCs w:val="22"/>
                <w:lang w:bidi="ru-RU"/>
              </w:rPr>
              <w:t>Перевод уч-ся на следующий этап</w:t>
            </w:r>
          </w:p>
          <w:p w:rsidR="007E012D" w:rsidRDefault="00A93076">
            <w:pPr>
              <w:widowControl w:val="0"/>
              <w:spacing w:before="100" w:beforeAutospacing="1" w:after="100" w:afterAutospacing="1" w:line="240" w:lineRule="auto"/>
              <w:ind w:left="160" w:right="151"/>
              <w:contextualSpacing/>
              <w:jc w:val="center"/>
              <w:rPr>
                <w:szCs w:val="22"/>
                <w:lang w:bidi="ru-RU"/>
              </w:rPr>
            </w:pPr>
            <w:r>
              <w:rPr>
                <w:szCs w:val="22"/>
                <w:lang w:bidi="ru-RU"/>
              </w:rPr>
              <w:t>подготовки</w:t>
            </w:r>
          </w:p>
        </w:tc>
        <w:tc>
          <w:tcPr>
            <w:tcW w:w="107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Х</w:t>
            </w:r>
          </w:p>
        </w:tc>
        <w:tc>
          <w:tcPr>
            <w:tcW w:w="1076" w:type="dxa"/>
          </w:tcPr>
          <w:p w:rsidR="007E012D" w:rsidRDefault="007E012D">
            <w:pPr>
              <w:widowControl w:val="0"/>
              <w:spacing w:before="100" w:beforeAutospacing="1" w:after="100" w:afterAutospacing="1" w:line="240" w:lineRule="auto"/>
              <w:contextualSpacing/>
              <w:rPr>
                <w:sz w:val="22"/>
                <w:szCs w:val="22"/>
                <w:lang w:bidi="ru-RU"/>
              </w:rPr>
            </w:pPr>
          </w:p>
        </w:tc>
        <w:tc>
          <w:tcPr>
            <w:tcW w:w="1075" w:type="dxa"/>
          </w:tcPr>
          <w:p w:rsidR="007E012D" w:rsidRDefault="007E012D">
            <w:pPr>
              <w:widowControl w:val="0"/>
              <w:spacing w:before="100" w:beforeAutospacing="1" w:after="100" w:afterAutospacing="1" w:line="240" w:lineRule="auto"/>
              <w:contextualSpacing/>
              <w:rPr>
                <w:sz w:val="22"/>
                <w:szCs w:val="22"/>
                <w:lang w:bidi="ru-RU"/>
              </w:rPr>
            </w:pPr>
          </w:p>
        </w:tc>
        <w:tc>
          <w:tcPr>
            <w:tcW w:w="1520" w:type="dxa"/>
          </w:tcPr>
          <w:p w:rsidR="007E012D" w:rsidRDefault="007E012D">
            <w:pPr>
              <w:widowControl w:val="0"/>
              <w:spacing w:before="100" w:beforeAutospacing="1" w:after="100" w:afterAutospacing="1" w:line="240" w:lineRule="auto"/>
              <w:contextualSpacing/>
              <w:rPr>
                <w:sz w:val="22"/>
                <w:szCs w:val="22"/>
                <w:lang w:bidi="ru-RU"/>
              </w:rPr>
            </w:pPr>
          </w:p>
        </w:tc>
        <w:tc>
          <w:tcPr>
            <w:tcW w:w="1521" w:type="dxa"/>
          </w:tcPr>
          <w:p w:rsidR="007E012D" w:rsidRDefault="007E012D">
            <w:pPr>
              <w:widowControl w:val="0"/>
              <w:spacing w:before="100" w:beforeAutospacing="1" w:after="100" w:afterAutospacing="1" w:line="240" w:lineRule="auto"/>
              <w:contextualSpacing/>
              <w:rPr>
                <w:sz w:val="22"/>
                <w:szCs w:val="22"/>
                <w:lang w:bidi="ru-RU"/>
              </w:rPr>
            </w:pPr>
          </w:p>
        </w:tc>
        <w:tc>
          <w:tcPr>
            <w:tcW w:w="683"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32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9"/>
              <w:contextualSpacing/>
              <w:jc w:val="center"/>
              <w:rPr>
                <w:b/>
                <w:szCs w:val="22"/>
                <w:lang w:bidi="ru-RU"/>
              </w:rPr>
            </w:pPr>
            <w:r>
              <w:rPr>
                <w:b/>
                <w:szCs w:val="22"/>
                <w:lang w:bidi="ru-RU"/>
              </w:rPr>
              <w:t>Х</w:t>
            </w:r>
          </w:p>
        </w:tc>
      </w:tr>
      <w:tr w:rsidR="007E012D">
        <w:trPr>
          <w:trHeight w:val="552"/>
        </w:trPr>
        <w:tc>
          <w:tcPr>
            <w:tcW w:w="2083" w:type="dxa"/>
          </w:tcPr>
          <w:p w:rsidR="007E012D" w:rsidRDefault="00A93076">
            <w:pPr>
              <w:widowControl w:val="0"/>
              <w:spacing w:before="100" w:beforeAutospacing="1" w:after="100" w:afterAutospacing="1" w:line="240" w:lineRule="auto"/>
              <w:ind w:left="372" w:right="341" w:firstLine="18"/>
              <w:contextualSpacing/>
              <w:rPr>
                <w:szCs w:val="22"/>
                <w:lang w:bidi="ru-RU"/>
              </w:rPr>
            </w:pPr>
            <w:r>
              <w:rPr>
                <w:szCs w:val="22"/>
                <w:lang w:bidi="ru-RU"/>
              </w:rPr>
              <w:t>Изменения в сроках плана</w:t>
            </w:r>
          </w:p>
        </w:tc>
        <w:tc>
          <w:tcPr>
            <w:tcW w:w="1076" w:type="dxa"/>
          </w:tcPr>
          <w:p w:rsidR="007E012D" w:rsidRDefault="007E012D">
            <w:pPr>
              <w:widowControl w:val="0"/>
              <w:spacing w:before="100" w:beforeAutospacing="1" w:after="100" w:afterAutospacing="1" w:line="240" w:lineRule="auto"/>
              <w:contextualSpacing/>
              <w:rPr>
                <w:sz w:val="22"/>
                <w:szCs w:val="22"/>
                <w:lang w:bidi="ru-RU"/>
              </w:rPr>
            </w:pPr>
          </w:p>
        </w:tc>
        <w:tc>
          <w:tcPr>
            <w:tcW w:w="1076" w:type="dxa"/>
          </w:tcPr>
          <w:p w:rsidR="007E012D" w:rsidRDefault="007E012D">
            <w:pPr>
              <w:widowControl w:val="0"/>
              <w:spacing w:before="100" w:beforeAutospacing="1" w:after="100" w:afterAutospacing="1" w:line="240" w:lineRule="auto"/>
              <w:contextualSpacing/>
              <w:rPr>
                <w:sz w:val="22"/>
                <w:szCs w:val="22"/>
                <w:lang w:bidi="ru-RU"/>
              </w:rPr>
            </w:pPr>
          </w:p>
        </w:tc>
        <w:tc>
          <w:tcPr>
            <w:tcW w:w="1075" w:type="dxa"/>
          </w:tcPr>
          <w:p w:rsidR="007E012D" w:rsidRDefault="007E012D">
            <w:pPr>
              <w:widowControl w:val="0"/>
              <w:spacing w:before="100" w:beforeAutospacing="1" w:after="100" w:afterAutospacing="1" w:line="240" w:lineRule="auto"/>
              <w:contextualSpacing/>
              <w:rPr>
                <w:sz w:val="22"/>
                <w:szCs w:val="22"/>
                <w:lang w:bidi="ru-RU"/>
              </w:rPr>
            </w:pPr>
          </w:p>
        </w:tc>
        <w:tc>
          <w:tcPr>
            <w:tcW w:w="1520" w:type="dxa"/>
          </w:tcPr>
          <w:p w:rsidR="007E012D" w:rsidRDefault="007E012D">
            <w:pPr>
              <w:widowControl w:val="0"/>
              <w:spacing w:before="100" w:beforeAutospacing="1" w:after="100" w:afterAutospacing="1" w:line="240" w:lineRule="auto"/>
              <w:contextualSpacing/>
              <w:rPr>
                <w:sz w:val="22"/>
                <w:szCs w:val="22"/>
                <w:lang w:bidi="ru-RU"/>
              </w:rPr>
            </w:pPr>
          </w:p>
        </w:tc>
        <w:tc>
          <w:tcPr>
            <w:tcW w:w="1521" w:type="dxa"/>
          </w:tcPr>
          <w:p w:rsidR="007E012D" w:rsidRDefault="007E012D">
            <w:pPr>
              <w:widowControl w:val="0"/>
              <w:spacing w:before="100" w:beforeAutospacing="1" w:after="100" w:afterAutospacing="1" w:line="240" w:lineRule="auto"/>
              <w:contextualSpacing/>
              <w:rPr>
                <w:sz w:val="22"/>
                <w:szCs w:val="22"/>
                <w:lang w:bidi="ru-RU"/>
              </w:rPr>
            </w:pPr>
          </w:p>
        </w:tc>
        <w:tc>
          <w:tcPr>
            <w:tcW w:w="683"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684"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087" w:type="dxa"/>
          </w:tcPr>
          <w:p w:rsidR="007E012D" w:rsidRDefault="007E012D">
            <w:pPr>
              <w:widowControl w:val="0"/>
              <w:spacing w:before="100" w:beforeAutospacing="1" w:after="100" w:afterAutospacing="1" w:line="240" w:lineRule="auto"/>
              <w:contextualSpacing/>
              <w:rPr>
                <w:sz w:val="22"/>
                <w:szCs w:val="22"/>
                <w:lang w:bidi="ru-RU"/>
              </w:rPr>
            </w:pPr>
          </w:p>
        </w:tc>
        <w:tc>
          <w:tcPr>
            <w:tcW w:w="1329"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2083" w:type="dxa"/>
          </w:tcPr>
          <w:p w:rsidR="007E012D" w:rsidRDefault="00A93076">
            <w:pPr>
              <w:widowControl w:val="0"/>
              <w:spacing w:before="100" w:beforeAutospacing="1" w:after="100" w:afterAutospacing="1" w:line="240" w:lineRule="auto"/>
              <w:ind w:left="818" w:right="205" w:hanging="584"/>
              <w:contextualSpacing/>
              <w:rPr>
                <w:szCs w:val="22"/>
                <w:lang w:bidi="ru-RU"/>
              </w:rPr>
            </w:pPr>
            <w:r>
              <w:rPr>
                <w:szCs w:val="22"/>
                <w:lang w:bidi="ru-RU"/>
              </w:rPr>
              <w:t>Главные задачи года</w:t>
            </w:r>
          </w:p>
        </w:tc>
        <w:tc>
          <w:tcPr>
            <w:tcW w:w="12506" w:type="dxa"/>
            <w:gridSpan w:val="12"/>
          </w:tcPr>
          <w:p w:rsidR="007E012D" w:rsidRDefault="00A93076">
            <w:pPr>
              <w:widowControl w:val="0"/>
              <w:numPr>
                <w:ilvl w:val="0"/>
                <w:numId w:val="22"/>
              </w:numPr>
              <w:tabs>
                <w:tab w:val="left" w:pos="466"/>
              </w:tabs>
              <w:spacing w:before="100" w:beforeAutospacing="1" w:after="100" w:afterAutospacing="1" w:line="240" w:lineRule="auto"/>
              <w:ind w:hanging="359"/>
              <w:contextualSpacing/>
              <w:rPr>
                <w:szCs w:val="22"/>
                <w:lang w:bidi="ru-RU"/>
              </w:rPr>
            </w:pPr>
            <w:r>
              <w:rPr>
                <w:szCs w:val="22"/>
                <w:lang w:bidi="ru-RU"/>
              </w:rPr>
              <w:t>Освоение объемного материала и программы КМС.</w:t>
            </w:r>
          </w:p>
          <w:p w:rsidR="007E012D" w:rsidRDefault="00A93076">
            <w:pPr>
              <w:widowControl w:val="0"/>
              <w:numPr>
                <w:ilvl w:val="0"/>
                <w:numId w:val="22"/>
              </w:numPr>
              <w:tabs>
                <w:tab w:val="left" w:pos="425"/>
              </w:tabs>
              <w:spacing w:before="100" w:beforeAutospacing="1" w:after="100" w:afterAutospacing="1" w:line="240" w:lineRule="auto"/>
              <w:ind w:left="424" w:hanging="285"/>
              <w:contextualSpacing/>
              <w:rPr>
                <w:szCs w:val="22"/>
                <w:lang w:bidi="ru-RU"/>
              </w:rPr>
            </w:pPr>
            <w:r>
              <w:rPr>
                <w:szCs w:val="22"/>
                <w:lang w:bidi="ru-RU"/>
              </w:rPr>
              <w:t>Повышения уровня ОФП и СФП.</w:t>
            </w:r>
          </w:p>
          <w:p w:rsidR="007E012D" w:rsidRDefault="00A93076">
            <w:pPr>
              <w:widowControl w:val="0"/>
              <w:numPr>
                <w:ilvl w:val="0"/>
                <w:numId w:val="22"/>
              </w:numPr>
              <w:tabs>
                <w:tab w:val="left" w:pos="425"/>
              </w:tabs>
              <w:spacing w:before="100" w:beforeAutospacing="1" w:after="100" w:afterAutospacing="1" w:line="240" w:lineRule="auto"/>
              <w:ind w:left="424" w:hanging="285"/>
              <w:contextualSpacing/>
              <w:rPr>
                <w:szCs w:val="22"/>
                <w:lang w:bidi="ru-RU"/>
              </w:rPr>
            </w:pPr>
            <w:r>
              <w:rPr>
                <w:szCs w:val="22"/>
                <w:lang w:bidi="ru-RU"/>
              </w:rPr>
              <w:t>Повышение уровня ТП.</w:t>
            </w:r>
          </w:p>
          <w:p w:rsidR="007E012D" w:rsidRDefault="00A93076">
            <w:pPr>
              <w:widowControl w:val="0"/>
              <w:numPr>
                <w:ilvl w:val="0"/>
                <w:numId w:val="22"/>
              </w:numPr>
              <w:tabs>
                <w:tab w:val="left" w:pos="425"/>
              </w:tabs>
              <w:spacing w:before="100" w:beforeAutospacing="1" w:after="100" w:afterAutospacing="1" w:line="240" w:lineRule="auto"/>
              <w:ind w:left="424" w:hanging="285"/>
              <w:contextualSpacing/>
              <w:rPr>
                <w:szCs w:val="22"/>
                <w:lang w:bidi="ru-RU"/>
              </w:rPr>
            </w:pPr>
            <w:r>
              <w:rPr>
                <w:szCs w:val="22"/>
                <w:lang w:bidi="ru-RU"/>
              </w:rPr>
              <w:t>Стабильность демонстрации спортивных результатов на официальных спортивных соревнованиях</w:t>
            </w:r>
          </w:p>
        </w:tc>
      </w:tr>
    </w:tbl>
    <w:p w:rsidR="007E012D" w:rsidRDefault="007E012D">
      <w:pPr>
        <w:spacing w:before="100" w:beforeAutospacing="1" w:after="100" w:afterAutospacing="1" w:line="240" w:lineRule="auto"/>
        <w:contextualSpacing/>
        <w:rPr>
          <w:sz w:val="22"/>
        </w:rPr>
        <w:sectPr w:rsidR="007E012D">
          <w:footerReference w:type="default" r:id="rId23"/>
          <w:pgSz w:w="16840" w:h="11910" w:orient="landscape"/>
          <w:pgMar w:top="1060" w:right="100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0"/>
          <w:szCs w:val="28"/>
          <w:lang w:bidi="ru-RU"/>
        </w:rPr>
      </w:pPr>
      <w:r>
        <w:rPr>
          <w:noProof/>
        </w:rPr>
        <w:lastRenderedPageBreak/>
        <mc:AlternateContent>
          <mc:Choice Requires="wps">
            <w:drawing>
              <wp:anchor distT="0" distB="0" distL="114300" distR="114300" simplePos="0" relativeHeight="251557888" behindDoc="0" locked="0" layoutInCell="1" allowOverlap="1">
                <wp:simplePos x="0" y="0"/>
                <wp:positionH relativeFrom="page">
                  <wp:posOffset>276225</wp:posOffset>
                </wp:positionH>
                <wp:positionV relativeFrom="page">
                  <wp:posOffset>3690620</wp:posOffset>
                </wp:positionV>
                <wp:extent cx="194310" cy="177800"/>
                <wp:effectExtent l="0" t="0" r="0" b="0"/>
                <wp:wrapNone/>
                <wp:docPr id="192" name="_x0000_s2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177800"/>
                        </a:xfrm>
                        <a:prstGeom prst="rect">
                          <a:avLst/>
                        </a:prstGeom>
                        <a:noFill/>
                        <a:ln>
                          <a:noFill/>
                        </a:ln>
                      </wps:spPr>
                      <wps:txbx>
                        <w:txbxContent>
                          <w:p w:rsidR="00A93076" w:rsidRDefault="00A93076">
                            <w:pPr>
                              <w:widowControl w:val="0"/>
                              <w:spacing w:before="10" w:after="0" w:line="240" w:lineRule="auto"/>
                              <w:ind w:left="20"/>
                              <w:rPr>
                                <w:szCs w:val="22"/>
                                <w:lang w:bidi="ru-RU"/>
                              </w:rPr>
                            </w:pPr>
                            <w:r>
                              <w:rPr>
                                <w:szCs w:val="22"/>
                                <w:lang w:bidi="ru-RU"/>
                              </w:rPr>
                              <w:t>70</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096" o:spid="_x0000_s1030" type="#_x0000_t202" style="position:absolute;margin-left:21.75pt;margin-top:290.6pt;width:15.3pt;height:14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70</w:t>
                      </w:r>
                    </w:p>
                  </w:txbxContent>
                </v:textbox>
                <w10:wrap anchorx="page" anchory="page"/>
              </v:shape>
            </w:pict>
          </mc:Fallback>
        </mc:AlternateContent>
      </w:r>
    </w:p>
    <w:p w:rsidR="007E012D" w:rsidRDefault="007E012D">
      <w:pPr>
        <w:widowControl w:val="0"/>
        <w:spacing w:before="100" w:beforeAutospacing="1" w:after="100" w:afterAutospacing="1" w:line="240" w:lineRule="auto"/>
        <w:contextualSpacing/>
        <w:rPr>
          <w:b/>
          <w:sz w:val="16"/>
          <w:szCs w:val="28"/>
          <w:lang w:bidi="ru-RU"/>
        </w:rPr>
      </w:pPr>
    </w:p>
    <w:p w:rsidR="007E012D" w:rsidRDefault="00A93076">
      <w:pPr>
        <w:widowControl w:val="0"/>
        <w:spacing w:before="100" w:beforeAutospacing="1" w:after="100" w:afterAutospacing="1" w:line="240" w:lineRule="auto"/>
        <w:ind w:left="194" w:right="-87" w:firstLine="709"/>
        <w:contextualSpacing/>
        <w:jc w:val="both"/>
        <w:rPr>
          <w:sz w:val="26"/>
          <w:szCs w:val="26"/>
          <w:lang w:bidi="ru-RU"/>
        </w:rPr>
      </w:pPr>
      <w:r>
        <w:rPr>
          <w:sz w:val="26"/>
          <w:szCs w:val="26"/>
          <w:lang w:bidi="ru-RU"/>
        </w:rPr>
        <w:t>Чем выше уровень спортивной подготовки, тем больше тренировки приобретают индивидуальный характер. Кроме того, они в значительной мере обусловливаются постоянно меняющимися правилами соревнований и требованиями к спортивной программе гимнасток старших разрядов. Поэтому вместо программного материала для этих групп предлагаются примерные планы-схемы недельных микроциклов для соответствующих этапов и периодов тренировки.</w:t>
      </w:r>
    </w:p>
    <w:p w:rsidR="007E012D" w:rsidRDefault="007E012D">
      <w:pPr>
        <w:widowControl w:val="0"/>
        <w:spacing w:before="100" w:beforeAutospacing="1" w:after="100" w:afterAutospacing="1" w:line="240" w:lineRule="auto"/>
        <w:contextualSpacing/>
        <w:rPr>
          <w:sz w:val="42"/>
          <w:szCs w:val="28"/>
          <w:lang w:bidi="ru-RU"/>
        </w:rPr>
      </w:pPr>
    </w:p>
    <w:p w:rsidR="007E012D" w:rsidRDefault="00A93076">
      <w:pPr>
        <w:widowControl w:val="0"/>
        <w:spacing w:before="100" w:beforeAutospacing="1" w:after="100" w:afterAutospacing="1" w:line="240" w:lineRule="auto"/>
        <w:ind w:left="697"/>
        <w:contextualSpacing/>
        <w:rPr>
          <w:b/>
          <w:bCs/>
          <w:sz w:val="28"/>
          <w:szCs w:val="28"/>
          <w:lang w:bidi="ru-RU"/>
        </w:rPr>
      </w:pPr>
      <w:r>
        <w:rPr>
          <w:b/>
          <w:sz w:val="28"/>
          <w:szCs w:val="22"/>
          <w:lang w:bidi="ru-RU"/>
        </w:rPr>
        <w:t>Примерная схема недельного микроцикла втягивающего мезоцикла</w:t>
      </w:r>
    </w:p>
    <w:p w:rsidR="007E012D" w:rsidRDefault="00A93076">
      <w:pPr>
        <w:widowControl w:val="0"/>
        <w:spacing w:before="100" w:beforeAutospacing="1" w:after="100" w:afterAutospacing="1" w:line="240" w:lineRule="auto"/>
        <w:ind w:left="697"/>
        <w:contextualSpacing/>
        <w:jc w:val="right"/>
        <w:rPr>
          <w:b/>
          <w:bCs/>
          <w:sz w:val="28"/>
          <w:szCs w:val="28"/>
          <w:lang w:bidi="ru-RU"/>
        </w:rPr>
      </w:pPr>
      <w:r>
        <w:rPr>
          <w:b/>
          <w:bCs/>
          <w:spacing w:val="3"/>
          <w:sz w:val="26"/>
          <w:szCs w:val="26"/>
        </w:rPr>
        <w:t>Таблица № 3.3.5</w:t>
      </w:r>
    </w:p>
    <w:p w:rsidR="007E012D" w:rsidRDefault="007E012D">
      <w:pPr>
        <w:widowControl w:val="0"/>
        <w:spacing w:before="100" w:beforeAutospacing="1" w:after="100" w:afterAutospacing="1" w:line="240" w:lineRule="auto"/>
        <w:contextualSpacing/>
        <w:rPr>
          <w:b/>
          <w:sz w:val="14"/>
          <w:szCs w:val="28"/>
          <w:lang w:bidi="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3"/>
        <w:gridCol w:w="1775"/>
        <w:gridCol w:w="1242"/>
        <w:gridCol w:w="1253"/>
        <w:gridCol w:w="1225"/>
        <w:gridCol w:w="1423"/>
        <w:gridCol w:w="1880"/>
      </w:tblGrid>
      <w:tr w:rsidR="007E012D">
        <w:trPr>
          <w:trHeight w:val="275"/>
        </w:trPr>
        <w:tc>
          <w:tcPr>
            <w:tcW w:w="983" w:type="dxa"/>
            <w:vMerge w:val="restart"/>
          </w:tcPr>
          <w:p w:rsidR="007E012D" w:rsidRDefault="00A93076">
            <w:pPr>
              <w:widowControl w:val="0"/>
              <w:spacing w:before="100" w:beforeAutospacing="1" w:after="100" w:afterAutospacing="1" w:line="240" w:lineRule="auto"/>
              <w:ind w:left="118" w:right="89" w:firstLine="103"/>
              <w:contextualSpacing/>
              <w:rPr>
                <w:b/>
                <w:szCs w:val="22"/>
                <w:lang w:bidi="ru-RU"/>
              </w:rPr>
            </w:pPr>
            <w:r>
              <w:rPr>
                <w:b/>
                <w:szCs w:val="22"/>
                <w:lang w:bidi="ru-RU"/>
              </w:rPr>
              <w:t>День недели</w:t>
            </w:r>
          </w:p>
        </w:tc>
        <w:tc>
          <w:tcPr>
            <w:tcW w:w="1775" w:type="dxa"/>
            <w:vMerge w:val="restart"/>
          </w:tcPr>
          <w:p w:rsidR="007E012D" w:rsidRDefault="00A93076">
            <w:pPr>
              <w:widowControl w:val="0"/>
              <w:spacing w:before="100" w:beforeAutospacing="1" w:after="100" w:afterAutospacing="1" w:line="240" w:lineRule="auto"/>
              <w:ind w:left="116" w:right="88" w:firstLine="148"/>
              <w:contextualSpacing/>
              <w:rPr>
                <w:b/>
                <w:szCs w:val="22"/>
                <w:lang w:bidi="ru-RU"/>
              </w:rPr>
            </w:pPr>
            <w:r>
              <w:rPr>
                <w:b/>
                <w:szCs w:val="22"/>
                <w:lang w:bidi="ru-RU"/>
              </w:rPr>
              <w:t>Подготови- тельная часть</w:t>
            </w:r>
          </w:p>
        </w:tc>
        <w:tc>
          <w:tcPr>
            <w:tcW w:w="3720" w:type="dxa"/>
            <w:gridSpan w:val="3"/>
          </w:tcPr>
          <w:p w:rsidR="007E012D" w:rsidRDefault="00A93076">
            <w:pPr>
              <w:widowControl w:val="0"/>
              <w:spacing w:before="100" w:beforeAutospacing="1" w:after="100" w:afterAutospacing="1" w:line="240" w:lineRule="auto"/>
              <w:ind w:left="990"/>
              <w:contextualSpacing/>
              <w:rPr>
                <w:b/>
                <w:szCs w:val="22"/>
                <w:lang w:bidi="ru-RU"/>
              </w:rPr>
            </w:pPr>
            <w:r>
              <w:rPr>
                <w:b/>
                <w:szCs w:val="22"/>
                <w:lang w:bidi="ru-RU"/>
              </w:rPr>
              <w:t>Основная часть</w:t>
            </w:r>
          </w:p>
        </w:tc>
        <w:tc>
          <w:tcPr>
            <w:tcW w:w="1423" w:type="dxa"/>
            <w:vMerge w:val="restart"/>
          </w:tcPr>
          <w:p w:rsidR="007E012D" w:rsidRDefault="00A93076">
            <w:pPr>
              <w:widowControl w:val="0"/>
              <w:spacing w:before="100" w:beforeAutospacing="1" w:after="100" w:afterAutospacing="1" w:line="240" w:lineRule="auto"/>
              <w:ind w:left="427" w:right="364" w:hanging="38"/>
              <w:contextualSpacing/>
              <w:rPr>
                <w:b/>
                <w:szCs w:val="22"/>
                <w:lang w:bidi="ru-RU"/>
              </w:rPr>
            </w:pPr>
            <w:r>
              <w:rPr>
                <w:b/>
                <w:szCs w:val="22"/>
                <w:lang w:bidi="ru-RU"/>
              </w:rPr>
              <w:t>ОФП, СФП</w:t>
            </w:r>
          </w:p>
        </w:tc>
        <w:tc>
          <w:tcPr>
            <w:tcW w:w="1880" w:type="dxa"/>
            <w:vMerge w:val="restart"/>
          </w:tcPr>
          <w:p w:rsidR="007E012D" w:rsidRDefault="00A93076">
            <w:pPr>
              <w:widowControl w:val="0"/>
              <w:spacing w:before="100" w:beforeAutospacing="1" w:after="100" w:afterAutospacing="1" w:line="240" w:lineRule="auto"/>
              <w:ind w:left="127" w:right="99" w:firstLine="422"/>
              <w:contextualSpacing/>
              <w:rPr>
                <w:b/>
                <w:szCs w:val="22"/>
                <w:lang w:bidi="ru-RU"/>
              </w:rPr>
            </w:pPr>
            <w:r>
              <w:rPr>
                <w:b/>
                <w:szCs w:val="22"/>
                <w:lang w:bidi="ru-RU"/>
              </w:rPr>
              <w:t>Объем, интенсивность</w:t>
            </w:r>
          </w:p>
        </w:tc>
      </w:tr>
      <w:tr w:rsidR="007E012D">
        <w:trPr>
          <w:trHeight w:val="275"/>
        </w:trPr>
        <w:tc>
          <w:tcPr>
            <w:tcW w:w="98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775"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242" w:type="dxa"/>
          </w:tcPr>
          <w:p w:rsidR="007E012D" w:rsidRDefault="00A93076">
            <w:pPr>
              <w:widowControl w:val="0"/>
              <w:spacing w:before="100" w:beforeAutospacing="1" w:after="100" w:afterAutospacing="1" w:line="240" w:lineRule="auto"/>
              <w:ind w:left="226"/>
              <w:contextualSpacing/>
              <w:rPr>
                <w:b/>
                <w:szCs w:val="22"/>
                <w:lang w:bidi="ru-RU"/>
              </w:rPr>
            </w:pPr>
            <w:r>
              <w:rPr>
                <w:b/>
                <w:szCs w:val="22"/>
                <w:lang w:bidi="ru-RU"/>
              </w:rPr>
              <w:t>1-й вид</w:t>
            </w:r>
          </w:p>
        </w:tc>
        <w:tc>
          <w:tcPr>
            <w:tcW w:w="1253" w:type="dxa"/>
          </w:tcPr>
          <w:p w:rsidR="007E012D" w:rsidRDefault="00A93076">
            <w:pPr>
              <w:widowControl w:val="0"/>
              <w:spacing w:before="100" w:beforeAutospacing="1" w:after="100" w:afterAutospacing="1" w:line="240" w:lineRule="auto"/>
              <w:ind w:left="232"/>
              <w:contextualSpacing/>
              <w:rPr>
                <w:b/>
                <w:szCs w:val="22"/>
                <w:lang w:bidi="ru-RU"/>
              </w:rPr>
            </w:pPr>
            <w:r>
              <w:rPr>
                <w:b/>
                <w:szCs w:val="22"/>
                <w:lang w:bidi="ru-RU"/>
              </w:rPr>
              <w:t>2-й вид</w:t>
            </w:r>
          </w:p>
        </w:tc>
        <w:tc>
          <w:tcPr>
            <w:tcW w:w="1225" w:type="dxa"/>
          </w:tcPr>
          <w:p w:rsidR="007E012D" w:rsidRDefault="00A93076">
            <w:pPr>
              <w:widowControl w:val="0"/>
              <w:spacing w:before="100" w:beforeAutospacing="1" w:after="100" w:afterAutospacing="1" w:line="240" w:lineRule="auto"/>
              <w:ind w:left="217"/>
              <w:contextualSpacing/>
              <w:rPr>
                <w:b/>
                <w:szCs w:val="22"/>
                <w:lang w:bidi="ru-RU"/>
              </w:rPr>
            </w:pPr>
            <w:r>
              <w:rPr>
                <w:b/>
                <w:szCs w:val="22"/>
                <w:lang w:bidi="ru-RU"/>
              </w:rPr>
              <w:t>3-й вид</w:t>
            </w:r>
          </w:p>
        </w:tc>
        <w:tc>
          <w:tcPr>
            <w:tcW w:w="142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88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1104"/>
        </w:trPr>
        <w:tc>
          <w:tcPr>
            <w:tcW w:w="98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98"/>
              <w:contextualSpacing/>
              <w:rPr>
                <w:b/>
                <w:szCs w:val="22"/>
                <w:lang w:bidi="ru-RU"/>
              </w:rPr>
            </w:pPr>
            <w:r>
              <w:rPr>
                <w:b/>
                <w:szCs w:val="22"/>
                <w:lang w:bidi="ru-RU"/>
              </w:rPr>
              <w:t>Пн.</w:t>
            </w:r>
          </w:p>
        </w:tc>
        <w:tc>
          <w:tcPr>
            <w:tcW w:w="1775" w:type="dxa"/>
          </w:tcPr>
          <w:p w:rsidR="007E012D" w:rsidRDefault="00A93076">
            <w:pPr>
              <w:widowControl w:val="0"/>
              <w:spacing w:before="100" w:beforeAutospacing="1" w:after="100" w:afterAutospacing="1" w:line="240" w:lineRule="auto"/>
              <w:ind w:left="195" w:right="183" w:hanging="1"/>
              <w:contextualSpacing/>
              <w:jc w:val="center"/>
              <w:rPr>
                <w:szCs w:val="22"/>
                <w:lang w:bidi="ru-RU"/>
              </w:rPr>
            </w:pPr>
            <w:r>
              <w:rPr>
                <w:szCs w:val="22"/>
                <w:lang w:bidi="ru-RU"/>
              </w:rPr>
              <w:t>Урок классической хореографии</w:t>
            </w:r>
          </w:p>
        </w:tc>
        <w:tc>
          <w:tcPr>
            <w:tcW w:w="1242" w:type="dxa"/>
          </w:tcPr>
          <w:p w:rsidR="007E012D" w:rsidRDefault="00A93076">
            <w:pPr>
              <w:widowControl w:val="0"/>
              <w:spacing w:before="100" w:beforeAutospacing="1" w:after="100" w:afterAutospacing="1" w:line="240" w:lineRule="auto"/>
              <w:ind w:left="127" w:right="102" w:firstLine="295"/>
              <w:contextualSpacing/>
              <w:rPr>
                <w:szCs w:val="22"/>
                <w:lang w:bidi="ru-RU"/>
              </w:rPr>
            </w:pPr>
            <w:r>
              <w:rPr>
                <w:szCs w:val="22"/>
                <w:lang w:bidi="ru-RU"/>
              </w:rPr>
              <w:t>Б/п, элементы</w:t>
            </w:r>
          </w:p>
        </w:tc>
        <w:tc>
          <w:tcPr>
            <w:tcW w:w="1253" w:type="dxa"/>
          </w:tcPr>
          <w:p w:rsidR="007E012D" w:rsidRDefault="00A93076">
            <w:pPr>
              <w:widowControl w:val="0"/>
              <w:spacing w:before="100" w:beforeAutospacing="1" w:after="100" w:afterAutospacing="1" w:line="240" w:lineRule="auto"/>
              <w:ind w:left="151" w:right="138" w:firstLine="1"/>
              <w:contextualSpacing/>
              <w:jc w:val="center"/>
              <w:rPr>
                <w:szCs w:val="22"/>
                <w:lang w:bidi="ru-RU"/>
              </w:rPr>
            </w:pPr>
            <w:r>
              <w:rPr>
                <w:spacing w:val="-4"/>
                <w:szCs w:val="22"/>
                <w:lang w:bidi="ru-RU"/>
              </w:rPr>
              <w:t>Скакалка, работа</w:t>
            </w:r>
            <w:r>
              <w:rPr>
                <w:spacing w:val="-8"/>
                <w:szCs w:val="22"/>
                <w:lang w:bidi="ru-RU"/>
              </w:rPr>
              <w:t>над</w:t>
            </w:r>
          </w:p>
          <w:p w:rsidR="007E012D" w:rsidRDefault="00A93076">
            <w:pPr>
              <w:widowControl w:val="0"/>
              <w:spacing w:before="100" w:beforeAutospacing="1" w:after="100" w:afterAutospacing="1" w:line="240" w:lineRule="auto"/>
              <w:ind w:left="108" w:right="98" w:firstLine="3"/>
              <w:contextualSpacing/>
              <w:jc w:val="center"/>
              <w:rPr>
                <w:szCs w:val="22"/>
                <w:lang w:bidi="ru-RU"/>
              </w:rPr>
            </w:pPr>
            <w:r>
              <w:rPr>
                <w:spacing w:val="-4"/>
                <w:szCs w:val="22"/>
                <w:lang w:bidi="ru-RU"/>
              </w:rPr>
              <w:t>ком- позицией*</w:t>
            </w:r>
            <w:r>
              <w:rPr>
                <w:spacing w:val="-4"/>
                <w:szCs w:val="22"/>
                <w:vertAlign w:val="superscript"/>
                <w:lang w:bidi="ru-RU"/>
              </w:rPr>
              <w:t>6</w:t>
            </w:r>
          </w:p>
        </w:tc>
        <w:tc>
          <w:tcPr>
            <w:tcW w:w="1225" w:type="dxa"/>
          </w:tcPr>
          <w:p w:rsidR="007E012D" w:rsidRDefault="00A93076">
            <w:pPr>
              <w:widowControl w:val="0"/>
              <w:spacing w:before="100" w:beforeAutospacing="1" w:after="100" w:afterAutospacing="1" w:line="240" w:lineRule="auto"/>
              <w:ind w:left="120" w:right="92" w:firstLine="132"/>
              <w:contextualSpacing/>
              <w:rPr>
                <w:szCs w:val="22"/>
                <w:lang w:bidi="ru-RU"/>
              </w:rPr>
            </w:pPr>
            <w:r>
              <w:rPr>
                <w:szCs w:val="22"/>
                <w:lang w:bidi="ru-RU"/>
              </w:rPr>
              <w:t>Обруч, элементы</w:t>
            </w:r>
          </w:p>
        </w:tc>
        <w:tc>
          <w:tcPr>
            <w:tcW w:w="1423" w:type="dxa"/>
          </w:tcPr>
          <w:p w:rsidR="007E012D" w:rsidRDefault="00A93076">
            <w:pPr>
              <w:widowControl w:val="0"/>
              <w:spacing w:before="100" w:beforeAutospacing="1" w:after="100" w:afterAutospacing="1" w:line="240" w:lineRule="auto"/>
              <w:ind w:left="437" w:right="305" w:hanging="102"/>
              <w:contextualSpacing/>
              <w:rPr>
                <w:szCs w:val="22"/>
                <w:lang w:bidi="ru-RU"/>
              </w:rPr>
            </w:pPr>
            <w:r>
              <w:rPr>
                <w:szCs w:val="22"/>
                <w:lang w:bidi="ru-RU"/>
              </w:rPr>
              <w:t>Прыгу- честь</w:t>
            </w:r>
          </w:p>
        </w:tc>
        <w:tc>
          <w:tcPr>
            <w:tcW w:w="1880" w:type="dxa"/>
          </w:tcPr>
          <w:p w:rsidR="007E012D" w:rsidRDefault="00A93076">
            <w:pPr>
              <w:widowControl w:val="0"/>
              <w:spacing w:before="100" w:beforeAutospacing="1" w:after="100" w:afterAutospacing="1" w:line="240" w:lineRule="auto"/>
              <w:ind w:left="414" w:right="406"/>
              <w:contextualSpacing/>
              <w:jc w:val="center"/>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414" w:right="405"/>
              <w:contextualSpacing/>
              <w:jc w:val="center"/>
              <w:rPr>
                <w:szCs w:val="22"/>
                <w:lang w:bidi="ru-RU"/>
              </w:rPr>
            </w:pPr>
            <w:r>
              <w:rPr>
                <w:szCs w:val="22"/>
                <w:lang w:bidi="ru-RU"/>
              </w:rPr>
              <w:t>низкая</w:t>
            </w:r>
          </w:p>
        </w:tc>
      </w:tr>
      <w:tr w:rsidR="007E012D">
        <w:trPr>
          <w:trHeight w:val="827"/>
        </w:trPr>
        <w:tc>
          <w:tcPr>
            <w:tcW w:w="98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2"/>
              <w:contextualSpacing/>
              <w:rPr>
                <w:b/>
                <w:szCs w:val="22"/>
                <w:lang w:bidi="ru-RU"/>
              </w:rPr>
            </w:pPr>
            <w:r>
              <w:rPr>
                <w:b/>
                <w:szCs w:val="22"/>
                <w:lang w:bidi="ru-RU"/>
              </w:rPr>
              <w:t>Вт.</w:t>
            </w:r>
          </w:p>
        </w:tc>
        <w:tc>
          <w:tcPr>
            <w:tcW w:w="1775" w:type="dxa"/>
          </w:tcPr>
          <w:p w:rsidR="007E012D" w:rsidRDefault="00A93076">
            <w:pPr>
              <w:widowControl w:val="0"/>
              <w:spacing w:before="100" w:beforeAutospacing="1" w:after="100" w:afterAutospacing="1" w:line="240" w:lineRule="auto"/>
              <w:ind w:left="204" w:right="193" w:hanging="2"/>
              <w:contextualSpacing/>
              <w:jc w:val="center"/>
              <w:rPr>
                <w:szCs w:val="22"/>
                <w:lang w:bidi="ru-RU"/>
              </w:rPr>
            </w:pPr>
            <w:r>
              <w:rPr>
                <w:szCs w:val="22"/>
                <w:lang w:bidi="ru-RU"/>
              </w:rPr>
              <w:t>Обще- развивающая</w:t>
            </w:r>
          </w:p>
          <w:p w:rsidR="007E012D" w:rsidRDefault="00A93076">
            <w:pPr>
              <w:widowControl w:val="0"/>
              <w:spacing w:before="100" w:beforeAutospacing="1" w:after="100" w:afterAutospacing="1" w:line="240" w:lineRule="auto"/>
              <w:ind w:left="129" w:right="121"/>
              <w:contextualSpacing/>
              <w:jc w:val="center"/>
              <w:rPr>
                <w:szCs w:val="22"/>
                <w:lang w:bidi="ru-RU"/>
              </w:rPr>
            </w:pPr>
            <w:r>
              <w:rPr>
                <w:szCs w:val="22"/>
                <w:lang w:bidi="ru-RU"/>
              </w:rPr>
              <w:t>разминка</w:t>
            </w:r>
          </w:p>
        </w:tc>
        <w:tc>
          <w:tcPr>
            <w:tcW w:w="1242" w:type="dxa"/>
          </w:tcPr>
          <w:p w:rsidR="007E012D" w:rsidRDefault="00A93076">
            <w:pPr>
              <w:widowControl w:val="0"/>
              <w:spacing w:before="100" w:beforeAutospacing="1" w:after="100" w:afterAutospacing="1" w:line="240" w:lineRule="auto"/>
              <w:ind w:left="158" w:right="149" w:firstLine="102"/>
              <w:contextualSpacing/>
              <w:rPr>
                <w:szCs w:val="22"/>
                <w:lang w:bidi="ru-RU"/>
              </w:rPr>
            </w:pPr>
            <w:r>
              <w:rPr>
                <w:szCs w:val="22"/>
                <w:lang w:bidi="ru-RU"/>
              </w:rPr>
              <w:t>Обруч, предмет-</w:t>
            </w:r>
          </w:p>
          <w:p w:rsidR="007E012D" w:rsidRDefault="00A93076">
            <w:pPr>
              <w:widowControl w:val="0"/>
              <w:spacing w:before="100" w:beforeAutospacing="1" w:after="100" w:afterAutospacing="1" w:line="240" w:lineRule="auto"/>
              <w:ind w:left="142"/>
              <w:contextualSpacing/>
              <w:rPr>
                <w:szCs w:val="22"/>
                <w:lang w:bidi="ru-RU"/>
              </w:rPr>
            </w:pPr>
            <w:r>
              <w:rPr>
                <w:szCs w:val="22"/>
                <w:lang w:bidi="ru-RU"/>
              </w:rPr>
              <w:t>ныйурок</w:t>
            </w:r>
          </w:p>
        </w:tc>
        <w:tc>
          <w:tcPr>
            <w:tcW w:w="1253" w:type="dxa"/>
          </w:tcPr>
          <w:p w:rsidR="007E012D" w:rsidRDefault="00A93076">
            <w:pPr>
              <w:widowControl w:val="0"/>
              <w:spacing w:before="100" w:beforeAutospacing="1" w:after="100" w:afterAutospacing="1" w:line="240" w:lineRule="auto"/>
              <w:ind w:left="107" w:right="100"/>
              <w:contextualSpacing/>
              <w:jc w:val="center"/>
              <w:rPr>
                <w:szCs w:val="22"/>
                <w:lang w:bidi="ru-RU"/>
              </w:rPr>
            </w:pPr>
            <w:r>
              <w:rPr>
                <w:szCs w:val="22"/>
                <w:lang w:bidi="ru-RU"/>
              </w:rPr>
              <w:t>Скакалка</w:t>
            </w:r>
          </w:p>
          <w:p w:rsidR="007E012D" w:rsidRDefault="00A93076">
            <w:pPr>
              <w:widowControl w:val="0"/>
              <w:spacing w:before="100" w:beforeAutospacing="1" w:after="100" w:afterAutospacing="1" w:line="240" w:lineRule="auto"/>
              <w:ind w:left="107" w:right="101"/>
              <w:contextualSpacing/>
              <w:jc w:val="center"/>
              <w:rPr>
                <w:szCs w:val="22"/>
                <w:lang w:bidi="ru-RU"/>
              </w:rPr>
            </w:pPr>
            <w:r>
              <w:rPr>
                <w:szCs w:val="22"/>
                <w:u w:val="single"/>
                <w:lang w:bidi="ru-RU"/>
              </w:rPr>
              <w:t>4+4+4</w:t>
            </w:r>
            <w:r>
              <w:rPr>
                <w:szCs w:val="22"/>
                <w:vertAlign w:val="superscript"/>
                <w:lang w:bidi="ru-RU"/>
              </w:rPr>
              <w:t>7</w:t>
            </w:r>
          </w:p>
          <w:p w:rsidR="007E012D" w:rsidRDefault="00A93076">
            <w:pPr>
              <w:widowControl w:val="0"/>
              <w:spacing w:before="100" w:beforeAutospacing="1" w:after="100" w:afterAutospacing="1" w:line="240" w:lineRule="auto"/>
              <w:ind w:left="8"/>
              <w:contextualSpacing/>
              <w:jc w:val="center"/>
              <w:rPr>
                <w:szCs w:val="22"/>
                <w:lang w:bidi="ru-RU"/>
              </w:rPr>
            </w:pPr>
            <w:r>
              <w:rPr>
                <w:szCs w:val="22"/>
                <w:lang w:bidi="ru-RU"/>
              </w:rPr>
              <w:t>1</w:t>
            </w:r>
          </w:p>
        </w:tc>
        <w:tc>
          <w:tcPr>
            <w:tcW w:w="1225" w:type="dxa"/>
          </w:tcPr>
          <w:p w:rsidR="007E012D" w:rsidRDefault="00A93076">
            <w:pPr>
              <w:widowControl w:val="0"/>
              <w:spacing w:before="100" w:beforeAutospacing="1" w:after="100" w:afterAutospacing="1" w:line="240" w:lineRule="auto"/>
              <w:ind w:left="120" w:right="92" w:firstLine="81"/>
              <w:contextualSpacing/>
              <w:rPr>
                <w:szCs w:val="22"/>
                <w:lang w:bidi="ru-RU"/>
              </w:rPr>
            </w:pPr>
            <w:r>
              <w:rPr>
                <w:szCs w:val="22"/>
                <w:lang w:bidi="ru-RU"/>
              </w:rPr>
              <w:t>Булавы, элементы</w:t>
            </w:r>
          </w:p>
        </w:tc>
        <w:tc>
          <w:tcPr>
            <w:tcW w:w="1423" w:type="dxa"/>
          </w:tcPr>
          <w:p w:rsidR="007E012D" w:rsidRDefault="00A93076">
            <w:pPr>
              <w:widowControl w:val="0"/>
              <w:spacing w:before="100" w:beforeAutospacing="1" w:after="100" w:afterAutospacing="1" w:line="240" w:lineRule="auto"/>
              <w:ind w:left="480" w:right="115" w:hanging="338"/>
              <w:contextualSpacing/>
              <w:rPr>
                <w:szCs w:val="22"/>
                <w:lang w:bidi="ru-RU"/>
              </w:rPr>
            </w:pPr>
            <w:r>
              <w:rPr>
                <w:szCs w:val="22"/>
                <w:lang w:bidi="ru-RU"/>
              </w:rPr>
              <w:t>Гибкость и сила</w:t>
            </w:r>
          </w:p>
        </w:tc>
        <w:tc>
          <w:tcPr>
            <w:tcW w:w="1880" w:type="dxa"/>
          </w:tcPr>
          <w:p w:rsidR="007E012D" w:rsidRDefault="00A93076">
            <w:pPr>
              <w:widowControl w:val="0"/>
              <w:spacing w:before="100" w:beforeAutospacing="1" w:after="100" w:afterAutospacing="1" w:line="240" w:lineRule="auto"/>
              <w:ind w:left="414" w:right="406"/>
              <w:contextualSpacing/>
              <w:jc w:val="center"/>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414" w:right="405"/>
              <w:contextualSpacing/>
              <w:jc w:val="center"/>
              <w:rPr>
                <w:szCs w:val="22"/>
                <w:lang w:bidi="ru-RU"/>
              </w:rPr>
            </w:pPr>
            <w:r>
              <w:rPr>
                <w:szCs w:val="22"/>
                <w:lang w:bidi="ru-RU"/>
              </w:rPr>
              <w:t>низкая</w:t>
            </w:r>
          </w:p>
        </w:tc>
      </w:tr>
      <w:tr w:rsidR="007E012D">
        <w:trPr>
          <w:trHeight w:val="1103"/>
        </w:trPr>
        <w:tc>
          <w:tcPr>
            <w:tcW w:w="98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308"/>
              <w:contextualSpacing/>
              <w:rPr>
                <w:b/>
                <w:szCs w:val="22"/>
                <w:lang w:bidi="ru-RU"/>
              </w:rPr>
            </w:pPr>
            <w:r>
              <w:rPr>
                <w:b/>
                <w:szCs w:val="22"/>
                <w:lang w:bidi="ru-RU"/>
              </w:rPr>
              <w:t>Ср.</w:t>
            </w:r>
          </w:p>
        </w:tc>
        <w:tc>
          <w:tcPr>
            <w:tcW w:w="1775" w:type="dxa"/>
          </w:tcPr>
          <w:p w:rsidR="007E012D" w:rsidRDefault="00A93076">
            <w:pPr>
              <w:widowControl w:val="0"/>
              <w:spacing w:before="100" w:beforeAutospacing="1" w:after="100" w:afterAutospacing="1" w:line="240" w:lineRule="auto"/>
              <w:ind w:left="195" w:right="183" w:hanging="1"/>
              <w:contextualSpacing/>
              <w:jc w:val="center"/>
              <w:rPr>
                <w:szCs w:val="22"/>
                <w:lang w:bidi="ru-RU"/>
              </w:rPr>
            </w:pPr>
            <w:r>
              <w:rPr>
                <w:szCs w:val="22"/>
                <w:lang w:bidi="ru-RU"/>
              </w:rPr>
              <w:t>Урок классической хореографии</w:t>
            </w:r>
          </w:p>
        </w:tc>
        <w:tc>
          <w:tcPr>
            <w:tcW w:w="1242" w:type="dxa"/>
          </w:tcPr>
          <w:p w:rsidR="007E012D" w:rsidRDefault="00A93076">
            <w:pPr>
              <w:widowControl w:val="0"/>
              <w:spacing w:before="100" w:beforeAutospacing="1" w:after="100" w:afterAutospacing="1" w:line="240" w:lineRule="auto"/>
              <w:ind w:left="127" w:right="102" w:firstLine="295"/>
              <w:contextualSpacing/>
              <w:rPr>
                <w:szCs w:val="22"/>
                <w:lang w:bidi="ru-RU"/>
              </w:rPr>
            </w:pPr>
            <w:r>
              <w:rPr>
                <w:szCs w:val="22"/>
                <w:lang w:bidi="ru-RU"/>
              </w:rPr>
              <w:t>Б/п, элементы</w:t>
            </w:r>
          </w:p>
        </w:tc>
        <w:tc>
          <w:tcPr>
            <w:tcW w:w="1253" w:type="dxa"/>
          </w:tcPr>
          <w:p w:rsidR="007E012D" w:rsidRDefault="00A93076">
            <w:pPr>
              <w:widowControl w:val="0"/>
              <w:spacing w:before="100" w:beforeAutospacing="1" w:after="100" w:afterAutospacing="1" w:line="240" w:lineRule="auto"/>
              <w:ind w:left="151" w:right="138" w:hanging="1"/>
              <w:contextualSpacing/>
              <w:jc w:val="center"/>
              <w:rPr>
                <w:szCs w:val="22"/>
                <w:lang w:bidi="ru-RU"/>
              </w:rPr>
            </w:pPr>
            <w:r>
              <w:rPr>
                <w:spacing w:val="-4"/>
                <w:szCs w:val="22"/>
                <w:lang w:bidi="ru-RU"/>
              </w:rPr>
              <w:t xml:space="preserve">Обруч, работа </w:t>
            </w:r>
            <w:r>
              <w:rPr>
                <w:spacing w:val="-8"/>
                <w:szCs w:val="22"/>
                <w:lang w:bidi="ru-RU"/>
              </w:rPr>
              <w:t xml:space="preserve">над </w:t>
            </w:r>
            <w:r>
              <w:rPr>
                <w:spacing w:val="-4"/>
                <w:szCs w:val="22"/>
                <w:lang w:bidi="ru-RU"/>
              </w:rPr>
              <w:t>ком-</w:t>
            </w:r>
          </w:p>
          <w:p w:rsidR="007E012D" w:rsidRDefault="00A93076">
            <w:pPr>
              <w:widowControl w:val="0"/>
              <w:spacing w:before="100" w:beforeAutospacing="1" w:after="100" w:afterAutospacing="1" w:line="240" w:lineRule="auto"/>
              <w:ind w:left="107" w:right="99"/>
              <w:contextualSpacing/>
              <w:jc w:val="center"/>
              <w:rPr>
                <w:szCs w:val="22"/>
                <w:lang w:bidi="ru-RU"/>
              </w:rPr>
            </w:pPr>
            <w:r>
              <w:rPr>
                <w:szCs w:val="22"/>
                <w:lang w:bidi="ru-RU"/>
              </w:rPr>
              <w:t>позицией</w:t>
            </w:r>
          </w:p>
        </w:tc>
        <w:tc>
          <w:tcPr>
            <w:tcW w:w="1225" w:type="dxa"/>
          </w:tcPr>
          <w:p w:rsidR="007E012D" w:rsidRDefault="00A93076">
            <w:pPr>
              <w:widowControl w:val="0"/>
              <w:spacing w:before="100" w:beforeAutospacing="1" w:after="100" w:afterAutospacing="1" w:line="240" w:lineRule="auto"/>
              <w:ind w:left="116" w:right="108"/>
              <w:contextualSpacing/>
              <w:jc w:val="center"/>
              <w:rPr>
                <w:szCs w:val="22"/>
                <w:lang w:bidi="ru-RU"/>
              </w:rPr>
            </w:pPr>
            <w:r>
              <w:rPr>
                <w:szCs w:val="22"/>
                <w:lang w:bidi="ru-RU"/>
              </w:rPr>
              <w:t>Скакалка</w:t>
            </w:r>
          </w:p>
          <w:p w:rsidR="007E012D" w:rsidRDefault="00A93076">
            <w:pPr>
              <w:widowControl w:val="0"/>
              <w:spacing w:before="100" w:beforeAutospacing="1" w:after="100" w:afterAutospacing="1" w:line="240" w:lineRule="auto"/>
              <w:ind w:left="115" w:right="108"/>
              <w:contextualSpacing/>
              <w:jc w:val="center"/>
              <w:rPr>
                <w:szCs w:val="22"/>
                <w:lang w:bidi="ru-RU"/>
              </w:rPr>
            </w:pPr>
            <w:r>
              <w:rPr>
                <w:szCs w:val="22"/>
                <w:u w:val="single"/>
                <w:lang w:bidi="ru-RU"/>
              </w:rPr>
              <w:t>4+4+4</w:t>
            </w:r>
          </w:p>
          <w:p w:rsidR="007E012D" w:rsidRDefault="00A93076">
            <w:pPr>
              <w:widowControl w:val="0"/>
              <w:spacing w:before="100" w:beforeAutospacing="1" w:after="100" w:afterAutospacing="1" w:line="240" w:lineRule="auto"/>
              <w:ind w:left="7"/>
              <w:contextualSpacing/>
              <w:jc w:val="center"/>
              <w:rPr>
                <w:szCs w:val="22"/>
                <w:lang w:bidi="ru-RU"/>
              </w:rPr>
            </w:pPr>
            <w:r>
              <w:rPr>
                <w:szCs w:val="22"/>
                <w:lang w:bidi="ru-RU"/>
              </w:rPr>
              <w:t>1</w:t>
            </w:r>
          </w:p>
        </w:tc>
        <w:tc>
          <w:tcPr>
            <w:tcW w:w="1423" w:type="dxa"/>
          </w:tcPr>
          <w:p w:rsidR="007E012D" w:rsidRDefault="00A93076">
            <w:pPr>
              <w:widowControl w:val="0"/>
              <w:spacing w:before="100" w:beforeAutospacing="1" w:after="100" w:afterAutospacing="1" w:line="240" w:lineRule="auto"/>
              <w:ind w:left="256" w:right="171" w:hanging="56"/>
              <w:contextualSpacing/>
              <w:rPr>
                <w:szCs w:val="22"/>
                <w:lang w:bidi="ru-RU"/>
              </w:rPr>
            </w:pPr>
            <w:r>
              <w:rPr>
                <w:szCs w:val="22"/>
                <w:lang w:bidi="ru-RU"/>
              </w:rPr>
              <w:t>Быстрота, ловкость</w:t>
            </w:r>
          </w:p>
        </w:tc>
        <w:tc>
          <w:tcPr>
            <w:tcW w:w="1880" w:type="dxa"/>
          </w:tcPr>
          <w:p w:rsidR="007E012D" w:rsidRDefault="00A93076">
            <w:pPr>
              <w:widowControl w:val="0"/>
              <w:spacing w:before="100" w:beforeAutospacing="1" w:after="100" w:afterAutospacing="1" w:line="240" w:lineRule="auto"/>
              <w:ind w:left="414" w:right="406"/>
              <w:contextualSpacing/>
              <w:jc w:val="center"/>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414" w:right="405"/>
              <w:contextualSpacing/>
              <w:jc w:val="center"/>
              <w:rPr>
                <w:szCs w:val="22"/>
                <w:lang w:bidi="ru-RU"/>
              </w:rPr>
            </w:pPr>
            <w:r>
              <w:rPr>
                <w:szCs w:val="22"/>
                <w:lang w:bidi="ru-RU"/>
              </w:rPr>
              <w:t>низкая</w:t>
            </w:r>
          </w:p>
        </w:tc>
      </w:tr>
      <w:tr w:rsidR="007E012D">
        <w:trPr>
          <w:trHeight w:val="1103"/>
        </w:trPr>
        <w:tc>
          <w:tcPr>
            <w:tcW w:w="98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314"/>
              <w:contextualSpacing/>
              <w:rPr>
                <w:b/>
                <w:szCs w:val="22"/>
                <w:lang w:bidi="ru-RU"/>
              </w:rPr>
            </w:pPr>
            <w:r>
              <w:rPr>
                <w:b/>
                <w:szCs w:val="22"/>
                <w:lang w:bidi="ru-RU"/>
              </w:rPr>
              <w:t>Чт.</w:t>
            </w:r>
          </w:p>
        </w:tc>
        <w:tc>
          <w:tcPr>
            <w:tcW w:w="1775" w:type="dxa"/>
          </w:tcPr>
          <w:p w:rsidR="007E012D" w:rsidRDefault="00A93076">
            <w:pPr>
              <w:widowControl w:val="0"/>
              <w:spacing w:before="100" w:beforeAutospacing="1" w:after="100" w:afterAutospacing="1" w:line="240" w:lineRule="auto"/>
              <w:ind w:left="204" w:right="193" w:hanging="2"/>
              <w:contextualSpacing/>
              <w:jc w:val="center"/>
              <w:rPr>
                <w:szCs w:val="22"/>
                <w:lang w:bidi="ru-RU"/>
              </w:rPr>
            </w:pPr>
            <w:r>
              <w:rPr>
                <w:szCs w:val="22"/>
                <w:lang w:bidi="ru-RU"/>
              </w:rPr>
              <w:t>Обще- развивающая разминка</w:t>
            </w:r>
          </w:p>
        </w:tc>
        <w:tc>
          <w:tcPr>
            <w:tcW w:w="1242" w:type="dxa"/>
          </w:tcPr>
          <w:p w:rsidR="007E012D" w:rsidRDefault="00A93076">
            <w:pPr>
              <w:widowControl w:val="0"/>
              <w:spacing w:before="100" w:beforeAutospacing="1" w:after="100" w:afterAutospacing="1" w:line="240" w:lineRule="auto"/>
              <w:ind w:left="142" w:right="132" w:firstLine="68"/>
              <w:contextualSpacing/>
              <w:jc w:val="both"/>
              <w:rPr>
                <w:szCs w:val="22"/>
                <w:lang w:bidi="ru-RU"/>
              </w:rPr>
            </w:pPr>
            <w:r>
              <w:rPr>
                <w:szCs w:val="22"/>
                <w:lang w:bidi="ru-RU"/>
              </w:rPr>
              <w:t>Булавы, предмет- ный урок</w:t>
            </w:r>
          </w:p>
        </w:tc>
        <w:tc>
          <w:tcPr>
            <w:tcW w:w="1253" w:type="dxa"/>
          </w:tcPr>
          <w:p w:rsidR="007E012D" w:rsidRDefault="00A93076">
            <w:pPr>
              <w:widowControl w:val="0"/>
              <w:spacing w:before="100" w:beforeAutospacing="1" w:after="100" w:afterAutospacing="1" w:line="240" w:lineRule="auto"/>
              <w:ind w:left="107" w:right="100"/>
              <w:contextualSpacing/>
              <w:jc w:val="center"/>
              <w:rPr>
                <w:szCs w:val="22"/>
                <w:lang w:bidi="ru-RU"/>
              </w:rPr>
            </w:pPr>
            <w:r>
              <w:rPr>
                <w:szCs w:val="22"/>
                <w:lang w:bidi="ru-RU"/>
              </w:rPr>
              <w:t>Обруч</w:t>
            </w:r>
          </w:p>
          <w:p w:rsidR="007E012D" w:rsidRDefault="00A93076">
            <w:pPr>
              <w:widowControl w:val="0"/>
              <w:spacing w:before="100" w:beforeAutospacing="1" w:after="100" w:afterAutospacing="1" w:line="240" w:lineRule="auto"/>
              <w:ind w:left="107" w:right="99"/>
              <w:contextualSpacing/>
              <w:jc w:val="center"/>
              <w:rPr>
                <w:szCs w:val="22"/>
                <w:lang w:bidi="ru-RU"/>
              </w:rPr>
            </w:pPr>
            <w:r>
              <w:rPr>
                <w:szCs w:val="22"/>
                <w:u w:val="single"/>
                <w:lang w:bidi="ru-RU"/>
              </w:rPr>
              <w:t>4+4+4</w:t>
            </w:r>
          </w:p>
          <w:p w:rsidR="007E012D" w:rsidRDefault="00A93076">
            <w:pPr>
              <w:widowControl w:val="0"/>
              <w:spacing w:before="100" w:beforeAutospacing="1" w:after="100" w:afterAutospacing="1" w:line="240" w:lineRule="auto"/>
              <w:ind w:left="8"/>
              <w:contextualSpacing/>
              <w:jc w:val="center"/>
              <w:rPr>
                <w:szCs w:val="22"/>
                <w:lang w:bidi="ru-RU"/>
              </w:rPr>
            </w:pPr>
            <w:r>
              <w:rPr>
                <w:szCs w:val="22"/>
                <w:lang w:bidi="ru-RU"/>
              </w:rPr>
              <w:t>1</w:t>
            </w:r>
          </w:p>
        </w:tc>
        <w:tc>
          <w:tcPr>
            <w:tcW w:w="1225" w:type="dxa"/>
          </w:tcPr>
          <w:p w:rsidR="007E012D" w:rsidRDefault="00A93076">
            <w:pPr>
              <w:widowControl w:val="0"/>
              <w:spacing w:before="100" w:beforeAutospacing="1" w:after="100" w:afterAutospacing="1" w:line="240" w:lineRule="auto"/>
              <w:ind w:left="120" w:right="92" w:firstLine="238"/>
              <w:contextualSpacing/>
              <w:rPr>
                <w:szCs w:val="22"/>
                <w:lang w:bidi="ru-RU"/>
              </w:rPr>
            </w:pPr>
            <w:r>
              <w:rPr>
                <w:szCs w:val="22"/>
                <w:lang w:bidi="ru-RU"/>
              </w:rPr>
              <w:t>Мяч, элементы</w:t>
            </w:r>
          </w:p>
        </w:tc>
        <w:tc>
          <w:tcPr>
            <w:tcW w:w="1423" w:type="dxa"/>
          </w:tcPr>
          <w:p w:rsidR="007E012D" w:rsidRDefault="00A93076">
            <w:pPr>
              <w:widowControl w:val="0"/>
              <w:spacing w:before="100" w:beforeAutospacing="1" w:after="100" w:afterAutospacing="1" w:line="240" w:lineRule="auto"/>
              <w:ind w:left="241" w:right="231" w:hanging="1"/>
              <w:contextualSpacing/>
              <w:jc w:val="center"/>
              <w:rPr>
                <w:szCs w:val="22"/>
                <w:lang w:bidi="ru-RU"/>
              </w:rPr>
            </w:pPr>
            <w:r>
              <w:rPr>
                <w:szCs w:val="22"/>
                <w:lang w:bidi="ru-RU"/>
              </w:rPr>
              <w:t>Вести- булярная устой-</w:t>
            </w:r>
          </w:p>
          <w:p w:rsidR="007E012D" w:rsidRDefault="00A93076">
            <w:pPr>
              <w:widowControl w:val="0"/>
              <w:spacing w:before="100" w:beforeAutospacing="1" w:after="100" w:afterAutospacing="1" w:line="240" w:lineRule="auto"/>
              <w:ind w:left="108" w:right="98"/>
              <w:contextualSpacing/>
              <w:jc w:val="center"/>
              <w:rPr>
                <w:szCs w:val="22"/>
                <w:lang w:bidi="ru-RU"/>
              </w:rPr>
            </w:pPr>
            <w:r>
              <w:rPr>
                <w:szCs w:val="22"/>
                <w:lang w:bidi="ru-RU"/>
              </w:rPr>
              <w:t>чивость</w:t>
            </w:r>
          </w:p>
        </w:tc>
        <w:tc>
          <w:tcPr>
            <w:tcW w:w="1880" w:type="dxa"/>
          </w:tcPr>
          <w:p w:rsidR="007E012D" w:rsidRDefault="00A93076">
            <w:pPr>
              <w:widowControl w:val="0"/>
              <w:spacing w:before="100" w:beforeAutospacing="1" w:after="100" w:afterAutospacing="1" w:line="240" w:lineRule="auto"/>
              <w:ind w:left="414" w:right="406"/>
              <w:contextualSpacing/>
              <w:jc w:val="center"/>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414" w:right="405"/>
              <w:contextualSpacing/>
              <w:jc w:val="center"/>
              <w:rPr>
                <w:szCs w:val="22"/>
                <w:lang w:bidi="ru-RU"/>
              </w:rPr>
            </w:pPr>
            <w:r>
              <w:rPr>
                <w:szCs w:val="22"/>
                <w:lang w:bidi="ru-RU"/>
              </w:rPr>
              <w:t>низкая</w:t>
            </w:r>
          </w:p>
        </w:tc>
      </w:tr>
      <w:tr w:rsidR="007E012D">
        <w:trPr>
          <w:trHeight w:val="1104"/>
        </w:trPr>
        <w:tc>
          <w:tcPr>
            <w:tcW w:w="98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308"/>
              <w:contextualSpacing/>
              <w:rPr>
                <w:b/>
                <w:szCs w:val="22"/>
                <w:lang w:bidi="ru-RU"/>
              </w:rPr>
            </w:pPr>
            <w:r>
              <w:rPr>
                <w:b/>
                <w:szCs w:val="22"/>
                <w:lang w:bidi="ru-RU"/>
              </w:rPr>
              <w:t>Пт.</w:t>
            </w:r>
          </w:p>
        </w:tc>
        <w:tc>
          <w:tcPr>
            <w:tcW w:w="1775" w:type="dxa"/>
          </w:tcPr>
          <w:p w:rsidR="007E012D" w:rsidRDefault="00A93076">
            <w:pPr>
              <w:widowControl w:val="0"/>
              <w:spacing w:before="100" w:beforeAutospacing="1" w:after="100" w:afterAutospacing="1" w:line="240" w:lineRule="auto"/>
              <w:ind w:left="130" w:right="121"/>
              <w:contextualSpacing/>
              <w:jc w:val="center"/>
              <w:rPr>
                <w:szCs w:val="22"/>
                <w:lang w:bidi="ru-RU"/>
              </w:rPr>
            </w:pPr>
            <w:r>
              <w:rPr>
                <w:szCs w:val="22"/>
                <w:lang w:bidi="ru-RU"/>
              </w:rPr>
              <w:t>Урок народно- характерной хореографии</w:t>
            </w:r>
          </w:p>
        </w:tc>
        <w:tc>
          <w:tcPr>
            <w:tcW w:w="1242" w:type="dxa"/>
          </w:tcPr>
          <w:p w:rsidR="007E012D" w:rsidRDefault="00A93076">
            <w:pPr>
              <w:widowControl w:val="0"/>
              <w:spacing w:before="100" w:beforeAutospacing="1" w:after="100" w:afterAutospacing="1" w:line="240" w:lineRule="auto"/>
              <w:ind w:left="127" w:right="102" w:firstLine="295"/>
              <w:contextualSpacing/>
              <w:rPr>
                <w:szCs w:val="22"/>
                <w:lang w:bidi="ru-RU"/>
              </w:rPr>
            </w:pPr>
            <w:r>
              <w:rPr>
                <w:szCs w:val="22"/>
                <w:lang w:bidi="ru-RU"/>
              </w:rPr>
              <w:t>Б/п, элементы</w:t>
            </w:r>
          </w:p>
        </w:tc>
        <w:tc>
          <w:tcPr>
            <w:tcW w:w="1253" w:type="dxa"/>
          </w:tcPr>
          <w:p w:rsidR="007E012D" w:rsidRDefault="00A93076">
            <w:pPr>
              <w:widowControl w:val="0"/>
              <w:spacing w:before="100" w:beforeAutospacing="1" w:after="100" w:afterAutospacing="1" w:line="240" w:lineRule="auto"/>
              <w:ind w:left="151" w:right="138" w:firstLine="2"/>
              <w:contextualSpacing/>
              <w:jc w:val="center"/>
              <w:rPr>
                <w:szCs w:val="22"/>
                <w:lang w:bidi="ru-RU"/>
              </w:rPr>
            </w:pPr>
            <w:r>
              <w:rPr>
                <w:spacing w:val="-4"/>
                <w:szCs w:val="22"/>
                <w:lang w:bidi="ru-RU"/>
              </w:rPr>
              <w:t xml:space="preserve">Булавы, работа </w:t>
            </w:r>
            <w:r>
              <w:rPr>
                <w:spacing w:val="-8"/>
                <w:szCs w:val="22"/>
                <w:lang w:bidi="ru-RU"/>
              </w:rPr>
              <w:t xml:space="preserve">над </w:t>
            </w:r>
            <w:r>
              <w:rPr>
                <w:spacing w:val="-4"/>
                <w:szCs w:val="22"/>
                <w:lang w:bidi="ru-RU"/>
              </w:rPr>
              <w:t>ком-</w:t>
            </w:r>
          </w:p>
          <w:p w:rsidR="007E012D" w:rsidRDefault="00A93076">
            <w:pPr>
              <w:widowControl w:val="0"/>
              <w:spacing w:before="100" w:beforeAutospacing="1" w:after="100" w:afterAutospacing="1" w:line="240" w:lineRule="auto"/>
              <w:ind w:left="107" w:right="99"/>
              <w:contextualSpacing/>
              <w:jc w:val="center"/>
              <w:rPr>
                <w:szCs w:val="22"/>
                <w:lang w:bidi="ru-RU"/>
              </w:rPr>
            </w:pPr>
            <w:r>
              <w:rPr>
                <w:szCs w:val="22"/>
                <w:lang w:bidi="ru-RU"/>
              </w:rPr>
              <w:t>позицией</w:t>
            </w:r>
          </w:p>
        </w:tc>
        <w:tc>
          <w:tcPr>
            <w:tcW w:w="1225" w:type="dxa"/>
          </w:tcPr>
          <w:p w:rsidR="007E012D" w:rsidRDefault="00A93076">
            <w:pPr>
              <w:widowControl w:val="0"/>
              <w:spacing w:before="100" w:beforeAutospacing="1" w:after="100" w:afterAutospacing="1" w:line="240" w:lineRule="auto"/>
              <w:ind w:left="114" w:right="108"/>
              <w:contextualSpacing/>
              <w:jc w:val="center"/>
              <w:rPr>
                <w:szCs w:val="22"/>
                <w:lang w:bidi="ru-RU"/>
              </w:rPr>
            </w:pPr>
            <w:r>
              <w:rPr>
                <w:szCs w:val="22"/>
                <w:lang w:bidi="ru-RU"/>
              </w:rPr>
              <w:t>Обруч</w:t>
            </w:r>
          </w:p>
          <w:p w:rsidR="007E012D" w:rsidRDefault="00A93076">
            <w:pPr>
              <w:widowControl w:val="0"/>
              <w:spacing w:before="100" w:beforeAutospacing="1" w:after="100" w:afterAutospacing="1" w:line="240" w:lineRule="auto"/>
              <w:ind w:left="115" w:right="108"/>
              <w:contextualSpacing/>
              <w:jc w:val="center"/>
              <w:rPr>
                <w:szCs w:val="22"/>
                <w:lang w:bidi="ru-RU"/>
              </w:rPr>
            </w:pPr>
            <w:r>
              <w:rPr>
                <w:szCs w:val="22"/>
                <w:u w:val="single"/>
                <w:lang w:bidi="ru-RU"/>
              </w:rPr>
              <w:t>4+4+4</w:t>
            </w:r>
          </w:p>
          <w:p w:rsidR="007E012D" w:rsidRDefault="00A93076">
            <w:pPr>
              <w:widowControl w:val="0"/>
              <w:spacing w:before="100" w:beforeAutospacing="1" w:after="100" w:afterAutospacing="1" w:line="240" w:lineRule="auto"/>
              <w:ind w:left="7"/>
              <w:contextualSpacing/>
              <w:jc w:val="center"/>
              <w:rPr>
                <w:szCs w:val="22"/>
                <w:lang w:bidi="ru-RU"/>
              </w:rPr>
            </w:pPr>
            <w:r>
              <w:rPr>
                <w:szCs w:val="22"/>
                <w:lang w:bidi="ru-RU"/>
              </w:rPr>
              <w:t>2</w:t>
            </w:r>
          </w:p>
        </w:tc>
        <w:tc>
          <w:tcPr>
            <w:tcW w:w="1423" w:type="dxa"/>
          </w:tcPr>
          <w:p w:rsidR="007E012D" w:rsidRDefault="00A93076">
            <w:pPr>
              <w:widowControl w:val="0"/>
              <w:spacing w:before="100" w:beforeAutospacing="1" w:after="100" w:afterAutospacing="1" w:line="240" w:lineRule="auto"/>
              <w:ind w:left="108" w:right="95"/>
              <w:contextualSpacing/>
              <w:jc w:val="center"/>
              <w:rPr>
                <w:szCs w:val="22"/>
                <w:lang w:bidi="ru-RU"/>
              </w:rPr>
            </w:pPr>
            <w:r>
              <w:rPr>
                <w:szCs w:val="22"/>
                <w:lang w:bidi="ru-RU"/>
              </w:rPr>
              <w:t>Комплек- сная круговая</w:t>
            </w:r>
          </w:p>
          <w:p w:rsidR="007E012D" w:rsidRDefault="00A93076">
            <w:pPr>
              <w:widowControl w:val="0"/>
              <w:spacing w:before="100" w:beforeAutospacing="1" w:after="100" w:afterAutospacing="1" w:line="240" w:lineRule="auto"/>
              <w:ind w:left="108" w:right="100"/>
              <w:contextualSpacing/>
              <w:jc w:val="center"/>
              <w:rPr>
                <w:szCs w:val="22"/>
                <w:lang w:bidi="ru-RU"/>
              </w:rPr>
            </w:pPr>
            <w:r>
              <w:rPr>
                <w:szCs w:val="22"/>
                <w:lang w:bidi="ru-RU"/>
              </w:rPr>
              <w:t>тренировка</w:t>
            </w:r>
          </w:p>
        </w:tc>
        <w:tc>
          <w:tcPr>
            <w:tcW w:w="1880" w:type="dxa"/>
          </w:tcPr>
          <w:p w:rsidR="007E012D" w:rsidRDefault="00A93076">
            <w:pPr>
              <w:widowControl w:val="0"/>
              <w:spacing w:before="100" w:beforeAutospacing="1" w:after="100" w:afterAutospacing="1" w:line="240" w:lineRule="auto"/>
              <w:ind w:left="414" w:right="406"/>
              <w:contextualSpacing/>
              <w:jc w:val="center"/>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414" w:right="405"/>
              <w:contextualSpacing/>
              <w:jc w:val="center"/>
              <w:rPr>
                <w:szCs w:val="22"/>
                <w:lang w:bidi="ru-RU"/>
              </w:rPr>
            </w:pPr>
            <w:r>
              <w:rPr>
                <w:szCs w:val="22"/>
                <w:lang w:bidi="ru-RU"/>
              </w:rPr>
              <w:t>низкая</w:t>
            </w:r>
          </w:p>
        </w:tc>
      </w:tr>
      <w:tr w:rsidR="007E012D">
        <w:trPr>
          <w:trHeight w:val="827"/>
        </w:trPr>
        <w:tc>
          <w:tcPr>
            <w:tcW w:w="98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14"/>
              <w:contextualSpacing/>
              <w:rPr>
                <w:b/>
                <w:szCs w:val="22"/>
                <w:lang w:bidi="ru-RU"/>
              </w:rPr>
            </w:pPr>
            <w:r>
              <w:rPr>
                <w:b/>
                <w:szCs w:val="22"/>
                <w:lang w:bidi="ru-RU"/>
              </w:rPr>
              <w:t>Сб.</w:t>
            </w:r>
          </w:p>
        </w:tc>
        <w:tc>
          <w:tcPr>
            <w:tcW w:w="1775" w:type="dxa"/>
          </w:tcPr>
          <w:p w:rsidR="007E012D" w:rsidRDefault="00A93076">
            <w:pPr>
              <w:widowControl w:val="0"/>
              <w:spacing w:before="100" w:beforeAutospacing="1" w:after="100" w:afterAutospacing="1" w:line="240" w:lineRule="auto"/>
              <w:ind w:left="221" w:right="193" w:firstLine="402"/>
              <w:contextualSpacing/>
              <w:rPr>
                <w:szCs w:val="22"/>
                <w:lang w:bidi="ru-RU"/>
              </w:rPr>
            </w:pPr>
            <w:r>
              <w:rPr>
                <w:szCs w:val="22"/>
                <w:lang w:bidi="ru-RU"/>
              </w:rPr>
              <w:t>Урок современной</w:t>
            </w:r>
          </w:p>
          <w:p w:rsidR="007E012D" w:rsidRDefault="00A93076">
            <w:pPr>
              <w:widowControl w:val="0"/>
              <w:spacing w:before="100" w:beforeAutospacing="1" w:after="100" w:afterAutospacing="1" w:line="240" w:lineRule="auto"/>
              <w:ind w:left="225"/>
              <w:contextualSpacing/>
              <w:rPr>
                <w:szCs w:val="22"/>
                <w:lang w:bidi="ru-RU"/>
              </w:rPr>
            </w:pPr>
            <w:r>
              <w:rPr>
                <w:szCs w:val="22"/>
                <w:lang w:bidi="ru-RU"/>
              </w:rPr>
              <w:t>хореографии</w:t>
            </w:r>
          </w:p>
        </w:tc>
        <w:tc>
          <w:tcPr>
            <w:tcW w:w="1242" w:type="dxa"/>
          </w:tcPr>
          <w:p w:rsidR="007E012D" w:rsidRDefault="00A93076">
            <w:pPr>
              <w:widowControl w:val="0"/>
              <w:spacing w:before="100" w:beforeAutospacing="1" w:after="100" w:afterAutospacing="1" w:line="240" w:lineRule="auto"/>
              <w:ind w:left="158" w:right="149" w:hanging="1"/>
              <w:contextualSpacing/>
              <w:jc w:val="center"/>
              <w:rPr>
                <w:szCs w:val="22"/>
                <w:lang w:bidi="ru-RU"/>
              </w:rPr>
            </w:pPr>
            <w:r>
              <w:rPr>
                <w:szCs w:val="22"/>
                <w:lang w:bidi="ru-RU"/>
              </w:rPr>
              <w:t>Мяч, предмет-</w:t>
            </w:r>
          </w:p>
          <w:p w:rsidR="007E012D" w:rsidRDefault="00A93076">
            <w:pPr>
              <w:widowControl w:val="0"/>
              <w:spacing w:before="100" w:beforeAutospacing="1" w:after="100" w:afterAutospacing="1" w:line="240" w:lineRule="auto"/>
              <w:ind w:left="123" w:right="116"/>
              <w:contextualSpacing/>
              <w:jc w:val="center"/>
              <w:rPr>
                <w:szCs w:val="22"/>
                <w:lang w:bidi="ru-RU"/>
              </w:rPr>
            </w:pPr>
            <w:r>
              <w:rPr>
                <w:szCs w:val="22"/>
                <w:lang w:bidi="ru-RU"/>
              </w:rPr>
              <w:t>ныйурок</w:t>
            </w:r>
          </w:p>
        </w:tc>
        <w:tc>
          <w:tcPr>
            <w:tcW w:w="1253" w:type="dxa"/>
          </w:tcPr>
          <w:p w:rsidR="007E012D" w:rsidRDefault="00A93076">
            <w:pPr>
              <w:widowControl w:val="0"/>
              <w:spacing w:before="100" w:beforeAutospacing="1" w:after="100" w:afterAutospacing="1" w:line="240" w:lineRule="auto"/>
              <w:ind w:left="107" w:right="100"/>
              <w:contextualSpacing/>
              <w:jc w:val="center"/>
              <w:rPr>
                <w:szCs w:val="22"/>
                <w:lang w:bidi="ru-RU"/>
              </w:rPr>
            </w:pPr>
            <w:r>
              <w:rPr>
                <w:szCs w:val="22"/>
                <w:lang w:bidi="ru-RU"/>
              </w:rPr>
              <w:t>Булавы</w:t>
            </w:r>
          </w:p>
          <w:p w:rsidR="007E012D" w:rsidRDefault="00A93076">
            <w:pPr>
              <w:widowControl w:val="0"/>
              <w:spacing w:before="100" w:beforeAutospacing="1" w:after="100" w:afterAutospacing="1" w:line="240" w:lineRule="auto"/>
              <w:ind w:left="107" w:right="99"/>
              <w:contextualSpacing/>
              <w:jc w:val="center"/>
              <w:rPr>
                <w:szCs w:val="22"/>
                <w:lang w:bidi="ru-RU"/>
              </w:rPr>
            </w:pPr>
            <w:r>
              <w:rPr>
                <w:szCs w:val="22"/>
                <w:u w:val="single"/>
                <w:lang w:bidi="ru-RU"/>
              </w:rPr>
              <w:t>4+4+4</w:t>
            </w:r>
          </w:p>
          <w:p w:rsidR="007E012D" w:rsidRDefault="00A93076">
            <w:pPr>
              <w:widowControl w:val="0"/>
              <w:spacing w:before="100" w:beforeAutospacing="1" w:after="100" w:afterAutospacing="1" w:line="240" w:lineRule="auto"/>
              <w:ind w:left="8"/>
              <w:contextualSpacing/>
              <w:jc w:val="center"/>
              <w:rPr>
                <w:szCs w:val="22"/>
                <w:lang w:bidi="ru-RU"/>
              </w:rPr>
            </w:pPr>
            <w:r>
              <w:rPr>
                <w:szCs w:val="22"/>
                <w:lang w:bidi="ru-RU"/>
              </w:rPr>
              <w:t>1</w:t>
            </w:r>
          </w:p>
        </w:tc>
        <w:tc>
          <w:tcPr>
            <w:tcW w:w="1225" w:type="dxa"/>
          </w:tcPr>
          <w:p w:rsidR="007E012D" w:rsidRDefault="00A93076">
            <w:pPr>
              <w:widowControl w:val="0"/>
              <w:spacing w:before="100" w:beforeAutospacing="1" w:after="100" w:afterAutospacing="1" w:line="240" w:lineRule="auto"/>
              <w:ind w:left="120" w:right="92" w:firstLine="156"/>
              <w:contextualSpacing/>
              <w:rPr>
                <w:szCs w:val="22"/>
                <w:lang w:bidi="ru-RU"/>
              </w:rPr>
            </w:pPr>
            <w:r>
              <w:rPr>
                <w:szCs w:val="22"/>
                <w:lang w:bidi="ru-RU"/>
              </w:rPr>
              <w:t>Лента, элементы</w:t>
            </w:r>
          </w:p>
        </w:tc>
        <w:tc>
          <w:tcPr>
            <w:tcW w:w="1423" w:type="dxa"/>
          </w:tcPr>
          <w:p w:rsidR="007E012D" w:rsidRDefault="00A93076">
            <w:pPr>
              <w:widowControl w:val="0"/>
              <w:spacing w:before="100" w:beforeAutospacing="1" w:after="100" w:afterAutospacing="1" w:line="240" w:lineRule="auto"/>
              <w:ind w:left="356" w:right="345" w:firstLine="6"/>
              <w:contextualSpacing/>
              <w:rPr>
                <w:szCs w:val="22"/>
                <w:lang w:bidi="ru-RU"/>
              </w:rPr>
            </w:pPr>
            <w:r>
              <w:rPr>
                <w:szCs w:val="22"/>
                <w:lang w:bidi="ru-RU"/>
              </w:rPr>
              <w:t>Общая вынос-</w:t>
            </w:r>
          </w:p>
          <w:p w:rsidR="007E012D" w:rsidRDefault="00A93076">
            <w:pPr>
              <w:widowControl w:val="0"/>
              <w:spacing w:before="100" w:beforeAutospacing="1" w:after="100" w:afterAutospacing="1" w:line="240" w:lineRule="auto"/>
              <w:ind w:left="310"/>
              <w:contextualSpacing/>
              <w:rPr>
                <w:szCs w:val="22"/>
                <w:lang w:bidi="ru-RU"/>
              </w:rPr>
            </w:pPr>
            <w:r>
              <w:rPr>
                <w:szCs w:val="22"/>
                <w:lang w:bidi="ru-RU"/>
              </w:rPr>
              <w:t>ливость</w:t>
            </w:r>
          </w:p>
        </w:tc>
        <w:tc>
          <w:tcPr>
            <w:tcW w:w="1880" w:type="dxa"/>
          </w:tcPr>
          <w:p w:rsidR="007E012D" w:rsidRDefault="00A93076">
            <w:pPr>
              <w:widowControl w:val="0"/>
              <w:spacing w:before="100" w:beforeAutospacing="1" w:after="100" w:afterAutospacing="1" w:line="240" w:lineRule="auto"/>
              <w:ind w:left="414" w:right="406"/>
              <w:contextualSpacing/>
              <w:jc w:val="center"/>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414" w:right="405"/>
              <w:contextualSpacing/>
              <w:jc w:val="center"/>
              <w:rPr>
                <w:szCs w:val="22"/>
                <w:lang w:bidi="ru-RU"/>
              </w:rPr>
            </w:pPr>
            <w:r>
              <w:rPr>
                <w:szCs w:val="22"/>
                <w:lang w:bidi="ru-RU"/>
              </w:rPr>
              <w:t>низкая</w:t>
            </w:r>
          </w:p>
        </w:tc>
      </w:tr>
      <w:tr w:rsidR="007E012D">
        <w:trPr>
          <w:trHeight w:val="276"/>
        </w:trPr>
        <w:tc>
          <w:tcPr>
            <w:tcW w:w="983" w:type="dxa"/>
          </w:tcPr>
          <w:p w:rsidR="007E012D" w:rsidRDefault="00A93076">
            <w:pPr>
              <w:widowControl w:val="0"/>
              <w:spacing w:before="100" w:beforeAutospacing="1" w:after="100" w:afterAutospacing="1" w:line="240" w:lineRule="auto"/>
              <w:ind w:left="327"/>
              <w:contextualSpacing/>
              <w:rPr>
                <w:b/>
                <w:szCs w:val="22"/>
                <w:lang w:bidi="ru-RU"/>
              </w:rPr>
            </w:pPr>
            <w:r>
              <w:rPr>
                <w:b/>
                <w:szCs w:val="22"/>
                <w:lang w:bidi="ru-RU"/>
              </w:rPr>
              <w:t>Вс.</w:t>
            </w:r>
          </w:p>
        </w:tc>
        <w:tc>
          <w:tcPr>
            <w:tcW w:w="8798" w:type="dxa"/>
            <w:gridSpan w:val="6"/>
          </w:tcPr>
          <w:p w:rsidR="007E012D" w:rsidRDefault="00A93076">
            <w:pPr>
              <w:widowControl w:val="0"/>
              <w:spacing w:before="100" w:beforeAutospacing="1" w:after="100" w:afterAutospacing="1" w:line="240" w:lineRule="auto"/>
              <w:ind w:left="956"/>
              <w:contextualSpacing/>
              <w:rPr>
                <w:szCs w:val="22"/>
                <w:lang w:bidi="ru-RU"/>
              </w:rPr>
            </w:pPr>
            <w:r>
              <w:rPr>
                <w:szCs w:val="22"/>
                <w:lang w:bidi="ru-RU"/>
              </w:rPr>
              <w:t>Выходной день: активный отдых, восстановительные мероприятия</w:t>
            </w:r>
          </w:p>
        </w:tc>
      </w:tr>
    </w:tbl>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DC5878">
      <w:pPr>
        <w:widowControl w:val="0"/>
        <w:spacing w:before="100" w:beforeAutospacing="1" w:after="100" w:afterAutospacing="1" w:line="240" w:lineRule="auto"/>
        <w:contextualSpacing/>
        <w:rPr>
          <w:b/>
          <w:szCs w:val="28"/>
          <w:lang w:bidi="ru-RU"/>
        </w:rPr>
      </w:pPr>
      <w:r>
        <w:rPr>
          <w:noProof/>
        </w:rPr>
        <mc:AlternateContent>
          <mc:Choice Requires="wps">
            <w:drawing>
              <wp:anchor distT="0" distB="0" distL="114300" distR="114300" simplePos="0" relativeHeight="251549696" behindDoc="0" locked="0" layoutInCell="1" allowOverlap="1">
                <wp:simplePos x="0" y="0"/>
                <wp:positionH relativeFrom="page">
                  <wp:posOffset>720090</wp:posOffset>
                </wp:positionH>
                <wp:positionV relativeFrom="paragraph">
                  <wp:posOffset>206375</wp:posOffset>
                </wp:positionV>
                <wp:extent cx="1828800" cy="8890"/>
                <wp:effectExtent l="0" t="0" r="0" b="0"/>
                <wp:wrapTopAndBottom/>
                <wp:docPr id="193" name="_x0000_s2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889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B8E3A8" id="_x0000_s2107" o:spid="_x0000_s1026" style="position:absolute;margin-left:56.7pt;margin-top:16.25pt;width:2in;height:.7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" fillcolor="black" stroked="f">
                <v:path arrowok="t"/>
                <w10:wrap type="topAndBottom" anchorx="page"/>
              </v:rect>
            </w:pict>
          </mc:Fallback>
        </mc:AlternateContent>
      </w:r>
    </w:p>
    <w:p w:rsidR="007E012D" w:rsidRDefault="00A93076">
      <w:pPr>
        <w:widowControl w:val="0"/>
        <w:spacing w:before="100" w:beforeAutospacing="1" w:after="100" w:afterAutospacing="1" w:line="240" w:lineRule="auto"/>
        <w:ind w:left="194" w:right="633" w:hanging="1"/>
        <w:contextualSpacing/>
        <w:rPr>
          <w:sz w:val="20"/>
          <w:szCs w:val="22"/>
          <w:lang w:bidi="ru-RU"/>
        </w:rPr>
      </w:pPr>
      <w:r>
        <w:rPr>
          <w:sz w:val="20"/>
          <w:szCs w:val="22"/>
          <w:vertAlign w:val="superscript"/>
          <w:lang w:bidi="ru-RU"/>
        </w:rPr>
        <w:t>6</w:t>
      </w:r>
      <w:r>
        <w:rPr>
          <w:sz w:val="20"/>
          <w:szCs w:val="22"/>
          <w:lang w:bidi="ru-RU"/>
        </w:rPr>
        <w:t xml:space="preserve"> Под работой над содержанием и композицией подразумевается как составление новых комбинаций, так и корректировка старых: замена элементов, изменение композиций.</w:t>
      </w:r>
    </w:p>
    <w:p w:rsidR="007E012D" w:rsidRDefault="00A93076">
      <w:pPr>
        <w:widowControl w:val="0"/>
        <w:spacing w:before="100" w:beforeAutospacing="1" w:after="100" w:afterAutospacing="1" w:line="240" w:lineRule="auto"/>
        <w:ind w:left="194" w:right="986" w:hanging="1"/>
        <w:contextualSpacing/>
        <w:rPr>
          <w:sz w:val="20"/>
          <w:szCs w:val="22"/>
          <w:lang w:bidi="ru-RU"/>
        </w:rPr>
      </w:pPr>
      <w:r>
        <w:rPr>
          <w:sz w:val="20"/>
          <w:szCs w:val="22"/>
          <w:vertAlign w:val="superscript"/>
          <w:lang w:bidi="ru-RU"/>
        </w:rPr>
        <w:t>7</w:t>
      </w:r>
      <w:r>
        <w:rPr>
          <w:sz w:val="20"/>
          <w:szCs w:val="22"/>
          <w:lang w:bidi="ru-RU"/>
        </w:rPr>
        <w:t xml:space="preserve"> В числителе дроби указывается количество повторений каждой части комбинации при </w:t>
      </w:r>
      <w:r>
        <w:rPr>
          <w:sz w:val="20"/>
          <w:szCs w:val="22"/>
          <w:lang w:bidi="ru-RU"/>
        </w:rPr>
        <w:lastRenderedPageBreak/>
        <w:t>трехчастном и двухчастном делении, в знаменателе – количество повторений целых комбинаций.</w:t>
      </w:r>
    </w:p>
    <w:p w:rsidR="007E012D" w:rsidRDefault="007E012D">
      <w:pPr>
        <w:spacing w:before="100" w:beforeAutospacing="1" w:after="100" w:afterAutospacing="1" w:line="240" w:lineRule="auto"/>
        <w:contextualSpacing/>
        <w:rPr>
          <w:sz w:val="20"/>
        </w:rPr>
        <w:sectPr w:rsidR="007E012D">
          <w:footerReference w:type="default" r:id="rId24"/>
          <w:pgSz w:w="11910" w:h="16840"/>
          <w:pgMar w:top="1060" w:right="940" w:bottom="720" w:left="1418" w:header="0" w:footer="522" w:gutter="0"/>
          <w:pgNumType w:start="81"/>
          <w:cols w:space="720"/>
          <w:docGrid w:linePitch="360"/>
        </w:sectPr>
      </w:pPr>
    </w:p>
    <w:p w:rsidR="007E012D" w:rsidRDefault="00A93076">
      <w:pPr>
        <w:widowControl w:val="0"/>
        <w:spacing w:before="100" w:beforeAutospacing="1" w:after="100" w:afterAutospacing="1" w:line="240" w:lineRule="auto"/>
        <w:ind w:left="1013"/>
        <w:contextualSpacing/>
        <w:rPr>
          <w:b/>
          <w:bCs/>
          <w:sz w:val="28"/>
          <w:szCs w:val="28"/>
          <w:lang w:bidi="ru-RU"/>
        </w:rPr>
      </w:pPr>
      <w:r>
        <w:rPr>
          <w:b/>
          <w:sz w:val="28"/>
          <w:szCs w:val="22"/>
          <w:lang w:bidi="ru-RU"/>
        </w:rPr>
        <w:lastRenderedPageBreak/>
        <w:t>Примерная схема недельного микроцикла в базовом мезоцикле</w:t>
      </w:r>
    </w:p>
    <w:p w:rsidR="007E012D" w:rsidRDefault="00A93076">
      <w:pPr>
        <w:widowControl w:val="0"/>
        <w:spacing w:before="100" w:beforeAutospacing="1" w:after="100" w:afterAutospacing="1" w:line="240" w:lineRule="auto"/>
        <w:ind w:left="1013"/>
        <w:contextualSpacing/>
        <w:jc w:val="right"/>
        <w:rPr>
          <w:b/>
          <w:bCs/>
          <w:sz w:val="28"/>
          <w:szCs w:val="28"/>
          <w:lang w:bidi="ru-RU"/>
        </w:rPr>
      </w:pPr>
      <w:r>
        <w:rPr>
          <w:b/>
          <w:bCs/>
          <w:spacing w:val="3"/>
          <w:sz w:val="26"/>
          <w:szCs w:val="26"/>
        </w:rPr>
        <w:t xml:space="preserve">Таблица № </w:t>
      </w:r>
      <w:r>
        <w:rPr>
          <w:b/>
          <w:sz w:val="28"/>
          <w:szCs w:val="22"/>
          <w:lang w:bidi="ru-RU"/>
        </w:rPr>
        <w:t>3.3.6</w:t>
      </w:r>
    </w:p>
    <w:p w:rsidR="007E012D" w:rsidRDefault="007E012D">
      <w:pPr>
        <w:widowControl w:val="0"/>
        <w:spacing w:before="100" w:beforeAutospacing="1" w:after="100" w:afterAutospacing="1" w:line="240" w:lineRule="auto"/>
        <w:contextualSpacing/>
        <w:rPr>
          <w:b/>
          <w:szCs w:val="28"/>
          <w:lang w:bidi="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0"/>
        <w:gridCol w:w="1882"/>
        <w:gridCol w:w="1289"/>
        <w:gridCol w:w="1290"/>
        <w:gridCol w:w="1290"/>
        <w:gridCol w:w="1196"/>
        <w:gridCol w:w="1846"/>
      </w:tblGrid>
      <w:tr w:rsidR="007E012D">
        <w:trPr>
          <w:trHeight w:val="275"/>
        </w:trPr>
        <w:tc>
          <w:tcPr>
            <w:tcW w:w="980" w:type="dxa"/>
            <w:vMerge w:val="restart"/>
          </w:tcPr>
          <w:p w:rsidR="007E012D" w:rsidRDefault="00A93076">
            <w:pPr>
              <w:widowControl w:val="0"/>
              <w:spacing w:before="100" w:beforeAutospacing="1" w:after="100" w:afterAutospacing="1" w:line="240" w:lineRule="auto"/>
              <w:ind w:left="117" w:right="87" w:firstLine="103"/>
              <w:contextualSpacing/>
              <w:rPr>
                <w:b/>
                <w:szCs w:val="22"/>
                <w:lang w:bidi="ru-RU"/>
              </w:rPr>
            </w:pPr>
            <w:r>
              <w:rPr>
                <w:b/>
                <w:szCs w:val="22"/>
                <w:lang w:bidi="ru-RU"/>
              </w:rPr>
              <w:t>День недели</w:t>
            </w:r>
          </w:p>
        </w:tc>
        <w:tc>
          <w:tcPr>
            <w:tcW w:w="1882" w:type="dxa"/>
            <w:vMerge w:val="restart"/>
          </w:tcPr>
          <w:p w:rsidR="007E012D" w:rsidRDefault="00A93076">
            <w:pPr>
              <w:widowControl w:val="0"/>
              <w:spacing w:before="100" w:beforeAutospacing="1" w:after="100" w:afterAutospacing="1" w:line="240" w:lineRule="auto"/>
              <w:ind w:left="170" w:right="141" w:firstLine="148"/>
              <w:contextualSpacing/>
              <w:rPr>
                <w:b/>
                <w:szCs w:val="22"/>
                <w:lang w:bidi="ru-RU"/>
              </w:rPr>
            </w:pPr>
            <w:r>
              <w:rPr>
                <w:b/>
                <w:szCs w:val="22"/>
                <w:lang w:bidi="ru-RU"/>
              </w:rPr>
              <w:t>Подготови- тельная часть</w:t>
            </w:r>
          </w:p>
        </w:tc>
        <w:tc>
          <w:tcPr>
            <w:tcW w:w="3869" w:type="dxa"/>
            <w:gridSpan w:val="3"/>
          </w:tcPr>
          <w:p w:rsidR="007E012D" w:rsidRDefault="00A93076">
            <w:pPr>
              <w:widowControl w:val="0"/>
              <w:spacing w:before="100" w:beforeAutospacing="1" w:after="100" w:afterAutospacing="1" w:line="240" w:lineRule="auto"/>
              <w:ind w:left="1036"/>
              <w:contextualSpacing/>
              <w:rPr>
                <w:b/>
                <w:sz w:val="13"/>
                <w:szCs w:val="22"/>
                <w:lang w:bidi="ru-RU"/>
              </w:rPr>
            </w:pPr>
            <w:r>
              <w:rPr>
                <w:b/>
                <w:szCs w:val="22"/>
                <w:lang w:bidi="ru-RU"/>
              </w:rPr>
              <w:t>Основная часть</w:t>
            </w:r>
            <w:r>
              <w:rPr>
                <w:b/>
                <w:position w:val="9"/>
                <w:sz w:val="13"/>
                <w:szCs w:val="22"/>
                <w:lang w:bidi="ru-RU"/>
              </w:rPr>
              <w:t>8</w:t>
            </w:r>
          </w:p>
        </w:tc>
        <w:tc>
          <w:tcPr>
            <w:tcW w:w="1196" w:type="dxa"/>
            <w:vMerge w:val="restart"/>
          </w:tcPr>
          <w:p w:rsidR="007E012D" w:rsidRDefault="00A93076">
            <w:pPr>
              <w:widowControl w:val="0"/>
              <w:spacing w:before="100" w:beforeAutospacing="1" w:after="100" w:afterAutospacing="1" w:line="240" w:lineRule="auto"/>
              <w:ind w:left="319" w:right="245" w:hanging="38"/>
              <w:contextualSpacing/>
              <w:rPr>
                <w:b/>
                <w:szCs w:val="22"/>
                <w:lang w:bidi="ru-RU"/>
              </w:rPr>
            </w:pPr>
            <w:r>
              <w:rPr>
                <w:b/>
                <w:szCs w:val="22"/>
                <w:lang w:bidi="ru-RU"/>
              </w:rPr>
              <w:t>ОФП, СФП</w:t>
            </w:r>
          </w:p>
        </w:tc>
        <w:tc>
          <w:tcPr>
            <w:tcW w:w="1846" w:type="dxa"/>
            <w:vMerge w:val="restart"/>
          </w:tcPr>
          <w:p w:rsidR="007E012D" w:rsidRDefault="00A93076">
            <w:pPr>
              <w:widowControl w:val="0"/>
              <w:spacing w:before="100" w:beforeAutospacing="1" w:after="100" w:afterAutospacing="1" w:line="240" w:lineRule="auto"/>
              <w:ind w:left="117" w:right="75" w:firstLine="423"/>
              <w:contextualSpacing/>
              <w:rPr>
                <w:b/>
                <w:szCs w:val="22"/>
                <w:lang w:bidi="ru-RU"/>
              </w:rPr>
            </w:pPr>
            <w:r>
              <w:rPr>
                <w:b/>
                <w:szCs w:val="22"/>
                <w:lang w:bidi="ru-RU"/>
              </w:rPr>
              <w:t>Объем, интенсивность</w:t>
            </w:r>
          </w:p>
        </w:tc>
      </w:tr>
      <w:tr w:rsidR="007E012D">
        <w:trPr>
          <w:trHeight w:val="276"/>
        </w:trPr>
        <w:tc>
          <w:tcPr>
            <w:tcW w:w="98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88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289" w:type="dxa"/>
          </w:tcPr>
          <w:p w:rsidR="007E012D" w:rsidRDefault="00A93076">
            <w:pPr>
              <w:widowControl w:val="0"/>
              <w:spacing w:before="100" w:beforeAutospacing="1" w:after="100" w:afterAutospacing="1" w:line="240" w:lineRule="auto"/>
              <w:ind w:left="251"/>
              <w:contextualSpacing/>
              <w:rPr>
                <w:b/>
                <w:szCs w:val="22"/>
                <w:lang w:bidi="ru-RU"/>
              </w:rPr>
            </w:pPr>
            <w:r>
              <w:rPr>
                <w:b/>
                <w:szCs w:val="22"/>
                <w:lang w:bidi="ru-RU"/>
              </w:rPr>
              <w:t>1-й вид</w:t>
            </w:r>
          </w:p>
        </w:tc>
        <w:tc>
          <w:tcPr>
            <w:tcW w:w="1290" w:type="dxa"/>
          </w:tcPr>
          <w:p w:rsidR="007E012D" w:rsidRDefault="00A93076">
            <w:pPr>
              <w:widowControl w:val="0"/>
              <w:spacing w:before="100" w:beforeAutospacing="1" w:after="100" w:afterAutospacing="1" w:line="240" w:lineRule="auto"/>
              <w:ind w:left="254"/>
              <w:contextualSpacing/>
              <w:rPr>
                <w:b/>
                <w:szCs w:val="22"/>
                <w:lang w:bidi="ru-RU"/>
              </w:rPr>
            </w:pPr>
            <w:r>
              <w:rPr>
                <w:b/>
                <w:szCs w:val="22"/>
                <w:lang w:bidi="ru-RU"/>
              </w:rPr>
              <w:t>2-й вид</w:t>
            </w:r>
          </w:p>
        </w:tc>
        <w:tc>
          <w:tcPr>
            <w:tcW w:w="1290" w:type="dxa"/>
          </w:tcPr>
          <w:p w:rsidR="007E012D" w:rsidRDefault="00A93076">
            <w:pPr>
              <w:widowControl w:val="0"/>
              <w:spacing w:before="100" w:beforeAutospacing="1" w:after="100" w:afterAutospacing="1" w:line="240" w:lineRule="auto"/>
              <w:ind w:left="255"/>
              <w:contextualSpacing/>
              <w:rPr>
                <w:b/>
                <w:szCs w:val="22"/>
                <w:lang w:bidi="ru-RU"/>
              </w:rPr>
            </w:pPr>
            <w:r>
              <w:rPr>
                <w:b/>
                <w:szCs w:val="22"/>
                <w:lang w:bidi="ru-RU"/>
              </w:rPr>
              <w:t>3-й вид</w:t>
            </w:r>
          </w:p>
        </w:tc>
        <w:tc>
          <w:tcPr>
            <w:tcW w:w="1196"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846"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895"/>
        </w:trPr>
        <w:tc>
          <w:tcPr>
            <w:tcW w:w="98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97"/>
              <w:contextualSpacing/>
              <w:rPr>
                <w:b/>
                <w:szCs w:val="22"/>
                <w:lang w:bidi="ru-RU"/>
              </w:rPr>
            </w:pPr>
            <w:r>
              <w:rPr>
                <w:b/>
                <w:szCs w:val="22"/>
                <w:lang w:bidi="ru-RU"/>
              </w:rPr>
              <w:t>Пн.</w:t>
            </w:r>
          </w:p>
        </w:tc>
        <w:tc>
          <w:tcPr>
            <w:tcW w:w="1882" w:type="dxa"/>
          </w:tcPr>
          <w:p w:rsidR="007E012D" w:rsidRDefault="00A93076">
            <w:pPr>
              <w:widowControl w:val="0"/>
              <w:spacing w:before="100" w:beforeAutospacing="1" w:after="100" w:afterAutospacing="1" w:line="240" w:lineRule="auto"/>
              <w:ind w:left="277" w:right="208" w:hanging="1"/>
              <w:contextualSpacing/>
              <w:jc w:val="center"/>
              <w:rPr>
                <w:szCs w:val="22"/>
                <w:lang w:bidi="ru-RU"/>
              </w:rPr>
            </w:pPr>
            <w:r>
              <w:rPr>
                <w:szCs w:val="22"/>
                <w:lang w:bidi="ru-RU"/>
              </w:rPr>
              <w:t>Урок классической хореографии</w:t>
            </w:r>
          </w:p>
        </w:tc>
        <w:tc>
          <w:tcPr>
            <w:tcW w:w="1289" w:type="dxa"/>
          </w:tcPr>
          <w:p w:rsidR="007E012D" w:rsidRDefault="00A93076">
            <w:pPr>
              <w:widowControl w:val="0"/>
              <w:spacing w:before="100" w:beforeAutospacing="1" w:after="100" w:afterAutospacing="1" w:line="240" w:lineRule="auto"/>
              <w:ind w:left="225" w:right="156" w:hanging="1"/>
              <w:contextualSpacing/>
              <w:jc w:val="center"/>
              <w:rPr>
                <w:szCs w:val="22"/>
                <w:lang w:bidi="ru-RU"/>
              </w:rPr>
            </w:pPr>
            <w:r>
              <w:rPr>
                <w:szCs w:val="22"/>
                <w:lang w:bidi="ru-RU"/>
              </w:rPr>
              <w:t xml:space="preserve">Б/п, </w:t>
            </w:r>
            <w:r>
              <w:rPr>
                <w:spacing w:val="-12"/>
                <w:position w:val="-5"/>
                <w:szCs w:val="22"/>
                <w:lang w:bidi="ru-RU"/>
              </w:rPr>
              <w:t>10х</w:t>
            </w:r>
            <w:r>
              <w:rPr>
                <w:spacing w:val="-12"/>
                <w:szCs w:val="22"/>
                <w:u w:val="single"/>
                <w:lang w:bidi="ru-RU"/>
              </w:rPr>
              <w:t>4+4+4</w:t>
            </w:r>
          </w:p>
          <w:p w:rsidR="007E012D" w:rsidRDefault="00A93076">
            <w:pPr>
              <w:widowControl w:val="0"/>
              <w:spacing w:before="100" w:beforeAutospacing="1" w:after="100" w:afterAutospacing="1" w:line="240" w:lineRule="auto"/>
              <w:ind w:left="76"/>
              <w:contextualSpacing/>
              <w:jc w:val="center"/>
              <w:rPr>
                <w:szCs w:val="22"/>
                <w:lang w:bidi="ru-RU"/>
              </w:rPr>
            </w:pPr>
            <w:r>
              <w:rPr>
                <w:szCs w:val="22"/>
                <w:lang w:bidi="ru-RU"/>
              </w:rPr>
              <w:t>4</w:t>
            </w:r>
          </w:p>
        </w:tc>
        <w:tc>
          <w:tcPr>
            <w:tcW w:w="1290" w:type="dxa"/>
          </w:tcPr>
          <w:p w:rsidR="007E012D" w:rsidRDefault="00A93076">
            <w:pPr>
              <w:widowControl w:val="0"/>
              <w:spacing w:before="100" w:beforeAutospacing="1" w:after="100" w:afterAutospacing="1" w:line="240" w:lineRule="auto"/>
              <w:ind w:left="159" w:right="87"/>
              <w:contextualSpacing/>
              <w:jc w:val="center"/>
              <w:rPr>
                <w:szCs w:val="22"/>
                <w:lang w:bidi="ru-RU"/>
              </w:rPr>
            </w:pPr>
            <w:r>
              <w:rPr>
                <w:szCs w:val="22"/>
                <w:lang w:bidi="ru-RU"/>
              </w:rPr>
              <w:t xml:space="preserve">Скакалка, </w:t>
            </w:r>
            <w:r>
              <w:rPr>
                <w:position w:val="-5"/>
                <w:szCs w:val="22"/>
                <w:lang w:bidi="ru-RU"/>
              </w:rPr>
              <w:t>10х</w:t>
            </w:r>
            <w:r>
              <w:rPr>
                <w:szCs w:val="22"/>
                <w:u w:val="single"/>
                <w:lang w:bidi="ru-RU"/>
              </w:rPr>
              <w:t>4+4+4</w:t>
            </w:r>
          </w:p>
          <w:p w:rsidR="007E012D" w:rsidRDefault="00A93076">
            <w:pPr>
              <w:widowControl w:val="0"/>
              <w:spacing w:before="100" w:beforeAutospacing="1" w:after="100" w:afterAutospacing="1" w:line="240" w:lineRule="auto"/>
              <w:ind w:left="77"/>
              <w:contextualSpacing/>
              <w:jc w:val="center"/>
              <w:rPr>
                <w:szCs w:val="22"/>
                <w:lang w:bidi="ru-RU"/>
              </w:rPr>
            </w:pPr>
            <w:r>
              <w:rPr>
                <w:szCs w:val="22"/>
                <w:lang w:bidi="ru-RU"/>
              </w:rPr>
              <w:t>4</w:t>
            </w:r>
          </w:p>
        </w:tc>
        <w:tc>
          <w:tcPr>
            <w:tcW w:w="1290" w:type="dxa"/>
          </w:tcPr>
          <w:p w:rsidR="007E012D" w:rsidRDefault="00A93076">
            <w:pPr>
              <w:widowControl w:val="0"/>
              <w:spacing w:before="100" w:beforeAutospacing="1" w:after="100" w:afterAutospacing="1" w:line="240" w:lineRule="auto"/>
              <w:ind w:left="201" w:right="127" w:firstLine="1"/>
              <w:contextualSpacing/>
              <w:jc w:val="center"/>
              <w:rPr>
                <w:szCs w:val="22"/>
                <w:lang w:bidi="ru-RU"/>
              </w:rPr>
            </w:pPr>
            <w:r>
              <w:rPr>
                <w:szCs w:val="22"/>
                <w:lang w:bidi="ru-RU"/>
              </w:rPr>
              <w:t xml:space="preserve">Обруч, </w:t>
            </w:r>
            <w:r>
              <w:rPr>
                <w:spacing w:val="-6"/>
                <w:position w:val="-5"/>
                <w:szCs w:val="22"/>
                <w:lang w:bidi="ru-RU"/>
              </w:rPr>
              <w:t>10х</w:t>
            </w:r>
            <w:r>
              <w:rPr>
                <w:spacing w:val="-6"/>
                <w:szCs w:val="22"/>
                <w:u w:val="single"/>
                <w:lang w:bidi="ru-RU"/>
              </w:rPr>
              <w:t>4+4+4</w:t>
            </w:r>
          </w:p>
          <w:p w:rsidR="007E012D" w:rsidRDefault="00A93076">
            <w:pPr>
              <w:widowControl w:val="0"/>
              <w:spacing w:before="100" w:beforeAutospacing="1" w:after="100" w:afterAutospacing="1" w:line="240" w:lineRule="auto"/>
              <w:ind w:left="80"/>
              <w:contextualSpacing/>
              <w:jc w:val="center"/>
              <w:rPr>
                <w:szCs w:val="22"/>
                <w:lang w:bidi="ru-RU"/>
              </w:rPr>
            </w:pPr>
            <w:r>
              <w:rPr>
                <w:szCs w:val="22"/>
                <w:lang w:bidi="ru-RU"/>
              </w:rPr>
              <w:t>4</w:t>
            </w:r>
          </w:p>
        </w:tc>
        <w:tc>
          <w:tcPr>
            <w:tcW w:w="1196" w:type="dxa"/>
          </w:tcPr>
          <w:p w:rsidR="007E012D" w:rsidRDefault="00A93076">
            <w:pPr>
              <w:widowControl w:val="0"/>
              <w:spacing w:before="100" w:beforeAutospacing="1" w:after="100" w:afterAutospacing="1" w:line="240" w:lineRule="auto"/>
              <w:ind w:left="356" w:right="159" w:hanging="102"/>
              <w:contextualSpacing/>
              <w:rPr>
                <w:szCs w:val="22"/>
                <w:lang w:bidi="ru-RU"/>
              </w:rPr>
            </w:pPr>
            <w:r>
              <w:rPr>
                <w:szCs w:val="22"/>
                <w:lang w:bidi="ru-RU"/>
              </w:rPr>
              <w:t>Прыгу- честь</w:t>
            </w:r>
          </w:p>
        </w:tc>
        <w:tc>
          <w:tcPr>
            <w:tcW w:w="1846" w:type="dxa"/>
          </w:tcPr>
          <w:p w:rsidR="007E012D" w:rsidRDefault="00A93076">
            <w:pPr>
              <w:widowControl w:val="0"/>
              <w:spacing w:before="100" w:beforeAutospacing="1" w:after="100" w:afterAutospacing="1" w:line="240" w:lineRule="auto"/>
              <w:ind w:left="129" w:right="51"/>
              <w:contextualSpacing/>
              <w:jc w:val="center"/>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129" w:right="51"/>
              <w:contextualSpacing/>
              <w:jc w:val="center"/>
              <w:rPr>
                <w:szCs w:val="22"/>
                <w:lang w:bidi="ru-RU"/>
              </w:rPr>
            </w:pPr>
            <w:r>
              <w:rPr>
                <w:szCs w:val="22"/>
                <w:lang w:bidi="ru-RU"/>
              </w:rPr>
              <w:t>ниже средней</w:t>
            </w:r>
          </w:p>
        </w:tc>
      </w:tr>
      <w:tr w:rsidR="007E012D">
        <w:trPr>
          <w:trHeight w:val="1172"/>
        </w:trPr>
        <w:tc>
          <w:tcPr>
            <w:tcW w:w="980" w:type="dxa"/>
          </w:tcPr>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321"/>
              <w:contextualSpacing/>
              <w:rPr>
                <w:b/>
                <w:szCs w:val="22"/>
                <w:lang w:bidi="ru-RU"/>
              </w:rPr>
            </w:pPr>
            <w:r>
              <w:rPr>
                <w:b/>
                <w:szCs w:val="22"/>
                <w:lang w:bidi="ru-RU"/>
              </w:rPr>
              <w:t>Вт.</w:t>
            </w:r>
          </w:p>
        </w:tc>
        <w:tc>
          <w:tcPr>
            <w:tcW w:w="1882" w:type="dxa"/>
          </w:tcPr>
          <w:p w:rsidR="007E012D" w:rsidRDefault="00A93076">
            <w:pPr>
              <w:widowControl w:val="0"/>
              <w:spacing w:before="100" w:beforeAutospacing="1" w:after="100" w:afterAutospacing="1" w:line="240" w:lineRule="auto"/>
              <w:ind w:left="287" w:right="218" w:hanging="2"/>
              <w:contextualSpacing/>
              <w:jc w:val="center"/>
              <w:rPr>
                <w:szCs w:val="22"/>
                <w:lang w:bidi="ru-RU"/>
              </w:rPr>
            </w:pPr>
            <w:r>
              <w:rPr>
                <w:szCs w:val="22"/>
                <w:lang w:bidi="ru-RU"/>
              </w:rPr>
              <w:t>Обще- развивающая разминка</w:t>
            </w:r>
          </w:p>
        </w:tc>
        <w:tc>
          <w:tcPr>
            <w:tcW w:w="1289" w:type="dxa"/>
          </w:tcPr>
          <w:p w:rsidR="007E012D" w:rsidRDefault="00A93076">
            <w:pPr>
              <w:widowControl w:val="0"/>
              <w:spacing w:before="100" w:beforeAutospacing="1" w:after="100" w:afterAutospacing="1" w:line="240" w:lineRule="auto"/>
              <w:ind w:left="199" w:right="128" w:hanging="2"/>
              <w:contextualSpacing/>
              <w:jc w:val="center"/>
              <w:rPr>
                <w:szCs w:val="22"/>
                <w:lang w:bidi="ru-RU"/>
              </w:rPr>
            </w:pPr>
            <w:r>
              <w:rPr>
                <w:szCs w:val="22"/>
                <w:lang w:bidi="ru-RU"/>
              </w:rPr>
              <w:t xml:space="preserve">Булавы, урок </w:t>
            </w:r>
            <w:r>
              <w:rPr>
                <w:spacing w:val="-6"/>
                <w:position w:val="-5"/>
                <w:szCs w:val="22"/>
                <w:lang w:bidi="ru-RU"/>
              </w:rPr>
              <w:t>10х</w:t>
            </w:r>
            <w:r>
              <w:rPr>
                <w:spacing w:val="-6"/>
                <w:szCs w:val="22"/>
                <w:u w:val="single"/>
                <w:lang w:bidi="ru-RU"/>
              </w:rPr>
              <w:t>3+3+3</w:t>
            </w:r>
          </w:p>
          <w:p w:rsidR="007E012D" w:rsidRDefault="00A93076">
            <w:pPr>
              <w:widowControl w:val="0"/>
              <w:spacing w:before="100" w:beforeAutospacing="1" w:after="100" w:afterAutospacing="1" w:line="240" w:lineRule="auto"/>
              <w:ind w:left="76"/>
              <w:contextualSpacing/>
              <w:jc w:val="center"/>
              <w:rPr>
                <w:szCs w:val="22"/>
                <w:lang w:bidi="ru-RU"/>
              </w:rPr>
            </w:pPr>
            <w:r>
              <w:rPr>
                <w:szCs w:val="22"/>
                <w:lang w:bidi="ru-RU"/>
              </w:rPr>
              <w:t>5</w:t>
            </w:r>
          </w:p>
        </w:tc>
        <w:tc>
          <w:tcPr>
            <w:tcW w:w="1290" w:type="dxa"/>
          </w:tcPr>
          <w:p w:rsidR="007E012D" w:rsidRDefault="00A93076">
            <w:pPr>
              <w:widowControl w:val="0"/>
              <w:spacing w:before="100" w:beforeAutospacing="1" w:after="100" w:afterAutospacing="1" w:line="240" w:lineRule="auto"/>
              <w:ind w:left="156" w:right="88"/>
              <w:contextualSpacing/>
              <w:jc w:val="center"/>
              <w:rPr>
                <w:szCs w:val="22"/>
                <w:lang w:bidi="ru-RU"/>
              </w:rPr>
            </w:pPr>
            <w:r>
              <w:rPr>
                <w:szCs w:val="22"/>
                <w:lang w:bidi="ru-RU"/>
              </w:rPr>
              <w:t>Мяч</w:t>
            </w:r>
          </w:p>
          <w:p w:rsidR="007E012D" w:rsidRDefault="00A93076">
            <w:pPr>
              <w:widowControl w:val="0"/>
              <w:spacing w:before="100" w:beforeAutospacing="1" w:after="100" w:afterAutospacing="1" w:line="240" w:lineRule="auto"/>
              <w:ind w:left="157" w:right="88"/>
              <w:contextualSpacing/>
              <w:jc w:val="center"/>
              <w:rPr>
                <w:szCs w:val="22"/>
                <w:lang w:bidi="ru-RU"/>
              </w:rPr>
            </w:pPr>
            <w:r>
              <w:rPr>
                <w:position w:val="-5"/>
                <w:szCs w:val="22"/>
                <w:lang w:bidi="ru-RU"/>
              </w:rPr>
              <w:t>15х</w:t>
            </w:r>
            <w:r>
              <w:rPr>
                <w:szCs w:val="22"/>
                <w:u w:val="single"/>
                <w:lang w:bidi="ru-RU"/>
              </w:rPr>
              <w:t>4+4+4</w:t>
            </w:r>
          </w:p>
          <w:p w:rsidR="007E012D" w:rsidRDefault="00A93076">
            <w:pPr>
              <w:widowControl w:val="0"/>
              <w:spacing w:before="100" w:beforeAutospacing="1" w:after="100" w:afterAutospacing="1" w:line="240" w:lineRule="auto"/>
              <w:ind w:left="130"/>
              <w:contextualSpacing/>
              <w:jc w:val="center"/>
              <w:rPr>
                <w:szCs w:val="22"/>
                <w:lang w:bidi="ru-RU"/>
              </w:rPr>
            </w:pPr>
            <w:r>
              <w:rPr>
                <w:szCs w:val="22"/>
                <w:lang w:bidi="ru-RU"/>
              </w:rPr>
              <w:t>4</w:t>
            </w:r>
          </w:p>
        </w:tc>
        <w:tc>
          <w:tcPr>
            <w:tcW w:w="1290" w:type="dxa"/>
          </w:tcPr>
          <w:p w:rsidR="007E012D" w:rsidRDefault="00A93076">
            <w:pPr>
              <w:widowControl w:val="0"/>
              <w:spacing w:before="100" w:beforeAutospacing="1" w:after="100" w:afterAutospacing="1" w:line="240" w:lineRule="auto"/>
              <w:ind w:left="201" w:right="127" w:firstLine="1"/>
              <w:contextualSpacing/>
              <w:jc w:val="center"/>
              <w:rPr>
                <w:szCs w:val="22"/>
                <w:lang w:bidi="ru-RU"/>
              </w:rPr>
            </w:pPr>
            <w:r>
              <w:rPr>
                <w:szCs w:val="22"/>
                <w:lang w:bidi="ru-RU"/>
              </w:rPr>
              <w:t xml:space="preserve">Лента, </w:t>
            </w:r>
            <w:r>
              <w:rPr>
                <w:spacing w:val="-6"/>
                <w:position w:val="-5"/>
                <w:szCs w:val="22"/>
                <w:lang w:bidi="ru-RU"/>
              </w:rPr>
              <w:t>10х</w:t>
            </w:r>
            <w:r>
              <w:rPr>
                <w:spacing w:val="-6"/>
                <w:szCs w:val="22"/>
                <w:u w:val="single"/>
                <w:lang w:bidi="ru-RU"/>
              </w:rPr>
              <w:t>5+5+5</w:t>
            </w:r>
          </w:p>
          <w:p w:rsidR="007E012D" w:rsidRDefault="00A93076">
            <w:pPr>
              <w:widowControl w:val="0"/>
              <w:spacing w:before="100" w:beforeAutospacing="1" w:after="100" w:afterAutospacing="1" w:line="240" w:lineRule="auto"/>
              <w:ind w:left="288"/>
              <w:contextualSpacing/>
              <w:jc w:val="center"/>
              <w:rPr>
                <w:szCs w:val="22"/>
                <w:lang w:bidi="ru-RU"/>
              </w:rPr>
            </w:pPr>
            <w:r>
              <w:rPr>
                <w:szCs w:val="22"/>
                <w:lang w:bidi="ru-RU"/>
              </w:rPr>
              <w:t>3</w:t>
            </w:r>
          </w:p>
        </w:tc>
        <w:tc>
          <w:tcPr>
            <w:tcW w:w="1196"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05" w:right="63" w:hanging="149"/>
              <w:contextualSpacing/>
              <w:rPr>
                <w:szCs w:val="22"/>
                <w:lang w:bidi="ru-RU"/>
              </w:rPr>
            </w:pPr>
            <w:r>
              <w:rPr>
                <w:szCs w:val="22"/>
                <w:lang w:bidi="ru-RU"/>
              </w:rPr>
              <w:t>Гибкость и сила</w:t>
            </w:r>
          </w:p>
        </w:tc>
        <w:tc>
          <w:tcPr>
            <w:tcW w:w="1846" w:type="dxa"/>
          </w:tcPr>
          <w:p w:rsidR="007E012D" w:rsidRDefault="00A93076">
            <w:pPr>
              <w:widowControl w:val="0"/>
              <w:spacing w:before="100" w:beforeAutospacing="1" w:after="100" w:afterAutospacing="1" w:line="240" w:lineRule="auto"/>
              <w:ind w:left="129" w:right="51"/>
              <w:contextualSpacing/>
              <w:jc w:val="center"/>
              <w:rPr>
                <w:b/>
                <w:szCs w:val="22"/>
                <w:lang w:bidi="ru-RU"/>
              </w:rPr>
            </w:pPr>
            <w:r>
              <w:rPr>
                <w:szCs w:val="22"/>
                <w:lang w:bidi="ru-RU"/>
              </w:rPr>
              <w:t xml:space="preserve">Выше </w:t>
            </w:r>
            <w:r>
              <w:rPr>
                <w:b/>
                <w:szCs w:val="22"/>
                <w:lang w:bidi="ru-RU"/>
              </w:rPr>
              <w:t>среднего</w:t>
            </w:r>
          </w:p>
          <w:p w:rsidR="007E012D" w:rsidRDefault="00A93076">
            <w:pPr>
              <w:widowControl w:val="0"/>
              <w:spacing w:before="100" w:beforeAutospacing="1" w:after="100" w:afterAutospacing="1" w:line="240" w:lineRule="auto"/>
              <w:ind w:left="129" w:right="51"/>
              <w:contextualSpacing/>
              <w:jc w:val="center"/>
              <w:rPr>
                <w:szCs w:val="22"/>
                <w:lang w:bidi="ru-RU"/>
              </w:rPr>
            </w:pPr>
            <w:r>
              <w:rPr>
                <w:szCs w:val="22"/>
                <w:lang w:bidi="ru-RU"/>
              </w:rPr>
              <w:t>средняя</w:t>
            </w:r>
          </w:p>
        </w:tc>
      </w:tr>
      <w:tr w:rsidR="007E012D">
        <w:trPr>
          <w:trHeight w:val="1172"/>
        </w:trPr>
        <w:tc>
          <w:tcPr>
            <w:tcW w:w="980" w:type="dxa"/>
          </w:tcPr>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306"/>
              <w:contextualSpacing/>
              <w:rPr>
                <w:b/>
                <w:szCs w:val="22"/>
                <w:lang w:bidi="ru-RU"/>
              </w:rPr>
            </w:pPr>
            <w:r>
              <w:rPr>
                <w:b/>
                <w:szCs w:val="22"/>
                <w:lang w:bidi="ru-RU"/>
              </w:rPr>
              <w:t>Ср.</w:t>
            </w:r>
          </w:p>
        </w:tc>
        <w:tc>
          <w:tcPr>
            <w:tcW w:w="1882" w:type="dxa"/>
          </w:tcPr>
          <w:p w:rsidR="007E012D" w:rsidRDefault="00A93076">
            <w:pPr>
              <w:widowControl w:val="0"/>
              <w:spacing w:before="100" w:beforeAutospacing="1" w:after="100" w:afterAutospacing="1" w:line="240" w:lineRule="auto"/>
              <w:ind w:left="277" w:right="208" w:hanging="1"/>
              <w:contextualSpacing/>
              <w:jc w:val="center"/>
              <w:rPr>
                <w:szCs w:val="22"/>
                <w:lang w:bidi="ru-RU"/>
              </w:rPr>
            </w:pPr>
            <w:r>
              <w:rPr>
                <w:szCs w:val="22"/>
                <w:lang w:bidi="ru-RU"/>
              </w:rPr>
              <w:t>Урок классической хореографии</w:t>
            </w:r>
          </w:p>
        </w:tc>
        <w:tc>
          <w:tcPr>
            <w:tcW w:w="1289" w:type="dxa"/>
          </w:tcPr>
          <w:p w:rsidR="007E012D" w:rsidRDefault="00A93076">
            <w:pPr>
              <w:widowControl w:val="0"/>
              <w:spacing w:before="100" w:beforeAutospacing="1" w:after="100" w:afterAutospacing="1" w:line="240" w:lineRule="auto"/>
              <w:ind w:left="177" w:right="91" w:firstLine="298"/>
              <w:contextualSpacing/>
              <w:rPr>
                <w:szCs w:val="22"/>
                <w:lang w:bidi="ru-RU"/>
              </w:rPr>
            </w:pPr>
            <w:r>
              <w:rPr>
                <w:szCs w:val="22"/>
                <w:lang w:bidi="ru-RU"/>
              </w:rPr>
              <w:t xml:space="preserve">Б/п, </w:t>
            </w:r>
            <w:r>
              <w:rPr>
                <w:position w:val="-5"/>
                <w:szCs w:val="22"/>
                <w:lang w:bidi="ru-RU"/>
              </w:rPr>
              <w:t>10х</w:t>
            </w:r>
            <w:r>
              <w:rPr>
                <w:szCs w:val="22"/>
                <w:u w:val="single"/>
                <w:lang w:bidi="ru-RU"/>
              </w:rPr>
              <w:t>3+3+3</w:t>
            </w:r>
          </w:p>
          <w:p w:rsidR="007E012D" w:rsidRDefault="00A93076">
            <w:pPr>
              <w:widowControl w:val="0"/>
              <w:spacing w:before="100" w:beforeAutospacing="1" w:after="100" w:afterAutospacing="1" w:line="240" w:lineRule="auto"/>
              <w:ind w:left="793"/>
              <w:contextualSpacing/>
              <w:rPr>
                <w:szCs w:val="22"/>
                <w:lang w:bidi="ru-RU"/>
              </w:rPr>
            </w:pPr>
            <w:r>
              <w:rPr>
                <w:szCs w:val="22"/>
                <w:lang w:bidi="ru-RU"/>
              </w:rPr>
              <w:t>2</w:t>
            </w:r>
          </w:p>
        </w:tc>
        <w:tc>
          <w:tcPr>
            <w:tcW w:w="1290" w:type="dxa"/>
          </w:tcPr>
          <w:p w:rsidR="007E012D" w:rsidRDefault="00A93076">
            <w:pPr>
              <w:widowControl w:val="0"/>
              <w:spacing w:before="100" w:beforeAutospacing="1" w:after="100" w:afterAutospacing="1" w:line="240" w:lineRule="auto"/>
              <w:ind w:left="179" w:right="90" w:firstLine="136"/>
              <w:contextualSpacing/>
              <w:rPr>
                <w:szCs w:val="22"/>
                <w:lang w:bidi="ru-RU"/>
              </w:rPr>
            </w:pPr>
            <w:r>
              <w:rPr>
                <w:szCs w:val="22"/>
                <w:lang w:bidi="ru-RU"/>
              </w:rPr>
              <w:t xml:space="preserve">Обруч, </w:t>
            </w:r>
            <w:r>
              <w:rPr>
                <w:position w:val="-5"/>
                <w:szCs w:val="22"/>
                <w:lang w:bidi="ru-RU"/>
              </w:rPr>
              <w:t>10х</w:t>
            </w:r>
            <w:r>
              <w:rPr>
                <w:szCs w:val="22"/>
                <w:u w:val="single"/>
                <w:lang w:bidi="ru-RU"/>
              </w:rPr>
              <w:t>3+3+3</w:t>
            </w:r>
          </w:p>
          <w:p w:rsidR="007E012D" w:rsidRDefault="00A93076">
            <w:pPr>
              <w:widowControl w:val="0"/>
              <w:spacing w:before="100" w:beforeAutospacing="1" w:after="100" w:afterAutospacing="1" w:line="240" w:lineRule="auto"/>
              <w:ind w:left="795"/>
              <w:contextualSpacing/>
              <w:rPr>
                <w:szCs w:val="22"/>
                <w:lang w:bidi="ru-RU"/>
              </w:rPr>
            </w:pPr>
            <w:r>
              <w:rPr>
                <w:szCs w:val="22"/>
                <w:lang w:bidi="ru-RU"/>
              </w:rPr>
              <w:t>3</w:t>
            </w:r>
          </w:p>
        </w:tc>
        <w:tc>
          <w:tcPr>
            <w:tcW w:w="1290" w:type="dxa"/>
          </w:tcPr>
          <w:p w:rsidR="007E012D" w:rsidRDefault="00A93076">
            <w:pPr>
              <w:widowControl w:val="0"/>
              <w:spacing w:before="100" w:beforeAutospacing="1" w:after="100" w:afterAutospacing="1" w:line="240" w:lineRule="auto"/>
              <w:ind w:left="159" w:right="85"/>
              <w:contextualSpacing/>
              <w:jc w:val="center"/>
              <w:rPr>
                <w:szCs w:val="22"/>
                <w:lang w:bidi="ru-RU"/>
              </w:rPr>
            </w:pPr>
            <w:r>
              <w:rPr>
                <w:szCs w:val="22"/>
                <w:lang w:bidi="ru-RU"/>
              </w:rPr>
              <w:t xml:space="preserve">Скакалка, урок </w:t>
            </w:r>
            <w:r>
              <w:rPr>
                <w:position w:val="-5"/>
                <w:szCs w:val="22"/>
                <w:lang w:bidi="ru-RU"/>
              </w:rPr>
              <w:t>10х</w:t>
            </w:r>
            <w:r>
              <w:rPr>
                <w:szCs w:val="22"/>
                <w:u w:val="single"/>
                <w:lang w:bidi="ru-RU"/>
              </w:rPr>
              <w:t>4+4+4</w:t>
            </w:r>
          </w:p>
          <w:p w:rsidR="007E012D" w:rsidRDefault="00A93076">
            <w:pPr>
              <w:widowControl w:val="0"/>
              <w:spacing w:before="100" w:beforeAutospacing="1" w:after="100" w:afterAutospacing="1" w:line="240" w:lineRule="auto"/>
              <w:ind w:left="492"/>
              <w:contextualSpacing/>
              <w:jc w:val="center"/>
              <w:rPr>
                <w:szCs w:val="22"/>
                <w:lang w:bidi="ru-RU"/>
              </w:rPr>
            </w:pPr>
            <w:r>
              <w:rPr>
                <w:szCs w:val="22"/>
                <w:lang w:bidi="ru-RU"/>
              </w:rPr>
              <w:t>3</w:t>
            </w:r>
          </w:p>
        </w:tc>
        <w:tc>
          <w:tcPr>
            <w:tcW w:w="1196"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76" w:right="25" w:hanging="57"/>
              <w:contextualSpacing/>
              <w:rPr>
                <w:szCs w:val="22"/>
                <w:lang w:bidi="ru-RU"/>
              </w:rPr>
            </w:pPr>
            <w:r>
              <w:rPr>
                <w:szCs w:val="22"/>
                <w:lang w:bidi="ru-RU"/>
              </w:rPr>
              <w:t>Быстрота, ловкость</w:t>
            </w:r>
          </w:p>
        </w:tc>
        <w:tc>
          <w:tcPr>
            <w:tcW w:w="1846" w:type="dxa"/>
          </w:tcPr>
          <w:p w:rsidR="007E012D" w:rsidRDefault="00A93076">
            <w:pPr>
              <w:widowControl w:val="0"/>
              <w:spacing w:before="100" w:beforeAutospacing="1" w:after="100" w:afterAutospacing="1" w:line="240" w:lineRule="auto"/>
              <w:ind w:left="150"/>
              <w:contextualSpacing/>
              <w:rPr>
                <w:b/>
                <w:szCs w:val="22"/>
                <w:lang w:bidi="ru-RU"/>
              </w:rPr>
            </w:pPr>
            <w:r>
              <w:rPr>
                <w:szCs w:val="22"/>
                <w:lang w:bidi="ru-RU"/>
              </w:rPr>
              <w:t xml:space="preserve">Выше </w:t>
            </w:r>
            <w:r>
              <w:rPr>
                <w:b/>
                <w:szCs w:val="22"/>
                <w:lang w:bidi="ru-RU"/>
              </w:rPr>
              <w:t>среднего</w:t>
            </w:r>
          </w:p>
          <w:p w:rsidR="007E012D" w:rsidRDefault="00A93076">
            <w:pPr>
              <w:widowControl w:val="0"/>
              <w:spacing w:before="100" w:beforeAutospacing="1" w:after="100" w:afterAutospacing="1" w:line="240" w:lineRule="auto"/>
              <w:ind w:left="253"/>
              <w:contextualSpacing/>
              <w:rPr>
                <w:szCs w:val="22"/>
                <w:lang w:bidi="ru-RU"/>
              </w:rPr>
            </w:pPr>
            <w:r>
              <w:rPr>
                <w:szCs w:val="22"/>
                <w:lang w:bidi="ru-RU"/>
              </w:rPr>
              <w:t>ниже средней</w:t>
            </w:r>
          </w:p>
        </w:tc>
      </w:tr>
      <w:tr w:rsidR="007E012D">
        <w:trPr>
          <w:trHeight w:val="1171"/>
        </w:trPr>
        <w:tc>
          <w:tcPr>
            <w:tcW w:w="980" w:type="dxa"/>
          </w:tcPr>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313"/>
              <w:contextualSpacing/>
              <w:rPr>
                <w:b/>
                <w:szCs w:val="22"/>
                <w:lang w:bidi="ru-RU"/>
              </w:rPr>
            </w:pPr>
            <w:r>
              <w:rPr>
                <w:b/>
                <w:szCs w:val="22"/>
                <w:lang w:bidi="ru-RU"/>
              </w:rPr>
              <w:t>Чт.</w:t>
            </w:r>
          </w:p>
        </w:tc>
        <w:tc>
          <w:tcPr>
            <w:tcW w:w="1882" w:type="dxa"/>
          </w:tcPr>
          <w:p w:rsidR="007E012D" w:rsidRDefault="00A93076">
            <w:pPr>
              <w:widowControl w:val="0"/>
              <w:spacing w:before="100" w:beforeAutospacing="1" w:after="100" w:afterAutospacing="1" w:line="240" w:lineRule="auto"/>
              <w:ind w:left="287" w:right="218" w:hanging="2"/>
              <w:contextualSpacing/>
              <w:jc w:val="center"/>
              <w:rPr>
                <w:szCs w:val="22"/>
                <w:lang w:bidi="ru-RU"/>
              </w:rPr>
            </w:pPr>
            <w:r>
              <w:rPr>
                <w:szCs w:val="22"/>
                <w:lang w:bidi="ru-RU"/>
              </w:rPr>
              <w:t>Обще- развивающая разминка</w:t>
            </w:r>
          </w:p>
        </w:tc>
        <w:tc>
          <w:tcPr>
            <w:tcW w:w="1289" w:type="dxa"/>
          </w:tcPr>
          <w:p w:rsidR="007E012D" w:rsidRDefault="00A93076">
            <w:pPr>
              <w:widowControl w:val="0"/>
              <w:spacing w:before="100" w:beforeAutospacing="1" w:after="100" w:afterAutospacing="1" w:line="240" w:lineRule="auto"/>
              <w:ind w:left="157" w:right="90"/>
              <w:contextualSpacing/>
              <w:jc w:val="center"/>
              <w:rPr>
                <w:szCs w:val="22"/>
                <w:lang w:bidi="ru-RU"/>
              </w:rPr>
            </w:pPr>
            <w:r>
              <w:rPr>
                <w:szCs w:val="22"/>
                <w:lang w:bidi="ru-RU"/>
              </w:rPr>
              <w:t>Мяч</w:t>
            </w:r>
          </w:p>
          <w:p w:rsidR="007E012D" w:rsidRDefault="00A93076">
            <w:pPr>
              <w:widowControl w:val="0"/>
              <w:spacing w:before="100" w:beforeAutospacing="1" w:after="100" w:afterAutospacing="1" w:line="240" w:lineRule="auto"/>
              <w:ind w:left="157" w:right="90"/>
              <w:contextualSpacing/>
              <w:jc w:val="center"/>
              <w:rPr>
                <w:szCs w:val="22"/>
                <w:lang w:bidi="ru-RU"/>
              </w:rPr>
            </w:pPr>
            <w:r>
              <w:rPr>
                <w:position w:val="-5"/>
                <w:szCs w:val="22"/>
                <w:lang w:bidi="ru-RU"/>
              </w:rPr>
              <w:t>10х</w:t>
            </w:r>
            <w:r>
              <w:rPr>
                <w:szCs w:val="22"/>
                <w:u w:val="single"/>
                <w:lang w:bidi="ru-RU"/>
              </w:rPr>
              <w:t>3+3+3</w:t>
            </w:r>
          </w:p>
          <w:p w:rsidR="007E012D" w:rsidRDefault="00A93076">
            <w:pPr>
              <w:widowControl w:val="0"/>
              <w:spacing w:before="100" w:beforeAutospacing="1" w:after="100" w:afterAutospacing="1" w:line="240" w:lineRule="auto"/>
              <w:ind w:left="763"/>
              <w:contextualSpacing/>
              <w:rPr>
                <w:szCs w:val="22"/>
                <w:lang w:bidi="ru-RU"/>
              </w:rPr>
            </w:pPr>
            <w:r>
              <w:rPr>
                <w:szCs w:val="22"/>
                <w:lang w:bidi="ru-RU"/>
              </w:rPr>
              <w:t>3</w:t>
            </w:r>
          </w:p>
        </w:tc>
        <w:tc>
          <w:tcPr>
            <w:tcW w:w="1290" w:type="dxa"/>
          </w:tcPr>
          <w:p w:rsidR="007E012D" w:rsidRDefault="00A93076">
            <w:pPr>
              <w:widowControl w:val="0"/>
              <w:spacing w:before="100" w:beforeAutospacing="1" w:after="100" w:afterAutospacing="1" w:line="240" w:lineRule="auto"/>
              <w:ind w:left="179" w:right="90" w:firstLine="160"/>
              <w:contextualSpacing/>
              <w:rPr>
                <w:szCs w:val="22"/>
                <w:lang w:bidi="ru-RU"/>
              </w:rPr>
            </w:pPr>
            <w:r>
              <w:rPr>
                <w:szCs w:val="22"/>
                <w:lang w:bidi="ru-RU"/>
              </w:rPr>
              <w:t xml:space="preserve">Лента, </w:t>
            </w:r>
            <w:r>
              <w:rPr>
                <w:position w:val="-5"/>
                <w:szCs w:val="22"/>
                <w:lang w:bidi="ru-RU"/>
              </w:rPr>
              <w:t>10х</w:t>
            </w:r>
            <w:r>
              <w:rPr>
                <w:szCs w:val="22"/>
                <w:u w:val="single"/>
                <w:lang w:bidi="ru-RU"/>
              </w:rPr>
              <w:t>4+4+4</w:t>
            </w:r>
          </w:p>
          <w:p w:rsidR="007E012D" w:rsidRDefault="00A93076">
            <w:pPr>
              <w:widowControl w:val="0"/>
              <w:spacing w:before="100" w:beforeAutospacing="1" w:after="100" w:afterAutospacing="1" w:line="240" w:lineRule="auto"/>
              <w:ind w:left="795"/>
              <w:contextualSpacing/>
              <w:rPr>
                <w:szCs w:val="22"/>
                <w:lang w:bidi="ru-RU"/>
              </w:rPr>
            </w:pPr>
            <w:r>
              <w:rPr>
                <w:szCs w:val="22"/>
                <w:lang w:bidi="ru-RU"/>
              </w:rPr>
              <w:t>4</w:t>
            </w:r>
          </w:p>
        </w:tc>
        <w:tc>
          <w:tcPr>
            <w:tcW w:w="1290" w:type="dxa"/>
          </w:tcPr>
          <w:p w:rsidR="007E012D" w:rsidRDefault="00A93076">
            <w:pPr>
              <w:widowControl w:val="0"/>
              <w:spacing w:before="100" w:beforeAutospacing="1" w:after="100" w:afterAutospacing="1" w:line="240" w:lineRule="auto"/>
              <w:ind w:left="180" w:right="105" w:hanging="1"/>
              <w:contextualSpacing/>
              <w:jc w:val="center"/>
              <w:rPr>
                <w:szCs w:val="22"/>
                <w:lang w:bidi="ru-RU"/>
              </w:rPr>
            </w:pPr>
            <w:r>
              <w:rPr>
                <w:szCs w:val="22"/>
                <w:lang w:bidi="ru-RU"/>
              </w:rPr>
              <w:t xml:space="preserve">Булавы, урок </w:t>
            </w:r>
            <w:r>
              <w:rPr>
                <w:position w:val="-5"/>
                <w:szCs w:val="22"/>
                <w:lang w:bidi="ru-RU"/>
              </w:rPr>
              <w:t>20х</w:t>
            </w:r>
            <w:r>
              <w:rPr>
                <w:szCs w:val="22"/>
                <w:u w:val="single"/>
                <w:lang w:bidi="ru-RU"/>
              </w:rPr>
              <w:t>5+5+5</w:t>
            </w:r>
          </w:p>
          <w:p w:rsidR="007E012D" w:rsidRDefault="00A93076">
            <w:pPr>
              <w:widowControl w:val="0"/>
              <w:spacing w:before="100" w:beforeAutospacing="1" w:after="100" w:afterAutospacing="1" w:line="240" w:lineRule="auto"/>
              <w:ind w:left="432"/>
              <w:contextualSpacing/>
              <w:jc w:val="center"/>
              <w:rPr>
                <w:szCs w:val="22"/>
                <w:lang w:bidi="ru-RU"/>
              </w:rPr>
            </w:pPr>
            <w:r>
              <w:rPr>
                <w:szCs w:val="22"/>
                <w:lang w:bidi="ru-RU"/>
              </w:rPr>
              <w:t>3</w:t>
            </w:r>
          </w:p>
        </w:tc>
        <w:tc>
          <w:tcPr>
            <w:tcW w:w="1196" w:type="dxa"/>
          </w:tcPr>
          <w:p w:rsidR="007E012D" w:rsidRDefault="00A93076">
            <w:pPr>
              <w:widowControl w:val="0"/>
              <w:spacing w:before="100" w:beforeAutospacing="1" w:after="100" w:afterAutospacing="1" w:line="240" w:lineRule="auto"/>
              <w:ind w:left="161" w:right="84" w:hanging="1"/>
              <w:contextualSpacing/>
              <w:jc w:val="center"/>
              <w:rPr>
                <w:szCs w:val="22"/>
                <w:lang w:bidi="ru-RU"/>
              </w:rPr>
            </w:pPr>
            <w:r>
              <w:rPr>
                <w:szCs w:val="22"/>
                <w:lang w:bidi="ru-RU"/>
              </w:rPr>
              <w:t>Вести- булярная устой- чивость</w:t>
            </w:r>
          </w:p>
        </w:tc>
        <w:tc>
          <w:tcPr>
            <w:tcW w:w="1846" w:type="dxa"/>
          </w:tcPr>
          <w:p w:rsidR="007E012D" w:rsidRDefault="00A93076">
            <w:pPr>
              <w:widowControl w:val="0"/>
              <w:spacing w:before="100" w:beforeAutospacing="1" w:after="100" w:afterAutospacing="1" w:line="240" w:lineRule="auto"/>
              <w:ind w:left="483"/>
              <w:contextualSpacing/>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614"/>
              <w:contextualSpacing/>
              <w:rPr>
                <w:szCs w:val="22"/>
                <w:lang w:bidi="ru-RU"/>
              </w:rPr>
            </w:pPr>
            <w:r>
              <w:rPr>
                <w:szCs w:val="22"/>
                <w:lang w:bidi="ru-RU"/>
              </w:rPr>
              <w:t>низкая</w:t>
            </w:r>
          </w:p>
        </w:tc>
      </w:tr>
      <w:tr w:rsidR="007E012D">
        <w:trPr>
          <w:trHeight w:val="1379"/>
        </w:trPr>
        <w:tc>
          <w:tcPr>
            <w:tcW w:w="98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306"/>
              <w:contextualSpacing/>
              <w:rPr>
                <w:b/>
                <w:szCs w:val="22"/>
                <w:lang w:bidi="ru-RU"/>
              </w:rPr>
            </w:pPr>
            <w:r>
              <w:rPr>
                <w:b/>
                <w:szCs w:val="22"/>
                <w:lang w:bidi="ru-RU"/>
              </w:rPr>
              <w:t>Пт.</w:t>
            </w:r>
          </w:p>
        </w:tc>
        <w:tc>
          <w:tcPr>
            <w:tcW w:w="1882" w:type="dxa"/>
          </w:tcPr>
          <w:p w:rsidR="007E012D" w:rsidRDefault="00A93076">
            <w:pPr>
              <w:widowControl w:val="0"/>
              <w:spacing w:before="100" w:beforeAutospacing="1" w:after="100" w:afterAutospacing="1" w:line="240" w:lineRule="auto"/>
              <w:ind w:left="212" w:right="146"/>
              <w:contextualSpacing/>
              <w:jc w:val="center"/>
              <w:rPr>
                <w:szCs w:val="22"/>
                <w:lang w:bidi="ru-RU"/>
              </w:rPr>
            </w:pPr>
            <w:r>
              <w:rPr>
                <w:szCs w:val="22"/>
                <w:lang w:bidi="ru-RU"/>
              </w:rPr>
              <w:t>Урок народно- характерной хореографии</w:t>
            </w:r>
          </w:p>
        </w:tc>
        <w:tc>
          <w:tcPr>
            <w:tcW w:w="1289" w:type="dxa"/>
          </w:tcPr>
          <w:p w:rsidR="007E012D" w:rsidRDefault="00A93076">
            <w:pPr>
              <w:widowControl w:val="0"/>
              <w:spacing w:before="100" w:beforeAutospacing="1" w:after="100" w:afterAutospacing="1" w:line="240" w:lineRule="auto"/>
              <w:ind w:left="177" w:right="81" w:hanging="9"/>
              <w:contextualSpacing/>
              <w:rPr>
                <w:szCs w:val="22"/>
                <w:lang w:bidi="ru-RU"/>
              </w:rPr>
            </w:pPr>
            <w:r>
              <w:rPr>
                <w:szCs w:val="22"/>
                <w:lang w:bidi="ru-RU"/>
              </w:rPr>
              <w:t xml:space="preserve">Скакалка, </w:t>
            </w:r>
            <w:r>
              <w:rPr>
                <w:position w:val="-5"/>
                <w:szCs w:val="22"/>
                <w:lang w:bidi="ru-RU"/>
              </w:rPr>
              <w:t>10х</w:t>
            </w:r>
            <w:r>
              <w:rPr>
                <w:szCs w:val="22"/>
                <w:u w:val="single"/>
                <w:lang w:bidi="ru-RU"/>
              </w:rPr>
              <w:t>4+4+4</w:t>
            </w:r>
          </w:p>
          <w:p w:rsidR="007E012D" w:rsidRDefault="00A93076">
            <w:pPr>
              <w:widowControl w:val="0"/>
              <w:spacing w:before="100" w:beforeAutospacing="1" w:after="100" w:afterAutospacing="1" w:line="240" w:lineRule="auto"/>
              <w:ind w:left="793"/>
              <w:contextualSpacing/>
              <w:rPr>
                <w:szCs w:val="22"/>
                <w:lang w:bidi="ru-RU"/>
              </w:rPr>
            </w:pPr>
            <w:r>
              <w:rPr>
                <w:szCs w:val="22"/>
                <w:lang w:bidi="ru-RU"/>
              </w:rPr>
              <w:t>4</w:t>
            </w:r>
          </w:p>
        </w:tc>
        <w:tc>
          <w:tcPr>
            <w:tcW w:w="1290" w:type="dxa"/>
          </w:tcPr>
          <w:p w:rsidR="007E012D" w:rsidRDefault="00A93076">
            <w:pPr>
              <w:widowControl w:val="0"/>
              <w:spacing w:before="100" w:beforeAutospacing="1" w:after="100" w:afterAutospacing="1" w:line="240" w:lineRule="auto"/>
              <w:ind w:left="179" w:right="90" w:firstLine="136"/>
              <w:contextualSpacing/>
              <w:rPr>
                <w:szCs w:val="22"/>
                <w:lang w:bidi="ru-RU"/>
              </w:rPr>
            </w:pPr>
            <w:r>
              <w:rPr>
                <w:szCs w:val="22"/>
                <w:lang w:bidi="ru-RU"/>
              </w:rPr>
              <w:t xml:space="preserve">Обруч, </w:t>
            </w:r>
            <w:r>
              <w:rPr>
                <w:position w:val="-5"/>
                <w:szCs w:val="22"/>
                <w:lang w:bidi="ru-RU"/>
              </w:rPr>
              <w:t>10х</w:t>
            </w:r>
            <w:r>
              <w:rPr>
                <w:szCs w:val="22"/>
                <w:u w:val="single"/>
                <w:lang w:bidi="ru-RU"/>
              </w:rPr>
              <w:t>5+5+5</w:t>
            </w:r>
          </w:p>
          <w:p w:rsidR="007E012D" w:rsidRDefault="00A93076">
            <w:pPr>
              <w:widowControl w:val="0"/>
              <w:spacing w:before="100" w:beforeAutospacing="1" w:after="100" w:afterAutospacing="1" w:line="240" w:lineRule="auto"/>
              <w:ind w:left="795"/>
              <w:contextualSpacing/>
              <w:rPr>
                <w:szCs w:val="22"/>
                <w:lang w:bidi="ru-RU"/>
              </w:rPr>
            </w:pPr>
            <w:r>
              <w:rPr>
                <w:szCs w:val="22"/>
                <w:lang w:bidi="ru-RU"/>
              </w:rPr>
              <w:t>5</w:t>
            </w:r>
          </w:p>
        </w:tc>
        <w:tc>
          <w:tcPr>
            <w:tcW w:w="1290" w:type="dxa"/>
          </w:tcPr>
          <w:p w:rsidR="007E012D" w:rsidRDefault="00A93076">
            <w:pPr>
              <w:widowControl w:val="0"/>
              <w:spacing w:before="100" w:beforeAutospacing="1" w:after="100" w:afterAutospacing="1" w:line="240" w:lineRule="auto"/>
              <w:ind w:left="180" w:right="89" w:firstLine="298"/>
              <w:contextualSpacing/>
              <w:rPr>
                <w:szCs w:val="22"/>
                <w:lang w:bidi="ru-RU"/>
              </w:rPr>
            </w:pPr>
            <w:r>
              <w:rPr>
                <w:szCs w:val="22"/>
                <w:lang w:bidi="ru-RU"/>
              </w:rPr>
              <w:t xml:space="preserve">Б/п, </w:t>
            </w:r>
            <w:r>
              <w:rPr>
                <w:position w:val="-5"/>
                <w:szCs w:val="22"/>
                <w:lang w:bidi="ru-RU"/>
              </w:rPr>
              <w:t>10х</w:t>
            </w:r>
            <w:r>
              <w:rPr>
                <w:szCs w:val="22"/>
                <w:u w:val="single"/>
                <w:lang w:bidi="ru-RU"/>
              </w:rPr>
              <w:t>3+3+3</w:t>
            </w:r>
          </w:p>
          <w:p w:rsidR="007E012D" w:rsidRDefault="00A93076">
            <w:pPr>
              <w:widowControl w:val="0"/>
              <w:spacing w:before="100" w:beforeAutospacing="1" w:after="100" w:afterAutospacing="1" w:line="240" w:lineRule="auto"/>
              <w:ind w:left="796"/>
              <w:contextualSpacing/>
              <w:rPr>
                <w:szCs w:val="22"/>
                <w:lang w:bidi="ru-RU"/>
              </w:rPr>
            </w:pPr>
            <w:r>
              <w:rPr>
                <w:szCs w:val="22"/>
                <w:lang w:bidi="ru-RU"/>
              </w:rPr>
              <w:t>3</w:t>
            </w:r>
          </w:p>
        </w:tc>
        <w:tc>
          <w:tcPr>
            <w:tcW w:w="1196" w:type="dxa"/>
          </w:tcPr>
          <w:p w:rsidR="007E012D" w:rsidRDefault="00A93076">
            <w:pPr>
              <w:widowControl w:val="0"/>
              <w:spacing w:before="100" w:beforeAutospacing="1" w:after="100" w:afterAutospacing="1" w:line="240" w:lineRule="auto"/>
              <w:ind w:left="119" w:right="43" w:firstLine="1"/>
              <w:contextualSpacing/>
              <w:jc w:val="center"/>
              <w:rPr>
                <w:szCs w:val="22"/>
                <w:lang w:bidi="ru-RU"/>
              </w:rPr>
            </w:pPr>
            <w:r>
              <w:rPr>
                <w:szCs w:val="22"/>
                <w:lang w:bidi="ru-RU"/>
              </w:rPr>
              <w:t>Комплек- сная круговая</w:t>
            </w:r>
          </w:p>
          <w:p w:rsidR="007E012D" w:rsidRDefault="00A93076">
            <w:pPr>
              <w:widowControl w:val="0"/>
              <w:spacing w:before="100" w:beforeAutospacing="1" w:after="100" w:afterAutospacing="1" w:line="240" w:lineRule="auto"/>
              <w:ind w:left="119" w:right="43"/>
              <w:contextualSpacing/>
              <w:jc w:val="center"/>
              <w:rPr>
                <w:szCs w:val="22"/>
                <w:lang w:bidi="ru-RU"/>
              </w:rPr>
            </w:pPr>
            <w:r>
              <w:rPr>
                <w:szCs w:val="22"/>
                <w:lang w:bidi="ru-RU"/>
              </w:rPr>
              <w:t>трениров- ка</w:t>
            </w:r>
          </w:p>
        </w:tc>
        <w:tc>
          <w:tcPr>
            <w:tcW w:w="1846" w:type="dxa"/>
          </w:tcPr>
          <w:p w:rsidR="007E012D" w:rsidRDefault="00A93076">
            <w:pPr>
              <w:widowControl w:val="0"/>
              <w:spacing w:before="100" w:beforeAutospacing="1" w:after="100" w:afterAutospacing="1" w:line="240" w:lineRule="auto"/>
              <w:ind w:left="129" w:right="50"/>
              <w:contextualSpacing/>
              <w:jc w:val="center"/>
              <w:rPr>
                <w:b/>
                <w:szCs w:val="22"/>
                <w:lang w:bidi="ru-RU"/>
              </w:rPr>
            </w:pPr>
            <w:r>
              <w:rPr>
                <w:b/>
                <w:szCs w:val="22"/>
                <w:lang w:bidi="ru-RU"/>
              </w:rPr>
              <w:t>Большой</w:t>
            </w:r>
          </w:p>
          <w:p w:rsidR="007E012D" w:rsidRDefault="00A93076">
            <w:pPr>
              <w:widowControl w:val="0"/>
              <w:spacing w:before="100" w:beforeAutospacing="1" w:after="100" w:afterAutospacing="1" w:line="240" w:lineRule="auto"/>
              <w:ind w:left="129" w:right="51"/>
              <w:contextualSpacing/>
              <w:jc w:val="center"/>
              <w:rPr>
                <w:szCs w:val="22"/>
                <w:lang w:bidi="ru-RU"/>
              </w:rPr>
            </w:pPr>
            <w:r>
              <w:rPr>
                <w:szCs w:val="22"/>
                <w:lang w:bidi="ru-RU"/>
              </w:rPr>
              <w:t>ниже средней</w:t>
            </w:r>
          </w:p>
        </w:tc>
      </w:tr>
      <w:tr w:rsidR="007E012D">
        <w:trPr>
          <w:trHeight w:val="1171"/>
        </w:trPr>
        <w:tc>
          <w:tcPr>
            <w:tcW w:w="980" w:type="dxa"/>
          </w:tcPr>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313"/>
              <w:contextualSpacing/>
              <w:rPr>
                <w:b/>
                <w:szCs w:val="22"/>
                <w:lang w:bidi="ru-RU"/>
              </w:rPr>
            </w:pPr>
            <w:r>
              <w:rPr>
                <w:b/>
                <w:szCs w:val="22"/>
                <w:lang w:bidi="ru-RU"/>
              </w:rPr>
              <w:t>Сб.</w:t>
            </w:r>
          </w:p>
        </w:tc>
        <w:tc>
          <w:tcPr>
            <w:tcW w:w="1882" w:type="dxa"/>
          </w:tcPr>
          <w:p w:rsidR="007E012D" w:rsidRDefault="00A93076">
            <w:pPr>
              <w:widowControl w:val="0"/>
              <w:spacing w:before="100" w:beforeAutospacing="1" w:after="100" w:afterAutospacing="1" w:line="240" w:lineRule="auto"/>
              <w:ind w:left="303" w:right="218" w:firstLine="402"/>
              <w:contextualSpacing/>
              <w:rPr>
                <w:szCs w:val="22"/>
                <w:lang w:bidi="ru-RU"/>
              </w:rPr>
            </w:pPr>
            <w:r>
              <w:rPr>
                <w:szCs w:val="22"/>
                <w:lang w:bidi="ru-RU"/>
              </w:rPr>
              <w:t>Урок современной хореографии</w:t>
            </w:r>
          </w:p>
        </w:tc>
        <w:tc>
          <w:tcPr>
            <w:tcW w:w="1289" w:type="dxa"/>
          </w:tcPr>
          <w:p w:rsidR="007E012D" w:rsidRDefault="00A93076">
            <w:pPr>
              <w:widowControl w:val="0"/>
              <w:spacing w:before="100" w:beforeAutospacing="1" w:after="100" w:afterAutospacing="1" w:line="240" w:lineRule="auto"/>
              <w:ind w:left="237" w:right="168" w:hanging="1"/>
              <w:contextualSpacing/>
              <w:jc w:val="center"/>
              <w:rPr>
                <w:szCs w:val="22"/>
                <w:lang w:bidi="ru-RU"/>
              </w:rPr>
            </w:pPr>
            <w:r>
              <w:rPr>
                <w:szCs w:val="22"/>
                <w:lang w:bidi="ru-RU"/>
              </w:rPr>
              <w:t xml:space="preserve">Лента, урок </w:t>
            </w:r>
            <w:r>
              <w:rPr>
                <w:position w:val="-5"/>
                <w:szCs w:val="22"/>
                <w:lang w:bidi="ru-RU"/>
              </w:rPr>
              <w:t>5х</w:t>
            </w:r>
            <w:r>
              <w:rPr>
                <w:szCs w:val="22"/>
                <w:u w:val="single"/>
                <w:lang w:bidi="ru-RU"/>
              </w:rPr>
              <w:t>3+3+3</w:t>
            </w:r>
          </w:p>
          <w:p w:rsidR="007E012D" w:rsidRDefault="00A93076">
            <w:pPr>
              <w:widowControl w:val="0"/>
              <w:spacing w:before="100" w:beforeAutospacing="1" w:after="100" w:afterAutospacing="1" w:line="240" w:lineRule="auto"/>
              <w:ind w:left="307"/>
              <w:contextualSpacing/>
              <w:jc w:val="center"/>
              <w:rPr>
                <w:szCs w:val="22"/>
                <w:lang w:bidi="ru-RU"/>
              </w:rPr>
            </w:pPr>
            <w:r>
              <w:rPr>
                <w:szCs w:val="22"/>
                <w:lang w:bidi="ru-RU"/>
              </w:rPr>
              <w:t>2</w:t>
            </w:r>
          </w:p>
        </w:tc>
        <w:tc>
          <w:tcPr>
            <w:tcW w:w="1290" w:type="dxa"/>
          </w:tcPr>
          <w:p w:rsidR="007E012D" w:rsidRDefault="00A93076">
            <w:pPr>
              <w:widowControl w:val="0"/>
              <w:spacing w:before="100" w:beforeAutospacing="1" w:after="100" w:afterAutospacing="1" w:line="240" w:lineRule="auto"/>
              <w:ind w:left="296"/>
              <w:contextualSpacing/>
              <w:rPr>
                <w:szCs w:val="22"/>
                <w:lang w:bidi="ru-RU"/>
              </w:rPr>
            </w:pPr>
            <w:r>
              <w:rPr>
                <w:szCs w:val="22"/>
                <w:lang w:bidi="ru-RU"/>
              </w:rPr>
              <w:t>Булавы</w:t>
            </w:r>
          </w:p>
          <w:p w:rsidR="007E012D" w:rsidRDefault="00A93076">
            <w:pPr>
              <w:widowControl w:val="0"/>
              <w:spacing w:before="100" w:beforeAutospacing="1" w:after="100" w:afterAutospacing="1" w:line="240" w:lineRule="auto"/>
              <w:ind w:left="179"/>
              <w:contextualSpacing/>
              <w:rPr>
                <w:szCs w:val="22"/>
                <w:lang w:bidi="ru-RU"/>
              </w:rPr>
            </w:pPr>
            <w:r>
              <w:rPr>
                <w:position w:val="-5"/>
                <w:szCs w:val="22"/>
                <w:lang w:bidi="ru-RU"/>
              </w:rPr>
              <w:t>10х</w:t>
            </w:r>
            <w:r>
              <w:rPr>
                <w:szCs w:val="22"/>
                <w:u w:val="single"/>
                <w:lang w:bidi="ru-RU"/>
              </w:rPr>
              <w:t>4+4+4</w:t>
            </w:r>
          </w:p>
          <w:p w:rsidR="007E012D" w:rsidRDefault="00A93076">
            <w:pPr>
              <w:widowControl w:val="0"/>
              <w:spacing w:before="100" w:beforeAutospacing="1" w:after="100" w:afterAutospacing="1" w:line="240" w:lineRule="auto"/>
              <w:ind w:left="795"/>
              <w:contextualSpacing/>
              <w:rPr>
                <w:szCs w:val="22"/>
                <w:lang w:bidi="ru-RU"/>
              </w:rPr>
            </w:pPr>
            <w:r>
              <w:rPr>
                <w:szCs w:val="22"/>
                <w:lang w:bidi="ru-RU"/>
              </w:rPr>
              <w:t>2</w:t>
            </w:r>
          </w:p>
        </w:tc>
        <w:tc>
          <w:tcPr>
            <w:tcW w:w="1290" w:type="dxa"/>
          </w:tcPr>
          <w:p w:rsidR="007E012D" w:rsidRDefault="00A93076">
            <w:pPr>
              <w:widowControl w:val="0"/>
              <w:spacing w:before="100" w:beforeAutospacing="1" w:after="100" w:afterAutospacing="1" w:line="240" w:lineRule="auto"/>
              <w:ind w:left="159" w:right="88"/>
              <w:contextualSpacing/>
              <w:jc w:val="center"/>
              <w:rPr>
                <w:szCs w:val="22"/>
                <w:lang w:bidi="ru-RU"/>
              </w:rPr>
            </w:pPr>
            <w:r>
              <w:rPr>
                <w:szCs w:val="22"/>
                <w:lang w:bidi="ru-RU"/>
              </w:rPr>
              <w:t>Мяч</w:t>
            </w:r>
          </w:p>
          <w:p w:rsidR="007E012D" w:rsidRDefault="00A93076">
            <w:pPr>
              <w:widowControl w:val="0"/>
              <w:spacing w:before="100" w:beforeAutospacing="1" w:after="100" w:afterAutospacing="1" w:line="240" w:lineRule="auto"/>
              <w:ind w:left="159" w:right="87"/>
              <w:contextualSpacing/>
              <w:jc w:val="center"/>
              <w:rPr>
                <w:szCs w:val="22"/>
                <w:lang w:bidi="ru-RU"/>
              </w:rPr>
            </w:pPr>
            <w:r>
              <w:rPr>
                <w:position w:val="-5"/>
                <w:szCs w:val="22"/>
                <w:lang w:bidi="ru-RU"/>
              </w:rPr>
              <w:t>11х</w:t>
            </w:r>
            <w:r>
              <w:rPr>
                <w:szCs w:val="22"/>
                <w:u w:val="single"/>
                <w:lang w:bidi="ru-RU"/>
              </w:rPr>
              <w:t>3+3+3</w:t>
            </w:r>
          </w:p>
          <w:p w:rsidR="007E012D" w:rsidRDefault="00A93076">
            <w:pPr>
              <w:widowControl w:val="0"/>
              <w:spacing w:before="100" w:beforeAutospacing="1" w:after="100" w:afterAutospacing="1" w:line="240" w:lineRule="auto"/>
              <w:ind w:left="796"/>
              <w:contextualSpacing/>
              <w:rPr>
                <w:szCs w:val="22"/>
                <w:lang w:bidi="ru-RU"/>
              </w:rPr>
            </w:pPr>
            <w:r>
              <w:rPr>
                <w:szCs w:val="22"/>
                <w:lang w:bidi="ru-RU"/>
              </w:rPr>
              <w:t>2</w:t>
            </w:r>
          </w:p>
        </w:tc>
        <w:tc>
          <w:tcPr>
            <w:tcW w:w="1196" w:type="dxa"/>
          </w:tcPr>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140"/>
              <w:contextualSpacing/>
              <w:rPr>
                <w:szCs w:val="22"/>
                <w:lang w:bidi="ru-RU"/>
              </w:rPr>
            </w:pPr>
            <w:r>
              <w:rPr>
                <w:szCs w:val="22"/>
                <w:lang w:bidi="ru-RU"/>
              </w:rPr>
              <w:t>Контроль</w:t>
            </w:r>
          </w:p>
        </w:tc>
        <w:tc>
          <w:tcPr>
            <w:tcW w:w="1846" w:type="dxa"/>
          </w:tcPr>
          <w:p w:rsidR="007E012D" w:rsidRDefault="00A93076">
            <w:pPr>
              <w:widowControl w:val="0"/>
              <w:spacing w:before="100" w:beforeAutospacing="1" w:after="100" w:afterAutospacing="1" w:line="240" w:lineRule="auto"/>
              <w:ind w:left="486" w:right="405" w:hanging="1"/>
              <w:contextualSpacing/>
              <w:jc w:val="center"/>
              <w:rPr>
                <w:szCs w:val="22"/>
                <w:lang w:bidi="ru-RU"/>
              </w:rPr>
            </w:pPr>
            <w:r>
              <w:rPr>
                <w:szCs w:val="22"/>
                <w:lang w:bidi="ru-RU"/>
              </w:rPr>
              <w:t xml:space="preserve">Ниже </w:t>
            </w:r>
            <w:r>
              <w:rPr>
                <w:b/>
                <w:szCs w:val="22"/>
                <w:lang w:bidi="ru-RU"/>
              </w:rPr>
              <w:t xml:space="preserve">среднего </w:t>
            </w:r>
            <w:r>
              <w:rPr>
                <w:szCs w:val="22"/>
                <w:lang w:bidi="ru-RU"/>
              </w:rPr>
              <w:t>ниже средней</w:t>
            </w:r>
          </w:p>
        </w:tc>
      </w:tr>
      <w:tr w:rsidR="007E012D">
        <w:trPr>
          <w:trHeight w:val="408"/>
        </w:trPr>
        <w:tc>
          <w:tcPr>
            <w:tcW w:w="980" w:type="dxa"/>
          </w:tcPr>
          <w:p w:rsidR="007E012D" w:rsidRDefault="00A93076">
            <w:pPr>
              <w:widowControl w:val="0"/>
              <w:spacing w:before="100" w:beforeAutospacing="1" w:after="100" w:afterAutospacing="1" w:line="240" w:lineRule="auto"/>
              <w:ind w:left="326"/>
              <w:contextualSpacing/>
              <w:rPr>
                <w:b/>
                <w:szCs w:val="22"/>
                <w:lang w:bidi="ru-RU"/>
              </w:rPr>
            </w:pPr>
            <w:r>
              <w:rPr>
                <w:b/>
                <w:szCs w:val="22"/>
                <w:lang w:bidi="ru-RU"/>
              </w:rPr>
              <w:t>Вс.</w:t>
            </w:r>
          </w:p>
        </w:tc>
        <w:tc>
          <w:tcPr>
            <w:tcW w:w="8793" w:type="dxa"/>
            <w:gridSpan w:val="6"/>
          </w:tcPr>
          <w:p w:rsidR="007E012D" w:rsidRDefault="00A93076">
            <w:pPr>
              <w:widowControl w:val="0"/>
              <w:spacing w:before="100" w:beforeAutospacing="1" w:after="100" w:afterAutospacing="1" w:line="240" w:lineRule="auto"/>
              <w:ind w:left="957"/>
              <w:contextualSpacing/>
              <w:rPr>
                <w:szCs w:val="22"/>
                <w:lang w:bidi="ru-RU"/>
              </w:rPr>
            </w:pPr>
            <w:r>
              <w:rPr>
                <w:szCs w:val="22"/>
                <w:lang w:bidi="ru-RU"/>
              </w:rPr>
              <w:t>Выходной день: активный отдых, восстановительные мероприятия</w:t>
            </w:r>
          </w:p>
        </w:tc>
      </w:tr>
    </w:tbl>
    <w:p w:rsidR="007E012D" w:rsidRDefault="007E012D">
      <w:pPr>
        <w:widowControl w:val="0"/>
        <w:spacing w:before="100" w:beforeAutospacing="1" w:after="100" w:afterAutospacing="1" w:line="240" w:lineRule="auto"/>
        <w:contextualSpacing/>
        <w:rPr>
          <w:b/>
          <w:sz w:val="41"/>
          <w:szCs w:val="28"/>
          <w:lang w:bidi="ru-RU"/>
        </w:rPr>
      </w:pPr>
    </w:p>
    <w:p w:rsidR="007E012D" w:rsidRDefault="00A93076">
      <w:pPr>
        <w:widowControl w:val="0"/>
        <w:spacing w:before="100" w:beforeAutospacing="1" w:after="100" w:afterAutospacing="1" w:line="240" w:lineRule="auto"/>
        <w:ind w:left="194" w:right="55" w:firstLine="709"/>
        <w:contextualSpacing/>
        <w:jc w:val="both"/>
        <w:rPr>
          <w:sz w:val="26"/>
          <w:szCs w:val="26"/>
          <w:lang w:bidi="ru-RU"/>
        </w:rPr>
      </w:pPr>
      <w:r>
        <w:rPr>
          <w:sz w:val="26"/>
          <w:szCs w:val="26"/>
          <w:lang w:bidi="ru-RU"/>
        </w:rPr>
        <w:t>При проведении тренировочных занятий по художественной гимнастике необходимо руководствоваться научно-обоснованными рекомендациями, позволяющими эффективно управлять процессом спортивной подготовки.</w:t>
      </w:r>
    </w:p>
    <w:p w:rsidR="007E012D" w:rsidRDefault="00A93076">
      <w:pPr>
        <w:widowControl w:val="0"/>
        <w:spacing w:before="100" w:beforeAutospacing="1" w:after="100" w:afterAutospacing="1" w:line="240" w:lineRule="auto"/>
        <w:ind w:left="194" w:right="55" w:firstLine="709"/>
        <w:contextualSpacing/>
        <w:jc w:val="both"/>
        <w:rPr>
          <w:sz w:val="26"/>
          <w:szCs w:val="26"/>
          <w:lang w:bidi="ru-RU"/>
        </w:rPr>
      </w:pPr>
      <w:r>
        <w:rPr>
          <w:sz w:val="26"/>
          <w:szCs w:val="26"/>
          <w:lang w:bidi="ru-RU"/>
        </w:rPr>
        <w:t>Так, в динамике развития работоспособности в рамках отдельного занятия условно следует выделять несколько зон: зону предрабочих сдвигов (перед соревнованиями ее называют «предстартовым состоянием»), зону врабатываемости, зону относительно устойчивого состояния работоспособности и зону снижения работоспособности.</w:t>
      </w:r>
    </w:p>
    <w:p w:rsidR="007E012D" w:rsidRDefault="007E012D">
      <w:pPr>
        <w:widowControl w:val="0"/>
        <w:spacing w:before="100" w:beforeAutospacing="1" w:after="100" w:afterAutospacing="1" w:line="240" w:lineRule="auto"/>
        <w:ind w:right="55"/>
        <w:contextualSpacing/>
        <w:rPr>
          <w:sz w:val="26"/>
          <w:szCs w:val="26"/>
          <w:lang w:bidi="ru-RU"/>
        </w:rPr>
      </w:pPr>
    </w:p>
    <w:p w:rsidR="007E012D" w:rsidRDefault="007E012D">
      <w:pPr>
        <w:widowControl w:val="0"/>
        <w:spacing w:before="100" w:beforeAutospacing="1" w:after="100" w:afterAutospacing="1" w:line="240" w:lineRule="auto"/>
        <w:ind w:right="55"/>
        <w:contextualSpacing/>
        <w:rPr>
          <w:sz w:val="26"/>
          <w:szCs w:val="26"/>
          <w:lang w:bidi="ru-RU"/>
        </w:rPr>
      </w:pPr>
    </w:p>
    <w:p w:rsidR="007E012D" w:rsidRDefault="007E012D">
      <w:pPr>
        <w:widowControl w:val="0"/>
        <w:spacing w:before="100" w:beforeAutospacing="1" w:after="100" w:afterAutospacing="1" w:line="240" w:lineRule="auto"/>
        <w:ind w:right="55"/>
        <w:contextualSpacing/>
        <w:rPr>
          <w:sz w:val="26"/>
          <w:szCs w:val="26"/>
          <w:lang w:bidi="ru-RU"/>
        </w:rPr>
      </w:pPr>
    </w:p>
    <w:p w:rsidR="007E012D" w:rsidRDefault="007E012D">
      <w:pPr>
        <w:widowControl w:val="0"/>
        <w:spacing w:before="100" w:beforeAutospacing="1" w:after="100" w:afterAutospacing="1" w:line="240" w:lineRule="auto"/>
        <w:ind w:right="55"/>
        <w:contextualSpacing/>
        <w:rPr>
          <w:sz w:val="26"/>
          <w:szCs w:val="26"/>
          <w:lang w:bidi="ru-RU"/>
        </w:rPr>
      </w:pPr>
    </w:p>
    <w:p w:rsidR="007E012D" w:rsidRDefault="007E012D">
      <w:pPr>
        <w:widowControl w:val="0"/>
        <w:spacing w:before="100" w:beforeAutospacing="1" w:after="100" w:afterAutospacing="1" w:line="240" w:lineRule="auto"/>
        <w:ind w:right="55"/>
        <w:contextualSpacing/>
        <w:rPr>
          <w:sz w:val="26"/>
          <w:szCs w:val="26"/>
          <w:lang w:bidi="ru-RU"/>
        </w:rPr>
      </w:pPr>
    </w:p>
    <w:p w:rsidR="007E012D" w:rsidRDefault="007E012D">
      <w:pPr>
        <w:widowControl w:val="0"/>
        <w:spacing w:before="100" w:beforeAutospacing="1" w:after="100" w:afterAutospacing="1" w:line="240" w:lineRule="auto"/>
        <w:ind w:right="55"/>
        <w:contextualSpacing/>
        <w:rPr>
          <w:sz w:val="26"/>
          <w:szCs w:val="26"/>
          <w:lang w:bidi="ru-RU"/>
        </w:rPr>
      </w:pPr>
    </w:p>
    <w:p w:rsidR="007E012D" w:rsidRDefault="00DC5878">
      <w:pPr>
        <w:widowControl w:val="0"/>
        <w:spacing w:before="100" w:beforeAutospacing="1" w:after="100" w:afterAutospacing="1" w:line="240" w:lineRule="auto"/>
        <w:ind w:right="55"/>
        <w:contextualSpacing/>
        <w:rPr>
          <w:sz w:val="26"/>
          <w:szCs w:val="26"/>
          <w:lang w:bidi="ru-RU"/>
        </w:rPr>
      </w:pPr>
      <w:r>
        <w:rPr>
          <w:noProof/>
        </w:rPr>
        <mc:AlternateContent>
          <mc:Choice Requires="wps">
            <w:drawing>
              <wp:anchor distT="0" distB="0" distL="114300" distR="114300" simplePos="0" relativeHeight="251550720" behindDoc="0" locked="0" layoutInCell="1" allowOverlap="1">
                <wp:simplePos x="0" y="0"/>
                <wp:positionH relativeFrom="page">
                  <wp:posOffset>720090</wp:posOffset>
                </wp:positionH>
                <wp:positionV relativeFrom="paragraph">
                  <wp:posOffset>197485</wp:posOffset>
                </wp:positionV>
                <wp:extent cx="1828800" cy="8890"/>
                <wp:effectExtent l="0" t="0" r="0" b="0"/>
                <wp:wrapTopAndBottom/>
                <wp:docPr id="194" name="_x0000_s2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889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EC0C2E" id="_x0000_s2108" o:spid="_x0000_s1026" style="position:absolute;margin-left:56.7pt;margin-top:15.55pt;width:2in;height:.7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" fillcolor="black" stroked="f">
                <v:path arrowok="t"/>
                <w10:wrap type="topAndBottom" anchorx="page"/>
              </v:rect>
            </w:pict>
          </mc:Fallback>
        </mc:AlternateContent>
      </w:r>
    </w:p>
    <w:p w:rsidR="007E012D" w:rsidRDefault="00A93076">
      <w:pPr>
        <w:widowControl w:val="0"/>
        <w:spacing w:before="100" w:beforeAutospacing="1" w:after="100" w:afterAutospacing="1" w:line="240" w:lineRule="auto"/>
        <w:ind w:left="194"/>
        <w:contextualSpacing/>
        <w:rPr>
          <w:sz w:val="20"/>
          <w:szCs w:val="22"/>
          <w:lang w:bidi="ru-RU"/>
        </w:rPr>
      </w:pPr>
      <w:r>
        <w:rPr>
          <w:sz w:val="20"/>
          <w:szCs w:val="22"/>
          <w:vertAlign w:val="superscript"/>
          <w:lang w:bidi="ru-RU"/>
        </w:rPr>
        <w:t>8</w:t>
      </w:r>
      <w:r>
        <w:rPr>
          <w:sz w:val="20"/>
          <w:szCs w:val="22"/>
          <w:lang w:bidi="ru-RU"/>
        </w:rPr>
        <w:t xml:space="preserve"> 1. Коэффициент – число перед дробью – означает количество повторений элементов трудности и мастерства.</w:t>
      </w:r>
    </w:p>
    <w:p w:rsidR="007E012D" w:rsidRDefault="00A93076">
      <w:pPr>
        <w:widowControl w:val="0"/>
        <w:spacing w:before="100" w:beforeAutospacing="1" w:after="100" w:afterAutospacing="1" w:line="240" w:lineRule="auto"/>
        <w:ind w:left="194" w:right="800" w:firstLine="100"/>
        <w:contextualSpacing/>
        <w:rPr>
          <w:sz w:val="20"/>
          <w:szCs w:val="22"/>
          <w:lang w:bidi="ru-RU"/>
        </w:rPr>
      </w:pPr>
      <w:r>
        <w:rPr>
          <w:sz w:val="20"/>
          <w:szCs w:val="22"/>
          <w:lang w:bidi="ru-RU"/>
        </w:rPr>
        <w:t xml:space="preserve">2. В числителе дроби указывается количество повторений каждой части комбинации при </w:t>
      </w:r>
      <w:r>
        <w:rPr>
          <w:sz w:val="20"/>
          <w:szCs w:val="22"/>
          <w:lang w:bidi="ru-RU"/>
        </w:rPr>
        <w:lastRenderedPageBreak/>
        <w:t>трехчастном и двухчастном делении, в знаменателе – количество повторений целых комбинаций.</w:t>
      </w:r>
    </w:p>
    <w:p w:rsidR="007E012D" w:rsidRDefault="007E012D">
      <w:pPr>
        <w:spacing w:before="100" w:beforeAutospacing="1" w:after="100" w:afterAutospacing="1" w:line="240" w:lineRule="auto"/>
        <w:contextualSpacing/>
        <w:rPr>
          <w:sz w:val="20"/>
        </w:rPr>
        <w:sectPr w:rsidR="007E012D">
          <w:pgSz w:w="11910" w:h="16840"/>
          <w:pgMar w:top="1060" w:right="940" w:bottom="720" w:left="1276" w:header="0" w:footer="522" w:gutter="0"/>
          <w:cols w:space="720"/>
          <w:docGrid w:linePitch="360"/>
        </w:sectPr>
      </w:pPr>
    </w:p>
    <w:p w:rsidR="007E012D" w:rsidRDefault="00A93076">
      <w:pPr>
        <w:widowControl w:val="0"/>
        <w:spacing w:before="100" w:beforeAutospacing="1" w:after="100" w:afterAutospacing="1" w:line="240" w:lineRule="auto"/>
        <w:ind w:left="633"/>
        <w:contextualSpacing/>
        <w:rPr>
          <w:b/>
          <w:bCs/>
          <w:sz w:val="28"/>
          <w:szCs w:val="28"/>
          <w:vertAlign w:val="superscript"/>
          <w:lang w:bidi="ru-RU"/>
        </w:rPr>
      </w:pPr>
      <w:r>
        <w:rPr>
          <w:b/>
          <w:sz w:val="28"/>
          <w:szCs w:val="22"/>
          <w:lang w:bidi="ru-RU"/>
        </w:rPr>
        <w:lastRenderedPageBreak/>
        <w:t xml:space="preserve">Примерная схема недельного </w:t>
      </w:r>
      <w:r>
        <w:rPr>
          <w:b/>
          <w:spacing w:val="-3"/>
          <w:sz w:val="28"/>
          <w:szCs w:val="22"/>
          <w:lang w:bidi="ru-RU"/>
        </w:rPr>
        <w:t xml:space="preserve">микроцикла </w:t>
      </w:r>
      <w:r>
        <w:rPr>
          <w:b/>
          <w:sz w:val="28"/>
          <w:szCs w:val="22"/>
          <w:lang w:bidi="ru-RU"/>
        </w:rPr>
        <w:t>в контрольноммезоцикле</w:t>
      </w:r>
      <w:r>
        <w:rPr>
          <w:b/>
          <w:sz w:val="28"/>
          <w:szCs w:val="22"/>
          <w:vertAlign w:val="superscript"/>
          <w:lang w:bidi="ru-RU"/>
        </w:rPr>
        <w:t>9</w:t>
      </w:r>
    </w:p>
    <w:p w:rsidR="007E012D" w:rsidRDefault="00A93076">
      <w:pPr>
        <w:widowControl w:val="0"/>
        <w:spacing w:before="100" w:beforeAutospacing="1" w:after="100" w:afterAutospacing="1" w:line="240" w:lineRule="auto"/>
        <w:ind w:left="633"/>
        <w:contextualSpacing/>
        <w:jc w:val="right"/>
        <w:rPr>
          <w:b/>
          <w:bCs/>
          <w:sz w:val="28"/>
          <w:szCs w:val="28"/>
          <w:lang w:bidi="ru-RU"/>
        </w:rPr>
      </w:pPr>
      <w:r>
        <w:rPr>
          <w:b/>
          <w:bCs/>
          <w:spacing w:val="3"/>
          <w:sz w:val="26"/>
          <w:szCs w:val="26"/>
        </w:rPr>
        <w:t>Таблица № 3.3.7</w:t>
      </w:r>
    </w:p>
    <w:tbl>
      <w:tblPr>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47"/>
        <w:gridCol w:w="804"/>
        <w:gridCol w:w="1739"/>
        <w:gridCol w:w="1189"/>
        <w:gridCol w:w="1188"/>
        <w:gridCol w:w="1186"/>
        <w:gridCol w:w="1840"/>
      </w:tblGrid>
      <w:tr w:rsidR="007E012D">
        <w:trPr>
          <w:trHeight w:val="275"/>
        </w:trPr>
        <w:tc>
          <w:tcPr>
            <w:tcW w:w="1747" w:type="dxa"/>
            <w:vMerge w:val="restart"/>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202"/>
              <w:contextualSpacing/>
              <w:rPr>
                <w:b/>
                <w:szCs w:val="22"/>
                <w:lang w:bidi="ru-RU"/>
              </w:rPr>
            </w:pPr>
            <w:r>
              <w:rPr>
                <w:b/>
                <w:szCs w:val="22"/>
                <w:lang w:bidi="ru-RU"/>
              </w:rPr>
              <w:t>День недели</w:t>
            </w:r>
          </w:p>
        </w:tc>
        <w:tc>
          <w:tcPr>
            <w:tcW w:w="804" w:type="dxa"/>
            <w:vMerge w:val="restart"/>
            <w:textDirection w:val="btLr"/>
            <w:vAlign w:val="center"/>
          </w:tcPr>
          <w:p w:rsidR="007E012D" w:rsidRDefault="00A93076">
            <w:pPr>
              <w:widowControl w:val="0"/>
              <w:spacing w:before="100" w:beforeAutospacing="1" w:after="100" w:afterAutospacing="1" w:line="240" w:lineRule="auto"/>
              <w:ind w:left="176" w:right="150" w:firstLine="525"/>
              <w:contextualSpacing/>
              <w:rPr>
                <w:b/>
                <w:szCs w:val="22"/>
                <w:lang w:bidi="ru-RU"/>
              </w:rPr>
            </w:pPr>
            <w:r>
              <w:rPr>
                <w:b/>
                <w:szCs w:val="22"/>
                <w:lang w:bidi="ru-RU"/>
              </w:rPr>
              <w:t>№ тренировки</w:t>
            </w:r>
          </w:p>
        </w:tc>
        <w:tc>
          <w:tcPr>
            <w:tcW w:w="1739" w:type="dxa"/>
            <w:vMerge w:val="restart"/>
            <w:vAlign w:val="center"/>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86" w:right="176"/>
              <w:contextualSpacing/>
              <w:jc w:val="center"/>
              <w:rPr>
                <w:b/>
                <w:szCs w:val="22"/>
                <w:lang w:bidi="ru-RU"/>
              </w:rPr>
            </w:pPr>
            <w:r>
              <w:rPr>
                <w:b/>
                <w:szCs w:val="22"/>
                <w:lang w:bidi="ru-RU"/>
              </w:rPr>
              <w:t>Подготови- тельная часть</w:t>
            </w:r>
          </w:p>
        </w:tc>
        <w:tc>
          <w:tcPr>
            <w:tcW w:w="3563" w:type="dxa"/>
            <w:gridSpan w:val="3"/>
            <w:vAlign w:val="center"/>
          </w:tcPr>
          <w:p w:rsidR="007E012D" w:rsidRDefault="00A93076">
            <w:pPr>
              <w:widowControl w:val="0"/>
              <w:spacing w:before="100" w:beforeAutospacing="1" w:after="100" w:afterAutospacing="1" w:line="240" w:lineRule="auto"/>
              <w:ind w:left="913"/>
              <w:contextualSpacing/>
              <w:rPr>
                <w:b/>
                <w:szCs w:val="22"/>
                <w:lang w:bidi="ru-RU"/>
              </w:rPr>
            </w:pPr>
            <w:r>
              <w:rPr>
                <w:b/>
                <w:szCs w:val="22"/>
                <w:lang w:bidi="ru-RU"/>
              </w:rPr>
              <w:t>Основная часть</w:t>
            </w:r>
          </w:p>
        </w:tc>
        <w:tc>
          <w:tcPr>
            <w:tcW w:w="1840" w:type="dxa"/>
            <w:vMerge w:val="restart"/>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ind w:left="107" w:right="79" w:firstLine="422"/>
              <w:contextualSpacing/>
              <w:rPr>
                <w:b/>
                <w:szCs w:val="22"/>
                <w:lang w:bidi="ru-RU"/>
              </w:rPr>
            </w:pPr>
            <w:r>
              <w:rPr>
                <w:b/>
                <w:szCs w:val="22"/>
                <w:lang w:bidi="ru-RU"/>
              </w:rPr>
              <w:t>Объем, интенсивность</w:t>
            </w:r>
          </w:p>
        </w:tc>
      </w:tr>
      <w:tr w:rsidR="007E012D">
        <w:trPr>
          <w:trHeight w:val="1356"/>
        </w:trPr>
        <w:tc>
          <w:tcPr>
            <w:tcW w:w="174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804" w:type="dxa"/>
            <w:vMerge/>
            <w:tcBorders>
              <w:top w:val="none" w:sz="4" w:space="0" w:color="000000"/>
            </w:tcBorders>
            <w:textDirection w:val="btLr"/>
          </w:tcPr>
          <w:p w:rsidR="007E012D" w:rsidRDefault="007E012D">
            <w:pPr>
              <w:widowControl w:val="0"/>
              <w:spacing w:before="100" w:beforeAutospacing="1" w:after="100" w:afterAutospacing="1" w:line="240" w:lineRule="auto"/>
              <w:contextualSpacing/>
              <w:rPr>
                <w:sz w:val="2"/>
                <w:szCs w:val="2"/>
                <w:lang w:bidi="ru-RU"/>
              </w:rPr>
            </w:pPr>
          </w:p>
        </w:tc>
        <w:tc>
          <w:tcPr>
            <w:tcW w:w="173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189" w:type="dxa"/>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ind w:left="200"/>
              <w:contextualSpacing/>
              <w:rPr>
                <w:b/>
                <w:szCs w:val="22"/>
                <w:lang w:bidi="ru-RU"/>
              </w:rPr>
            </w:pPr>
            <w:r>
              <w:rPr>
                <w:b/>
                <w:szCs w:val="22"/>
                <w:lang w:bidi="ru-RU"/>
              </w:rPr>
              <w:t>1-й вид</w:t>
            </w:r>
          </w:p>
        </w:tc>
        <w:tc>
          <w:tcPr>
            <w:tcW w:w="1188" w:type="dxa"/>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ind w:left="200"/>
              <w:contextualSpacing/>
              <w:rPr>
                <w:b/>
                <w:szCs w:val="22"/>
                <w:lang w:bidi="ru-RU"/>
              </w:rPr>
            </w:pPr>
            <w:r>
              <w:rPr>
                <w:b/>
                <w:szCs w:val="22"/>
                <w:lang w:bidi="ru-RU"/>
              </w:rPr>
              <w:t>2-й вид</w:t>
            </w:r>
          </w:p>
        </w:tc>
        <w:tc>
          <w:tcPr>
            <w:tcW w:w="1186" w:type="dxa"/>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ind w:left="199"/>
              <w:contextualSpacing/>
              <w:rPr>
                <w:b/>
                <w:szCs w:val="22"/>
                <w:lang w:bidi="ru-RU"/>
              </w:rPr>
            </w:pPr>
            <w:r>
              <w:rPr>
                <w:b/>
                <w:szCs w:val="22"/>
                <w:lang w:bidi="ru-RU"/>
              </w:rPr>
              <w:t>3-й вид</w:t>
            </w:r>
          </w:p>
        </w:tc>
        <w:tc>
          <w:tcPr>
            <w:tcW w:w="184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935"/>
        </w:trPr>
        <w:tc>
          <w:tcPr>
            <w:tcW w:w="1747" w:type="dxa"/>
            <w:vAlign w:val="center"/>
          </w:tcPr>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681"/>
              <w:contextualSpacing/>
              <w:rPr>
                <w:b/>
                <w:szCs w:val="22"/>
                <w:lang w:bidi="ru-RU"/>
              </w:rPr>
            </w:pPr>
            <w:r>
              <w:rPr>
                <w:b/>
                <w:szCs w:val="22"/>
                <w:lang w:bidi="ru-RU"/>
              </w:rPr>
              <w:t>Пн.</w:t>
            </w:r>
          </w:p>
        </w:tc>
        <w:tc>
          <w:tcPr>
            <w:tcW w:w="804" w:type="dxa"/>
            <w:vAlign w:val="center"/>
          </w:tcPr>
          <w:p w:rsidR="007E012D" w:rsidRDefault="007E012D">
            <w:pPr>
              <w:widowControl w:val="0"/>
              <w:spacing w:before="100" w:beforeAutospacing="1" w:after="100" w:afterAutospacing="1" w:line="240" w:lineRule="auto"/>
              <w:contextualSpacing/>
              <w:rPr>
                <w:szCs w:val="22"/>
                <w:lang w:bidi="ru-RU"/>
              </w:rPr>
            </w:pPr>
          </w:p>
        </w:tc>
        <w:tc>
          <w:tcPr>
            <w:tcW w:w="1739" w:type="dxa"/>
            <w:vAlign w:val="center"/>
          </w:tcPr>
          <w:p w:rsidR="007E012D" w:rsidRDefault="00A93076">
            <w:pPr>
              <w:widowControl w:val="0"/>
              <w:spacing w:before="100" w:beforeAutospacing="1" w:after="100" w:afterAutospacing="1" w:line="240" w:lineRule="auto"/>
              <w:ind w:left="186" w:right="176"/>
              <w:contextualSpacing/>
              <w:jc w:val="center"/>
              <w:rPr>
                <w:szCs w:val="22"/>
                <w:lang w:bidi="ru-RU"/>
              </w:rPr>
            </w:pPr>
            <w:r>
              <w:rPr>
                <w:szCs w:val="22"/>
                <w:lang w:bidi="ru-RU"/>
              </w:rPr>
              <w:t>Обще- развивающая разминка</w:t>
            </w:r>
          </w:p>
        </w:tc>
        <w:tc>
          <w:tcPr>
            <w:tcW w:w="1189" w:type="dxa"/>
            <w:vAlign w:val="center"/>
          </w:tcPr>
          <w:p w:rsidR="007E012D" w:rsidRDefault="00A93076">
            <w:pPr>
              <w:widowControl w:val="0"/>
              <w:spacing w:before="100" w:beforeAutospacing="1" w:after="100" w:afterAutospacing="1" w:line="240" w:lineRule="auto"/>
              <w:ind w:left="286" w:right="274" w:hanging="2"/>
              <w:contextualSpacing/>
              <w:jc w:val="center"/>
              <w:rPr>
                <w:szCs w:val="22"/>
                <w:lang w:bidi="ru-RU"/>
              </w:rPr>
            </w:pPr>
            <w:r>
              <w:rPr>
                <w:szCs w:val="22"/>
                <w:lang w:bidi="ru-RU"/>
              </w:rPr>
              <w:t xml:space="preserve">Б/п, </w:t>
            </w:r>
            <w:r>
              <w:rPr>
                <w:position w:val="-5"/>
                <w:szCs w:val="22"/>
                <w:lang w:bidi="ru-RU"/>
              </w:rPr>
              <w:t>5х</w:t>
            </w:r>
            <w:r>
              <w:rPr>
                <w:szCs w:val="22"/>
                <w:u w:val="single"/>
                <w:lang w:bidi="ru-RU"/>
              </w:rPr>
              <w:t>3+3</w:t>
            </w:r>
          </w:p>
          <w:p w:rsidR="007E012D" w:rsidRDefault="00A93076">
            <w:pPr>
              <w:widowControl w:val="0"/>
              <w:spacing w:before="100" w:beforeAutospacing="1" w:after="100" w:afterAutospacing="1" w:line="240" w:lineRule="auto"/>
              <w:ind w:left="236"/>
              <w:contextualSpacing/>
              <w:jc w:val="center"/>
              <w:rPr>
                <w:szCs w:val="22"/>
                <w:lang w:bidi="ru-RU"/>
              </w:rPr>
            </w:pPr>
            <w:r>
              <w:rPr>
                <w:szCs w:val="22"/>
                <w:lang w:bidi="ru-RU"/>
              </w:rPr>
              <w:t>4</w:t>
            </w:r>
          </w:p>
        </w:tc>
        <w:tc>
          <w:tcPr>
            <w:tcW w:w="1188" w:type="dxa"/>
            <w:vAlign w:val="center"/>
          </w:tcPr>
          <w:p w:rsidR="007E012D" w:rsidRDefault="00A93076">
            <w:pPr>
              <w:widowControl w:val="0"/>
              <w:spacing w:before="100" w:beforeAutospacing="1" w:after="100" w:afterAutospacing="1" w:line="240" w:lineRule="auto"/>
              <w:ind w:left="225" w:right="197" w:firstLine="9"/>
              <w:contextualSpacing/>
              <w:rPr>
                <w:szCs w:val="22"/>
                <w:lang w:bidi="ru-RU"/>
              </w:rPr>
            </w:pPr>
            <w:r>
              <w:rPr>
                <w:szCs w:val="22"/>
                <w:lang w:bidi="ru-RU"/>
              </w:rPr>
              <w:t xml:space="preserve">Обруч, </w:t>
            </w: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left="708"/>
              <w:contextualSpacing/>
              <w:rPr>
                <w:szCs w:val="22"/>
                <w:lang w:bidi="ru-RU"/>
              </w:rPr>
            </w:pPr>
            <w:r>
              <w:rPr>
                <w:szCs w:val="22"/>
                <w:lang w:bidi="ru-RU"/>
              </w:rPr>
              <w:t>4</w:t>
            </w:r>
          </w:p>
        </w:tc>
        <w:tc>
          <w:tcPr>
            <w:tcW w:w="1186" w:type="dxa"/>
            <w:vAlign w:val="center"/>
          </w:tcPr>
          <w:p w:rsidR="007E012D" w:rsidRDefault="00A93076">
            <w:pPr>
              <w:widowControl w:val="0"/>
              <w:spacing w:before="100" w:beforeAutospacing="1" w:after="100" w:afterAutospacing="1" w:line="240" w:lineRule="auto"/>
              <w:ind w:left="369"/>
              <w:contextualSpacing/>
              <w:rPr>
                <w:szCs w:val="22"/>
                <w:lang w:bidi="ru-RU"/>
              </w:rPr>
            </w:pPr>
            <w:r>
              <w:rPr>
                <w:szCs w:val="22"/>
                <w:lang w:bidi="ru-RU"/>
              </w:rPr>
              <w:t>Мяч</w:t>
            </w:r>
          </w:p>
          <w:p w:rsidR="007E012D" w:rsidRDefault="00A93076">
            <w:pPr>
              <w:widowControl w:val="0"/>
              <w:spacing w:before="100" w:beforeAutospacing="1" w:after="100" w:afterAutospacing="1" w:line="240" w:lineRule="auto"/>
              <w:ind w:left="108"/>
              <w:contextualSpacing/>
              <w:rPr>
                <w:szCs w:val="22"/>
                <w:lang w:bidi="ru-RU"/>
              </w:rPr>
            </w:pPr>
            <w:r>
              <w:rPr>
                <w:position w:val="-5"/>
                <w:szCs w:val="22"/>
                <w:lang w:bidi="ru-RU"/>
              </w:rPr>
              <w:t>15х</w:t>
            </w:r>
            <w:r>
              <w:rPr>
                <w:szCs w:val="22"/>
                <w:u w:val="single"/>
                <w:lang w:bidi="ru-RU"/>
              </w:rPr>
              <w:t>5+5</w:t>
            </w:r>
          </w:p>
          <w:p w:rsidR="007E012D" w:rsidRDefault="00A93076">
            <w:pPr>
              <w:widowControl w:val="0"/>
              <w:spacing w:before="100" w:beforeAutospacing="1" w:after="100" w:afterAutospacing="1" w:line="240" w:lineRule="auto"/>
              <w:ind w:left="120"/>
              <w:contextualSpacing/>
              <w:jc w:val="center"/>
              <w:rPr>
                <w:szCs w:val="22"/>
                <w:lang w:bidi="ru-RU"/>
              </w:rPr>
            </w:pPr>
            <w:r>
              <w:rPr>
                <w:szCs w:val="22"/>
                <w:lang w:bidi="ru-RU"/>
              </w:rPr>
              <w:t>4</w:t>
            </w:r>
          </w:p>
        </w:tc>
        <w:tc>
          <w:tcPr>
            <w:tcW w:w="1840" w:type="dxa"/>
            <w:vAlign w:val="center"/>
          </w:tcPr>
          <w:p w:rsidR="007E012D" w:rsidRDefault="00A93076">
            <w:pPr>
              <w:widowControl w:val="0"/>
              <w:spacing w:before="100" w:beforeAutospacing="1" w:after="100" w:afterAutospacing="1" w:line="240" w:lineRule="auto"/>
              <w:ind w:left="444"/>
              <w:contextualSpacing/>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516"/>
              <w:contextualSpacing/>
              <w:rPr>
                <w:szCs w:val="22"/>
                <w:lang w:bidi="ru-RU"/>
              </w:rPr>
            </w:pPr>
            <w:r>
              <w:rPr>
                <w:szCs w:val="22"/>
                <w:lang w:bidi="ru-RU"/>
              </w:rPr>
              <w:t>средняя</w:t>
            </w:r>
          </w:p>
        </w:tc>
      </w:tr>
      <w:tr w:rsidR="007E012D">
        <w:trPr>
          <w:trHeight w:val="895"/>
        </w:trPr>
        <w:tc>
          <w:tcPr>
            <w:tcW w:w="1747" w:type="dxa"/>
            <w:vMerge w:val="restart"/>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676" w:right="665"/>
              <w:contextualSpacing/>
              <w:jc w:val="center"/>
              <w:rPr>
                <w:b/>
                <w:szCs w:val="22"/>
                <w:lang w:bidi="ru-RU"/>
              </w:rPr>
            </w:pPr>
            <w:r>
              <w:rPr>
                <w:b/>
                <w:szCs w:val="22"/>
                <w:lang w:bidi="ru-RU"/>
              </w:rPr>
              <w:t>Вт.</w:t>
            </w:r>
          </w:p>
        </w:tc>
        <w:tc>
          <w:tcPr>
            <w:tcW w:w="804" w:type="dxa"/>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25" w:right="217"/>
              <w:contextualSpacing/>
              <w:jc w:val="center"/>
              <w:rPr>
                <w:szCs w:val="22"/>
                <w:lang w:bidi="ru-RU"/>
              </w:rPr>
            </w:pPr>
            <w:r>
              <w:rPr>
                <w:szCs w:val="22"/>
                <w:lang w:bidi="ru-RU"/>
              </w:rPr>
              <w:t>1-я</w:t>
            </w:r>
          </w:p>
        </w:tc>
        <w:tc>
          <w:tcPr>
            <w:tcW w:w="1739" w:type="dxa"/>
            <w:vAlign w:val="center"/>
          </w:tcPr>
          <w:p w:rsidR="007E012D" w:rsidRDefault="00A93076">
            <w:pPr>
              <w:widowControl w:val="0"/>
              <w:spacing w:before="100" w:beforeAutospacing="1" w:after="100" w:afterAutospacing="1" w:line="240" w:lineRule="auto"/>
              <w:ind w:left="176" w:right="166" w:hanging="1"/>
              <w:contextualSpacing/>
              <w:jc w:val="center"/>
              <w:rPr>
                <w:szCs w:val="22"/>
                <w:lang w:bidi="ru-RU"/>
              </w:rPr>
            </w:pPr>
            <w:r>
              <w:rPr>
                <w:szCs w:val="22"/>
                <w:lang w:bidi="ru-RU"/>
              </w:rPr>
              <w:t>Урок классической хореографии</w:t>
            </w:r>
          </w:p>
        </w:tc>
        <w:tc>
          <w:tcPr>
            <w:tcW w:w="1189" w:type="dxa"/>
            <w:vAlign w:val="center"/>
          </w:tcPr>
          <w:p w:rsidR="007E012D" w:rsidRDefault="00A93076">
            <w:pPr>
              <w:widowControl w:val="0"/>
              <w:spacing w:before="100" w:beforeAutospacing="1" w:after="100" w:afterAutospacing="1" w:line="240" w:lineRule="auto"/>
              <w:ind w:left="119"/>
              <w:contextualSpacing/>
              <w:rPr>
                <w:szCs w:val="22"/>
                <w:lang w:bidi="ru-RU"/>
              </w:rPr>
            </w:pPr>
            <w:r>
              <w:rPr>
                <w:szCs w:val="22"/>
                <w:lang w:bidi="ru-RU"/>
              </w:rPr>
              <w:t>Скакалка</w:t>
            </w:r>
          </w:p>
          <w:p w:rsidR="007E012D" w:rsidRDefault="00A93076">
            <w:pPr>
              <w:widowControl w:val="0"/>
              <w:spacing w:before="100" w:beforeAutospacing="1" w:after="100" w:afterAutospacing="1" w:line="240" w:lineRule="auto"/>
              <w:ind w:left="226"/>
              <w:contextualSpacing/>
              <w:rPr>
                <w:szCs w:val="22"/>
                <w:lang w:bidi="ru-RU"/>
              </w:rPr>
            </w:pP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left="707"/>
              <w:contextualSpacing/>
              <w:rPr>
                <w:szCs w:val="22"/>
                <w:lang w:bidi="ru-RU"/>
              </w:rPr>
            </w:pPr>
            <w:r>
              <w:rPr>
                <w:szCs w:val="22"/>
                <w:lang w:bidi="ru-RU"/>
              </w:rPr>
              <w:t>3</w:t>
            </w:r>
          </w:p>
        </w:tc>
        <w:tc>
          <w:tcPr>
            <w:tcW w:w="1188" w:type="dxa"/>
            <w:vAlign w:val="center"/>
          </w:tcPr>
          <w:p w:rsidR="007E012D" w:rsidRDefault="00A93076">
            <w:pPr>
              <w:widowControl w:val="0"/>
              <w:spacing w:before="100" w:beforeAutospacing="1" w:after="100" w:afterAutospacing="1" w:line="240" w:lineRule="auto"/>
              <w:ind w:left="225" w:right="155" w:hanging="41"/>
              <w:contextualSpacing/>
              <w:rPr>
                <w:szCs w:val="22"/>
                <w:lang w:bidi="ru-RU"/>
              </w:rPr>
            </w:pPr>
            <w:r>
              <w:rPr>
                <w:szCs w:val="22"/>
                <w:lang w:bidi="ru-RU"/>
              </w:rPr>
              <w:t xml:space="preserve">Булавы, </w:t>
            </w: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left="708"/>
              <w:contextualSpacing/>
              <w:rPr>
                <w:szCs w:val="22"/>
                <w:lang w:bidi="ru-RU"/>
              </w:rPr>
            </w:pPr>
            <w:r>
              <w:rPr>
                <w:szCs w:val="22"/>
                <w:lang w:bidi="ru-RU"/>
              </w:rPr>
              <w:t>3</w:t>
            </w:r>
          </w:p>
        </w:tc>
        <w:tc>
          <w:tcPr>
            <w:tcW w:w="1186" w:type="dxa"/>
            <w:vAlign w:val="center"/>
          </w:tcPr>
          <w:p w:rsidR="007E012D" w:rsidRDefault="00A93076">
            <w:pPr>
              <w:widowControl w:val="0"/>
              <w:spacing w:before="100" w:beforeAutospacing="1" w:after="100" w:afterAutospacing="1" w:line="240" w:lineRule="auto"/>
              <w:ind w:left="224" w:right="196" w:firstLine="33"/>
              <w:contextualSpacing/>
              <w:rPr>
                <w:szCs w:val="22"/>
                <w:lang w:bidi="ru-RU"/>
              </w:rPr>
            </w:pPr>
            <w:r>
              <w:rPr>
                <w:szCs w:val="22"/>
                <w:lang w:bidi="ru-RU"/>
              </w:rPr>
              <w:t xml:space="preserve">Лента, </w:t>
            </w: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left="708"/>
              <w:contextualSpacing/>
              <w:rPr>
                <w:szCs w:val="22"/>
                <w:lang w:bidi="ru-RU"/>
              </w:rPr>
            </w:pPr>
            <w:r>
              <w:rPr>
                <w:szCs w:val="22"/>
                <w:lang w:bidi="ru-RU"/>
              </w:rPr>
              <w:t>3</w:t>
            </w:r>
          </w:p>
        </w:tc>
        <w:tc>
          <w:tcPr>
            <w:tcW w:w="1840" w:type="dxa"/>
            <w:vMerge w:val="restart"/>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418"/>
              <w:contextualSpacing/>
              <w:rPr>
                <w:b/>
                <w:szCs w:val="22"/>
                <w:lang w:bidi="ru-RU"/>
              </w:rPr>
            </w:pPr>
            <w:r>
              <w:rPr>
                <w:b/>
                <w:szCs w:val="22"/>
                <w:lang w:bidi="ru-RU"/>
              </w:rPr>
              <w:t>Большой</w:t>
            </w:r>
          </w:p>
          <w:p w:rsidR="007E012D" w:rsidRDefault="00A93076">
            <w:pPr>
              <w:widowControl w:val="0"/>
              <w:spacing w:before="100" w:beforeAutospacing="1" w:after="100" w:afterAutospacing="1" w:line="240" w:lineRule="auto"/>
              <w:ind w:left="502"/>
              <w:contextualSpacing/>
              <w:rPr>
                <w:szCs w:val="22"/>
                <w:lang w:bidi="ru-RU"/>
              </w:rPr>
            </w:pPr>
            <w:r>
              <w:rPr>
                <w:szCs w:val="22"/>
                <w:lang w:bidi="ru-RU"/>
              </w:rPr>
              <w:t>высокая</w:t>
            </w:r>
          </w:p>
        </w:tc>
      </w:tr>
      <w:tr w:rsidR="007E012D">
        <w:trPr>
          <w:trHeight w:val="896"/>
        </w:trPr>
        <w:tc>
          <w:tcPr>
            <w:tcW w:w="174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804" w:type="dxa"/>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25" w:right="217"/>
              <w:contextualSpacing/>
              <w:jc w:val="center"/>
              <w:rPr>
                <w:szCs w:val="22"/>
                <w:lang w:bidi="ru-RU"/>
              </w:rPr>
            </w:pPr>
            <w:r>
              <w:rPr>
                <w:szCs w:val="22"/>
                <w:lang w:bidi="ru-RU"/>
              </w:rPr>
              <w:t>2-я</w:t>
            </w:r>
          </w:p>
        </w:tc>
        <w:tc>
          <w:tcPr>
            <w:tcW w:w="1739" w:type="dxa"/>
            <w:vAlign w:val="center"/>
          </w:tcPr>
          <w:p w:rsidR="007E012D" w:rsidRDefault="00A93076">
            <w:pPr>
              <w:widowControl w:val="0"/>
              <w:spacing w:before="100" w:beforeAutospacing="1" w:after="100" w:afterAutospacing="1" w:line="240" w:lineRule="auto"/>
              <w:ind w:left="528" w:right="282" w:hanging="218"/>
              <w:contextualSpacing/>
              <w:rPr>
                <w:szCs w:val="22"/>
                <w:lang w:bidi="ru-RU"/>
              </w:rPr>
            </w:pPr>
            <w:r>
              <w:rPr>
                <w:szCs w:val="22"/>
                <w:lang w:bidi="ru-RU"/>
              </w:rPr>
              <w:t>Индивиду- альная</w:t>
            </w:r>
          </w:p>
        </w:tc>
        <w:tc>
          <w:tcPr>
            <w:tcW w:w="1189" w:type="dxa"/>
            <w:vAlign w:val="center"/>
          </w:tcPr>
          <w:p w:rsidR="007E012D" w:rsidRDefault="00A93076">
            <w:pPr>
              <w:widowControl w:val="0"/>
              <w:spacing w:before="100" w:beforeAutospacing="1" w:after="100" w:afterAutospacing="1" w:line="240" w:lineRule="auto"/>
              <w:ind w:left="226" w:right="197" w:firstLine="170"/>
              <w:contextualSpacing/>
              <w:rPr>
                <w:szCs w:val="22"/>
                <w:lang w:bidi="ru-RU"/>
              </w:rPr>
            </w:pPr>
            <w:r>
              <w:rPr>
                <w:szCs w:val="22"/>
                <w:lang w:bidi="ru-RU"/>
              </w:rPr>
              <w:t xml:space="preserve">Б/п, </w:t>
            </w: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left="707"/>
              <w:contextualSpacing/>
              <w:rPr>
                <w:szCs w:val="22"/>
                <w:lang w:bidi="ru-RU"/>
              </w:rPr>
            </w:pPr>
            <w:r>
              <w:rPr>
                <w:szCs w:val="22"/>
                <w:lang w:bidi="ru-RU"/>
              </w:rPr>
              <w:t>3</w:t>
            </w:r>
          </w:p>
        </w:tc>
        <w:tc>
          <w:tcPr>
            <w:tcW w:w="1188" w:type="dxa"/>
            <w:vAlign w:val="center"/>
          </w:tcPr>
          <w:p w:rsidR="007E012D" w:rsidRDefault="00A93076">
            <w:pPr>
              <w:widowControl w:val="0"/>
              <w:spacing w:before="100" w:beforeAutospacing="1" w:after="100" w:afterAutospacing="1" w:line="240" w:lineRule="auto"/>
              <w:ind w:right="254"/>
              <w:contextualSpacing/>
              <w:jc w:val="right"/>
              <w:rPr>
                <w:szCs w:val="22"/>
                <w:lang w:bidi="ru-RU"/>
              </w:rPr>
            </w:pPr>
            <w:r>
              <w:rPr>
                <w:spacing w:val="-1"/>
                <w:szCs w:val="22"/>
                <w:lang w:bidi="ru-RU"/>
              </w:rPr>
              <w:t>Обруч</w:t>
            </w:r>
          </w:p>
          <w:p w:rsidR="007E012D" w:rsidRDefault="00A93076">
            <w:pPr>
              <w:widowControl w:val="0"/>
              <w:spacing w:before="100" w:beforeAutospacing="1" w:after="100" w:afterAutospacing="1" w:line="240" w:lineRule="auto"/>
              <w:ind w:left="225"/>
              <w:contextualSpacing/>
              <w:rPr>
                <w:szCs w:val="22"/>
                <w:lang w:bidi="ru-RU"/>
              </w:rPr>
            </w:pP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right="349"/>
              <w:contextualSpacing/>
              <w:jc w:val="right"/>
              <w:rPr>
                <w:szCs w:val="22"/>
                <w:lang w:bidi="ru-RU"/>
              </w:rPr>
            </w:pPr>
            <w:r>
              <w:rPr>
                <w:szCs w:val="22"/>
                <w:lang w:bidi="ru-RU"/>
              </w:rPr>
              <w:t>4</w:t>
            </w:r>
          </w:p>
        </w:tc>
        <w:tc>
          <w:tcPr>
            <w:tcW w:w="1186" w:type="dxa"/>
            <w:vAlign w:val="center"/>
          </w:tcPr>
          <w:p w:rsidR="007E012D" w:rsidRDefault="00A93076">
            <w:pPr>
              <w:widowControl w:val="0"/>
              <w:spacing w:before="100" w:beforeAutospacing="1" w:after="100" w:afterAutospacing="1" w:line="240" w:lineRule="auto"/>
              <w:ind w:left="369"/>
              <w:contextualSpacing/>
              <w:rPr>
                <w:szCs w:val="22"/>
                <w:lang w:bidi="ru-RU"/>
              </w:rPr>
            </w:pPr>
            <w:r>
              <w:rPr>
                <w:szCs w:val="22"/>
                <w:lang w:bidi="ru-RU"/>
              </w:rPr>
              <w:t>Мяч</w:t>
            </w:r>
          </w:p>
          <w:p w:rsidR="007E012D" w:rsidRDefault="00A93076">
            <w:pPr>
              <w:widowControl w:val="0"/>
              <w:spacing w:before="100" w:beforeAutospacing="1" w:after="100" w:afterAutospacing="1" w:line="240" w:lineRule="auto"/>
              <w:ind w:left="108"/>
              <w:contextualSpacing/>
              <w:rPr>
                <w:szCs w:val="22"/>
                <w:lang w:bidi="ru-RU"/>
              </w:rPr>
            </w:pP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left="120"/>
              <w:contextualSpacing/>
              <w:jc w:val="center"/>
              <w:rPr>
                <w:szCs w:val="22"/>
                <w:lang w:bidi="ru-RU"/>
              </w:rPr>
            </w:pPr>
            <w:r>
              <w:rPr>
                <w:szCs w:val="22"/>
                <w:lang w:bidi="ru-RU"/>
              </w:rPr>
              <w:t>4</w:t>
            </w:r>
          </w:p>
        </w:tc>
        <w:tc>
          <w:tcPr>
            <w:tcW w:w="184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895"/>
        </w:trPr>
        <w:tc>
          <w:tcPr>
            <w:tcW w:w="1747" w:type="dxa"/>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691"/>
              <w:contextualSpacing/>
              <w:rPr>
                <w:b/>
                <w:szCs w:val="22"/>
                <w:lang w:bidi="ru-RU"/>
              </w:rPr>
            </w:pPr>
            <w:r>
              <w:rPr>
                <w:b/>
                <w:szCs w:val="22"/>
                <w:lang w:bidi="ru-RU"/>
              </w:rPr>
              <w:t>Ср.</w:t>
            </w:r>
          </w:p>
        </w:tc>
        <w:tc>
          <w:tcPr>
            <w:tcW w:w="804" w:type="dxa"/>
            <w:vAlign w:val="center"/>
          </w:tcPr>
          <w:p w:rsidR="007E012D" w:rsidRDefault="007E012D">
            <w:pPr>
              <w:widowControl w:val="0"/>
              <w:spacing w:before="100" w:beforeAutospacing="1" w:after="100" w:afterAutospacing="1" w:line="240" w:lineRule="auto"/>
              <w:contextualSpacing/>
              <w:rPr>
                <w:szCs w:val="22"/>
                <w:lang w:bidi="ru-RU"/>
              </w:rPr>
            </w:pPr>
          </w:p>
        </w:tc>
        <w:tc>
          <w:tcPr>
            <w:tcW w:w="1739" w:type="dxa"/>
            <w:vAlign w:val="center"/>
          </w:tcPr>
          <w:p w:rsidR="007E012D" w:rsidRDefault="00A93076">
            <w:pPr>
              <w:widowControl w:val="0"/>
              <w:spacing w:before="100" w:beforeAutospacing="1" w:after="100" w:afterAutospacing="1" w:line="240" w:lineRule="auto"/>
              <w:ind w:left="186" w:right="176"/>
              <w:contextualSpacing/>
              <w:jc w:val="center"/>
              <w:rPr>
                <w:szCs w:val="22"/>
                <w:lang w:bidi="ru-RU"/>
              </w:rPr>
            </w:pPr>
            <w:r>
              <w:rPr>
                <w:szCs w:val="22"/>
                <w:lang w:bidi="ru-RU"/>
              </w:rPr>
              <w:t>Обще- развивающая разминка</w:t>
            </w:r>
          </w:p>
        </w:tc>
        <w:tc>
          <w:tcPr>
            <w:tcW w:w="1189" w:type="dxa"/>
            <w:vAlign w:val="center"/>
          </w:tcPr>
          <w:p w:rsidR="007E012D" w:rsidRDefault="00A93076">
            <w:pPr>
              <w:widowControl w:val="0"/>
              <w:spacing w:before="100" w:beforeAutospacing="1" w:after="100" w:afterAutospacing="1" w:line="240" w:lineRule="auto"/>
              <w:ind w:left="119"/>
              <w:contextualSpacing/>
              <w:rPr>
                <w:szCs w:val="22"/>
                <w:lang w:bidi="ru-RU"/>
              </w:rPr>
            </w:pPr>
            <w:r>
              <w:rPr>
                <w:szCs w:val="22"/>
                <w:lang w:bidi="ru-RU"/>
              </w:rPr>
              <w:t>Скакалка</w:t>
            </w:r>
          </w:p>
          <w:p w:rsidR="007E012D" w:rsidRDefault="00A93076">
            <w:pPr>
              <w:widowControl w:val="0"/>
              <w:spacing w:before="100" w:beforeAutospacing="1" w:after="100" w:afterAutospacing="1" w:line="240" w:lineRule="auto"/>
              <w:ind w:left="226"/>
              <w:contextualSpacing/>
              <w:rPr>
                <w:szCs w:val="22"/>
                <w:lang w:bidi="ru-RU"/>
              </w:rPr>
            </w:pP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left="707"/>
              <w:contextualSpacing/>
              <w:rPr>
                <w:szCs w:val="22"/>
                <w:lang w:bidi="ru-RU"/>
              </w:rPr>
            </w:pPr>
            <w:r>
              <w:rPr>
                <w:szCs w:val="22"/>
                <w:lang w:bidi="ru-RU"/>
              </w:rPr>
              <w:t>5</w:t>
            </w:r>
          </w:p>
        </w:tc>
        <w:tc>
          <w:tcPr>
            <w:tcW w:w="1188" w:type="dxa"/>
            <w:vAlign w:val="center"/>
          </w:tcPr>
          <w:p w:rsidR="007E012D" w:rsidRDefault="00A93076">
            <w:pPr>
              <w:widowControl w:val="0"/>
              <w:spacing w:before="100" w:beforeAutospacing="1" w:after="100" w:afterAutospacing="1" w:line="240" w:lineRule="auto"/>
              <w:ind w:left="214"/>
              <w:contextualSpacing/>
              <w:rPr>
                <w:szCs w:val="22"/>
                <w:lang w:bidi="ru-RU"/>
              </w:rPr>
            </w:pPr>
            <w:r>
              <w:rPr>
                <w:szCs w:val="22"/>
                <w:lang w:bidi="ru-RU"/>
              </w:rPr>
              <w:t>Булавы</w:t>
            </w:r>
          </w:p>
          <w:p w:rsidR="007E012D" w:rsidRDefault="00A93076">
            <w:pPr>
              <w:widowControl w:val="0"/>
              <w:spacing w:before="100" w:beforeAutospacing="1" w:after="100" w:afterAutospacing="1" w:line="240" w:lineRule="auto"/>
              <w:ind w:left="225"/>
              <w:contextualSpacing/>
              <w:rPr>
                <w:szCs w:val="22"/>
                <w:lang w:bidi="ru-RU"/>
              </w:rPr>
            </w:pP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left="708"/>
              <w:contextualSpacing/>
              <w:rPr>
                <w:szCs w:val="22"/>
                <w:lang w:bidi="ru-RU"/>
              </w:rPr>
            </w:pPr>
            <w:r>
              <w:rPr>
                <w:szCs w:val="22"/>
                <w:lang w:bidi="ru-RU"/>
              </w:rPr>
              <w:t>4</w:t>
            </w:r>
          </w:p>
        </w:tc>
        <w:tc>
          <w:tcPr>
            <w:tcW w:w="1186" w:type="dxa"/>
            <w:vAlign w:val="center"/>
          </w:tcPr>
          <w:p w:rsidR="007E012D" w:rsidRDefault="00A93076">
            <w:pPr>
              <w:widowControl w:val="0"/>
              <w:spacing w:before="100" w:beforeAutospacing="1" w:after="100" w:afterAutospacing="1" w:line="240" w:lineRule="auto"/>
              <w:ind w:right="276"/>
              <w:contextualSpacing/>
              <w:jc w:val="right"/>
              <w:rPr>
                <w:szCs w:val="22"/>
                <w:lang w:bidi="ru-RU"/>
              </w:rPr>
            </w:pPr>
            <w:r>
              <w:rPr>
                <w:szCs w:val="22"/>
                <w:lang w:bidi="ru-RU"/>
              </w:rPr>
              <w:t>Лента</w:t>
            </w:r>
          </w:p>
          <w:p w:rsidR="007E012D" w:rsidRDefault="00A93076">
            <w:pPr>
              <w:widowControl w:val="0"/>
              <w:spacing w:before="100" w:beforeAutospacing="1" w:after="100" w:afterAutospacing="1" w:line="240" w:lineRule="auto"/>
              <w:ind w:left="224"/>
              <w:contextualSpacing/>
              <w:rPr>
                <w:szCs w:val="22"/>
                <w:lang w:bidi="ru-RU"/>
              </w:rPr>
            </w:pPr>
            <w:r>
              <w:rPr>
                <w:position w:val="-5"/>
                <w:szCs w:val="22"/>
                <w:lang w:bidi="ru-RU"/>
              </w:rPr>
              <w:t>10х</w:t>
            </w:r>
            <w:r>
              <w:rPr>
                <w:szCs w:val="22"/>
                <w:u w:val="single"/>
                <w:lang w:bidi="ru-RU"/>
              </w:rPr>
              <w:t>4+4</w:t>
            </w:r>
          </w:p>
          <w:p w:rsidR="007E012D" w:rsidRDefault="00A93076">
            <w:pPr>
              <w:widowControl w:val="0"/>
              <w:spacing w:before="100" w:beforeAutospacing="1" w:after="100" w:afterAutospacing="1" w:line="240" w:lineRule="auto"/>
              <w:ind w:right="347"/>
              <w:contextualSpacing/>
              <w:jc w:val="right"/>
              <w:rPr>
                <w:szCs w:val="22"/>
                <w:lang w:bidi="ru-RU"/>
              </w:rPr>
            </w:pPr>
            <w:r>
              <w:rPr>
                <w:szCs w:val="22"/>
                <w:lang w:bidi="ru-RU"/>
              </w:rPr>
              <w:t>3</w:t>
            </w:r>
          </w:p>
        </w:tc>
        <w:tc>
          <w:tcPr>
            <w:tcW w:w="1840" w:type="dxa"/>
            <w:vAlign w:val="center"/>
          </w:tcPr>
          <w:p w:rsidR="007E012D" w:rsidRDefault="00A93076">
            <w:pPr>
              <w:widowControl w:val="0"/>
              <w:spacing w:before="100" w:beforeAutospacing="1" w:after="100" w:afterAutospacing="1" w:line="240" w:lineRule="auto"/>
              <w:ind w:left="444"/>
              <w:contextualSpacing/>
              <w:rPr>
                <w:b/>
                <w:szCs w:val="22"/>
                <w:lang w:bidi="ru-RU"/>
              </w:rPr>
            </w:pPr>
            <w:r>
              <w:rPr>
                <w:b/>
                <w:szCs w:val="22"/>
                <w:lang w:bidi="ru-RU"/>
              </w:rPr>
              <w:t>Средний</w:t>
            </w:r>
          </w:p>
          <w:p w:rsidR="007E012D" w:rsidRDefault="00A93076">
            <w:pPr>
              <w:widowControl w:val="0"/>
              <w:spacing w:before="100" w:beforeAutospacing="1" w:after="100" w:afterAutospacing="1" w:line="240" w:lineRule="auto"/>
              <w:ind w:left="516"/>
              <w:contextualSpacing/>
              <w:rPr>
                <w:szCs w:val="22"/>
                <w:lang w:bidi="ru-RU"/>
              </w:rPr>
            </w:pPr>
            <w:r>
              <w:rPr>
                <w:szCs w:val="22"/>
                <w:lang w:bidi="ru-RU"/>
              </w:rPr>
              <w:t>средняя</w:t>
            </w:r>
          </w:p>
        </w:tc>
      </w:tr>
      <w:tr w:rsidR="007E012D">
        <w:trPr>
          <w:trHeight w:val="827"/>
        </w:trPr>
        <w:tc>
          <w:tcPr>
            <w:tcW w:w="1747" w:type="dxa"/>
            <w:vMerge w:val="restart"/>
            <w:vAlign w:val="center"/>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676" w:right="665"/>
              <w:contextualSpacing/>
              <w:jc w:val="center"/>
              <w:rPr>
                <w:b/>
                <w:szCs w:val="22"/>
                <w:lang w:bidi="ru-RU"/>
              </w:rPr>
            </w:pPr>
            <w:r>
              <w:rPr>
                <w:b/>
                <w:szCs w:val="22"/>
                <w:lang w:bidi="ru-RU"/>
              </w:rPr>
              <w:t>Чт.</w:t>
            </w:r>
          </w:p>
        </w:tc>
        <w:tc>
          <w:tcPr>
            <w:tcW w:w="804" w:type="dxa"/>
            <w:vAlign w:val="center"/>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25" w:right="217"/>
              <w:contextualSpacing/>
              <w:jc w:val="center"/>
              <w:rPr>
                <w:szCs w:val="22"/>
                <w:lang w:bidi="ru-RU"/>
              </w:rPr>
            </w:pPr>
            <w:r>
              <w:rPr>
                <w:szCs w:val="22"/>
                <w:lang w:bidi="ru-RU"/>
              </w:rPr>
              <w:t>1-я</w:t>
            </w:r>
          </w:p>
        </w:tc>
        <w:tc>
          <w:tcPr>
            <w:tcW w:w="1739" w:type="dxa"/>
            <w:vAlign w:val="center"/>
          </w:tcPr>
          <w:p w:rsidR="007E012D" w:rsidRDefault="00A93076">
            <w:pPr>
              <w:widowControl w:val="0"/>
              <w:spacing w:before="100" w:beforeAutospacing="1" w:after="100" w:afterAutospacing="1" w:line="240" w:lineRule="auto"/>
              <w:ind w:left="204" w:right="174" w:firstLine="400"/>
              <w:contextualSpacing/>
              <w:rPr>
                <w:szCs w:val="22"/>
                <w:lang w:bidi="ru-RU"/>
              </w:rPr>
            </w:pPr>
            <w:r>
              <w:rPr>
                <w:szCs w:val="22"/>
                <w:lang w:bidi="ru-RU"/>
              </w:rPr>
              <w:t>Урок современной</w:t>
            </w: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хореографии</w:t>
            </w:r>
          </w:p>
        </w:tc>
        <w:tc>
          <w:tcPr>
            <w:tcW w:w="3563" w:type="dxa"/>
            <w:gridSpan w:val="3"/>
            <w:vAlign w:val="center"/>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05"/>
              <w:contextualSpacing/>
              <w:rPr>
                <w:szCs w:val="22"/>
                <w:lang w:bidi="ru-RU"/>
              </w:rPr>
            </w:pPr>
            <w:r>
              <w:rPr>
                <w:szCs w:val="22"/>
                <w:lang w:bidi="ru-RU"/>
              </w:rPr>
              <w:t>Виды 2-го дня соревнований</w:t>
            </w:r>
          </w:p>
        </w:tc>
        <w:tc>
          <w:tcPr>
            <w:tcW w:w="1840" w:type="dxa"/>
            <w:vMerge w:val="restart"/>
            <w:vAlign w:val="center"/>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418"/>
              <w:contextualSpacing/>
              <w:rPr>
                <w:b/>
                <w:szCs w:val="22"/>
                <w:lang w:bidi="ru-RU"/>
              </w:rPr>
            </w:pPr>
            <w:r>
              <w:rPr>
                <w:b/>
                <w:szCs w:val="22"/>
                <w:lang w:bidi="ru-RU"/>
              </w:rPr>
              <w:t>Большой</w:t>
            </w:r>
          </w:p>
          <w:p w:rsidR="007E012D" w:rsidRDefault="00A93076">
            <w:pPr>
              <w:widowControl w:val="0"/>
              <w:spacing w:before="100" w:beforeAutospacing="1" w:after="100" w:afterAutospacing="1" w:line="240" w:lineRule="auto"/>
              <w:ind w:left="502"/>
              <w:contextualSpacing/>
              <w:rPr>
                <w:szCs w:val="22"/>
                <w:lang w:bidi="ru-RU"/>
              </w:rPr>
            </w:pPr>
            <w:r>
              <w:rPr>
                <w:szCs w:val="22"/>
                <w:lang w:bidi="ru-RU"/>
              </w:rPr>
              <w:t>высокая</w:t>
            </w:r>
          </w:p>
        </w:tc>
      </w:tr>
      <w:tr w:rsidR="007E012D">
        <w:trPr>
          <w:trHeight w:val="552"/>
        </w:trPr>
        <w:tc>
          <w:tcPr>
            <w:tcW w:w="174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804" w:type="dxa"/>
            <w:vAlign w:val="center"/>
          </w:tcPr>
          <w:p w:rsidR="007E012D" w:rsidRDefault="00A93076">
            <w:pPr>
              <w:widowControl w:val="0"/>
              <w:spacing w:before="100" w:beforeAutospacing="1" w:after="100" w:afterAutospacing="1" w:line="240" w:lineRule="auto"/>
              <w:ind w:left="225" w:right="217"/>
              <w:contextualSpacing/>
              <w:jc w:val="center"/>
              <w:rPr>
                <w:szCs w:val="22"/>
                <w:lang w:bidi="ru-RU"/>
              </w:rPr>
            </w:pPr>
            <w:r>
              <w:rPr>
                <w:szCs w:val="22"/>
                <w:lang w:bidi="ru-RU"/>
              </w:rPr>
              <w:t>2-я</w:t>
            </w:r>
          </w:p>
        </w:tc>
        <w:tc>
          <w:tcPr>
            <w:tcW w:w="1739" w:type="dxa"/>
            <w:vAlign w:val="center"/>
          </w:tcPr>
          <w:p w:rsidR="007E012D" w:rsidRDefault="00A93076">
            <w:pPr>
              <w:widowControl w:val="0"/>
              <w:spacing w:before="100" w:beforeAutospacing="1" w:after="100" w:afterAutospacing="1" w:line="240" w:lineRule="auto"/>
              <w:ind w:left="185" w:right="176"/>
              <w:contextualSpacing/>
              <w:jc w:val="center"/>
              <w:rPr>
                <w:szCs w:val="22"/>
                <w:lang w:bidi="ru-RU"/>
              </w:rPr>
            </w:pPr>
            <w:r>
              <w:rPr>
                <w:szCs w:val="22"/>
                <w:lang w:bidi="ru-RU"/>
              </w:rPr>
              <w:t>Индивиду-</w:t>
            </w:r>
          </w:p>
          <w:p w:rsidR="007E012D" w:rsidRDefault="00A93076">
            <w:pPr>
              <w:widowControl w:val="0"/>
              <w:spacing w:before="100" w:beforeAutospacing="1" w:after="100" w:afterAutospacing="1" w:line="240" w:lineRule="auto"/>
              <w:ind w:left="185" w:right="176"/>
              <w:contextualSpacing/>
              <w:jc w:val="center"/>
              <w:rPr>
                <w:szCs w:val="22"/>
                <w:lang w:bidi="ru-RU"/>
              </w:rPr>
            </w:pPr>
            <w:r>
              <w:rPr>
                <w:szCs w:val="22"/>
                <w:lang w:bidi="ru-RU"/>
              </w:rPr>
              <w:t>альная</w:t>
            </w:r>
          </w:p>
        </w:tc>
        <w:tc>
          <w:tcPr>
            <w:tcW w:w="3563" w:type="dxa"/>
            <w:gridSpan w:val="3"/>
            <w:vAlign w:val="center"/>
          </w:tcPr>
          <w:p w:rsidR="007E012D" w:rsidRDefault="00A93076">
            <w:pPr>
              <w:widowControl w:val="0"/>
              <w:spacing w:before="100" w:beforeAutospacing="1" w:after="100" w:afterAutospacing="1" w:line="240" w:lineRule="auto"/>
              <w:ind w:left="305"/>
              <w:contextualSpacing/>
              <w:rPr>
                <w:szCs w:val="22"/>
                <w:lang w:bidi="ru-RU"/>
              </w:rPr>
            </w:pPr>
            <w:r>
              <w:rPr>
                <w:szCs w:val="22"/>
                <w:lang w:bidi="ru-RU"/>
              </w:rPr>
              <w:t>Виды 1-го дня соревнований</w:t>
            </w:r>
          </w:p>
        </w:tc>
        <w:tc>
          <w:tcPr>
            <w:tcW w:w="184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275"/>
        </w:trPr>
        <w:tc>
          <w:tcPr>
            <w:tcW w:w="1747" w:type="dxa"/>
            <w:vAlign w:val="center"/>
          </w:tcPr>
          <w:p w:rsidR="007E012D" w:rsidRDefault="00A93076">
            <w:pPr>
              <w:widowControl w:val="0"/>
              <w:spacing w:before="100" w:beforeAutospacing="1" w:after="100" w:afterAutospacing="1" w:line="240" w:lineRule="auto"/>
              <w:ind w:left="691"/>
              <w:contextualSpacing/>
              <w:rPr>
                <w:b/>
                <w:szCs w:val="22"/>
                <w:lang w:bidi="ru-RU"/>
              </w:rPr>
            </w:pPr>
            <w:r>
              <w:rPr>
                <w:b/>
                <w:szCs w:val="22"/>
                <w:lang w:bidi="ru-RU"/>
              </w:rPr>
              <w:t>Пт.</w:t>
            </w:r>
          </w:p>
        </w:tc>
        <w:tc>
          <w:tcPr>
            <w:tcW w:w="7946" w:type="dxa"/>
            <w:gridSpan w:val="6"/>
            <w:vMerge w:val="restart"/>
            <w:vAlign w:val="center"/>
          </w:tcPr>
          <w:p w:rsidR="007E012D" w:rsidRDefault="00A93076">
            <w:pPr>
              <w:widowControl w:val="0"/>
              <w:spacing w:before="100" w:beforeAutospacing="1" w:after="100" w:afterAutospacing="1" w:line="240" w:lineRule="auto"/>
              <w:ind w:left="2033" w:right="2025"/>
              <w:contextualSpacing/>
              <w:jc w:val="center"/>
              <w:rPr>
                <w:szCs w:val="22"/>
                <w:lang w:bidi="ru-RU"/>
              </w:rPr>
            </w:pPr>
            <w:r>
              <w:rPr>
                <w:szCs w:val="22"/>
                <w:lang w:bidi="ru-RU"/>
              </w:rPr>
              <w:t>Прикидка или учебные соревнования</w:t>
            </w:r>
          </w:p>
        </w:tc>
      </w:tr>
      <w:tr w:rsidR="007E012D">
        <w:trPr>
          <w:trHeight w:val="275"/>
        </w:trPr>
        <w:tc>
          <w:tcPr>
            <w:tcW w:w="1747" w:type="dxa"/>
            <w:vAlign w:val="center"/>
          </w:tcPr>
          <w:p w:rsidR="007E012D" w:rsidRDefault="00A93076">
            <w:pPr>
              <w:widowControl w:val="0"/>
              <w:spacing w:before="100" w:beforeAutospacing="1" w:after="100" w:afterAutospacing="1" w:line="240" w:lineRule="auto"/>
              <w:ind w:left="697"/>
              <w:contextualSpacing/>
              <w:rPr>
                <w:b/>
                <w:szCs w:val="22"/>
                <w:lang w:bidi="ru-RU"/>
              </w:rPr>
            </w:pPr>
            <w:r>
              <w:rPr>
                <w:b/>
                <w:szCs w:val="22"/>
                <w:lang w:bidi="ru-RU"/>
              </w:rPr>
              <w:t>Сб.</w:t>
            </w:r>
          </w:p>
        </w:tc>
        <w:tc>
          <w:tcPr>
            <w:tcW w:w="7946" w:type="dxa"/>
            <w:gridSpan w:val="6"/>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276"/>
        </w:trPr>
        <w:tc>
          <w:tcPr>
            <w:tcW w:w="1747" w:type="dxa"/>
            <w:vAlign w:val="center"/>
          </w:tcPr>
          <w:p w:rsidR="007E012D" w:rsidRDefault="00A93076">
            <w:pPr>
              <w:widowControl w:val="0"/>
              <w:spacing w:before="100" w:beforeAutospacing="1" w:after="100" w:afterAutospacing="1" w:line="240" w:lineRule="auto"/>
              <w:ind w:left="710"/>
              <w:contextualSpacing/>
              <w:rPr>
                <w:b/>
                <w:szCs w:val="22"/>
                <w:lang w:bidi="ru-RU"/>
              </w:rPr>
            </w:pPr>
            <w:r>
              <w:rPr>
                <w:b/>
                <w:szCs w:val="22"/>
                <w:lang w:bidi="ru-RU"/>
              </w:rPr>
              <w:t>Вс.</w:t>
            </w:r>
          </w:p>
        </w:tc>
        <w:tc>
          <w:tcPr>
            <w:tcW w:w="7946" w:type="dxa"/>
            <w:gridSpan w:val="6"/>
            <w:vAlign w:val="center"/>
          </w:tcPr>
          <w:p w:rsidR="007E012D" w:rsidRDefault="00A93076">
            <w:pPr>
              <w:widowControl w:val="0"/>
              <w:spacing w:before="100" w:beforeAutospacing="1" w:after="100" w:afterAutospacing="1" w:line="240" w:lineRule="auto"/>
              <w:ind w:left="530"/>
              <w:contextualSpacing/>
              <w:rPr>
                <w:szCs w:val="22"/>
                <w:lang w:bidi="ru-RU"/>
              </w:rPr>
            </w:pPr>
            <w:r>
              <w:rPr>
                <w:szCs w:val="22"/>
                <w:lang w:bidi="ru-RU"/>
              </w:rPr>
              <w:t>Выходной день: активный отдых, восстановительные мероприятия</w:t>
            </w:r>
          </w:p>
        </w:tc>
      </w:tr>
    </w:tbl>
    <w:p w:rsidR="007E012D" w:rsidRDefault="00A93076">
      <w:pPr>
        <w:widowControl w:val="0"/>
        <w:spacing w:before="100" w:beforeAutospacing="1" w:after="100" w:afterAutospacing="1" w:line="240" w:lineRule="auto"/>
        <w:ind w:left="194" w:right="54" w:firstLine="709"/>
        <w:contextualSpacing/>
        <w:jc w:val="both"/>
        <w:rPr>
          <w:sz w:val="26"/>
          <w:szCs w:val="26"/>
          <w:lang w:bidi="ru-RU"/>
        </w:rPr>
      </w:pPr>
      <w:r>
        <w:rPr>
          <w:sz w:val="26"/>
          <w:szCs w:val="26"/>
          <w:lang w:bidi="ru-RU"/>
        </w:rPr>
        <w:t>С учетом основных зон проявления работоспособности в рамках отдельного занятия, исходя из специфических закономерностей обучения технике движений, развития тех или иных физических качеств, формирования черт личности спортсменов, последовательности и взаимосвязи применяемых упражнений, выполняемых нагрузок, проектирование занятия предполагает наличие трех частей: подготовительной, основной и заключительной.</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В процессе планирования и проведения тренировочных занятий различной направленности рекомендуется следующее соотношение работы, выполненной в различных частях занятия: период врабатывания – 20-30% от общего объема работ, период устойчивого состояния – 15-50%, компенсированного и декомпенсированного утомления – 30-35%.</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sz w:val="26"/>
          <w:szCs w:val="26"/>
          <w:lang w:bidi="ru-RU"/>
        </w:rPr>
        <w:t>В процессе подготовки спортсменок рекомендуется планировать основные и дополнительные занятия. В основных занятиях выполняется основной объем работы, связанный с решением главных задач периода или этапа подготовки, в них используются наиболее эффективные средства и методы, планируются наиболее значительные нагрузки и др.</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sz w:val="26"/>
          <w:szCs w:val="26"/>
          <w:lang w:bidi="ru-RU"/>
        </w:rPr>
        <w:t>В дополнительных занятиях решаются отдельные частные задачи подготовки, создается благоприятный фон для протекания адаптационных процессов. Объем работы и величина нагрузок определяются с учетом задач тренировочного процесса.</w:t>
      </w:r>
    </w:p>
    <w:p w:rsidR="007E012D" w:rsidRDefault="00DC5878">
      <w:pPr>
        <w:widowControl w:val="0"/>
        <w:spacing w:before="100" w:beforeAutospacing="1" w:after="100" w:afterAutospacing="1" w:line="240" w:lineRule="auto"/>
        <w:contextualSpacing/>
        <w:rPr>
          <w:sz w:val="14"/>
          <w:szCs w:val="28"/>
          <w:lang w:bidi="ru-RU"/>
        </w:rPr>
      </w:pPr>
      <w:r>
        <w:rPr>
          <w:noProof/>
        </w:rPr>
        <mc:AlternateContent>
          <mc:Choice Requires="wps">
            <w:drawing>
              <wp:anchor distT="0" distB="0" distL="114300" distR="114300" simplePos="0" relativeHeight="251551744" behindDoc="0" locked="0" layoutInCell="1" allowOverlap="1">
                <wp:simplePos x="0" y="0"/>
                <wp:positionH relativeFrom="page">
                  <wp:posOffset>720090</wp:posOffset>
                </wp:positionH>
                <wp:positionV relativeFrom="paragraph">
                  <wp:posOffset>127000</wp:posOffset>
                </wp:positionV>
                <wp:extent cx="1828800" cy="8890"/>
                <wp:effectExtent l="0" t="0" r="0" b="0"/>
                <wp:wrapTopAndBottom/>
                <wp:docPr id="195" name="_x0000_s2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889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D345F5" id="_x0000_s2109" o:spid="_x0000_s1026" style="position:absolute;margin-left:56.7pt;margin-top:10pt;width:2in;height:.7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" fillcolor="black" stroked="f">
                <v:path arrowok="t"/>
                <w10:wrap type="topAndBottom" anchorx="page"/>
              </v:rect>
            </w:pict>
          </mc:Fallback>
        </mc:AlternateContent>
      </w:r>
    </w:p>
    <w:p w:rsidR="007E012D" w:rsidRDefault="00A93076">
      <w:pPr>
        <w:widowControl w:val="0"/>
        <w:spacing w:before="100" w:beforeAutospacing="1" w:after="100" w:afterAutospacing="1" w:line="240" w:lineRule="auto"/>
        <w:ind w:left="194" w:right="805" w:hanging="1"/>
        <w:contextualSpacing/>
        <w:rPr>
          <w:sz w:val="20"/>
          <w:szCs w:val="22"/>
          <w:lang w:bidi="ru-RU"/>
        </w:rPr>
      </w:pPr>
      <w:r>
        <w:rPr>
          <w:sz w:val="20"/>
          <w:szCs w:val="22"/>
          <w:vertAlign w:val="superscript"/>
          <w:lang w:bidi="ru-RU"/>
        </w:rPr>
        <w:t>9</w:t>
      </w:r>
      <w:r>
        <w:rPr>
          <w:sz w:val="20"/>
          <w:szCs w:val="22"/>
          <w:lang w:bidi="ru-RU"/>
        </w:rPr>
        <w:t xml:space="preserve"> Специальная физическая подготовка в этом мезоцикле носит поддерживающий характер и планируется индивидуально.</w:t>
      </w:r>
    </w:p>
    <w:p w:rsidR="007E012D" w:rsidRDefault="007E012D">
      <w:pPr>
        <w:spacing w:before="100" w:beforeAutospacing="1" w:after="100" w:afterAutospacing="1" w:line="240" w:lineRule="auto"/>
        <w:contextualSpacing/>
        <w:rPr>
          <w:sz w:val="20"/>
        </w:rPr>
        <w:sectPr w:rsidR="007E012D">
          <w:pgSz w:w="11910" w:h="16840"/>
          <w:pgMar w:top="1060" w:right="940" w:bottom="720" w:left="1418" w:header="0" w:footer="522" w:gutter="0"/>
          <w:cols w:space="720"/>
          <w:docGrid w:linePitch="360"/>
        </w:sectPr>
      </w:pPr>
    </w:p>
    <w:p w:rsidR="007E012D" w:rsidRDefault="007E012D">
      <w:pPr>
        <w:widowControl w:val="0"/>
        <w:spacing w:before="100" w:beforeAutospacing="1" w:after="100" w:afterAutospacing="1" w:line="240" w:lineRule="auto"/>
        <w:ind w:right="190" w:firstLine="567"/>
        <w:contextualSpacing/>
        <w:jc w:val="both"/>
        <w:rPr>
          <w:sz w:val="26"/>
          <w:szCs w:val="26"/>
          <w:lang w:bidi="ru-RU"/>
        </w:rPr>
      </w:pP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sz w:val="26"/>
          <w:szCs w:val="26"/>
          <w:lang w:bidi="ru-RU"/>
        </w:rPr>
        <w:t>Рекомендуется применять различные варианты построения занятий. Выбор зависит от следующих причин: этапа многолетней и периода годичной подготовки, уровня квалификации и тренированности спортсмена, задач, поставленных в том или ином занятии, и др. По признаку локализации направленности применяемых средств и методов занятия могут быть избирательной (преимущественной) и комплексной направленности.</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sz w:val="26"/>
          <w:szCs w:val="26"/>
          <w:lang w:bidi="ru-RU"/>
        </w:rPr>
        <w:t>Программу занятий избирательной направленности планируют так, чтобы основной объем упражнений обеспечивал преимущественное решение какой- либо одной задачи (например, развитие специальной выносливости), а построение занятий комплексной направленности предполагает использование тренировочных средств, способствующих решению нескольких задач.</w:t>
      </w:r>
    </w:p>
    <w:p w:rsidR="007E012D" w:rsidRDefault="00A93076">
      <w:pPr>
        <w:widowControl w:val="0"/>
        <w:spacing w:before="100" w:beforeAutospacing="1" w:after="100" w:afterAutospacing="1" w:line="240" w:lineRule="auto"/>
        <w:ind w:right="54" w:firstLine="567"/>
        <w:contextualSpacing/>
        <w:jc w:val="both"/>
        <w:rPr>
          <w:sz w:val="28"/>
          <w:szCs w:val="28"/>
          <w:lang w:bidi="ru-RU"/>
        </w:rPr>
      </w:pPr>
      <w:r>
        <w:rPr>
          <w:sz w:val="26"/>
          <w:szCs w:val="26"/>
          <w:lang w:bidi="ru-RU"/>
        </w:rPr>
        <w:t>В процессе подготовки квалифицированных и достаточно тренированных спортсменов занятия комплексной направленности можно применять для поддержания ранее достигнутого уровня тренированности. Это особенно целесообразно при длительном соревновательном периоде, когда спортсмену приходится участвовать в большом количестве соревнований. Особенности построения программ таких занятий позволяют разнообразить тренировочный процесс, выполнить значительный объем работы при относительно небольшой суммарной нагрузке.</w:t>
      </w:r>
    </w:p>
    <w:p w:rsidR="007E012D" w:rsidRDefault="007E012D">
      <w:pPr>
        <w:spacing w:before="100" w:beforeAutospacing="1" w:after="100" w:afterAutospacing="1" w:line="240" w:lineRule="auto"/>
        <w:ind w:right="54" w:firstLine="567"/>
        <w:contextualSpacing/>
        <w:jc w:val="both"/>
        <w:rPr>
          <w:sz w:val="28"/>
          <w:szCs w:val="28"/>
        </w:rPr>
      </w:pPr>
    </w:p>
    <w:p w:rsidR="007E012D" w:rsidRDefault="00A93076">
      <w:pPr>
        <w:widowControl w:val="0"/>
        <w:numPr>
          <w:ilvl w:val="1"/>
          <w:numId w:val="10"/>
        </w:numPr>
        <w:tabs>
          <w:tab w:val="left" w:pos="3690"/>
        </w:tabs>
        <w:spacing w:before="100" w:beforeAutospacing="1" w:after="100" w:afterAutospacing="1" w:line="240" w:lineRule="auto"/>
        <w:ind w:left="0" w:right="54" w:firstLine="3119"/>
        <w:contextualSpacing/>
        <w:jc w:val="both"/>
        <w:outlineLvl w:val="2"/>
        <w:rPr>
          <w:b/>
          <w:bCs/>
          <w:sz w:val="28"/>
          <w:szCs w:val="28"/>
          <w:lang w:bidi="ru-RU"/>
        </w:rPr>
      </w:pPr>
      <w:bookmarkStart w:id="8" w:name="_TOC_250014"/>
      <w:r>
        <w:rPr>
          <w:b/>
          <w:bCs/>
          <w:sz w:val="28"/>
          <w:szCs w:val="28"/>
          <w:lang w:bidi="ru-RU"/>
        </w:rPr>
        <w:t>Программный</w:t>
      </w:r>
      <w:bookmarkEnd w:id="8"/>
      <w:r>
        <w:rPr>
          <w:b/>
          <w:bCs/>
          <w:sz w:val="28"/>
          <w:szCs w:val="28"/>
          <w:lang w:bidi="ru-RU"/>
        </w:rPr>
        <w:t xml:space="preserve"> материал</w:t>
      </w:r>
    </w:p>
    <w:p w:rsidR="007E012D" w:rsidRDefault="00A93076" w:rsidP="00153CDE">
      <w:pPr>
        <w:widowControl w:val="0"/>
        <w:numPr>
          <w:ilvl w:val="2"/>
          <w:numId w:val="23"/>
        </w:numPr>
        <w:tabs>
          <w:tab w:val="left" w:pos="1333"/>
        </w:tabs>
        <w:spacing w:before="100" w:beforeAutospacing="1" w:after="100" w:afterAutospacing="1" w:line="240" w:lineRule="auto"/>
        <w:ind w:left="0" w:right="54" w:firstLine="567"/>
        <w:contextualSpacing/>
        <w:jc w:val="both"/>
        <w:outlineLvl w:val="2"/>
        <w:rPr>
          <w:b/>
          <w:bCs/>
          <w:sz w:val="26"/>
          <w:szCs w:val="26"/>
          <w:lang w:bidi="ru-RU"/>
        </w:rPr>
      </w:pPr>
      <w:bookmarkStart w:id="9" w:name="_TOC_250013"/>
      <w:bookmarkEnd w:id="9"/>
      <w:r>
        <w:rPr>
          <w:b/>
          <w:bCs/>
          <w:sz w:val="26"/>
          <w:szCs w:val="26"/>
          <w:lang w:bidi="ru-RU"/>
        </w:rPr>
        <w:t>Особенности этапов спортивной подготовки в художественной гимнастике</w:t>
      </w:r>
    </w:p>
    <w:p w:rsidR="007E012D" w:rsidRDefault="00A93076">
      <w:pPr>
        <w:widowControl w:val="0"/>
        <w:spacing w:before="100" w:beforeAutospacing="1" w:after="100" w:afterAutospacing="1" w:line="240" w:lineRule="auto"/>
        <w:ind w:right="54" w:firstLine="567"/>
        <w:contextualSpacing/>
        <w:jc w:val="both"/>
        <w:rPr>
          <w:b/>
          <w:sz w:val="26"/>
          <w:szCs w:val="26"/>
          <w:lang w:bidi="ru-RU"/>
        </w:rPr>
      </w:pPr>
      <w:r>
        <w:rPr>
          <w:b/>
          <w:sz w:val="26"/>
          <w:szCs w:val="26"/>
          <w:lang w:bidi="ru-RU"/>
        </w:rPr>
        <w:t>Этап начальной подготовки (6-7 лет)</w:t>
      </w:r>
    </w:p>
    <w:p w:rsidR="007E012D" w:rsidRDefault="00A93076" w:rsidP="00153CDE">
      <w:pPr>
        <w:widowControl w:val="0"/>
        <w:numPr>
          <w:ilvl w:val="3"/>
          <w:numId w:val="23"/>
        </w:numPr>
        <w:tabs>
          <w:tab w:val="left" w:pos="1286"/>
        </w:tabs>
        <w:spacing w:before="100" w:beforeAutospacing="1" w:after="100" w:afterAutospacing="1" w:line="240" w:lineRule="auto"/>
        <w:ind w:left="0" w:right="54" w:firstLine="567"/>
        <w:contextualSpacing/>
        <w:jc w:val="both"/>
        <w:rPr>
          <w:sz w:val="26"/>
          <w:szCs w:val="26"/>
          <w:lang w:bidi="ru-RU"/>
        </w:rPr>
      </w:pPr>
      <w:r>
        <w:rPr>
          <w:sz w:val="26"/>
          <w:szCs w:val="26"/>
          <w:lang w:bidi="ru-RU"/>
        </w:rPr>
        <w:t>Укрепление здоровья и гармоническое развитие форм и функций организма занимающегося.</w:t>
      </w:r>
    </w:p>
    <w:p w:rsidR="007E012D" w:rsidRDefault="00A93076" w:rsidP="00153CDE">
      <w:pPr>
        <w:widowControl w:val="0"/>
        <w:numPr>
          <w:ilvl w:val="3"/>
          <w:numId w:val="23"/>
        </w:numPr>
        <w:tabs>
          <w:tab w:val="left" w:pos="1195"/>
        </w:tabs>
        <w:spacing w:before="100" w:beforeAutospacing="1" w:after="100" w:afterAutospacing="1" w:line="240" w:lineRule="auto"/>
        <w:ind w:left="0" w:right="54" w:firstLine="567"/>
        <w:contextualSpacing/>
        <w:jc w:val="both"/>
        <w:rPr>
          <w:sz w:val="26"/>
          <w:szCs w:val="26"/>
          <w:lang w:bidi="ru-RU"/>
        </w:rPr>
      </w:pPr>
      <w:r>
        <w:rPr>
          <w:sz w:val="26"/>
          <w:szCs w:val="26"/>
          <w:lang w:bidi="ru-RU"/>
        </w:rPr>
        <w:t>Формирование правильной осанки и гимнастического стиля(«школы»)</w:t>
      </w:r>
    </w:p>
    <w:p w:rsidR="007E012D" w:rsidRDefault="00A93076">
      <w:pPr>
        <w:widowControl w:val="0"/>
        <w:spacing w:before="100" w:beforeAutospacing="1" w:after="100" w:afterAutospacing="1" w:line="240" w:lineRule="auto"/>
        <w:ind w:right="54" w:firstLine="567"/>
        <w:contextualSpacing/>
        <w:jc w:val="both"/>
        <w:rPr>
          <w:sz w:val="26"/>
          <w:szCs w:val="26"/>
          <w:lang w:bidi="ru-RU"/>
        </w:rPr>
      </w:pPr>
      <w:r>
        <w:rPr>
          <w:sz w:val="26"/>
          <w:szCs w:val="26"/>
          <w:lang w:bidi="ru-RU"/>
        </w:rPr>
        <w:t>выполнения упражнений.</w:t>
      </w:r>
    </w:p>
    <w:p w:rsidR="007E012D" w:rsidRDefault="00A93076" w:rsidP="00153CDE">
      <w:pPr>
        <w:widowControl w:val="0"/>
        <w:numPr>
          <w:ilvl w:val="3"/>
          <w:numId w:val="23"/>
        </w:numPr>
        <w:tabs>
          <w:tab w:val="left" w:pos="1347"/>
        </w:tabs>
        <w:spacing w:before="100" w:beforeAutospacing="1" w:after="100" w:afterAutospacing="1" w:line="240" w:lineRule="auto"/>
        <w:ind w:left="0" w:right="54" w:firstLine="567"/>
        <w:contextualSpacing/>
        <w:jc w:val="both"/>
        <w:rPr>
          <w:sz w:val="26"/>
          <w:szCs w:val="26"/>
          <w:lang w:bidi="ru-RU"/>
        </w:rPr>
      </w:pPr>
      <w:r>
        <w:rPr>
          <w:sz w:val="26"/>
          <w:szCs w:val="26"/>
          <w:lang w:bidi="ru-RU"/>
        </w:rPr>
        <w:t>Разносторонняя общая физическая подготовка и развитие всех специальных физических качеств.</w:t>
      </w:r>
    </w:p>
    <w:p w:rsidR="007E012D" w:rsidRDefault="00A93076" w:rsidP="00153CDE">
      <w:pPr>
        <w:widowControl w:val="0"/>
        <w:numPr>
          <w:ilvl w:val="3"/>
          <w:numId w:val="23"/>
        </w:numPr>
        <w:tabs>
          <w:tab w:val="left" w:pos="1248"/>
        </w:tabs>
        <w:spacing w:before="100" w:beforeAutospacing="1" w:after="100" w:afterAutospacing="1" w:line="240" w:lineRule="auto"/>
        <w:ind w:left="0" w:right="54" w:firstLine="567"/>
        <w:contextualSpacing/>
        <w:jc w:val="both"/>
        <w:rPr>
          <w:sz w:val="26"/>
          <w:szCs w:val="26"/>
          <w:lang w:bidi="ru-RU"/>
        </w:rPr>
      </w:pPr>
      <w:r>
        <w:rPr>
          <w:sz w:val="26"/>
          <w:szCs w:val="26"/>
          <w:lang w:bidi="ru-RU"/>
        </w:rPr>
        <w:t>Специально-двигательная подготовка – развитие умений ощущать и дифференцировать разные параметры движений, реакций на движущийся предмет и антиципации.</w:t>
      </w:r>
    </w:p>
    <w:p w:rsidR="007E012D" w:rsidRDefault="00A93076" w:rsidP="00153CDE">
      <w:pPr>
        <w:widowControl w:val="0"/>
        <w:numPr>
          <w:ilvl w:val="3"/>
          <w:numId w:val="23"/>
        </w:numPr>
        <w:tabs>
          <w:tab w:val="left" w:pos="1240"/>
        </w:tabs>
        <w:spacing w:before="100" w:beforeAutospacing="1" w:after="100" w:afterAutospacing="1" w:line="240" w:lineRule="auto"/>
        <w:ind w:left="0" w:right="54" w:firstLine="567"/>
        <w:contextualSpacing/>
        <w:jc w:val="both"/>
        <w:rPr>
          <w:sz w:val="26"/>
          <w:szCs w:val="26"/>
          <w:lang w:bidi="ru-RU"/>
        </w:rPr>
      </w:pPr>
      <w:r>
        <w:rPr>
          <w:sz w:val="26"/>
          <w:szCs w:val="26"/>
          <w:lang w:bidi="ru-RU"/>
        </w:rPr>
        <w:t>Начальная техническая подготовка по видам многоборья – освоение подготовительных, подводящих и простейших базовых элементов.</w:t>
      </w:r>
    </w:p>
    <w:p w:rsidR="007E012D" w:rsidRDefault="00A93076" w:rsidP="00153CDE">
      <w:pPr>
        <w:widowControl w:val="0"/>
        <w:numPr>
          <w:ilvl w:val="3"/>
          <w:numId w:val="23"/>
        </w:numPr>
        <w:tabs>
          <w:tab w:val="left" w:pos="1301"/>
        </w:tabs>
        <w:spacing w:before="100" w:beforeAutospacing="1" w:after="100" w:afterAutospacing="1" w:line="240" w:lineRule="auto"/>
        <w:ind w:left="0" w:right="54" w:firstLine="567"/>
        <w:contextualSpacing/>
        <w:jc w:val="both"/>
        <w:rPr>
          <w:sz w:val="26"/>
          <w:szCs w:val="26"/>
          <w:lang w:bidi="ru-RU"/>
        </w:rPr>
      </w:pPr>
      <w:r>
        <w:rPr>
          <w:sz w:val="26"/>
          <w:szCs w:val="26"/>
          <w:lang w:bidi="ru-RU"/>
        </w:rPr>
        <w:t>Базовая хореографическая подготовка – освоение элементов всех танцевальных форм в простейших соединениях.</w:t>
      </w:r>
    </w:p>
    <w:p w:rsidR="007E012D" w:rsidRDefault="00A93076" w:rsidP="00153CDE">
      <w:pPr>
        <w:widowControl w:val="0"/>
        <w:numPr>
          <w:ilvl w:val="3"/>
          <w:numId w:val="23"/>
        </w:numPr>
        <w:tabs>
          <w:tab w:val="left" w:pos="1288"/>
        </w:tabs>
        <w:spacing w:before="100" w:beforeAutospacing="1" w:after="100" w:afterAutospacing="1" w:line="240" w:lineRule="auto"/>
        <w:ind w:left="0" w:right="54" w:firstLine="567"/>
        <w:contextualSpacing/>
        <w:jc w:val="both"/>
        <w:rPr>
          <w:sz w:val="26"/>
          <w:szCs w:val="26"/>
          <w:lang w:bidi="ru-RU"/>
        </w:rPr>
      </w:pPr>
      <w:r>
        <w:rPr>
          <w:sz w:val="26"/>
          <w:szCs w:val="26"/>
          <w:lang w:bidi="ru-RU"/>
        </w:rPr>
        <w:t>Формирование умения понимать музыку, разбираться в средствах музыкальной выразительности (характер, метр, ритм, темп, тихо-громко, слитно-отрывисто, форма и фразировка) и согласовывать свои движения с музыкой.</w:t>
      </w:r>
    </w:p>
    <w:p w:rsidR="007E012D" w:rsidRDefault="00A93076" w:rsidP="00153CDE">
      <w:pPr>
        <w:widowControl w:val="0"/>
        <w:numPr>
          <w:ilvl w:val="3"/>
          <w:numId w:val="23"/>
        </w:numPr>
        <w:tabs>
          <w:tab w:val="left" w:pos="1257"/>
        </w:tabs>
        <w:spacing w:before="100" w:beforeAutospacing="1" w:after="100" w:afterAutospacing="1" w:line="240" w:lineRule="auto"/>
        <w:ind w:left="0" w:right="190" w:firstLine="567"/>
        <w:contextualSpacing/>
        <w:jc w:val="both"/>
        <w:rPr>
          <w:sz w:val="26"/>
          <w:szCs w:val="26"/>
          <w:lang w:bidi="ru-RU"/>
        </w:rPr>
      </w:pPr>
      <w:r>
        <w:rPr>
          <w:sz w:val="26"/>
          <w:szCs w:val="26"/>
          <w:lang w:bidi="ru-RU"/>
        </w:rPr>
        <w:t>Формирование потребности в регулярных занятиях художественной гимнастикой, воспитание дисциплинированности, аккуратности и старательности.</w:t>
      </w:r>
    </w:p>
    <w:p w:rsidR="007E012D" w:rsidRDefault="00A93076" w:rsidP="00153CDE">
      <w:pPr>
        <w:widowControl w:val="0"/>
        <w:numPr>
          <w:ilvl w:val="3"/>
          <w:numId w:val="23"/>
        </w:numPr>
        <w:tabs>
          <w:tab w:val="left" w:pos="1183"/>
        </w:tabs>
        <w:spacing w:before="100" w:beforeAutospacing="1" w:after="100" w:afterAutospacing="1" w:line="240" w:lineRule="auto"/>
        <w:ind w:left="0" w:firstLine="567"/>
        <w:contextualSpacing/>
        <w:jc w:val="both"/>
        <w:rPr>
          <w:sz w:val="26"/>
          <w:szCs w:val="26"/>
          <w:lang w:bidi="ru-RU"/>
        </w:rPr>
      </w:pPr>
      <w:r>
        <w:rPr>
          <w:sz w:val="26"/>
          <w:szCs w:val="26"/>
          <w:lang w:bidi="ru-RU"/>
        </w:rPr>
        <w:t>Участие в показательных выступлениях и детских соревнованиях.</w:t>
      </w:r>
    </w:p>
    <w:p w:rsidR="007E012D" w:rsidRDefault="00A93076">
      <w:pPr>
        <w:widowControl w:val="0"/>
        <w:spacing w:before="100" w:beforeAutospacing="1" w:after="100" w:afterAutospacing="1" w:line="240" w:lineRule="auto"/>
        <w:ind w:firstLine="567"/>
        <w:contextualSpacing/>
        <w:jc w:val="both"/>
        <w:outlineLvl w:val="2"/>
        <w:rPr>
          <w:b/>
          <w:bCs/>
          <w:sz w:val="26"/>
          <w:szCs w:val="26"/>
          <w:lang w:bidi="ru-RU"/>
        </w:rPr>
      </w:pPr>
      <w:r>
        <w:rPr>
          <w:b/>
          <w:bCs/>
          <w:sz w:val="26"/>
          <w:szCs w:val="26"/>
          <w:lang w:bidi="ru-RU"/>
        </w:rPr>
        <w:t>Тренировочный этап (8-12 лет)</w:t>
      </w:r>
    </w:p>
    <w:p w:rsidR="007E012D" w:rsidRDefault="00A93076" w:rsidP="00153CDE">
      <w:pPr>
        <w:widowControl w:val="0"/>
        <w:numPr>
          <w:ilvl w:val="0"/>
          <w:numId w:val="24"/>
        </w:numPr>
        <w:tabs>
          <w:tab w:val="left" w:pos="1289"/>
        </w:tabs>
        <w:spacing w:before="100" w:beforeAutospacing="1" w:after="100" w:afterAutospacing="1" w:line="240" w:lineRule="auto"/>
        <w:ind w:left="0" w:firstLine="567"/>
        <w:contextualSpacing/>
        <w:jc w:val="both"/>
        <w:rPr>
          <w:sz w:val="26"/>
          <w:szCs w:val="26"/>
          <w:lang w:bidi="ru-RU"/>
        </w:rPr>
      </w:pPr>
      <w:r>
        <w:rPr>
          <w:sz w:val="26"/>
          <w:szCs w:val="26"/>
          <w:lang w:bidi="ru-RU"/>
        </w:rPr>
        <w:t>Углубленная и соразмеренная специальная физическая подготовка</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(благоприятный период для развития ловкости, гибкости, быстроты).</w:t>
      </w:r>
    </w:p>
    <w:p w:rsidR="007E012D" w:rsidRDefault="00A93076" w:rsidP="00153CDE">
      <w:pPr>
        <w:widowControl w:val="0"/>
        <w:numPr>
          <w:ilvl w:val="0"/>
          <w:numId w:val="24"/>
        </w:numPr>
        <w:tabs>
          <w:tab w:val="left" w:pos="1730"/>
        </w:tabs>
        <w:spacing w:before="100" w:beforeAutospacing="1" w:after="100" w:afterAutospacing="1" w:line="240" w:lineRule="auto"/>
        <w:ind w:left="0" w:firstLine="567"/>
        <w:contextualSpacing/>
        <w:jc w:val="both"/>
        <w:rPr>
          <w:sz w:val="26"/>
          <w:szCs w:val="26"/>
          <w:lang w:bidi="ru-RU"/>
        </w:rPr>
      </w:pPr>
      <w:r>
        <w:rPr>
          <w:sz w:val="26"/>
          <w:szCs w:val="26"/>
          <w:lang w:bidi="ru-RU"/>
        </w:rPr>
        <w:lastRenderedPageBreak/>
        <w:t>Совершенствование специально-двигательной подготовки</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(координация, реакции на движущийся объект, антиципации).</w:t>
      </w:r>
    </w:p>
    <w:p w:rsidR="007E012D" w:rsidRDefault="00A93076" w:rsidP="00153CDE">
      <w:pPr>
        <w:widowControl w:val="0"/>
        <w:numPr>
          <w:ilvl w:val="0"/>
          <w:numId w:val="24"/>
        </w:numPr>
        <w:tabs>
          <w:tab w:val="left" w:pos="1318"/>
        </w:tabs>
        <w:spacing w:before="100" w:beforeAutospacing="1" w:after="100" w:afterAutospacing="1" w:line="240" w:lineRule="auto"/>
        <w:ind w:left="0" w:firstLine="567"/>
        <w:contextualSpacing/>
        <w:jc w:val="both"/>
        <w:rPr>
          <w:sz w:val="26"/>
          <w:szCs w:val="26"/>
          <w:lang w:bidi="ru-RU"/>
        </w:rPr>
      </w:pPr>
      <w:r>
        <w:rPr>
          <w:sz w:val="26"/>
          <w:szCs w:val="26"/>
          <w:lang w:bidi="ru-RU"/>
        </w:rPr>
        <w:t>Планомерное освоение возрастающих тренировочных нагрузки достижение высокого уровня функциональной подготовленности.</w:t>
      </w:r>
    </w:p>
    <w:p w:rsidR="007E012D" w:rsidRDefault="00A93076" w:rsidP="00153CDE">
      <w:pPr>
        <w:widowControl w:val="0"/>
        <w:numPr>
          <w:ilvl w:val="0"/>
          <w:numId w:val="24"/>
        </w:numPr>
        <w:tabs>
          <w:tab w:val="left" w:pos="1295"/>
        </w:tabs>
        <w:spacing w:before="100" w:beforeAutospacing="1" w:after="100" w:afterAutospacing="1" w:line="240" w:lineRule="auto"/>
        <w:ind w:left="0" w:right="189" w:firstLine="567"/>
        <w:contextualSpacing/>
        <w:jc w:val="both"/>
        <w:rPr>
          <w:sz w:val="26"/>
          <w:szCs w:val="26"/>
          <w:lang w:bidi="ru-RU"/>
        </w:rPr>
      </w:pPr>
      <w:r>
        <w:rPr>
          <w:sz w:val="26"/>
          <w:szCs w:val="26"/>
          <w:lang w:bidi="ru-RU"/>
        </w:rPr>
        <w:t>Базовая техническая подготовка – освоение и совершенствование базовых элементов средней и высшей групп трудности, освоение специфических (фундаментальных) групп (4-6 элементов средней группы трудности, 2-4 элемента высшей группы трудности, 3-4 фундаментальных группы и 14-20манипуляций).</w:t>
      </w:r>
    </w:p>
    <w:p w:rsidR="007E012D" w:rsidRDefault="00A93076" w:rsidP="00153CDE">
      <w:pPr>
        <w:widowControl w:val="0"/>
        <w:numPr>
          <w:ilvl w:val="0"/>
          <w:numId w:val="24"/>
        </w:numPr>
        <w:tabs>
          <w:tab w:val="left" w:pos="1232"/>
        </w:tabs>
        <w:spacing w:before="100" w:beforeAutospacing="1" w:after="100" w:afterAutospacing="1" w:line="240" w:lineRule="auto"/>
        <w:ind w:left="0" w:right="-88" w:firstLine="567"/>
        <w:contextualSpacing/>
        <w:jc w:val="both"/>
        <w:rPr>
          <w:sz w:val="26"/>
          <w:szCs w:val="26"/>
          <w:lang w:bidi="ru-RU"/>
        </w:rPr>
      </w:pPr>
      <w:r>
        <w:rPr>
          <w:sz w:val="26"/>
          <w:szCs w:val="26"/>
          <w:lang w:bidi="ru-RU"/>
        </w:rPr>
        <w:t>Освоение сверхсложных и рискованных элементов, моделирование и освоение перспективных элементов и соединений: 6-8 высшей группы сложности и 2-3 сверхсложных и рискованных элемента.</w:t>
      </w:r>
    </w:p>
    <w:p w:rsidR="007E012D" w:rsidRDefault="00A93076" w:rsidP="00153CDE">
      <w:pPr>
        <w:widowControl w:val="0"/>
        <w:numPr>
          <w:ilvl w:val="0"/>
          <w:numId w:val="24"/>
        </w:numPr>
        <w:tabs>
          <w:tab w:val="left" w:pos="1194"/>
        </w:tabs>
        <w:spacing w:before="100" w:beforeAutospacing="1" w:after="100" w:afterAutospacing="1" w:line="240" w:lineRule="auto"/>
        <w:ind w:left="0" w:right="-88" w:firstLine="567"/>
        <w:contextualSpacing/>
        <w:jc w:val="both"/>
        <w:rPr>
          <w:sz w:val="26"/>
          <w:szCs w:val="26"/>
          <w:lang w:bidi="ru-RU"/>
        </w:rPr>
      </w:pPr>
      <w:r>
        <w:rPr>
          <w:sz w:val="26"/>
          <w:szCs w:val="26"/>
          <w:lang w:bidi="ru-RU"/>
        </w:rPr>
        <w:t>Совершенствование хореографической подготовленности – повышение качества исполнения всех танцевальных форм в усложняющихся соединениях.</w:t>
      </w:r>
    </w:p>
    <w:p w:rsidR="007E012D" w:rsidRDefault="00A93076" w:rsidP="00153CDE">
      <w:pPr>
        <w:widowControl w:val="0"/>
        <w:numPr>
          <w:ilvl w:val="0"/>
          <w:numId w:val="24"/>
        </w:numPr>
        <w:tabs>
          <w:tab w:val="left" w:pos="1417"/>
        </w:tabs>
        <w:spacing w:before="100" w:beforeAutospacing="1" w:after="100" w:afterAutospacing="1" w:line="240" w:lineRule="auto"/>
        <w:ind w:left="0" w:right="-88" w:firstLine="567"/>
        <w:contextualSpacing/>
        <w:jc w:val="both"/>
        <w:rPr>
          <w:sz w:val="26"/>
          <w:szCs w:val="26"/>
          <w:lang w:bidi="ru-RU"/>
        </w:rPr>
      </w:pPr>
      <w:r>
        <w:rPr>
          <w:sz w:val="26"/>
          <w:szCs w:val="26"/>
          <w:lang w:bidi="ru-RU"/>
        </w:rPr>
        <w:t>Совершенствование музыкально-двигательной подготовленности, поиск индивидуального стиля, развитие творческих способностей.</w:t>
      </w:r>
    </w:p>
    <w:p w:rsidR="007E012D" w:rsidRDefault="00A93076" w:rsidP="00153CDE">
      <w:pPr>
        <w:widowControl w:val="0"/>
        <w:numPr>
          <w:ilvl w:val="0"/>
          <w:numId w:val="24"/>
        </w:numPr>
        <w:tabs>
          <w:tab w:val="left" w:pos="1432"/>
        </w:tabs>
        <w:spacing w:before="100" w:beforeAutospacing="1" w:after="100" w:afterAutospacing="1" w:line="240" w:lineRule="auto"/>
        <w:ind w:left="0" w:right="-88" w:firstLine="567"/>
        <w:contextualSpacing/>
        <w:jc w:val="both"/>
        <w:rPr>
          <w:sz w:val="26"/>
          <w:szCs w:val="26"/>
          <w:lang w:bidi="ru-RU"/>
        </w:rPr>
      </w:pPr>
      <w:r>
        <w:rPr>
          <w:sz w:val="26"/>
          <w:szCs w:val="26"/>
          <w:lang w:bidi="ru-RU"/>
        </w:rPr>
        <w:t>Базовая психологическая подготовка, создание условий для приобретения опыта формирования состояния боевой готовности к соревнованиям, самонастройки, саморегуляции, сосредоточения, мобилизации посредством включения в активную соревновательную деятельность и ее моделирования в процессе тренировок.</w:t>
      </w:r>
    </w:p>
    <w:p w:rsidR="007E012D" w:rsidRDefault="00A93076">
      <w:pPr>
        <w:widowControl w:val="0"/>
        <w:spacing w:before="100" w:beforeAutospacing="1" w:after="100" w:afterAutospacing="1" w:line="240" w:lineRule="auto"/>
        <w:ind w:right="-88" w:firstLine="567"/>
        <w:contextualSpacing/>
        <w:jc w:val="both"/>
        <w:outlineLvl w:val="2"/>
        <w:rPr>
          <w:b/>
          <w:bCs/>
          <w:sz w:val="26"/>
          <w:szCs w:val="26"/>
          <w:lang w:bidi="ru-RU"/>
        </w:rPr>
      </w:pPr>
      <w:r>
        <w:rPr>
          <w:b/>
          <w:bCs/>
          <w:sz w:val="26"/>
          <w:szCs w:val="26"/>
          <w:lang w:bidi="ru-RU"/>
        </w:rPr>
        <w:t>Этап совершенствования спортивного мастерства (13-15 лет)</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Целью этапа спортивного совершенствования гимнасток является плавный переход от спокойно текущей учебной работы к интенсивным тренировочным занятиям, от умеренных технических требований к сложным и сверхсложным элементам. На этом этапе, как правило, тренируются только одаренные перспективные гимнастки и в условиях, соответствующих цели.</w:t>
      </w:r>
    </w:p>
    <w:p w:rsidR="007E012D" w:rsidRDefault="00A93076">
      <w:pPr>
        <w:widowControl w:val="0"/>
        <w:spacing w:before="100" w:beforeAutospacing="1" w:after="100" w:afterAutospacing="1" w:line="240" w:lineRule="auto"/>
        <w:ind w:right="-88" w:firstLine="567"/>
        <w:contextualSpacing/>
        <w:jc w:val="both"/>
        <w:outlineLvl w:val="2"/>
        <w:rPr>
          <w:b/>
          <w:bCs/>
          <w:sz w:val="26"/>
          <w:szCs w:val="26"/>
          <w:lang w:bidi="ru-RU"/>
        </w:rPr>
      </w:pPr>
      <w:r>
        <w:rPr>
          <w:b/>
          <w:bCs/>
          <w:sz w:val="26"/>
          <w:szCs w:val="26"/>
          <w:lang w:bidi="ru-RU"/>
        </w:rPr>
        <w:t>Особенностями этапа спортивного совершенствования являются:</w:t>
      </w:r>
    </w:p>
    <w:p w:rsidR="007E012D" w:rsidRDefault="00A93076" w:rsidP="00153CDE">
      <w:pPr>
        <w:widowControl w:val="0"/>
        <w:numPr>
          <w:ilvl w:val="0"/>
          <w:numId w:val="25"/>
        </w:numPr>
        <w:tabs>
          <w:tab w:val="left" w:pos="1529"/>
        </w:tabs>
        <w:spacing w:before="100" w:beforeAutospacing="1" w:after="100" w:afterAutospacing="1" w:line="240" w:lineRule="auto"/>
        <w:ind w:left="0" w:right="-88" w:firstLine="567"/>
        <w:contextualSpacing/>
        <w:jc w:val="both"/>
        <w:rPr>
          <w:sz w:val="26"/>
          <w:szCs w:val="26"/>
          <w:lang w:bidi="ru-RU"/>
        </w:rPr>
      </w:pPr>
      <w:r>
        <w:rPr>
          <w:sz w:val="26"/>
          <w:szCs w:val="26"/>
          <w:lang w:bidi="ru-RU"/>
        </w:rPr>
        <w:t>Совершенствование специально-физической подготовленности гимнасток, особенно активной гибкости и скоростно-силовых качеств.</w:t>
      </w:r>
    </w:p>
    <w:p w:rsidR="007E012D" w:rsidRDefault="00A93076" w:rsidP="00153CDE">
      <w:pPr>
        <w:widowControl w:val="0"/>
        <w:numPr>
          <w:ilvl w:val="0"/>
          <w:numId w:val="25"/>
        </w:numPr>
        <w:tabs>
          <w:tab w:val="left" w:pos="1295"/>
        </w:tabs>
        <w:spacing w:before="100" w:beforeAutospacing="1" w:after="100" w:afterAutospacing="1" w:line="240" w:lineRule="auto"/>
        <w:ind w:left="0" w:right="-88" w:firstLine="567"/>
        <w:contextualSpacing/>
        <w:jc w:val="both"/>
        <w:rPr>
          <w:sz w:val="26"/>
          <w:szCs w:val="26"/>
          <w:lang w:bidi="ru-RU"/>
        </w:rPr>
      </w:pPr>
      <w:r>
        <w:rPr>
          <w:sz w:val="26"/>
          <w:szCs w:val="26"/>
          <w:lang w:bidi="ru-RU"/>
        </w:rPr>
        <w:t>Периодическое достижение высочайшего уровня тренированности, освоение максимальных тренировочных нагрузок, троекратно превосходящих соревновательные нагрузки.</w:t>
      </w:r>
    </w:p>
    <w:p w:rsidR="007E012D" w:rsidRDefault="00A93076" w:rsidP="00153CDE">
      <w:pPr>
        <w:widowControl w:val="0"/>
        <w:numPr>
          <w:ilvl w:val="0"/>
          <w:numId w:val="25"/>
        </w:numPr>
        <w:tabs>
          <w:tab w:val="left" w:pos="1428"/>
        </w:tabs>
        <w:spacing w:before="100" w:beforeAutospacing="1" w:after="100" w:afterAutospacing="1" w:line="240" w:lineRule="auto"/>
        <w:ind w:left="0" w:right="-88" w:firstLine="567"/>
        <w:contextualSpacing/>
        <w:jc w:val="both"/>
        <w:rPr>
          <w:sz w:val="26"/>
          <w:szCs w:val="26"/>
          <w:lang w:bidi="ru-RU"/>
        </w:rPr>
      </w:pPr>
      <w:r>
        <w:rPr>
          <w:sz w:val="26"/>
          <w:szCs w:val="26"/>
          <w:lang w:bidi="ru-RU"/>
        </w:rPr>
        <w:t>Совершенствование базовой и фундаментальной технической подготовленности, достижение высокого уровня надежности выступлений,</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постоянный поиск и освоение новых оригинальных элементов (9-10 элементов высшей группы трудности, 4-5 рискованных и 3-4 оригинальных элемента).</w:t>
      </w:r>
    </w:p>
    <w:p w:rsidR="007E012D" w:rsidRDefault="00A93076" w:rsidP="00153CDE">
      <w:pPr>
        <w:widowControl w:val="0"/>
        <w:numPr>
          <w:ilvl w:val="0"/>
          <w:numId w:val="25"/>
        </w:numPr>
        <w:tabs>
          <w:tab w:val="left" w:pos="1307"/>
        </w:tabs>
        <w:spacing w:before="100" w:beforeAutospacing="1" w:after="100" w:afterAutospacing="1" w:line="240" w:lineRule="auto"/>
        <w:ind w:left="0" w:right="-88" w:firstLine="567"/>
        <w:contextualSpacing/>
        <w:jc w:val="both"/>
        <w:rPr>
          <w:sz w:val="26"/>
          <w:szCs w:val="26"/>
          <w:lang w:bidi="ru-RU"/>
        </w:rPr>
      </w:pPr>
      <w:r>
        <w:rPr>
          <w:sz w:val="26"/>
          <w:szCs w:val="26"/>
          <w:lang w:bidi="ru-RU"/>
        </w:rPr>
        <w:t>Повышение качества исполнения всех хореографических форм–классических, народных, современных в усложненных соединениях.</w:t>
      </w:r>
    </w:p>
    <w:p w:rsidR="007E012D" w:rsidRDefault="00A93076" w:rsidP="00153CDE">
      <w:pPr>
        <w:widowControl w:val="0"/>
        <w:numPr>
          <w:ilvl w:val="0"/>
          <w:numId w:val="25"/>
        </w:numPr>
        <w:tabs>
          <w:tab w:val="left" w:pos="1210"/>
        </w:tabs>
        <w:spacing w:before="100" w:beforeAutospacing="1" w:after="100" w:afterAutospacing="1" w:line="240" w:lineRule="auto"/>
        <w:ind w:left="0" w:right="-88" w:firstLine="567"/>
        <w:contextualSpacing/>
        <w:jc w:val="both"/>
        <w:rPr>
          <w:sz w:val="26"/>
          <w:szCs w:val="26"/>
          <w:lang w:bidi="ru-RU"/>
        </w:rPr>
      </w:pPr>
      <w:r>
        <w:rPr>
          <w:sz w:val="26"/>
          <w:szCs w:val="26"/>
          <w:lang w:bidi="ru-RU"/>
        </w:rPr>
        <w:t>Максимальное раскрытие индивидуальных возможностей, достижение высокого уровня исполнительского мастерства (виртуозности и артистизма). Поиск индивидуального исполнительского стиля, активизация творческих способностей.</w:t>
      </w:r>
    </w:p>
    <w:p w:rsidR="007E012D" w:rsidRDefault="00A93076" w:rsidP="00153CDE">
      <w:pPr>
        <w:widowControl w:val="0"/>
        <w:numPr>
          <w:ilvl w:val="0"/>
          <w:numId w:val="25"/>
        </w:numPr>
        <w:tabs>
          <w:tab w:val="left" w:pos="1216"/>
        </w:tabs>
        <w:spacing w:before="100" w:beforeAutospacing="1" w:after="100" w:afterAutospacing="1" w:line="240" w:lineRule="auto"/>
        <w:ind w:left="0" w:right="190" w:firstLine="567"/>
        <w:contextualSpacing/>
        <w:jc w:val="both"/>
        <w:rPr>
          <w:sz w:val="26"/>
          <w:szCs w:val="26"/>
          <w:lang w:bidi="ru-RU"/>
        </w:rPr>
      </w:pPr>
      <w:r>
        <w:rPr>
          <w:sz w:val="26"/>
          <w:szCs w:val="26"/>
          <w:lang w:bidi="ru-RU"/>
        </w:rPr>
        <w:t>Расширение психологических знаний и умений, достижение высокого уровня психологической готовности к тренировкам и соревнованиям. Приобретение опыта формирования предстартовой «боевой готовности», саморегуляции, сосредоточения и мобилизации.</w:t>
      </w:r>
    </w:p>
    <w:p w:rsidR="007E012D" w:rsidRDefault="00A93076" w:rsidP="00153CDE">
      <w:pPr>
        <w:widowControl w:val="0"/>
        <w:numPr>
          <w:ilvl w:val="0"/>
          <w:numId w:val="25"/>
        </w:numPr>
        <w:tabs>
          <w:tab w:val="left" w:pos="1422"/>
        </w:tabs>
        <w:spacing w:before="100" w:beforeAutospacing="1" w:after="100" w:afterAutospacing="1" w:line="240" w:lineRule="auto"/>
        <w:ind w:left="0" w:right="192" w:firstLine="567"/>
        <w:contextualSpacing/>
        <w:jc w:val="both"/>
        <w:rPr>
          <w:sz w:val="26"/>
          <w:szCs w:val="26"/>
          <w:lang w:bidi="ru-RU"/>
        </w:rPr>
      </w:pPr>
      <w:r>
        <w:rPr>
          <w:sz w:val="26"/>
          <w:szCs w:val="26"/>
          <w:lang w:bidi="ru-RU"/>
        </w:rPr>
        <w:t>Дальнейшее совершенствование теоретической и тактической подготовки.</w:t>
      </w:r>
    </w:p>
    <w:p w:rsidR="007E012D" w:rsidRDefault="00A93076" w:rsidP="00153CDE">
      <w:pPr>
        <w:widowControl w:val="0"/>
        <w:numPr>
          <w:ilvl w:val="0"/>
          <w:numId w:val="25"/>
        </w:numPr>
        <w:tabs>
          <w:tab w:val="left" w:pos="1390"/>
        </w:tabs>
        <w:spacing w:before="100" w:beforeAutospacing="1" w:after="100" w:afterAutospacing="1" w:line="240" w:lineRule="auto"/>
        <w:ind w:left="0" w:right="190" w:firstLine="567"/>
        <w:contextualSpacing/>
        <w:jc w:val="both"/>
        <w:rPr>
          <w:sz w:val="26"/>
          <w:szCs w:val="26"/>
          <w:lang w:bidi="ru-RU"/>
        </w:rPr>
      </w:pPr>
      <w:r>
        <w:rPr>
          <w:sz w:val="26"/>
          <w:szCs w:val="26"/>
          <w:lang w:bidi="ru-RU"/>
        </w:rPr>
        <w:lastRenderedPageBreak/>
        <w:t>Достижение максимально возможных спортивных результатов, поддержание высокого уровня соревновательной готовности (12-14 соревнований в год). Активная соревновательная практика на соревнованиях более крупного масштаба: город, регион, республика, страна, международные турниры и официальные соревнования, выполнение норматива кандидата в мастера спорта.</w:t>
      </w:r>
    </w:p>
    <w:p w:rsidR="007E012D" w:rsidRDefault="00A93076" w:rsidP="00153CDE">
      <w:pPr>
        <w:widowControl w:val="0"/>
        <w:numPr>
          <w:ilvl w:val="2"/>
          <w:numId w:val="23"/>
        </w:numPr>
        <w:tabs>
          <w:tab w:val="left" w:pos="3077"/>
        </w:tabs>
        <w:spacing w:before="100" w:beforeAutospacing="1" w:after="100" w:afterAutospacing="1" w:line="240" w:lineRule="auto"/>
        <w:ind w:left="0" w:right="54" w:firstLine="2126"/>
        <w:contextualSpacing/>
        <w:jc w:val="left"/>
        <w:outlineLvl w:val="2"/>
        <w:rPr>
          <w:b/>
          <w:bCs/>
          <w:sz w:val="26"/>
          <w:szCs w:val="26"/>
          <w:lang w:bidi="ru-RU"/>
        </w:rPr>
      </w:pPr>
      <w:r>
        <w:rPr>
          <w:b/>
          <w:bCs/>
          <w:sz w:val="26"/>
          <w:szCs w:val="26"/>
          <w:lang w:bidi="ru-RU"/>
        </w:rPr>
        <w:t>Содержание практических занятий</w:t>
      </w:r>
    </w:p>
    <w:p w:rsidR="007E012D" w:rsidRDefault="00A93076">
      <w:pPr>
        <w:widowControl w:val="0"/>
        <w:tabs>
          <w:tab w:val="left" w:pos="3077"/>
        </w:tabs>
        <w:spacing w:before="100" w:beforeAutospacing="1" w:after="100" w:afterAutospacing="1" w:line="240" w:lineRule="auto"/>
        <w:ind w:right="54"/>
        <w:contextualSpacing/>
        <w:jc w:val="center"/>
        <w:outlineLvl w:val="2"/>
        <w:rPr>
          <w:b/>
          <w:bCs/>
          <w:sz w:val="26"/>
          <w:szCs w:val="26"/>
          <w:lang w:bidi="ru-RU"/>
        </w:rPr>
      </w:pPr>
      <w:r>
        <w:rPr>
          <w:b/>
          <w:bCs/>
          <w:sz w:val="26"/>
          <w:szCs w:val="26"/>
          <w:lang w:bidi="ru-RU"/>
        </w:rPr>
        <w:t xml:space="preserve">         Физическая </w:t>
      </w:r>
      <w:r>
        <w:rPr>
          <w:b/>
          <w:bCs/>
          <w:spacing w:val="-3"/>
          <w:sz w:val="26"/>
          <w:szCs w:val="26"/>
          <w:lang w:bidi="ru-RU"/>
        </w:rPr>
        <w:t>подготовка</w:t>
      </w:r>
    </w:p>
    <w:p w:rsidR="007E012D" w:rsidRDefault="007E012D">
      <w:pPr>
        <w:widowControl w:val="0"/>
        <w:tabs>
          <w:tab w:val="left" w:pos="1926"/>
          <w:tab w:val="left" w:pos="3467"/>
          <w:tab w:val="left" w:pos="6416"/>
          <w:tab w:val="left" w:pos="6978"/>
          <w:tab w:val="left" w:pos="8938"/>
        </w:tabs>
        <w:spacing w:before="100" w:beforeAutospacing="1" w:after="100" w:afterAutospacing="1" w:line="240" w:lineRule="auto"/>
        <w:ind w:right="189" w:firstLine="567"/>
        <w:contextualSpacing/>
        <w:jc w:val="both"/>
        <w:rPr>
          <w:b/>
          <w:sz w:val="26"/>
          <w:szCs w:val="26"/>
          <w:lang w:bidi="ru-RU"/>
        </w:rPr>
      </w:pPr>
    </w:p>
    <w:p w:rsidR="007E012D" w:rsidRDefault="00A93076">
      <w:pPr>
        <w:widowControl w:val="0"/>
        <w:tabs>
          <w:tab w:val="left" w:pos="1926"/>
          <w:tab w:val="left" w:pos="3467"/>
          <w:tab w:val="left" w:pos="6416"/>
          <w:tab w:val="left" w:pos="6978"/>
          <w:tab w:val="left" w:pos="8938"/>
        </w:tabs>
        <w:spacing w:before="100" w:beforeAutospacing="1" w:after="100" w:afterAutospacing="1" w:line="240" w:lineRule="auto"/>
        <w:ind w:right="189" w:firstLine="567"/>
        <w:contextualSpacing/>
        <w:jc w:val="both"/>
        <w:rPr>
          <w:sz w:val="26"/>
          <w:szCs w:val="26"/>
          <w:lang w:bidi="ru-RU"/>
        </w:rPr>
      </w:pPr>
      <w:r>
        <w:rPr>
          <w:b/>
          <w:sz w:val="26"/>
          <w:szCs w:val="26"/>
          <w:lang w:bidi="ru-RU"/>
        </w:rPr>
        <w:t xml:space="preserve">Физическая </w:t>
      </w:r>
      <w:r>
        <w:rPr>
          <w:b/>
          <w:spacing w:val="-3"/>
          <w:sz w:val="26"/>
          <w:szCs w:val="26"/>
          <w:lang w:bidi="ru-RU"/>
        </w:rPr>
        <w:t xml:space="preserve">подготовка </w:t>
      </w:r>
      <w:r>
        <w:rPr>
          <w:sz w:val="26"/>
          <w:szCs w:val="26"/>
          <w:lang w:bidi="ru-RU"/>
        </w:rPr>
        <w:t xml:space="preserve">– это организованный процесс, </w:t>
      </w:r>
      <w:r>
        <w:rPr>
          <w:spacing w:val="-3"/>
          <w:sz w:val="26"/>
          <w:szCs w:val="26"/>
          <w:lang w:bidi="ru-RU"/>
        </w:rPr>
        <w:t xml:space="preserve">направленный </w:t>
      </w:r>
      <w:r>
        <w:rPr>
          <w:sz w:val="26"/>
          <w:szCs w:val="26"/>
          <w:lang w:bidi="ru-RU"/>
        </w:rPr>
        <w:t>на:</w:t>
      </w:r>
    </w:p>
    <w:p w:rsidR="007E012D" w:rsidRDefault="00A93076">
      <w:pPr>
        <w:widowControl w:val="0"/>
        <w:tabs>
          <w:tab w:val="left" w:pos="1926"/>
          <w:tab w:val="left" w:pos="3467"/>
          <w:tab w:val="left" w:pos="6416"/>
          <w:tab w:val="left" w:pos="6978"/>
          <w:tab w:val="left" w:pos="8938"/>
        </w:tabs>
        <w:spacing w:before="100" w:beforeAutospacing="1" w:after="100" w:afterAutospacing="1" w:line="240" w:lineRule="auto"/>
        <w:ind w:right="189" w:firstLine="567"/>
        <w:contextualSpacing/>
        <w:jc w:val="both"/>
        <w:rPr>
          <w:sz w:val="26"/>
          <w:szCs w:val="26"/>
          <w:lang w:bidi="ru-RU"/>
        </w:rPr>
      </w:pPr>
      <w:r>
        <w:rPr>
          <w:sz w:val="26"/>
          <w:szCs w:val="26"/>
          <w:lang w:bidi="ru-RU"/>
        </w:rPr>
        <w:t>всестороннее развитие организма занимающихся – укрепление опорно-связочного</w:t>
      </w:r>
      <w:r>
        <w:rPr>
          <w:sz w:val="26"/>
          <w:szCs w:val="26"/>
          <w:lang w:bidi="ru-RU"/>
        </w:rPr>
        <w:tab/>
        <w:t>аппарата,</w:t>
      </w:r>
      <w:r>
        <w:rPr>
          <w:sz w:val="26"/>
          <w:szCs w:val="26"/>
          <w:lang w:bidi="ru-RU"/>
        </w:rPr>
        <w:tab/>
        <w:t>сердечно-сосудистой</w:t>
      </w:r>
      <w:r>
        <w:rPr>
          <w:sz w:val="26"/>
          <w:szCs w:val="26"/>
          <w:lang w:bidi="ru-RU"/>
        </w:rPr>
        <w:tab/>
        <w:t>и</w:t>
      </w:r>
      <w:r>
        <w:rPr>
          <w:sz w:val="26"/>
          <w:szCs w:val="26"/>
          <w:lang w:bidi="ru-RU"/>
        </w:rPr>
        <w:tab/>
        <w:t>дыхательной</w:t>
      </w:r>
      <w:r>
        <w:rPr>
          <w:spacing w:val="-3"/>
          <w:sz w:val="26"/>
          <w:szCs w:val="26"/>
          <w:lang w:bidi="ru-RU"/>
        </w:rPr>
        <w:t xml:space="preserve"> систем, </w:t>
      </w:r>
      <w:r>
        <w:rPr>
          <w:sz w:val="26"/>
          <w:szCs w:val="26"/>
          <w:lang w:bidi="ru-RU"/>
        </w:rPr>
        <w:t>совершенствование деятельности вегетативной и центральной нервной систем;</w:t>
      </w:r>
    </w:p>
    <w:p w:rsidR="007E012D" w:rsidRDefault="00A93076">
      <w:pPr>
        <w:widowControl w:val="0"/>
        <w:tabs>
          <w:tab w:val="left" w:pos="1926"/>
          <w:tab w:val="left" w:pos="3467"/>
          <w:tab w:val="left" w:pos="6416"/>
          <w:tab w:val="left" w:pos="6978"/>
          <w:tab w:val="left" w:pos="8938"/>
        </w:tabs>
        <w:spacing w:before="100" w:beforeAutospacing="1" w:after="100" w:afterAutospacing="1" w:line="240" w:lineRule="auto"/>
        <w:ind w:right="189" w:firstLine="567"/>
        <w:contextualSpacing/>
        <w:jc w:val="both"/>
        <w:rPr>
          <w:sz w:val="26"/>
          <w:szCs w:val="26"/>
          <w:lang w:bidi="ru-RU"/>
        </w:rPr>
      </w:pPr>
      <w:r>
        <w:rPr>
          <w:sz w:val="26"/>
          <w:szCs w:val="26"/>
          <w:lang w:bidi="ru-RU"/>
        </w:rPr>
        <w:t>укрепление здоровья и повышение работоспособности;</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sz w:val="26"/>
          <w:szCs w:val="26"/>
          <w:lang w:bidi="ru-RU"/>
        </w:rPr>
        <w:t>развитие физических качеств, необходимых для успешного освоения техники упражнений художественной гимнастики и исполнение их с требуемым качеством: амплитудой, скоростью, силой и др.</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Общепринято делить физическую подготовку на общую и специальную.</w:t>
      </w:r>
    </w:p>
    <w:p w:rsidR="007E012D" w:rsidRDefault="00A93076">
      <w:pPr>
        <w:widowControl w:val="0"/>
        <w:spacing w:before="100" w:beforeAutospacing="1" w:after="100" w:afterAutospacing="1" w:line="240" w:lineRule="auto"/>
        <w:ind w:firstLine="567"/>
        <w:contextualSpacing/>
        <w:jc w:val="both"/>
        <w:outlineLvl w:val="2"/>
        <w:rPr>
          <w:b/>
          <w:bCs/>
          <w:sz w:val="26"/>
          <w:szCs w:val="26"/>
          <w:lang w:bidi="ru-RU"/>
        </w:rPr>
      </w:pPr>
      <w:r>
        <w:rPr>
          <w:b/>
          <w:bCs/>
          <w:sz w:val="26"/>
          <w:szCs w:val="26"/>
          <w:lang w:bidi="ru-RU"/>
        </w:rPr>
        <w:t>Общая физическая подготовка</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b/>
          <w:sz w:val="26"/>
          <w:szCs w:val="26"/>
          <w:lang w:bidi="ru-RU"/>
        </w:rPr>
        <w:t xml:space="preserve">Общая физическая подготовка (ОФП) </w:t>
      </w:r>
      <w:r>
        <w:rPr>
          <w:sz w:val="26"/>
          <w:szCs w:val="26"/>
          <w:lang w:bidi="ru-RU"/>
        </w:rPr>
        <w:t>– это физическая подготовка, направленная на укрепление здоровья и разностороннее развитие занимающихся, повышение работоспособности и развитие качеств без учета специфики избранного вида спорта.</w:t>
      </w:r>
    </w:p>
    <w:p w:rsidR="007E012D" w:rsidRDefault="00A93076">
      <w:pPr>
        <w:widowControl w:val="0"/>
        <w:spacing w:before="100" w:beforeAutospacing="1" w:after="100" w:afterAutospacing="1" w:line="240" w:lineRule="auto"/>
        <w:ind w:firstLine="567"/>
        <w:contextualSpacing/>
        <w:jc w:val="both"/>
        <w:outlineLvl w:val="3"/>
        <w:rPr>
          <w:b/>
          <w:bCs/>
          <w:i/>
          <w:sz w:val="26"/>
          <w:szCs w:val="26"/>
          <w:lang w:bidi="ru-RU"/>
        </w:rPr>
      </w:pPr>
      <w:r>
        <w:rPr>
          <w:b/>
          <w:bCs/>
          <w:i/>
          <w:sz w:val="26"/>
          <w:szCs w:val="26"/>
          <w:lang w:bidi="ru-RU"/>
        </w:rPr>
        <w:t>Общеразвивающие упражнения</w:t>
      </w:r>
    </w:p>
    <w:p w:rsidR="007E012D" w:rsidRDefault="00A93076">
      <w:pPr>
        <w:widowControl w:val="0"/>
        <w:tabs>
          <w:tab w:val="left" w:pos="0"/>
          <w:tab w:val="left" w:pos="4698"/>
          <w:tab w:val="left" w:pos="7598"/>
        </w:tabs>
        <w:spacing w:before="100" w:beforeAutospacing="1" w:after="100" w:afterAutospacing="1" w:line="240" w:lineRule="auto"/>
        <w:ind w:right="189" w:firstLine="567"/>
        <w:contextualSpacing/>
        <w:rPr>
          <w:b/>
          <w:sz w:val="26"/>
          <w:szCs w:val="26"/>
          <w:lang w:bidi="ru-RU"/>
        </w:rPr>
      </w:pPr>
      <w:r>
        <w:rPr>
          <w:b/>
          <w:i/>
          <w:sz w:val="26"/>
          <w:szCs w:val="26"/>
          <w:lang w:bidi="ru-RU"/>
        </w:rPr>
        <w:t>Строевые  упражнения</w:t>
      </w:r>
      <w:r>
        <w:rPr>
          <w:b/>
          <w:sz w:val="26"/>
          <w:szCs w:val="26"/>
          <w:lang w:bidi="ru-RU"/>
        </w:rPr>
        <w:t>.</w:t>
      </w:r>
    </w:p>
    <w:p w:rsidR="007E012D" w:rsidRDefault="00A93076">
      <w:pPr>
        <w:widowControl w:val="0"/>
        <w:tabs>
          <w:tab w:val="left" w:pos="0"/>
          <w:tab w:val="left" w:pos="4698"/>
          <w:tab w:val="left" w:pos="7598"/>
        </w:tabs>
        <w:spacing w:before="100" w:beforeAutospacing="1" w:after="100" w:afterAutospacing="1" w:line="240" w:lineRule="auto"/>
        <w:ind w:right="189" w:firstLine="567"/>
        <w:contextualSpacing/>
        <w:jc w:val="both"/>
        <w:rPr>
          <w:sz w:val="26"/>
          <w:szCs w:val="26"/>
          <w:lang w:bidi="ru-RU"/>
        </w:rPr>
      </w:pPr>
      <w:r>
        <w:rPr>
          <w:sz w:val="26"/>
          <w:szCs w:val="26"/>
          <w:lang w:bidi="ru-RU"/>
        </w:rPr>
        <w:t xml:space="preserve">Понятие «строй», «шеренга», </w:t>
      </w:r>
      <w:r>
        <w:rPr>
          <w:spacing w:val="-1"/>
          <w:sz w:val="26"/>
          <w:szCs w:val="26"/>
          <w:lang w:bidi="ru-RU"/>
        </w:rPr>
        <w:t>«колонна»,</w:t>
      </w:r>
      <w:r>
        <w:rPr>
          <w:sz w:val="26"/>
          <w:szCs w:val="26"/>
          <w:lang w:bidi="ru-RU"/>
        </w:rPr>
        <w:t xml:space="preserve"> «двухшереножный строй», «ряд», «фронт», «направляющий», «замыкающий», «интервал», «дистанция».</w:t>
      </w:r>
    </w:p>
    <w:p w:rsidR="007E012D" w:rsidRDefault="00A93076">
      <w:pPr>
        <w:widowControl w:val="0"/>
        <w:spacing w:before="100" w:beforeAutospacing="1" w:after="100" w:afterAutospacing="1" w:line="240" w:lineRule="auto"/>
        <w:ind w:right="191" w:firstLine="567"/>
        <w:contextualSpacing/>
        <w:jc w:val="both"/>
        <w:rPr>
          <w:sz w:val="26"/>
          <w:szCs w:val="26"/>
          <w:lang w:bidi="ru-RU"/>
        </w:rPr>
      </w:pPr>
      <w:r>
        <w:rPr>
          <w:sz w:val="26"/>
          <w:szCs w:val="26"/>
          <w:lang w:bidi="ru-RU"/>
        </w:rPr>
        <w:t>Предварительная и исполнительная команды. Повороты налево, направо, кругом, полповорота. Расчет.</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Построение в одну шеренгу и перестроение в две шеренги; построение в колонну по одному и перестроение в колонну по два.</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Движение строевым и походным шагом. Обозначение шага на месте и в движении. С движения вперед обозначение шага на месте. Остановка.</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Движение бегом. Переходы с бега на шаг, с шага на бег. Повороты в движении (налево, направо). Перемена направления, захождение плечом.</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Фигурная маршировка. Границы площадки, углы, середина, центр. Движение в обход. Противоходы налево, направо, внутрь, наружу. Движение  по диагонали и по косым направлениям на заданные точки. Движение змейкой, петлей, скрещением.</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Перестроение из колонны по одному в несколько колонн поворотом в движении. Перестроение дроблением шагами (приставные, шаги галопа), прыжками. Размыкание уступами (после расчета).</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b/>
          <w:i/>
          <w:sz w:val="26"/>
          <w:szCs w:val="26"/>
          <w:lang w:bidi="ru-RU"/>
        </w:rPr>
        <w:t>Упражнения без предметов</w:t>
      </w:r>
      <w:r>
        <w:rPr>
          <w:b/>
          <w:sz w:val="26"/>
          <w:szCs w:val="26"/>
          <w:lang w:bidi="ru-RU"/>
        </w:rPr>
        <w:t xml:space="preserve">. </w:t>
      </w:r>
      <w:r>
        <w:rPr>
          <w:sz w:val="26"/>
          <w:szCs w:val="26"/>
          <w:lang w:bidi="ru-RU"/>
        </w:rPr>
        <w:t xml:space="preserve">Для рук: поднимание и опускание рук вперед, вверх, назад, в стороны; движения прямыми и согнутыми руками в различном темпе; круги руками в лицевой, боковой, горизонтальной  плоскостях (одновременные, поочередные, последовательные); сгибание и выпрямление рук из различных положений, в различном темпе, с различными отягощениями, с преодолением сопротивления соупражняющейся, сгибание и разгибание рук в различных упорах (в упоре у стенки, на гимнастической скамейке, в упоре лёжа, в упоре лёжа, но с </w:t>
      </w:r>
      <w:r>
        <w:rPr>
          <w:sz w:val="26"/>
          <w:szCs w:val="26"/>
          <w:lang w:bidi="ru-RU"/>
        </w:rPr>
        <w:lastRenderedPageBreak/>
        <w:t>отведением ноги (поочередно – правой, левой) назад при сгибании рук, то же, но одновременно с разгибанием рук, то же, но с опорой носками о гимнастическую скамейку или рейку гимнастический стенки) и в висах (подтягивание в висе лёжа, в различных хватах, в смешанных висах, ввисе).</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Круги руками из различных исходных положений в лицевой и боковой плоскостях (одновременные, поочередные, последовательные) без отягощений и с отягощениями. Рывковые и пружинные движения руками и туловищем с максимальной амплитудой из различных положений и в различных направлениях с изменениемтемпа.</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b/>
          <w:i/>
          <w:sz w:val="26"/>
          <w:szCs w:val="26"/>
          <w:lang w:bidi="ru-RU"/>
        </w:rPr>
        <w:t>Наклоны с поворотами</w:t>
      </w:r>
      <w:r>
        <w:rPr>
          <w:b/>
          <w:sz w:val="26"/>
          <w:szCs w:val="26"/>
          <w:lang w:bidi="ru-RU"/>
        </w:rPr>
        <w:t xml:space="preserve">: </w:t>
      </w:r>
      <w:r>
        <w:rPr>
          <w:sz w:val="26"/>
          <w:szCs w:val="26"/>
          <w:lang w:bidi="ru-RU"/>
        </w:rPr>
        <w:t>наклоны вперед, назад с поворотами туловища в различных стойках, в седе на полу, гимнастической скамейке, с гимнастическими палками на лопатках. Круговые движения туловищем: в стойке ноги врозь, в стойке на коленях ноги вместе, с набивными мячами (вес 1-3 кг) и другими отягощениями. Поднимание туловища из положения лёжа на животе (спине) на полу (скамейке) без отягощений и с отягощениями, ноги закреплены на гимнастической стенке или удерживаются партнером. Поднимание ног и туловища до прямого угла в седе и др. Удержание туловища в различных положениях (наклонах, упорах, в седах, с закрепленными ногами).</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b/>
          <w:i/>
          <w:sz w:val="26"/>
          <w:szCs w:val="26"/>
          <w:lang w:bidi="ru-RU"/>
        </w:rPr>
        <w:t>Для ног</w:t>
      </w:r>
      <w:r>
        <w:rPr>
          <w:b/>
          <w:sz w:val="26"/>
          <w:szCs w:val="26"/>
          <w:lang w:bidi="ru-RU"/>
        </w:rPr>
        <w:t xml:space="preserve">: </w:t>
      </w:r>
      <w:r>
        <w:rPr>
          <w:sz w:val="26"/>
          <w:szCs w:val="26"/>
          <w:lang w:bidi="ru-RU"/>
        </w:rPr>
        <w:t>сгибание и разгибание стоп и круговые движения стопой.</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Полуприседы и приседы в быстром и медленном темпе; то же на одной ноге с одновременным подниманием другой вперед или в сторону (с опорой и без опоры). Выпады вперед, назад, в сторону, вперед – наружу (и внутрь), назад – наружу (и внутрь). Пружинящие полуприседания в выпаде в сочетании с поворотом кругом. Прыжки на двух ногах, одной ноге, с одной ноги на другую, прыжки из приседа, прыжки через гимнастическую скамейку (сериями слитно, толчком обеими ногами или одной). Махи ногами с опорой руками о гимнастическую стенку и без опоры руками. Движения ногой в горизонтальной плоскости (из и.п. стойка на одной, другая вперед книзу) в сторону, назад, в сторону вперед (в различном темпе с увеличением амплитуды до 90º и более). Поднимание ног в различных исходных положениях: стоя, сидя, лёжа, в висах, упорах; то же с отягощениями, преодолевая сопротивление амортизатора или соупражняющейся. Удержание ног в различных положениях (вперед, в сторону, назад). Встряхивание расслабленными ногами. Различные сочетания движений ногами с движением туловищем, руками (на месте и в движении).</w:t>
      </w:r>
    </w:p>
    <w:p w:rsidR="007E012D" w:rsidRDefault="00A93076">
      <w:pPr>
        <w:widowControl w:val="0"/>
        <w:spacing w:before="100" w:beforeAutospacing="1" w:after="100" w:afterAutospacing="1" w:line="240" w:lineRule="auto"/>
        <w:ind w:right="54" w:firstLine="567"/>
        <w:contextualSpacing/>
        <w:jc w:val="both"/>
        <w:rPr>
          <w:sz w:val="26"/>
          <w:szCs w:val="26"/>
          <w:lang w:bidi="ru-RU"/>
        </w:rPr>
      </w:pPr>
      <w:r>
        <w:rPr>
          <w:b/>
          <w:i/>
          <w:sz w:val="26"/>
          <w:szCs w:val="26"/>
          <w:lang w:bidi="ru-RU"/>
        </w:rPr>
        <w:t xml:space="preserve">Упражнения в паре: </w:t>
      </w:r>
      <w:r>
        <w:rPr>
          <w:sz w:val="26"/>
          <w:szCs w:val="26"/>
          <w:lang w:bidi="ru-RU"/>
        </w:rPr>
        <w:t>из различных исходных положений – сгибание и разгибание рук, наклоны и повороты туловища, перетягивания и др. (с сопротивлением и с помощью).</w:t>
      </w:r>
    </w:p>
    <w:p w:rsidR="007E012D" w:rsidRDefault="00A93076">
      <w:pPr>
        <w:widowControl w:val="0"/>
        <w:spacing w:before="100" w:beforeAutospacing="1" w:after="100" w:afterAutospacing="1" w:line="240" w:lineRule="auto"/>
        <w:ind w:right="54" w:firstLine="567"/>
        <w:contextualSpacing/>
        <w:jc w:val="both"/>
        <w:rPr>
          <w:sz w:val="26"/>
          <w:szCs w:val="26"/>
          <w:lang w:bidi="ru-RU"/>
        </w:rPr>
      </w:pPr>
      <w:r>
        <w:rPr>
          <w:b/>
          <w:i/>
          <w:sz w:val="26"/>
          <w:szCs w:val="26"/>
          <w:lang w:bidi="ru-RU"/>
        </w:rPr>
        <w:t>Упражнения на гимнастической скамейке</w:t>
      </w:r>
      <w:r>
        <w:rPr>
          <w:b/>
          <w:sz w:val="26"/>
          <w:szCs w:val="26"/>
          <w:lang w:bidi="ru-RU"/>
        </w:rPr>
        <w:t xml:space="preserve">: </w:t>
      </w:r>
      <w:r>
        <w:rPr>
          <w:sz w:val="26"/>
          <w:szCs w:val="26"/>
          <w:lang w:bidi="ru-RU"/>
        </w:rPr>
        <w:t>в упоре на скамейке – сгибание рук с поочередным отведением ног назад; стоя с опорой ногой о скамейку – наклоны с различными положениями рук и движениями руками; сидя на скамейке – поднимание ног и наклоны туловища; лёжа на скамейке – поднимание ног до положения стойка на лопатках и медленное опускание тела в положение лежа и др. Прыжки со скамейки вправо, влево, ноги врозь, ноги вместе.</w:t>
      </w:r>
    </w:p>
    <w:p w:rsidR="007E012D" w:rsidRDefault="00A93076">
      <w:pPr>
        <w:widowControl w:val="0"/>
        <w:spacing w:before="100" w:beforeAutospacing="1" w:after="100" w:afterAutospacing="1" w:line="240" w:lineRule="auto"/>
        <w:ind w:right="54" w:firstLine="567"/>
        <w:contextualSpacing/>
        <w:jc w:val="both"/>
        <w:rPr>
          <w:sz w:val="26"/>
          <w:szCs w:val="26"/>
          <w:lang w:bidi="ru-RU"/>
        </w:rPr>
      </w:pPr>
      <w:r>
        <w:rPr>
          <w:b/>
          <w:i/>
          <w:sz w:val="26"/>
          <w:szCs w:val="26"/>
          <w:lang w:bidi="ru-RU"/>
        </w:rPr>
        <w:t>Упражнения на гимнастической стенке</w:t>
      </w:r>
      <w:r>
        <w:rPr>
          <w:b/>
          <w:sz w:val="26"/>
          <w:szCs w:val="26"/>
          <w:lang w:bidi="ru-RU"/>
        </w:rPr>
        <w:t xml:space="preserve">: </w:t>
      </w:r>
      <w:r>
        <w:rPr>
          <w:sz w:val="26"/>
          <w:szCs w:val="26"/>
          <w:lang w:bidi="ru-RU"/>
        </w:rPr>
        <w:t xml:space="preserve">стоя лицом (боком, спиной) к стенке – поочередные взмахи ногами; стоя боком (лицом) к стенке, нога на 4-5 рейке – наклоны до касания руками пола; в висе спиной к стенке на верхней рейке – поднимание согнутых и прямых ног, круговые движения ногами, подтягивание и др.; стоя боком или лицом к стенке – приседания на одной и обеих ногах, пружинные </w:t>
      </w:r>
      <w:r>
        <w:rPr>
          <w:sz w:val="26"/>
          <w:szCs w:val="26"/>
          <w:lang w:bidi="ru-RU"/>
        </w:rPr>
        <w:lastRenderedPageBreak/>
        <w:t>сгибания ног, наклоны вперед с махом ногой назад. Из стойки на одной, другая на рейке – наклоны вперед, назад, в стороны с  захватом за рейку или ногу с притягиванием туловища к ноге; стоя спиной к стенке – наклоны вперед с поочередными перехватами руками.</w:t>
      </w:r>
    </w:p>
    <w:p w:rsidR="007E012D" w:rsidRDefault="00A93076">
      <w:pPr>
        <w:widowControl w:val="0"/>
        <w:spacing w:before="100" w:beforeAutospacing="1" w:after="100" w:afterAutospacing="1" w:line="240" w:lineRule="auto"/>
        <w:ind w:right="188" w:firstLine="567"/>
        <w:contextualSpacing/>
        <w:jc w:val="both"/>
        <w:rPr>
          <w:sz w:val="26"/>
          <w:szCs w:val="26"/>
          <w:lang w:bidi="ru-RU"/>
        </w:rPr>
      </w:pPr>
      <w:r>
        <w:rPr>
          <w:sz w:val="26"/>
          <w:szCs w:val="26"/>
          <w:lang w:bidi="ru-RU"/>
        </w:rPr>
        <w:t>Из стойки спиной к стенке или сидя на пятках, перехватывая руками вниз по рейкам, перейти в мост или наклон назад на коленях, перехватом вверх перейти в исходное положение. Из положения лежа на спине, хватом за первую рейку – сгибаясь, стойка на лопатках, опускание вперед в исходное положение; из положения лёжа, зацепившись носками за стенку – наклоны, повороты. Из упора стоя лицом к стенке прыжки ноги врозь, вместе, согнув ноги назад и др.</w:t>
      </w:r>
    </w:p>
    <w:p w:rsidR="007E012D" w:rsidRDefault="00A93076">
      <w:pPr>
        <w:widowControl w:val="0"/>
        <w:spacing w:before="100" w:beforeAutospacing="1" w:after="100" w:afterAutospacing="1" w:line="240" w:lineRule="auto"/>
        <w:ind w:firstLine="567"/>
        <w:contextualSpacing/>
        <w:jc w:val="both"/>
        <w:outlineLvl w:val="3"/>
        <w:rPr>
          <w:b/>
          <w:bCs/>
          <w:i/>
          <w:sz w:val="26"/>
          <w:szCs w:val="26"/>
          <w:lang w:bidi="ru-RU"/>
        </w:rPr>
      </w:pPr>
      <w:r>
        <w:rPr>
          <w:b/>
          <w:bCs/>
          <w:i/>
          <w:sz w:val="26"/>
          <w:szCs w:val="26"/>
          <w:lang w:bidi="ru-RU"/>
        </w:rPr>
        <w:t>Упражнения из других видов спорта</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b/>
          <w:i/>
          <w:sz w:val="26"/>
          <w:szCs w:val="26"/>
          <w:lang w:bidi="ru-RU"/>
        </w:rPr>
        <w:t xml:space="preserve">Легкая атлетика: </w:t>
      </w:r>
      <w:r>
        <w:rPr>
          <w:sz w:val="26"/>
          <w:szCs w:val="26"/>
          <w:lang w:bidi="ru-RU"/>
        </w:rPr>
        <w:t>ходьба с изменением темпа. Ходьба на скорость (до</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sz w:val="26"/>
          <w:szCs w:val="26"/>
          <w:lang w:bidi="ru-RU"/>
        </w:rPr>
        <w:t>200 м). Чередование ходьбы и бега. Семенящий бег. Бег по умеренно пересеченной местности в чередовании с ходьбой (10-20 мин) бег с изменением скорости. Прыжки в длину с места и с разбега.</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b/>
          <w:i/>
          <w:sz w:val="26"/>
          <w:szCs w:val="26"/>
          <w:lang w:bidi="ru-RU"/>
        </w:rPr>
        <w:t xml:space="preserve">Коньки. </w:t>
      </w:r>
      <w:r>
        <w:rPr>
          <w:sz w:val="26"/>
          <w:szCs w:val="26"/>
          <w:lang w:bidi="ru-RU"/>
        </w:rPr>
        <w:t>Фигурное катание – простейшие фигуры и несложные соединения.</w:t>
      </w:r>
    </w:p>
    <w:p w:rsidR="007E012D" w:rsidRDefault="00A93076">
      <w:pPr>
        <w:widowControl w:val="0"/>
        <w:spacing w:before="100" w:beforeAutospacing="1" w:after="100" w:afterAutospacing="1" w:line="240" w:lineRule="auto"/>
        <w:ind w:right="191" w:firstLine="567"/>
        <w:contextualSpacing/>
        <w:jc w:val="both"/>
        <w:rPr>
          <w:sz w:val="26"/>
          <w:szCs w:val="26"/>
          <w:lang w:bidi="ru-RU"/>
        </w:rPr>
      </w:pPr>
      <w:r>
        <w:rPr>
          <w:b/>
          <w:i/>
          <w:sz w:val="26"/>
          <w:szCs w:val="26"/>
          <w:lang w:bidi="ru-RU"/>
        </w:rPr>
        <w:t xml:space="preserve">Плавание. </w:t>
      </w:r>
      <w:r>
        <w:rPr>
          <w:sz w:val="26"/>
          <w:szCs w:val="26"/>
          <w:lang w:bidi="ru-RU"/>
        </w:rPr>
        <w:t>Плавание любым способом без учета времени. Проплывание дистанции на скорость и на выносливость (с учетом возраста).</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b/>
          <w:i/>
          <w:sz w:val="26"/>
          <w:szCs w:val="26"/>
          <w:lang w:bidi="ru-RU"/>
        </w:rPr>
        <w:t>Подвижные и спортивные игры</w:t>
      </w:r>
      <w:r>
        <w:rPr>
          <w:b/>
          <w:sz w:val="26"/>
          <w:szCs w:val="26"/>
          <w:lang w:bidi="ru-RU"/>
        </w:rPr>
        <w:t xml:space="preserve">. </w:t>
      </w:r>
      <w:r>
        <w:rPr>
          <w:sz w:val="26"/>
          <w:szCs w:val="26"/>
          <w:lang w:bidi="ru-RU"/>
        </w:rPr>
        <w:t>Эстафеты с бегом, прыжками, преодолением препятствий, с ведением и передачей мячей, с расстановкой и собиранием предметов (булавы, мячи, и др.); волейбол, баскетбол, бадминтон и другие.</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b/>
          <w:i/>
          <w:sz w:val="26"/>
          <w:szCs w:val="26"/>
          <w:lang w:bidi="ru-RU"/>
        </w:rPr>
        <w:t xml:space="preserve">Туризм. </w:t>
      </w:r>
      <w:r>
        <w:rPr>
          <w:sz w:val="26"/>
          <w:szCs w:val="26"/>
          <w:lang w:bidi="ru-RU"/>
        </w:rPr>
        <w:t>Походы – прогулки. Пешие и лыжные загородные прогулки.</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Подготовка и сдача норм комплекса ГТО (в соответствии с возрастом).</w:t>
      </w:r>
    </w:p>
    <w:p w:rsidR="007E012D" w:rsidRDefault="00A93076">
      <w:pPr>
        <w:widowControl w:val="0"/>
        <w:spacing w:before="100" w:beforeAutospacing="1" w:after="100" w:afterAutospacing="1" w:line="240" w:lineRule="auto"/>
        <w:ind w:firstLine="567"/>
        <w:contextualSpacing/>
        <w:jc w:val="both"/>
        <w:outlineLvl w:val="2"/>
        <w:rPr>
          <w:b/>
          <w:bCs/>
          <w:sz w:val="26"/>
          <w:szCs w:val="26"/>
          <w:lang w:bidi="ru-RU"/>
        </w:rPr>
      </w:pPr>
      <w:r>
        <w:rPr>
          <w:b/>
          <w:bCs/>
          <w:sz w:val="26"/>
          <w:szCs w:val="26"/>
          <w:lang w:bidi="ru-RU"/>
        </w:rPr>
        <w:t>Специальная физическая подготовка</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b/>
          <w:sz w:val="26"/>
          <w:szCs w:val="26"/>
          <w:lang w:bidi="ru-RU"/>
        </w:rPr>
        <w:t xml:space="preserve">Специальная физическая подготовка (СФП) </w:t>
      </w:r>
      <w:r>
        <w:rPr>
          <w:sz w:val="26"/>
          <w:szCs w:val="26"/>
          <w:lang w:bidi="ru-RU"/>
        </w:rPr>
        <w:t>– это специально организованный процесс, направленный на развитие и совершенствование физических качеств, необходимых для успешного освоения и качественного выполнения упражнений конкретного вида спорта.</w:t>
      </w:r>
    </w:p>
    <w:p w:rsidR="007E012D" w:rsidRDefault="00A93076">
      <w:pPr>
        <w:widowControl w:val="0"/>
        <w:spacing w:before="100" w:beforeAutospacing="1" w:after="100" w:afterAutospacing="1" w:line="240" w:lineRule="auto"/>
        <w:ind w:firstLine="567"/>
        <w:contextualSpacing/>
        <w:jc w:val="both"/>
        <w:outlineLvl w:val="2"/>
        <w:rPr>
          <w:b/>
          <w:bCs/>
          <w:sz w:val="26"/>
          <w:szCs w:val="26"/>
          <w:lang w:bidi="ru-RU"/>
        </w:rPr>
      </w:pPr>
      <w:r>
        <w:rPr>
          <w:b/>
          <w:bCs/>
          <w:sz w:val="26"/>
          <w:szCs w:val="26"/>
          <w:lang w:bidi="ru-RU"/>
        </w:rPr>
        <w:t>В настоящее время выделяют 7 основных физических способностей:</w:t>
      </w:r>
    </w:p>
    <w:p w:rsidR="007E012D" w:rsidRDefault="00A93076" w:rsidP="00153CDE">
      <w:pPr>
        <w:widowControl w:val="0"/>
        <w:numPr>
          <w:ilvl w:val="0"/>
          <w:numId w:val="26"/>
        </w:numPr>
        <w:tabs>
          <w:tab w:val="left" w:pos="1613"/>
        </w:tabs>
        <w:spacing w:before="100" w:beforeAutospacing="1" w:after="100" w:afterAutospacing="1" w:line="240" w:lineRule="auto"/>
        <w:ind w:left="0" w:firstLine="567"/>
        <w:contextualSpacing/>
        <w:jc w:val="both"/>
        <w:rPr>
          <w:sz w:val="26"/>
          <w:szCs w:val="26"/>
          <w:lang w:bidi="ru-RU"/>
        </w:rPr>
      </w:pPr>
      <w:r>
        <w:rPr>
          <w:sz w:val="26"/>
          <w:szCs w:val="26"/>
          <w:lang w:bidi="ru-RU"/>
        </w:rPr>
        <w:t>Координация движений – способность осваивать новые движения и</w:t>
      </w:r>
    </w:p>
    <w:p w:rsidR="007E012D" w:rsidRDefault="00A93076">
      <w:pPr>
        <w:widowControl w:val="0"/>
        <w:spacing w:before="100" w:beforeAutospacing="1" w:after="100" w:afterAutospacing="1" w:line="240" w:lineRule="auto"/>
        <w:contextualSpacing/>
        <w:jc w:val="both"/>
        <w:rPr>
          <w:sz w:val="26"/>
          <w:szCs w:val="26"/>
          <w:lang w:bidi="ru-RU"/>
        </w:rPr>
      </w:pPr>
      <w:r>
        <w:rPr>
          <w:sz w:val="26"/>
          <w:szCs w:val="26"/>
          <w:lang w:bidi="ru-RU"/>
        </w:rPr>
        <w:t>перестраивать деятельность в соответствии с обстановкой.</w:t>
      </w:r>
    </w:p>
    <w:p w:rsidR="007E012D" w:rsidRDefault="00A93076" w:rsidP="00153CDE">
      <w:pPr>
        <w:widowControl w:val="0"/>
        <w:numPr>
          <w:ilvl w:val="0"/>
          <w:numId w:val="26"/>
        </w:numPr>
        <w:tabs>
          <w:tab w:val="left" w:pos="1613"/>
        </w:tabs>
        <w:spacing w:before="100" w:beforeAutospacing="1" w:after="100" w:afterAutospacing="1" w:line="240" w:lineRule="auto"/>
        <w:ind w:left="0" w:right="190" w:firstLine="567"/>
        <w:contextualSpacing/>
        <w:jc w:val="both"/>
        <w:rPr>
          <w:sz w:val="26"/>
          <w:szCs w:val="26"/>
          <w:lang w:bidi="ru-RU"/>
        </w:rPr>
      </w:pPr>
      <w:r>
        <w:rPr>
          <w:sz w:val="26"/>
          <w:szCs w:val="26"/>
          <w:lang w:bidi="ru-RU"/>
        </w:rPr>
        <w:t>Гибкость – способность выполнять движения по большой амплитуде пассивно и активно.</w:t>
      </w:r>
    </w:p>
    <w:p w:rsidR="007E012D" w:rsidRDefault="00A93076" w:rsidP="00153CDE">
      <w:pPr>
        <w:widowControl w:val="0"/>
        <w:numPr>
          <w:ilvl w:val="0"/>
          <w:numId w:val="26"/>
        </w:numPr>
        <w:tabs>
          <w:tab w:val="left" w:pos="1613"/>
        </w:tabs>
        <w:spacing w:before="100" w:beforeAutospacing="1" w:after="100" w:afterAutospacing="1" w:line="240" w:lineRule="auto"/>
        <w:ind w:left="0" w:right="190" w:firstLine="567"/>
        <w:contextualSpacing/>
        <w:jc w:val="both"/>
        <w:rPr>
          <w:sz w:val="26"/>
          <w:szCs w:val="26"/>
          <w:lang w:bidi="ru-RU"/>
        </w:rPr>
      </w:pPr>
      <w:r>
        <w:rPr>
          <w:sz w:val="26"/>
          <w:szCs w:val="26"/>
          <w:lang w:bidi="ru-RU"/>
        </w:rPr>
        <w:t>Сила – способность преодолевать внешнее сопротивление или противодействовать ему за счет мышечных усилий в статических и динамических движениях.</w:t>
      </w:r>
    </w:p>
    <w:p w:rsidR="007E012D" w:rsidRDefault="00A93076" w:rsidP="00153CDE">
      <w:pPr>
        <w:widowControl w:val="0"/>
        <w:numPr>
          <w:ilvl w:val="0"/>
          <w:numId w:val="26"/>
        </w:numPr>
        <w:tabs>
          <w:tab w:val="left" w:pos="1613"/>
        </w:tabs>
        <w:spacing w:before="100" w:beforeAutospacing="1" w:after="100" w:afterAutospacing="1" w:line="240" w:lineRule="auto"/>
        <w:ind w:left="0" w:right="190" w:firstLine="567"/>
        <w:contextualSpacing/>
        <w:jc w:val="both"/>
        <w:rPr>
          <w:sz w:val="26"/>
          <w:szCs w:val="26"/>
          <w:lang w:bidi="ru-RU"/>
        </w:rPr>
      </w:pPr>
      <w:r>
        <w:rPr>
          <w:sz w:val="26"/>
          <w:szCs w:val="26"/>
          <w:lang w:bidi="ru-RU"/>
        </w:rPr>
        <w:t>Быстрота – способность быстро реагировать и выполнять движения с большой скоростью и частотой.</w:t>
      </w:r>
    </w:p>
    <w:p w:rsidR="007E012D" w:rsidRDefault="00A93076" w:rsidP="00153CDE">
      <w:pPr>
        <w:widowControl w:val="0"/>
        <w:numPr>
          <w:ilvl w:val="0"/>
          <w:numId w:val="26"/>
        </w:numPr>
        <w:tabs>
          <w:tab w:val="left" w:pos="1613"/>
        </w:tabs>
        <w:spacing w:before="100" w:beforeAutospacing="1" w:after="100" w:afterAutospacing="1" w:line="240" w:lineRule="auto"/>
        <w:ind w:left="0" w:right="188" w:firstLine="567"/>
        <w:contextualSpacing/>
        <w:jc w:val="both"/>
        <w:rPr>
          <w:sz w:val="26"/>
          <w:szCs w:val="26"/>
          <w:lang w:bidi="ru-RU"/>
        </w:rPr>
      </w:pPr>
      <w:r>
        <w:rPr>
          <w:sz w:val="26"/>
          <w:szCs w:val="26"/>
          <w:lang w:bidi="ru-RU"/>
        </w:rPr>
        <w:t>Прыгучесть – скоростно-силовая способность, проявляющаяся в высоте отталкивания.</w:t>
      </w:r>
    </w:p>
    <w:p w:rsidR="007E012D" w:rsidRDefault="00A93076" w:rsidP="00153CDE">
      <w:pPr>
        <w:widowControl w:val="0"/>
        <w:numPr>
          <w:ilvl w:val="0"/>
          <w:numId w:val="26"/>
        </w:numPr>
        <w:tabs>
          <w:tab w:val="left" w:pos="1613"/>
        </w:tabs>
        <w:spacing w:before="100" w:beforeAutospacing="1" w:after="100" w:afterAutospacing="1" w:line="240" w:lineRule="auto"/>
        <w:ind w:left="0" w:right="191" w:firstLine="567"/>
        <w:contextualSpacing/>
        <w:jc w:val="both"/>
        <w:rPr>
          <w:sz w:val="26"/>
          <w:szCs w:val="26"/>
          <w:lang w:bidi="ru-RU"/>
        </w:rPr>
      </w:pPr>
      <w:r>
        <w:rPr>
          <w:sz w:val="26"/>
          <w:szCs w:val="26"/>
          <w:lang w:bidi="ru-RU"/>
        </w:rPr>
        <w:t>Равновесие – способность сохранять устойчивое положение в статических и динамических упражнениях.</w:t>
      </w:r>
    </w:p>
    <w:p w:rsidR="007E012D" w:rsidRDefault="00A93076" w:rsidP="00153CDE">
      <w:pPr>
        <w:widowControl w:val="0"/>
        <w:numPr>
          <w:ilvl w:val="0"/>
          <w:numId w:val="26"/>
        </w:numPr>
        <w:tabs>
          <w:tab w:val="left" w:pos="1613"/>
        </w:tabs>
        <w:spacing w:before="100" w:beforeAutospacing="1" w:after="100" w:afterAutospacing="1" w:line="240" w:lineRule="auto"/>
        <w:ind w:left="0" w:firstLine="567"/>
        <w:contextualSpacing/>
        <w:jc w:val="both"/>
        <w:rPr>
          <w:sz w:val="26"/>
          <w:szCs w:val="26"/>
          <w:lang w:bidi="ru-RU"/>
        </w:rPr>
      </w:pPr>
      <w:r>
        <w:rPr>
          <w:sz w:val="26"/>
          <w:szCs w:val="26"/>
          <w:lang w:bidi="ru-RU"/>
        </w:rPr>
        <w:t>Выносливость – способность противостоять утомлению.</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b/>
          <w:sz w:val="26"/>
          <w:szCs w:val="26"/>
          <w:lang w:bidi="ru-RU"/>
        </w:rPr>
        <w:t xml:space="preserve">Основными принципами СФП </w:t>
      </w:r>
      <w:r>
        <w:rPr>
          <w:sz w:val="26"/>
          <w:szCs w:val="26"/>
          <w:lang w:bidi="ru-RU"/>
        </w:rPr>
        <w:t>занимающихся художественной гимнастикой являются:</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sz w:val="26"/>
          <w:szCs w:val="26"/>
          <w:lang w:bidi="ru-RU"/>
        </w:rPr>
        <w:t>соразмерность – оптимальное, соразмерное и сбалансированное развитие физических качеств;</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sz w:val="26"/>
          <w:szCs w:val="26"/>
          <w:lang w:bidi="ru-RU"/>
        </w:rPr>
        <w:lastRenderedPageBreak/>
        <w:t>сопряженность – применение средств, наиболее близких по структуре основным упражнениям художественной гимнастики;</w:t>
      </w:r>
    </w:p>
    <w:p w:rsidR="007E012D" w:rsidRDefault="00A93076">
      <w:pPr>
        <w:widowControl w:val="0"/>
        <w:spacing w:before="100" w:beforeAutospacing="1" w:after="100" w:afterAutospacing="1" w:line="240" w:lineRule="auto"/>
        <w:ind w:right="191" w:firstLine="567"/>
        <w:contextualSpacing/>
        <w:jc w:val="both"/>
        <w:rPr>
          <w:sz w:val="26"/>
          <w:szCs w:val="26"/>
          <w:lang w:bidi="ru-RU"/>
        </w:rPr>
      </w:pPr>
      <w:r>
        <w:rPr>
          <w:sz w:val="26"/>
          <w:szCs w:val="26"/>
          <w:lang w:bidi="ru-RU"/>
        </w:rPr>
        <w:t>опережение – опережающее развитие физических качеств по отношению к технической подготовке.</w:t>
      </w:r>
    </w:p>
    <w:p w:rsidR="007E012D" w:rsidRDefault="00A93076">
      <w:pPr>
        <w:widowControl w:val="0"/>
        <w:spacing w:before="100" w:beforeAutospacing="1" w:after="100" w:afterAutospacing="1" w:line="240" w:lineRule="auto"/>
        <w:ind w:right="188" w:firstLine="567"/>
        <w:contextualSpacing/>
        <w:jc w:val="both"/>
        <w:rPr>
          <w:sz w:val="26"/>
          <w:szCs w:val="26"/>
          <w:lang w:bidi="ru-RU"/>
        </w:rPr>
      </w:pPr>
      <w:r>
        <w:rPr>
          <w:sz w:val="26"/>
          <w:szCs w:val="26"/>
          <w:lang w:bidi="ru-RU"/>
        </w:rPr>
        <w:t>В связи с этим в специальной физической подготовке целесообразно дополнительно выделять разделы специально-двигательной и функциональной подготовки. Специально-двигательная подготовка направлена на развитие способностей, необходимых для успешного освоения и качественного исполнения упражнений с предметами. К таким специальным способностям относятся:</w:t>
      </w:r>
    </w:p>
    <w:p w:rsidR="007E012D" w:rsidRDefault="00A93076" w:rsidP="00153CDE">
      <w:pPr>
        <w:widowControl w:val="0"/>
        <w:numPr>
          <w:ilvl w:val="0"/>
          <w:numId w:val="27"/>
        </w:numPr>
        <w:tabs>
          <w:tab w:val="left" w:pos="1613"/>
        </w:tabs>
        <w:spacing w:before="100" w:beforeAutospacing="1" w:after="100" w:afterAutospacing="1" w:line="240" w:lineRule="auto"/>
        <w:ind w:left="0" w:right="191" w:firstLine="567"/>
        <w:contextualSpacing/>
        <w:jc w:val="both"/>
        <w:outlineLvl w:val="2"/>
        <w:rPr>
          <w:b/>
          <w:bCs/>
          <w:sz w:val="26"/>
          <w:szCs w:val="26"/>
          <w:lang w:bidi="ru-RU"/>
        </w:rPr>
      </w:pPr>
      <w:r>
        <w:rPr>
          <w:b/>
          <w:bCs/>
          <w:sz w:val="26"/>
          <w:szCs w:val="26"/>
          <w:lang w:bidi="ru-RU"/>
        </w:rPr>
        <w:t>Проприацептивная (тактильная) чувствительность – «чувство предмета».</w:t>
      </w:r>
    </w:p>
    <w:p w:rsidR="007E012D" w:rsidRDefault="00A93076">
      <w:pPr>
        <w:widowControl w:val="0"/>
        <w:spacing w:before="100" w:beforeAutospacing="1" w:after="100" w:afterAutospacing="1" w:line="240" w:lineRule="auto"/>
        <w:ind w:right="191" w:firstLine="567"/>
        <w:contextualSpacing/>
        <w:jc w:val="both"/>
        <w:rPr>
          <w:sz w:val="26"/>
          <w:szCs w:val="26"/>
          <w:lang w:bidi="ru-RU"/>
        </w:rPr>
      </w:pPr>
      <w:r>
        <w:rPr>
          <w:sz w:val="26"/>
          <w:szCs w:val="26"/>
          <w:lang w:bidi="ru-RU"/>
        </w:rPr>
        <w:t>Для развития – выполнение упражнений с предметами с варьированием их параметров: увеличения и уменьшения, утяжеления и облегчения.</w:t>
      </w:r>
    </w:p>
    <w:p w:rsidR="007E012D" w:rsidRDefault="00A93076" w:rsidP="00153CDE">
      <w:pPr>
        <w:widowControl w:val="0"/>
        <w:numPr>
          <w:ilvl w:val="0"/>
          <w:numId w:val="27"/>
        </w:numPr>
        <w:tabs>
          <w:tab w:val="left" w:pos="1613"/>
        </w:tabs>
        <w:spacing w:before="100" w:beforeAutospacing="1" w:after="100" w:afterAutospacing="1" w:line="240" w:lineRule="auto"/>
        <w:ind w:left="0" w:firstLine="567"/>
        <w:contextualSpacing/>
        <w:jc w:val="both"/>
        <w:outlineLvl w:val="2"/>
        <w:rPr>
          <w:b/>
          <w:bCs/>
          <w:sz w:val="26"/>
          <w:szCs w:val="26"/>
          <w:lang w:bidi="ru-RU"/>
        </w:rPr>
      </w:pPr>
      <w:r>
        <w:rPr>
          <w:b/>
          <w:bCs/>
          <w:sz w:val="26"/>
          <w:szCs w:val="26"/>
          <w:lang w:bidi="ru-RU"/>
        </w:rPr>
        <w:t>Координация (согласование) движений тела и предмета.</w:t>
      </w:r>
    </w:p>
    <w:p w:rsidR="007E012D" w:rsidRDefault="00A93076">
      <w:pPr>
        <w:widowControl w:val="0"/>
        <w:spacing w:before="100" w:beforeAutospacing="1" w:after="100" w:afterAutospacing="1" w:line="240" w:lineRule="auto"/>
        <w:ind w:right="187" w:firstLine="567"/>
        <w:contextualSpacing/>
        <w:jc w:val="both"/>
        <w:rPr>
          <w:sz w:val="26"/>
          <w:szCs w:val="26"/>
          <w:lang w:bidi="ru-RU"/>
        </w:rPr>
      </w:pPr>
      <w:r>
        <w:rPr>
          <w:sz w:val="26"/>
          <w:szCs w:val="26"/>
          <w:lang w:bidi="ru-RU"/>
        </w:rPr>
        <w:t>Для развития – выполнение упражнений в непривычных исходных положениях, одновременно с несколькими предметами, асимметричные движения, движения в парах и тройках.</w:t>
      </w:r>
    </w:p>
    <w:p w:rsidR="007E012D" w:rsidRDefault="00A93076" w:rsidP="00153CDE">
      <w:pPr>
        <w:widowControl w:val="0"/>
        <w:numPr>
          <w:ilvl w:val="0"/>
          <w:numId w:val="27"/>
        </w:numPr>
        <w:tabs>
          <w:tab w:val="left" w:pos="1613"/>
        </w:tabs>
        <w:spacing w:before="100" w:beforeAutospacing="1" w:after="100" w:afterAutospacing="1" w:line="240" w:lineRule="auto"/>
        <w:ind w:left="0" w:right="189" w:firstLine="567"/>
        <w:contextualSpacing/>
        <w:jc w:val="both"/>
        <w:outlineLvl w:val="2"/>
        <w:rPr>
          <w:b/>
          <w:bCs/>
          <w:sz w:val="26"/>
          <w:szCs w:val="26"/>
          <w:lang w:bidi="ru-RU"/>
        </w:rPr>
      </w:pPr>
      <w:r>
        <w:rPr>
          <w:b/>
          <w:bCs/>
          <w:sz w:val="26"/>
          <w:szCs w:val="26"/>
          <w:lang w:bidi="ru-RU"/>
        </w:rPr>
        <w:t>Распределение внимания на движение тела и предмета, на два предмета, на себя и партнершу, на «свой» предмет и предметы партнерш.</w:t>
      </w:r>
    </w:p>
    <w:p w:rsidR="007E012D" w:rsidRDefault="00A93076">
      <w:pPr>
        <w:widowControl w:val="0"/>
        <w:spacing w:before="100" w:beforeAutospacing="1" w:after="100" w:afterAutospacing="1" w:line="240" w:lineRule="auto"/>
        <w:ind w:right="191" w:firstLine="567"/>
        <w:contextualSpacing/>
        <w:jc w:val="both"/>
        <w:rPr>
          <w:sz w:val="26"/>
          <w:szCs w:val="26"/>
          <w:lang w:bidi="ru-RU"/>
        </w:rPr>
      </w:pPr>
      <w:r>
        <w:rPr>
          <w:sz w:val="26"/>
          <w:szCs w:val="26"/>
          <w:lang w:bidi="ru-RU"/>
        </w:rPr>
        <w:t>Для развития – работа с двойными или двумя предметами, параллельная и ассиметричная, работа с партнерами</w:t>
      </w:r>
    </w:p>
    <w:p w:rsidR="007E012D" w:rsidRDefault="00A93076" w:rsidP="00153CDE">
      <w:pPr>
        <w:widowControl w:val="0"/>
        <w:numPr>
          <w:ilvl w:val="0"/>
          <w:numId w:val="27"/>
        </w:numPr>
        <w:tabs>
          <w:tab w:val="left" w:pos="1613"/>
        </w:tabs>
        <w:spacing w:before="100" w:beforeAutospacing="1" w:after="100" w:afterAutospacing="1" w:line="240" w:lineRule="auto"/>
        <w:ind w:left="0" w:firstLine="567"/>
        <w:contextualSpacing/>
        <w:jc w:val="both"/>
        <w:outlineLvl w:val="2"/>
        <w:rPr>
          <w:b/>
          <w:bCs/>
          <w:sz w:val="26"/>
          <w:szCs w:val="26"/>
          <w:lang w:bidi="ru-RU"/>
        </w:rPr>
      </w:pPr>
      <w:r>
        <w:rPr>
          <w:b/>
          <w:bCs/>
          <w:sz w:val="26"/>
          <w:szCs w:val="26"/>
          <w:lang w:bidi="ru-RU"/>
        </w:rPr>
        <w:t>Быстрота и адекватность реакции на движущийся объект</w:t>
      </w:r>
    </w:p>
    <w:p w:rsidR="007E012D" w:rsidRDefault="00A93076">
      <w:pPr>
        <w:widowControl w:val="0"/>
        <w:spacing w:before="100" w:beforeAutospacing="1" w:after="100" w:afterAutospacing="1" w:line="240" w:lineRule="auto"/>
        <w:ind w:firstLine="567"/>
        <w:contextualSpacing/>
        <w:rPr>
          <w:b/>
          <w:sz w:val="26"/>
          <w:szCs w:val="26"/>
          <w:lang w:bidi="ru-RU"/>
        </w:rPr>
      </w:pPr>
      <w:r>
        <w:rPr>
          <w:b/>
          <w:sz w:val="26"/>
          <w:szCs w:val="26"/>
          <w:lang w:bidi="ru-RU"/>
        </w:rPr>
        <w:t>(предмет).</w:t>
      </w:r>
    </w:p>
    <w:p w:rsidR="007E012D" w:rsidRDefault="00A93076">
      <w:pPr>
        <w:widowControl w:val="0"/>
        <w:spacing w:before="100" w:beforeAutospacing="1" w:after="100" w:afterAutospacing="1" w:line="240" w:lineRule="auto"/>
        <w:ind w:right="192" w:firstLine="567"/>
        <w:contextualSpacing/>
        <w:jc w:val="both"/>
        <w:rPr>
          <w:sz w:val="26"/>
          <w:szCs w:val="26"/>
          <w:lang w:bidi="ru-RU"/>
        </w:rPr>
      </w:pPr>
      <w:r>
        <w:rPr>
          <w:sz w:val="26"/>
          <w:szCs w:val="26"/>
          <w:lang w:bidi="ru-RU"/>
        </w:rPr>
        <w:t>Для развития – броски и метания на заданную высоту и дальность, ловли от партнера после переката, отбива, броска, с поворотом после сигнала.</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sz w:val="26"/>
          <w:szCs w:val="26"/>
          <w:lang w:bidi="ru-RU"/>
        </w:rPr>
        <w:t>Функциональная подготовка – это развитие способности выполнять большие объемы тренировочных нагрузок при высокой интенсивности работы и без снижения качества. Речь идет о развитии специальной выносливости, однако важность и трудоемкость работы дают основание для выделения ее в качестве особого вида подготовки.</w:t>
      </w:r>
    </w:p>
    <w:p w:rsidR="007E012D" w:rsidRDefault="00A93076">
      <w:pPr>
        <w:widowControl w:val="0"/>
        <w:spacing w:before="100" w:beforeAutospacing="1" w:after="100" w:afterAutospacing="1" w:line="240" w:lineRule="auto"/>
        <w:ind w:firstLine="567"/>
        <w:contextualSpacing/>
        <w:outlineLvl w:val="2"/>
        <w:rPr>
          <w:b/>
          <w:bCs/>
          <w:sz w:val="26"/>
          <w:szCs w:val="26"/>
          <w:lang w:bidi="ru-RU"/>
        </w:rPr>
      </w:pPr>
      <w:r>
        <w:rPr>
          <w:b/>
          <w:bCs/>
          <w:sz w:val="26"/>
          <w:szCs w:val="26"/>
          <w:lang w:bidi="ru-RU"/>
        </w:rPr>
        <w:t>Средствами функциональной подготовки могут быть:</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15-20 минутные комплексы аэробики;</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танцы любой стилистики в течение 15-20 минут;</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прыжковые серии, как без предмета, так и с предметами; особенно ценны прыжки со скакалкой;</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сдвоенные соревновательные комбинации;</w:t>
      </w:r>
    </w:p>
    <w:p w:rsidR="007E012D" w:rsidRDefault="00A93076">
      <w:pPr>
        <w:widowControl w:val="0"/>
        <w:spacing w:before="100" w:beforeAutospacing="1" w:after="100" w:afterAutospacing="1" w:line="240" w:lineRule="auto"/>
        <w:ind w:right="385" w:firstLine="567"/>
        <w:contextualSpacing/>
        <w:rPr>
          <w:sz w:val="26"/>
          <w:szCs w:val="26"/>
          <w:lang w:bidi="ru-RU"/>
        </w:rPr>
      </w:pPr>
      <w:r>
        <w:rPr>
          <w:sz w:val="26"/>
          <w:szCs w:val="26"/>
          <w:lang w:bidi="ru-RU"/>
        </w:rPr>
        <w:t>круг соревновательных комбинаций с небольшими интервалами отдыха. Организация СФП гимнасток осуществляется в следующих формах: комплекс специальных упражнений;</w:t>
      </w:r>
    </w:p>
    <w:p w:rsidR="007E012D" w:rsidRDefault="00A93076">
      <w:pPr>
        <w:widowControl w:val="0"/>
        <w:spacing w:before="100" w:beforeAutospacing="1" w:after="100" w:afterAutospacing="1" w:line="240" w:lineRule="auto"/>
        <w:ind w:right="5660" w:firstLine="567"/>
        <w:contextualSpacing/>
        <w:rPr>
          <w:sz w:val="26"/>
          <w:szCs w:val="26"/>
          <w:lang w:bidi="ru-RU"/>
        </w:rPr>
      </w:pPr>
      <w:r>
        <w:rPr>
          <w:sz w:val="26"/>
          <w:szCs w:val="26"/>
          <w:lang w:bidi="ru-RU"/>
        </w:rPr>
        <w:t>в виде круговой тренировки; в форме соревнований.</w:t>
      </w:r>
    </w:p>
    <w:p w:rsidR="007E012D" w:rsidRDefault="00A93076">
      <w:pPr>
        <w:widowControl w:val="0"/>
        <w:tabs>
          <w:tab w:val="left" w:pos="1639"/>
          <w:tab w:val="left" w:pos="3286"/>
          <w:tab w:val="left" w:pos="4929"/>
          <w:tab w:val="left" w:pos="6715"/>
          <w:tab w:val="left" w:pos="8053"/>
          <w:tab w:val="left" w:pos="9681"/>
        </w:tabs>
        <w:spacing w:before="100" w:beforeAutospacing="1" w:after="100" w:afterAutospacing="1" w:line="240" w:lineRule="auto"/>
        <w:ind w:right="189" w:firstLine="567"/>
        <w:contextualSpacing/>
        <w:jc w:val="both"/>
        <w:rPr>
          <w:sz w:val="26"/>
          <w:szCs w:val="26"/>
          <w:lang w:bidi="ru-RU"/>
        </w:rPr>
      </w:pPr>
      <w:r>
        <w:rPr>
          <w:sz w:val="26"/>
          <w:szCs w:val="26"/>
          <w:lang w:bidi="ru-RU"/>
        </w:rPr>
        <w:t>При</w:t>
      </w:r>
      <w:r>
        <w:rPr>
          <w:sz w:val="26"/>
          <w:szCs w:val="26"/>
          <w:lang w:bidi="ru-RU"/>
        </w:rPr>
        <w:tab/>
        <w:t>проведении</w:t>
      </w:r>
      <w:r>
        <w:rPr>
          <w:sz w:val="26"/>
          <w:szCs w:val="26"/>
          <w:lang w:bidi="ru-RU"/>
        </w:rPr>
        <w:tab/>
        <w:t>комплексов</w:t>
      </w:r>
      <w:r>
        <w:rPr>
          <w:sz w:val="26"/>
          <w:szCs w:val="26"/>
          <w:lang w:bidi="ru-RU"/>
        </w:rPr>
        <w:tab/>
        <w:t>упражнений,</w:t>
      </w:r>
      <w:r>
        <w:rPr>
          <w:sz w:val="26"/>
          <w:szCs w:val="26"/>
          <w:lang w:bidi="ru-RU"/>
        </w:rPr>
        <w:tab/>
        <w:t>круговой тренировки</w:t>
      </w:r>
      <w:r>
        <w:rPr>
          <w:sz w:val="26"/>
          <w:szCs w:val="26"/>
          <w:lang w:bidi="ru-RU"/>
        </w:rPr>
        <w:tab/>
      </w:r>
    </w:p>
    <w:p w:rsidR="007E012D" w:rsidRDefault="00A93076">
      <w:pPr>
        <w:widowControl w:val="0"/>
        <w:tabs>
          <w:tab w:val="left" w:pos="1639"/>
          <w:tab w:val="left" w:pos="3286"/>
          <w:tab w:val="left" w:pos="4929"/>
          <w:tab w:val="left" w:pos="6715"/>
          <w:tab w:val="left" w:pos="8053"/>
          <w:tab w:val="left" w:pos="9681"/>
        </w:tabs>
        <w:spacing w:before="100" w:beforeAutospacing="1" w:after="100" w:afterAutospacing="1" w:line="240" w:lineRule="auto"/>
        <w:ind w:right="189"/>
        <w:contextualSpacing/>
        <w:jc w:val="both"/>
        <w:rPr>
          <w:sz w:val="26"/>
          <w:szCs w:val="26"/>
          <w:lang w:bidi="ru-RU"/>
        </w:rPr>
      </w:pPr>
      <w:r>
        <w:rPr>
          <w:spacing w:val="-16"/>
          <w:sz w:val="26"/>
          <w:szCs w:val="26"/>
          <w:lang w:bidi="ru-RU"/>
        </w:rPr>
        <w:t xml:space="preserve">и  </w:t>
      </w:r>
      <w:r>
        <w:rPr>
          <w:sz w:val="26"/>
          <w:szCs w:val="26"/>
          <w:lang w:bidi="ru-RU"/>
        </w:rPr>
        <w:t>соревнований необходимо учитывать влияние(перенос)одних физических качеств на другие: положительное и отрицательное, прямое и косвенное, одностороннее и взаимообразное.</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sz w:val="26"/>
          <w:szCs w:val="26"/>
          <w:lang w:bidi="ru-RU"/>
        </w:rPr>
        <w:t xml:space="preserve">Координация, быстрота и прыгучесть не могут развиваться на фоне </w:t>
      </w:r>
      <w:r>
        <w:rPr>
          <w:sz w:val="26"/>
          <w:szCs w:val="26"/>
          <w:lang w:bidi="ru-RU"/>
        </w:rPr>
        <w:lastRenderedPageBreak/>
        <w:t>утомления. Под влиянием утомления снижается активная гибкость, а для качественного исполнения упражнений на гибкость, быстроту и прыгучесть необходима хорошая разминка.</w:t>
      </w:r>
    </w:p>
    <w:p w:rsidR="007E012D" w:rsidRDefault="00A93076">
      <w:pPr>
        <w:widowControl w:val="0"/>
        <w:spacing w:before="100" w:beforeAutospacing="1" w:after="100" w:afterAutospacing="1" w:line="240" w:lineRule="auto"/>
        <w:ind w:right="189" w:firstLine="567"/>
        <w:contextualSpacing/>
        <w:jc w:val="both"/>
        <w:rPr>
          <w:sz w:val="26"/>
          <w:szCs w:val="26"/>
          <w:lang w:bidi="ru-RU"/>
        </w:rPr>
      </w:pPr>
      <w:r>
        <w:rPr>
          <w:sz w:val="26"/>
          <w:szCs w:val="26"/>
          <w:lang w:bidi="ru-RU"/>
        </w:rPr>
        <w:t>С учетом вышесказанного рекомендуется следующая последовательность заданий на развитие и оценку физических качеств: разминка; на гибкость; на быстроту; на прыгучесть; на координацию; на равновесие; на силу; на выносливость.</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Осуществляя СФП, важно использовать и учитывать благоприятные</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(сензитивные) возрастные периоды развития физических качеств:</w:t>
      </w:r>
    </w:p>
    <w:p w:rsidR="007E012D" w:rsidRDefault="00A93076">
      <w:pPr>
        <w:widowControl w:val="0"/>
        <w:spacing w:before="100" w:beforeAutospacing="1" w:after="100" w:afterAutospacing="1" w:line="240" w:lineRule="auto"/>
        <w:ind w:right="192" w:firstLine="567"/>
        <w:contextualSpacing/>
        <w:jc w:val="both"/>
        <w:rPr>
          <w:sz w:val="26"/>
          <w:szCs w:val="26"/>
          <w:lang w:bidi="ru-RU"/>
        </w:rPr>
      </w:pPr>
      <w:r>
        <w:rPr>
          <w:sz w:val="26"/>
          <w:szCs w:val="26"/>
          <w:lang w:bidi="ru-RU"/>
        </w:rPr>
        <w:t>дошкольный и младший школьный возраст (6-10 лет) – координация и ловкость, пассивная гибкость и быстрота;</w:t>
      </w:r>
    </w:p>
    <w:p w:rsidR="007E012D" w:rsidRDefault="00A93076">
      <w:pPr>
        <w:widowControl w:val="0"/>
        <w:spacing w:before="100" w:beforeAutospacing="1" w:after="100" w:afterAutospacing="1" w:line="240" w:lineRule="auto"/>
        <w:ind w:right="191" w:firstLine="567"/>
        <w:contextualSpacing/>
        <w:jc w:val="both"/>
        <w:rPr>
          <w:sz w:val="26"/>
          <w:szCs w:val="26"/>
          <w:lang w:bidi="ru-RU"/>
        </w:rPr>
      </w:pPr>
      <w:r>
        <w:rPr>
          <w:sz w:val="26"/>
          <w:szCs w:val="26"/>
          <w:lang w:bidi="ru-RU"/>
        </w:rPr>
        <w:t>средний школьный (11-14) – сила, прыгучесть, активная гибкость, равновесие;</w:t>
      </w:r>
    </w:p>
    <w:p w:rsidR="007E012D" w:rsidRDefault="00A93076">
      <w:pPr>
        <w:widowControl w:val="0"/>
        <w:spacing w:before="100" w:beforeAutospacing="1" w:after="100" w:afterAutospacing="1" w:line="240" w:lineRule="auto"/>
        <w:ind w:right="164" w:firstLine="567"/>
        <w:contextualSpacing/>
        <w:jc w:val="center"/>
        <w:rPr>
          <w:sz w:val="26"/>
          <w:szCs w:val="26"/>
          <w:lang w:bidi="ru-RU"/>
        </w:rPr>
      </w:pPr>
      <w:r>
        <w:rPr>
          <w:sz w:val="26"/>
          <w:szCs w:val="26"/>
          <w:lang w:bidi="ru-RU"/>
        </w:rPr>
        <w:t>старший школьный возраст (14 лет и старше) – сила и выносливость</w:t>
      </w:r>
    </w:p>
    <w:p w:rsidR="007E012D" w:rsidRDefault="007E012D">
      <w:pPr>
        <w:widowControl w:val="0"/>
        <w:spacing w:before="100" w:beforeAutospacing="1" w:after="100" w:afterAutospacing="1" w:line="240" w:lineRule="auto"/>
        <w:ind w:right="164" w:firstLine="567"/>
        <w:contextualSpacing/>
        <w:jc w:val="center"/>
        <w:outlineLvl w:val="2"/>
        <w:rPr>
          <w:b/>
          <w:bCs/>
          <w:sz w:val="26"/>
          <w:szCs w:val="26"/>
          <w:lang w:bidi="ru-RU"/>
        </w:rPr>
      </w:pPr>
    </w:p>
    <w:p w:rsidR="007E012D" w:rsidRDefault="00A93076">
      <w:pPr>
        <w:widowControl w:val="0"/>
        <w:spacing w:before="100" w:beforeAutospacing="1" w:after="100" w:afterAutospacing="1" w:line="240" w:lineRule="auto"/>
        <w:ind w:right="164" w:firstLine="567"/>
        <w:contextualSpacing/>
        <w:jc w:val="center"/>
        <w:outlineLvl w:val="2"/>
        <w:rPr>
          <w:b/>
          <w:bCs/>
          <w:sz w:val="26"/>
          <w:szCs w:val="26"/>
          <w:lang w:bidi="ru-RU"/>
        </w:rPr>
      </w:pPr>
      <w:r>
        <w:rPr>
          <w:b/>
          <w:bCs/>
          <w:sz w:val="26"/>
          <w:szCs w:val="26"/>
          <w:lang w:bidi="ru-RU"/>
        </w:rPr>
        <w:t>Особенности развития силы</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Различают статическую, динамическую и взрывную силу.</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i/>
          <w:sz w:val="26"/>
          <w:szCs w:val="26"/>
          <w:lang w:bidi="ru-RU"/>
        </w:rPr>
        <w:t xml:space="preserve">Статическая сила </w:t>
      </w:r>
      <w:r>
        <w:rPr>
          <w:sz w:val="26"/>
          <w:szCs w:val="26"/>
          <w:lang w:bidi="ru-RU"/>
        </w:rPr>
        <w:t xml:space="preserve">проявляется в малоподвижных движениях: удержании положения тела или его частей, поднимании тяжелых предметов, отжиманиях, подтягивании, приседах. </w:t>
      </w:r>
      <w:r>
        <w:rPr>
          <w:i/>
          <w:sz w:val="26"/>
          <w:szCs w:val="26"/>
          <w:lang w:bidi="ru-RU"/>
        </w:rPr>
        <w:t xml:space="preserve">Динамическая сила </w:t>
      </w:r>
      <w:r>
        <w:rPr>
          <w:sz w:val="26"/>
          <w:szCs w:val="26"/>
          <w:lang w:bidi="ru-RU"/>
        </w:rPr>
        <w:t>проявляется в упражнениях со значительными перемещениями: беге, плавании, ходьбе на лыжах и других.</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i/>
          <w:sz w:val="26"/>
          <w:szCs w:val="26"/>
          <w:lang w:bidi="ru-RU"/>
        </w:rPr>
        <w:t xml:space="preserve">Взрывная сила </w:t>
      </w:r>
      <w:r>
        <w:rPr>
          <w:sz w:val="26"/>
          <w:szCs w:val="26"/>
          <w:lang w:bidi="ru-RU"/>
        </w:rPr>
        <w:t>проявляется в прыжках и метании. Важно различать абсолютную и относительную силу.</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Абсолютная – суммарная сила многих мышечных групп в каком-то движении. Относительная – сила, приходящаяся на 1 кг веса.</w:t>
      </w:r>
    </w:p>
    <w:p w:rsidR="007E012D" w:rsidRDefault="00A93076">
      <w:pPr>
        <w:widowControl w:val="0"/>
        <w:tabs>
          <w:tab w:val="left" w:pos="2541"/>
          <w:tab w:val="left" w:pos="3816"/>
          <w:tab w:val="left" w:pos="4641"/>
          <w:tab w:val="left" w:pos="5971"/>
          <w:tab w:val="left" w:pos="7706"/>
          <w:tab w:val="left" w:pos="8369"/>
        </w:tabs>
        <w:spacing w:before="100" w:beforeAutospacing="1" w:after="100" w:afterAutospacing="1" w:line="240" w:lineRule="auto"/>
        <w:ind w:right="-88" w:firstLine="567"/>
        <w:contextualSpacing/>
        <w:jc w:val="both"/>
        <w:rPr>
          <w:sz w:val="26"/>
          <w:szCs w:val="26"/>
          <w:lang w:bidi="ru-RU"/>
        </w:rPr>
      </w:pPr>
      <w:r>
        <w:rPr>
          <w:sz w:val="26"/>
          <w:szCs w:val="26"/>
          <w:lang w:bidi="ru-RU"/>
        </w:rPr>
        <w:t>Средствами</w:t>
      </w:r>
      <w:r>
        <w:rPr>
          <w:sz w:val="26"/>
          <w:szCs w:val="26"/>
          <w:lang w:bidi="ru-RU"/>
        </w:rPr>
        <w:tab/>
        <w:t>развития</w:t>
      </w:r>
      <w:r>
        <w:rPr>
          <w:sz w:val="26"/>
          <w:szCs w:val="26"/>
          <w:lang w:bidi="ru-RU"/>
        </w:rPr>
        <w:tab/>
        <w:t>силы</w:t>
      </w:r>
      <w:r>
        <w:rPr>
          <w:sz w:val="26"/>
          <w:szCs w:val="26"/>
          <w:lang w:bidi="ru-RU"/>
        </w:rPr>
        <w:tab/>
        <w:t>являются</w:t>
      </w:r>
      <w:r>
        <w:rPr>
          <w:sz w:val="26"/>
          <w:szCs w:val="26"/>
          <w:lang w:bidi="ru-RU"/>
        </w:rPr>
        <w:tab/>
        <w:t>упражнения,</w:t>
      </w:r>
      <w:r>
        <w:rPr>
          <w:sz w:val="26"/>
          <w:szCs w:val="26"/>
          <w:lang w:bidi="ru-RU"/>
        </w:rPr>
        <w:tab/>
        <w:t xml:space="preserve">при </w:t>
      </w:r>
      <w:r>
        <w:rPr>
          <w:spacing w:val="-1"/>
          <w:sz w:val="26"/>
          <w:szCs w:val="26"/>
          <w:lang w:bidi="ru-RU"/>
        </w:rPr>
        <w:t xml:space="preserve">выполнении </w:t>
      </w:r>
      <w:r>
        <w:rPr>
          <w:sz w:val="26"/>
          <w:szCs w:val="26"/>
          <w:lang w:bidi="ru-RU"/>
        </w:rPr>
        <w:t>которых необходимо преодолевать или противодействовать сопротивлению.</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Виды сопротивлений:</w:t>
      </w:r>
    </w:p>
    <w:p w:rsidR="007E012D" w:rsidRDefault="00A93076" w:rsidP="00153CDE">
      <w:pPr>
        <w:widowControl w:val="0"/>
        <w:numPr>
          <w:ilvl w:val="0"/>
          <w:numId w:val="28"/>
        </w:numPr>
        <w:tabs>
          <w:tab w:val="left" w:pos="1612"/>
          <w:tab w:val="left" w:pos="1613"/>
        </w:tabs>
        <w:spacing w:before="100" w:beforeAutospacing="1" w:after="100" w:afterAutospacing="1" w:line="240" w:lineRule="auto"/>
        <w:ind w:left="0" w:right="-88" w:firstLine="567"/>
        <w:contextualSpacing/>
        <w:jc w:val="both"/>
        <w:rPr>
          <w:sz w:val="26"/>
          <w:szCs w:val="26"/>
          <w:lang w:bidi="ru-RU"/>
        </w:rPr>
      </w:pPr>
      <w:r>
        <w:rPr>
          <w:sz w:val="26"/>
          <w:szCs w:val="26"/>
          <w:lang w:bidi="ru-RU"/>
        </w:rPr>
        <w:t>Вес собственного тела или его частей.</w:t>
      </w:r>
    </w:p>
    <w:p w:rsidR="007E012D" w:rsidRDefault="00A93076" w:rsidP="00153CDE">
      <w:pPr>
        <w:widowControl w:val="0"/>
        <w:numPr>
          <w:ilvl w:val="0"/>
          <w:numId w:val="28"/>
        </w:numPr>
        <w:tabs>
          <w:tab w:val="left" w:pos="1612"/>
          <w:tab w:val="left" w:pos="1613"/>
        </w:tabs>
        <w:spacing w:before="100" w:beforeAutospacing="1" w:after="100" w:afterAutospacing="1" w:line="240" w:lineRule="auto"/>
        <w:ind w:left="0" w:right="-88" w:firstLine="567"/>
        <w:contextualSpacing/>
        <w:rPr>
          <w:sz w:val="26"/>
          <w:szCs w:val="26"/>
          <w:lang w:bidi="ru-RU"/>
        </w:rPr>
      </w:pPr>
      <w:r>
        <w:rPr>
          <w:sz w:val="26"/>
          <w:szCs w:val="26"/>
          <w:lang w:bidi="ru-RU"/>
        </w:rPr>
        <w:t xml:space="preserve">Сопротивление партнера или </w:t>
      </w:r>
      <w:r>
        <w:rPr>
          <w:spacing w:val="-3"/>
          <w:sz w:val="26"/>
          <w:szCs w:val="26"/>
          <w:lang w:bidi="ru-RU"/>
        </w:rPr>
        <w:t>само сопротивление.</w:t>
      </w:r>
    </w:p>
    <w:p w:rsidR="007E012D" w:rsidRDefault="00A93076" w:rsidP="00153CDE">
      <w:pPr>
        <w:widowControl w:val="0"/>
        <w:numPr>
          <w:ilvl w:val="0"/>
          <w:numId w:val="28"/>
        </w:numPr>
        <w:tabs>
          <w:tab w:val="left" w:pos="1612"/>
          <w:tab w:val="left" w:pos="1613"/>
        </w:tabs>
        <w:spacing w:before="100" w:beforeAutospacing="1" w:after="100" w:afterAutospacing="1" w:line="240" w:lineRule="auto"/>
        <w:ind w:left="0" w:right="-88" w:firstLine="567"/>
        <w:contextualSpacing/>
        <w:jc w:val="both"/>
        <w:rPr>
          <w:sz w:val="26"/>
          <w:szCs w:val="26"/>
          <w:lang w:bidi="ru-RU"/>
        </w:rPr>
      </w:pPr>
      <w:r>
        <w:rPr>
          <w:sz w:val="26"/>
          <w:szCs w:val="26"/>
          <w:lang w:bidi="ru-RU"/>
        </w:rPr>
        <w:t>Вес предметов: гири, гантели, набивные мячи.</w:t>
      </w:r>
    </w:p>
    <w:p w:rsidR="007E012D" w:rsidRDefault="00A93076" w:rsidP="00153CDE">
      <w:pPr>
        <w:widowControl w:val="0"/>
        <w:numPr>
          <w:ilvl w:val="0"/>
          <w:numId w:val="28"/>
        </w:numPr>
        <w:tabs>
          <w:tab w:val="left" w:pos="1612"/>
          <w:tab w:val="left" w:pos="1613"/>
        </w:tabs>
        <w:spacing w:before="100" w:beforeAutospacing="1" w:after="100" w:afterAutospacing="1" w:line="240" w:lineRule="auto"/>
        <w:ind w:left="0" w:right="-88" w:firstLine="567"/>
        <w:contextualSpacing/>
        <w:jc w:val="both"/>
        <w:rPr>
          <w:sz w:val="26"/>
          <w:szCs w:val="26"/>
          <w:lang w:bidi="ru-RU"/>
        </w:rPr>
      </w:pPr>
      <w:r>
        <w:rPr>
          <w:sz w:val="26"/>
          <w:szCs w:val="26"/>
          <w:lang w:bidi="ru-RU"/>
        </w:rPr>
        <w:t>Сопротивление растягиваемых предметов: резина, эспандер и др.</w:t>
      </w:r>
    </w:p>
    <w:p w:rsidR="007E012D" w:rsidRDefault="00A93076" w:rsidP="00153CDE">
      <w:pPr>
        <w:widowControl w:val="0"/>
        <w:numPr>
          <w:ilvl w:val="0"/>
          <w:numId w:val="28"/>
        </w:numPr>
        <w:tabs>
          <w:tab w:val="left" w:pos="1612"/>
          <w:tab w:val="left" w:pos="1613"/>
        </w:tabs>
        <w:spacing w:before="100" w:beforeAutospacing="1" w:after="100" w:afterAutospacing="1" w:line="240" w:lineRule="auto"/>
        <w:ind w:left="0" w:right="-88" w:firstLine="567"/>
        <w:contextualSpacing/>
        <w:jc w:val="both"/>
        <w:rPr>
          <w:sz w:val="26"/>
          <w:szCs w:val="26"/>
          <w:lang w:bidi="ru-RU"/>
        </w:rPr>
      </w:pPr>
      <w:r>
        <w:rPr>
          <w:sz w:val="26"/>
          <w:szCs w:val="26"/>
          <w:lang w:bidi="ru-RU"/>
        </w:rPr>
        <w:t>Смешанные сопротивления.</w:t>
      </w:r>
    </w:p>
    <w:p w:rsidR="007E012D" w:rsidRDefault="00A93076">
      <w:pPr>
        <w:widowControl w:val="0"/>
        <w:spacing w:before="100" w:beforeAutospacing="1" w:after="100" w:afterAutospacing="1" w:line="240" w:lineRule="auto"/>
        <w:ind w:right="-88" w:firstLine="567"/>
        <w:contextualSpacing/>
        <w:jc w:val="both"/>
        <w:rPr>
          <w:sz w:val="26"/>
          <w:szCs w:val="26"/>
          <w:lang w:bidi="ru-RU"/>
        </w:rPr>
      </w:pPr>
      <w:r>
        <w:rPr>
          <w:sz w:val="26"/>
          <w:szCs w:val="26"/>
          <w:lang w:bidi="ru-RU"/>
        </w:rPr>
        <w:t>Упражнения на развитие силы классифицируются по анатомическому признаку:</w:t>
      </w:r>
    </w:p>
    <w:p w:rsidR="007E012D" w:rsidRDefault="00A93076" w:rsidP="00153CDE">
      <w:pPr>
        <w:widowControl w:val="0"/>
        <w:numPr>
          <w:ilvl w:val="0"/>
          <w:numId w:val="29"/>
        </w:numPr>
        <w:tabs>
          <w:tab w:val="left" w:pos="1612"/>
          <w:tab w:val="left" w:pos="1613"/>
        </w:tabs>
        <w:spacing w:before="100" w:beforeAutospacing="1" w:after="100" w:afterAutospacing="1" w:line="240" w:lineRule="auto"/>
        <w:ind w:left="0" w:firstLine="567"/>
        <w:contextualSpacing/>
        <w:jc w:val="both"/>
        <w:rPr>
          <w:sz w:val="26"/>
          <w:szCs w:val="26"/>
          <w:lang w:bidi="ru-RU"/>
        </w:rPr>
      </w:pPr>
      <w:r>
        <w:rPr>
          <w:sz w:val="26"/>
          <w:szCs w:val="26"/>
          <w:lang w:bidi="ru-RU"/>
        </w:rPr>
        <w:t>На силу мышц рук и плечевого пояса.</w:t>
      </w:r>
    </w:p>
    <w:p w:rsidR="007E012D" w:rsidRDefault="00A93076" w:rsidP="00153CDE">
      <w:pPr>
        <w:widowControl w:val="0"/>
        <w:numPr>
          <w:ilvl w:val="0"/>
          <w:numId w:val="29"/>
        </w:numPr>
        <w:tabs>
          <w:tab w:val="left" w:pos="1612"/>
          <w:tab w:val="left" w:pos="1613"/>
        </w:tabs>
        <w:spacing w:before="100" w:beforeAutospacing="1" w:after="100" w:afterAutospacing="1" w:line="240" w:lineRule="auto"/>
        <w:ind w:left="0" w:firstLine="567"/>
        <w:contextualSpacing/>
        <w:jc w:val="both"/>
        <w:rPr>
          <w:sz w:val="26"/>
          <w:szCs w:val="26"/>
          <w:lang w:bidi="ru-RU"/>
        </w:rPr>
      </w:pPr>
      <w:r>
        <w:rPr>
          <w:sz w:val="26"/>
          <w:szCs w:val="26"/>
          <w:lang w:bidi="ru-RU"/>
        </w:rPr>
        <w:t>На силу мышц ног и туловища.</w:t>
      </w:r>
    </w:p>
    <w:p w:rsidR="007E012D" w:rsidRDefault="00A93076" w:rsidP="00153CDE">
      <w:pPr>
        <w:widowControl w:val="0"/>
        <w:numPr>
          <w:ilvl w:val="0"/>
          <w:numId w:val="29"/>
        </w:numPr>
        <w:tabs>
          <w:tab w:val="left" w:pos="1612"/>
          <w:tab w:val="left" w:pos="1613"/>
        </w:tabs>
        <w:spacing w:before="100" w:beforeAutospacing="1" w:after="100" w:afterAutospacing="1" w:line="240" w:lineRule="auto"/>
        <w:ind w:left="0" w:firstLine="567"/>
        <w:contextualSpacing/>
        <w:jc w:val="both"/>
        <w:rPr>
          <w:sz w:val="26"/>
          <w:szCs w:val="26"/>
          <w:lang w:bidi="ru-RU"/>
        </w:rPr>
      </w:pPr>
      <w:r>
        <w:rPr>
          <w:sz w:val="26"/>
          <w:szCs w:val="26"/>
          <w:lang w:bidi="ru-RU"/>
        </w:rPr>
        <w:t xml:space="preserve">На </w:t>
      </w:r>
      <w:r>
        <w:rPr>
          <w:spacing w:val="-3"/>
          <w:sz w:val="26"/>
          <w:szCs w:val="26"/>
          <w:lang w:bidi="ru-RU"/>
        </w:rPr>
        <w:t xml:space="preserve">силу мышц ног </w:t>
      </w:r>
      <w:r>
        <w:rPr>
          <w:sz w:val="26"/>
          <w:szCs w:val="26"/>
          <w:lang w:bidi="ru-RU"/>
        </w:rPr>
        <w:t xml:space="preserve">и </w:t>
      </w:r>
      <w:r>
        <w:rPr>
          <w:spacing w:val="-4"/>
          <w:sz w:val="26"/>
          <w:szCs w:val="26"/>
          <w:lang w:bidi="ru-RU"/>
        </w:rPr>
        <w:t>тазового пояса.</w:t>
      </w:r>
    </w:p>
    <w:p w:rsidR="007E012D" w:rsidRDefault="00A93076">
      <w:pPr>
        <w:widowControl w:val="0"/>
        <w:spacing w:before="100" w:beforeAutospacing="1" w:after="100" w:afterAutospacing="1" w:line="240" w:lineRule="auto"/>
        <w:ind w:firstLine="567"/>
        <w:contextualSpacing/>
        <w:jc w:val="both"/>
        <w:outlineLvl w:val="2"/>
        <w:rPr>
          <w:b/>
          <w:bCs/>
          <w:sz w:val="26"/>
          <w:szCs w:val="26"/>
          <w:lang w:bidi="ru-RU"/>
        </w:rPr>
      </w:pPr>
      <w:r>
        <w:rPr>
          <w:b/>
          <w:bCs/>
          <w:sz w:val="26"/>
          <w:szCs w:val="26"/>
          <w:lang w:bidi="ru-RU"/>
        </w:rPr>
        <w:t>Методы развития силы:</w:t>
      </w:r>
    </w:p>
    <w:p w:rsidR="007E012D" w:rsidRDefault="00A93076" w:rsidP="00153CDE">
      <w:pPr>
        <w:widowControl w:val="0"/>
        <w:numPr>
          <w:ilvl w:val="0"/>
          <w:numId w:val="30"/>
        </w:numPr>
        <w:tabs>
          <w:tab w:val="left" w:pos="1612"/>
          <w:tab w:val="left" w:pos="1613"/>
        </w:tabs>
        <w:spacing w:before="100" w:beforeAutospacing="1" w:after="100" w:afterAutospacing="1" w:line="240" w:lineRule="auto"/>
        <w:ind w:left="0" w:firstLine="567"/>
        <w:contextualSpacing/>
        <w:jc w:val="both"/>
        <w:rPr>
          <w:sz w:val="26"/>
          <w:szCs w:val="26"/>
          <w:lang w:bidi="ru-RU"/>
        </w:rPr>
      </w:pPr>
      <w:r>
        <w:rPr>
          <w:sz w:val="26"/>
          <w:szCs w:val="26"/>
          <w:lang w:bidi="ru-RU"/>
        </w:rPr>
        <w:t>Метод повторных усилий:</w:t>
      </w:r>
    </w:p>
    <w:p w:rsidR="007E012D" w:rsidRDefault="00A93076">
      <w:pPr>
        <w:widowControl w:val="0"/>
        <w:tabs>
          <w:tab w:val="left" w:pos="1612"/>
          <w:tab w:val="left" w:pos="3356"/>
          <w:tab w:val="left" w:pos="5125"/>
          <w:tab w:val="left" w:pos="7071"/>
          <w:tab w:val="left" w:pos="8719"/>
          <w:tab w:val="left" w:pos="9391"/>
        </w:tabs>
        <w:spacing w:before="100" w:beforeAutospacing="1" w:after="100" w:afterAutospacing="1" w:line="240" w:lineRule="auto"/>
        <w:ind w:right="192" w:firstLine="567"/>
        <w:contextualSpacing/>
        <w:jc w:val="both"/>
        <w:rPr>
          <w:sz w:val="26"/>
          <w:szCs w:val="26"/>
          <w:lang w:bidi="ru-RU"/>
        </w:rPr>
      </w:pPr>
      <w:r>
        <w:rPr>
          <w:sz w:val="26"/>
          <w:szCs w:val="26"/>
          <w:lang w:bidi="ru-RU"/>
        </w:rPr>
        <w:t>а)</w:t>
      </w:r>
      <w:r>
        <w:rPr>
          <w:sz w:val="26"/>
          <w:szCs w:val="26"/>
          <w:lang w:bidi="ru-RU"/>
        </w:rPr>
        <w:tab/>
        <w:t>выполнение</w:t>
      </w:r>
      <w:r>
        <w:rPr>
          <w:sz w:val="26"/>
          <w:szCs w:val="26"/>
          <w:lang w:bidi="ru-RU"/>
        </w:rPr>
        <w:tab/>
        <w:t>упражнений</w:t>
      </w:r>
      <w:r>
        <w:rPr>
          <w:sz w:val="26"/>
          <w:szCs w:val="26"/>
          <w:lang w:bidi="ru-RU"/>
        </w:rPr>
        <w:tab/>
        <w:t>определенное</w:t>
      </w:r>
      <w:r>
        <w:rPr>
          <w:sz w:val="26"/>
          <w:szCs w:val="26"/>
          <w:lang w:bidi="ru-RU"/>
        </w:rPr>
        <w:tab/>
        <w:t>количество</w:t>
      </w:r>
      <w:r>
        <w:rPr>
          <w:sz w:val="26"/>
          <w:szCs w:val="26"/>
          <w:lang w:bidi="ru-RU"/>
        </w:rPr>
        <w:tab/>
        <w:t>раз</w:t>
      </w:r>
    </w:p>
    <w:p w:rsidR="007E012D" w:rsidRDefault="00A93076">
      <w:pPr>
        <w:widowControl w:val="0"/>
        <w:tabs>
          <w:tab w:val="left" w:pos="1612"/>
          <w:tab w:val="left" w:pos="3356"/>
          <w:tab w:val="left" w:pos="5125"/>
          <w:tab w:val="left" w:pos="7071"/>
          <w:tab w:val="left" w:pos="8719"/>
          <w:tab w:val="left" w:pos="9391"/>
        </w:tabs>
        <w:spacing w:before="100" w:beforeAutospacing="1" w:after="100" w:afterAutospacing="1" w:line="240" w:lineRule="auto"/>
        <w:ind w:right="192" w:firstLine="567"/>
        <w:contextualSpacing/>
        <w:jc w:val="both"/>
        <w:rPr>
          <w:sz w:val="26"/>
          <w:szCs w:val="26"/>
          <w:lang w:bidi="ru-RU"/>
        </w:rPr>
      </w:pPr>
      <w:r>
        <w:rPr>
          <w:sz w:val="26"/>
          <w:szCs w:val="26"/>
          <w:lang w:bidi="ru-RU"/>
        </w:rPr>
        <w:tab/>
      </w:r>
      <w:r>
        <w:rPr>
          <w:spacing w:val="-6"/>
          <w:sz w:val="26"/>
          <w:szCs w:val="26"/>
          <w:lang w:bidi="ru-RU"/>
        </w:rPr>
        <w:t xml:space="preserve">или </w:t>
      </w:r>
      <w:r>
        <w:rPr>
          <w:sz w:val="26"/>
          <w:szCs w:val="26"/>
          <w:lang w:bidi="ru-RU"/>
        </w:rPr>
        <w:t>подходов;</w:t>
      </w:r>
    </w:p>
    <w:p w:rsidR="007E012D" w:rsidRDefault="00A93076">
      <w:pPr>
        <w:widowControl w:val="0"/>
        <w:tabs>
          <w:tab w:val="left" w:pos="1612"/>
        </w:tabs>
        <w:spacing w:before="100" w:beforeAutospacing="1" w:after="100" w:afterAutospacing="1" w:line="240" w:lineRule="auto"/>
        <w:ind w:firstLine="567"/>
        <w:contextualSpacing/>
        <w:jc w:val="both"/>
        <w:rPr>
          <w:sz w:val="26"/>
          <w:szCs w:val="26"/>
          <w:lang w:bidi="ru-RU"/>
        </w:rPr>
      </w:pPr>
      <w:r>
        <w:rPr>
          <w:sz w:val="26"/>
          <w:szCs w:val="26"/>
          <w:lang w:bidi="ru-RU"/>
        </w:rPr>
        <w:t>б)</w:t>
      </w:r>
      <w:r>
        <w:rPr>
          <w:sz w:val="26"/>
          <w:szCs w:val="26"/>
          <w:lang w:bidi="ru-RU"/>
        </w:rPr>
        <w:tab/>
        <w:t>предельное количество – «до отказа».</w:t>
      </w:r>
    </w:p>
    <w:p w:rsidR="007E012D" w:rsidRDefault="00A93076" w:rsidP="00153CDE">
      <w:pPr>
        <w:widowControl w:val="0"/>
        <w:numPr>
          <w:ilvl w:val="0"/>
          <w:numId w:val="30"/>
        </w:numPr>
        <w:tabs>
          <w:tab w:val="left" w:pos="1612"/>
          <w:tab w:val="left" w:pos="1613"/>
          <w:tab w:val="left" w:pos="2596"/>
          <w:tab w:val="left" w:pos="4482"/>
          <w:tab w:val="left" w:pos="5611"/>
          <w:tab w:val="left" w:pos="7482"/>
          <w:tab w:val="left" w:pos="9017"/>
          <w:tab w:val="left" w:pos="9605"/>
        </w:tabs>
        <w:spacing w:before="100" w:beforeAutospacing="1" w:after="100" w:afterAutospacing="1" w:line="240" w:lineRule="auto"/>
        <w:ind w:left="0" w:right="189" w:firstLine="567"/>
        <w:contextualSpacing/>
        <w:jc w:val="both"/>
        <w:rPr>
          <w:sz w:val="26"/>
          <w:szCs w:val="26"/>
          <w:lang w:bidi="ru-RU"/>
        </w:rPr>
      </w:pPr>
      <w:r>
        <w:rPr>
          <w:spacing w:val="-4"/>
          <w:sz w:val="26"/>
          <w:szCs w:val="26"/>
          <w:lang w:bidi="ru-RU"/>
        </w:rPr>
        <w:t>Метод</w:t>
      </w:r>
      <w:r>
        <w:rPr>
          <w:spacing w:val="-4"/>
          <w:sz w:val="26"/>
          <w:szCs w:val="26"/>
          <w:lang w:bidi="ru-RU"/>
        </w:rPr>
        <w:tab/>
        <w:t>динамических</w:t>
      </w:r>
      <w:r>
        <w:rPr>
          <w:spacing w:val="-4"/>
          <w:sz w:val="26"/>
          <w:szCs w:val="26"/>
          <w:lang w:bidi="ru-RU"/>
        </w:rPr>
        <w:tab/>
        <w:t>усилий:</w:t>
      </w:r>
      <w:r>
        <w:rPr>
          <w:spacing w:val="-4"/>
          <w:sz w:val="26"/>
          <w:szCs w:val="26"/>
          <w:lang w:bidi="ru-RU"/>
        </w:rPr>
        <w:tab/>
        <w:t>максимальное</w:t>
      </w:r>
      <w:r>
        <w:rPr>
          <w:spacing w:val="-4"/>
          <w:sz w:val="26"/>
          <w:szCs w:val="26"/>
          <w:lang w:bidi="ru-RU"/>
        </w:rPr>
        <w:tab/>
        <w:t>количество</w:t>
      </w:r>
      <w:r>
        <w:rPr>
          <w:spacing w:val="-4"/>
          <w:sz w:val="26"/>
          <w:szCs w:val="26"/>
          <w:lang w:bidi="ru-RU"/>
        </w:rPr>
        <w:tab/>
      </w:r>
      <w:r>
        <w:rPr>
          <w:spacing w:val="-3"/>
          <w:sz w:val="26"/>
          <w:szCs w:val="26"/>
          <w:lang w:bidi="ru-RU"/>
        </w:rPr>
        <w:t>раз</w:t>
      </w:r>
      <w:r>
        <w:rPr>
          <w:spacing w:val="-3"/>
          <w:sz w:val="26"/>
          <w:szCs w:val="26"/>
          <w:lang w:bidi="ru-RU"/>
        </w:rPr>
        <w:tab/>
      </w:r>
      <w:r>
        <w:rPr>
          <w:spacing w:val="-13"/>
          <w:sz w:val="26"/>
          <w:szCs w:val="26"/>
          <w:lang w:bidi="ru-RU"/>
        </w:rPr>
        <w:t xml:space="preserve">за </w:t>
      </w:r>
      <w:r>
        <w:rPr>
          <w:spacing w:val="-4"/>
          <w:sz w:val="26"/>
          <w:szCs w:val="26"/>
          <w:lang w:bidi="ru-RU"/>
        </w:rPr>
        <w:t>определенноев ремя.</w:t>
      </w:r>
    </w:p>
    <w:p w:rsidR="007E012D" w:rsidRDefault="00A93076" w:rsidP="00153CDE">
      <w:pPr>
        <w:widowControl w:val="0"/>
        <w:numPr>
          <w:ilvl w:val="0"/>
          <w:numId w:val="30"/>
        </w:numPr>
        <w:tabs>
          <w:tab w:val="left" w:pos="1612"/>
          <w:tab w:val="left" w:pos="1613"/>
          <w:tab w:val="left" w:pos="2699"/>
          <w:tab w:val="left" w:pos="4440"/>
          <w:tab w:val="left" w:pos="5673"/>
          <w:tab w:val="left" w:pos="7114"/>
          <w:tab w:val="left" w:pos="8552"/>
        </w:tabs>
        <w:spacing w:before="100" w:beforeAutospacing="1" w:after="100" w:afterAutospacing="1" w:line="240" w:lineRule="auto"/>
        <w:ind w:left="0" w:right="191" w:firstLine="567"/>
        <w:contextualSpacing/>
        <w:jc w:val="both"/>
        <w:rPr>
          <w:sz w:val="26"/>
          <w:szCs w:val="26"/>
          <w:lang w:bidi="ru-RU"/>
        </w:rPr>
      </w:pPr>
      <w:r>
        <w:rPr>
          <w:spacing w:val="-4"/>
          <w:sz w:val="26"/>
          <w:szCs w:val="26"/>
          <w:lang w:bidi="ru-RU"/>
        </w:rPr>
        <w:t>Метод</w:t>
      </w:r>
      <w:r>
        <w:rPr>
          <w:spacing w:val="-4"/>
          <w:sz w:val="26"/>
          <w:szCs w:val="26"/>
          <w:lang w:bidi="ru-RU"/>
        </w:rPr>
        <w:tab/>
        <w:t>статических</w:t>
      </w:r>
      <w:r>
        <w:rPr>
          <w:spacing w:val="-4"/>
          <w:sz w:val="26"/>
          <w:szCs w:val="26"/>
          <w:lang w:bidi="ru-RU"/>
        </w:rPr>
        <w:tab/>
        <w:t>усилий:</w:t>
      </w:r>
      <w:r>
        <w:rPr>
          <w:spacing w:val="-4"/>
          <w:sz w:val="26"/>
          <w:szCs w:val="26"/>
          <w:lang w:bidi="ru-RU"/>
        </w:rPr>
        <w:tab/>
        <w:t>фиксация</w:t>
      </w:r>
      <w:r>
        <w:rPr>
          <w:spacing w:val="-4"/>
          <w:sz w:val="26"/>
          <w:szCs w:val="26"/>
          <w:lang w:bidi="ru-RU"/>
        </w:rPr>
        <w:tab/>
        <w:t>какого-то</w:t>
      </w:r>
      <w:r>
        <w:rPr>
          <w:spacing w:val="-4"/>
          <w:sz w:val="26"/>
          <w:szCs w:val="26"/>
          <w:lang w:bidi="ru-RU"/>
        </w:rPr>
        <w:tab/>
      </w:r>
      <w:r>
        <w:rPr>
          <w:spacing w:val="-5"/>
          <w:sz w:val="26"/>
          <w:szCs w:val="26"/>
          <w:lang w:bidi="ru-RU"/>
        </w:rPr>
        <w:t xml:space="preserve">положения </w:t>
      </w:r>
      <w:r>
        <w:rPr>
          <w:spacing w:val="-4"/>
          <w:sz w:val="26"/>
          <w:szCs w:val="26"/>
          <w:lang w:bidi="ru-RU"/>
        </w:rPr>
        <w:t>определенное время.</w:t>
      </w:r>
    </w:p>
    <w:p w:rsidR="007E012D" w:rsidRDefault="00A93076" w:rsidP="00153CDE">
      <w:pPr>
        <w:widowControl w:val="0"/>
        <w:numPr>
          <w:ilvl w:val="0"/>
          <w:numId w:val="30"/>
        </w:numPr>
        <w:tabs>
          <w:tab w:val="left" w:pos="1612"/>
          <w:tab w:val="left" w:pos="1613"/>
          <w:tab w:val="left" w:pos="2747"/>
          <w:tab w:val="left" w:pos="4835"/>
          <w:tab w:val="left" w:pos="6118"/>
          <w:tab w:val="left" w:pos="7902"/>
          <w:tab w:val="left" w:pos="9356"/>
          <w:tab w:val="left" w:pos="9712"/>
        </w:tabs>
        <w:spacing w:before="100" w:beforeAutospacing="1" w:after="100" w:afterAutospacing="1" w:line="240" w:lineRule="auto"/>
        <w:ind w:left="0" w:right="-88" w:firstLine="567"/>
        <w:contextualSpacing/>
        <w:jc w:val="both"/>
        <w:rPr>
          <w:sz w:val="26"/>
          <w:szCs w:val="26"/>
          <w:lang w:bidi="ru-RU"/>
        </w:rPr>
      </w:pPr>
      <w:r>
        <w:rPr>
          <w:spacing w:val="-4"/>
          <w:sz w:val="26"/>
          <w:szCs w:val="26"/>
          <w:lang w:bidi="ru-RU"/>
        </w:rPr>
        <w:t>Метод</w:t>
      </w:r>
      <w:r>
        <w:rPr>
          <w:spacing w:val="-4"/>
          <w:sz w:val="26"/>
          <w:szCs w:val="26"/>
          <w:lang w:bidi="ru-RU"/>
        </w:rPr>
        <w:tab/>
        <w:t>максимальных</w:t>
      </w:r>
      <w:r>
        <w:rPr>
          <w:spacing w:val="-4"/>
          <w:sz w:val="26"/>
          <w:szCs w:val="26"/>
          <w:lang w:bidi="ru-RU"/>
        </w:rPr>
        <w:tab/>
        <w:t>усилий:</w:t>
      </w:r>
      <w:r>
        <w:rPr>
          <w:spacing w:val="-4"/>
          <w:sz w:val="26"/>
          <w:szCs w:val="26"/>
          <w:lang w:bidi="ru-RU"/>
        </w:rPr>
        <w:tab/>
      </w:r>
      <w:r>
        <w:rPr>
          <w:spacing w:val="-5"/>
          <w:sz w:val="26"/>
          <w:szCs w:val="26"/>
          <w:lang w:bidi="ru-RU"/>
        </w:rPr>
        <w:t>выполнение</w:t>
      </w:r>
      <w:r>
        <w:rPr>
          <w:spacing w:val="-5"/>
          <w:sz w:val="26"/>
          <w:szCs w:val="26"/>
          <w:lang w:bidi="ru-RU"/>
        </w:rPr>
        <w:tab/>
      </w:r>
      <w:r>
        <w:rPr>
          <w:spacing w:val="-4"/>
          <w:sz w:val="26"/>
          <w:szCs w:val="26"/>
          <w:lang w:bidi="ru-RU"/>
        </w:rPr>
        <w:t>упражнений</w:t>
      </w:r>
      <w:r>
        <w:rPr>
          <w:spacing w:val="-4"/>
          <w:sz w:val="26"/>
          <w:szCs w:val="26"/>
          <w:lang w:bidi="ru-RU"/>
        </w:rPr>
        <w:tab/>
      </w:r>
      <w:r>
        <w:rPr>
          <w:spacing w:val="-17"/>
          <w:sz w:val="26"/>
          <w:szCs w:val="26"/>
          <w:lang w:bidi="ru-RU"/>
        </w:rPr>
        <w:t xml:space="preserve">с  </w:t>
      </w:r>
      <w:r>
        <w:rPr>
          <w:spacing w:val="-4"/>
          <w:sz w:val="26"/>
          <w:szCs w:val="26"/>
          <w:lang w:bidi="ru-RU"/>
        </w:rPr>
        <w:lastRenderedPageBreak/>
        <w:t>максимальным отягощением.</w:t>
      </w:r>
    </w:p>
    <w:p w:rsidR="007E012D" w:rsidRDefault="00A93076">
      <w:pPr>
        <w:widowControl w:val="0"/>
        <w:tabs>
          <w:tab w:val="left" w:pos="9356"/>
        </w:tabs>
        <w:spacing w:before="100" w:beforeAutospacing="1" w:after="100" w:afterAutospacing="1" w:line="240" w:lineRule="auto"/>
        <w:ind w:right="-88" w:firstLine="567"/>
        <w:contextualSpacing/>
        <w:jc w:val="both"/>
        <w:outlineLvl w:val="2"/>
        <w:rPr>
          <w:b/>
          <w:bCs/>
          <w:sz w:val="26"/>
          <w:szCs w:val="26"/>
          <w:lang w:bidi="ru-RU"/>
        </w:rPr>
      </w:pPr>
      <w:r>
        <w:rPr>
          <w:b/>
          <w:bCs/>
          <w:sz w:val="26"/>
          <w:szCs w:val="26"/>
          <w:lang w:bidi="ru-RU"/>
        </w:rPr>
        <w:t>Особенности развития быстроты</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Выделяют четыре элементарные формы быстроты:</w:t>
      </w:r>
    </w:p>
    <w:p w:rsidR="007E012D" w:rsidRDefault="00A93076" w:rsidP="00153CDE">
      <w:pPr>
        <w:widowControl w:val="0"/>
        <w:numPr>
          <w:ilvl w:val="0"/>
          <w:numId w:val="31"/>
        </w:numPr>
        <w:tabs>
          <w:tab w:val="left" w:pos="1612"/>
          <w:tab w:val="left" w:pos="1613"/>
          <w:tab w:val="left" w:pos="9356"/>
        </w:tabs>
        <w:spacing w:before="100" w:beforeAutospacing="1" w:after="100" w:afterAutospacing="1" w:line="240" w:lineRule="auto"/>
        <w:ind w:left="0" w:right="-88" w:firstLine="567"/>
        <w:contextualSpacing/>
        <w:jc w:val="both"/>
        <w:rPr>
          <w:sz w:val="26"/>
          <w:szCs w:val="26"/>
          <w:lang w:bidi="ru-RU"/>
        </w:rPr>
      </w:pPr>
      <w:r>
        <w:rPr>
          <w:sz w:val="26"/>
          <w:szCs w:val="26"/>
          <w:lang w:bidi="ru-RU"/>
        </w:rPr>
        <w:t>Время реакции.</w:t>
      </w:r>
    </w:p>
    <w:p w:rsidR="007E012D" w:rsidRDefault="00A93076" w:rsidP="00153CDE">
      <w:pPr>
        <w:widowControl w:val="0"/>
        <w:numPr>
          <w:ilvl w:val="0"/>
          <w:numId w:val="31"/>
        </w:numPr>
        <w:tabs>
          <w:tab w:val="left" w:pos="1612"/>
          <w:tab w:val="left" w:pos="1613"/>
          <w:tab w:val="left" w:pos="9356"/>
        </w:tabs>
        <w:spacing w:before="100" w:beforeAutospacing="1" w:after="100" w:afterAutospacing="1" w:line="240" w:lineRule="auto"/>
        <w:ind w:left="0" w:right="-88" w:firstLine="567"/>
        <w:contextualSpacing/>
        <w:jc w:val="both"/>
        <w:rPr>
          <w:sz w:val="26"/>
          <w:szCs w:val="26"/>
          <w:lang w:bidi="ru-RU"/>
        </w:rPr>
      </w:pPr>
      <w:r>
        <w:rPr>
          <w:sz w:val="26"/>
          <w:szCs w:val="26"/>
          <w:lang w:bidi="ru-RU"/>
        </w:rPr>
        <w:t>Время одиночного движения.</w:t>
      </w:r>
    </w:p>
    <w:p w:rsidR="007E012D" w:rsidRDefault="00A93076" w:rsidP="00153CDE">
      <w:pPr>
        <w:widowControl w:val="0"/>
        <w:numPr>
          <w:ilvl w:val="0"/>
          <w:numId w:val="31"/>
        </w:numPr>
        <w:tabs>
          <w:tab w:val="left" w:pos="1612"/>
          <w:tab w:val="left" w:pos="1613"/>
          <w:tab w:val="left" w:pos="9356"/>
        </w:tabs>
        <w:spacing w:before="100" w:beforeAutospacing="1" w:after="100" w:afterAutospacing="1" w:line="240" w:lineRule="auto"/>
        <w:ind w:left="0" w:right="-88" w:firstLine="567"/>
        <w:contextualSpacing/>
        <w:jc w:val="both"/>
        <w:rPr>
          <w:sz w:val="26"/>
          <w:szCs w:val="26"/>
          <w:lang w:bidi="ru-RU"/>
        </w:rPr>
      </w:pPr>
      <w:r>
        <w:rPr>
          <w:sz w:val="26"/>
          <w:szCs w:val="26"/>
          <w:lang w:bidi="ru-RU"/>
        </w:rPr>
        <w:t>Резкость – быстрое начало.</w:t>
      </w:r>
    </w:p>
    <w:p w:rsidR="007E012D" w:rsidRDefault="00A93076" w:rsidP="00153CDE">
      <w:pPr>
        <w:widowControl w:val="0"/>
        <w:numPr>
          <w:ilvl w:val="0"/>
          <w:numId w:val="31"/>
        </w:numPr>
        <w:tabs>
          <w:tab w:val="left" w:pos="1612"/>
          <w:tab w:val="left" w:pos="1613"/>
          <w:tab w:val="left" w:pos="9356"/>
        </w:tabs>
        <w:spacing w:before="100" w:beforeAutospacing="1" w:after="100" w:afterAutospacing="1" w:line="240" w:lineRule="auto"/>
        <w:ind w:left="0" w:right="-88" w:firstLine="567"/>
        <w:contextualSpacing/>
        <w:jc w:val="both"/>
        <w:rPr>
          <w:sz w:val="26"/>
          <w:szCs w:val="26"/>
          <w:lang w:bidi="ru-RU"/>
        </w:rPr>
      </w:pPr>
      <w:r>
        <w:rPr>
          <w:sz w:val="26"/>
          <w:szCs w:val="26"/>
          <w:lang w:bidi="ru-RU"/>
        </w:rPr>
        <w:t>Частота (темп)движений.</w:t>
      </w:r>
    </w:p>
    <w:p w:rsidR="007E012D" w:rsidRDefault="00A93076">
      <w:pPr>
        <w:widowControl w:val="0"/>
        <w:tabs>
          <w:tab w:val="left" w:pos="2811"/>
          <w:tab w:val="left" w:pos="4553"/>
          <w:tab w:val="left" w:pos="6329"/>
          <w:tab w:val="left" w:pos="7634"/>
          <w:tab w:val="left" w:pos="9192"/>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Большинство</w:t>
      </w:r>
      <w:r>
        <w:rPr>
          <w:sz w:val="26"/>
          <w:szCs w:val="26"/>
          <w:lang w:bidi="ru-RU"/>
        </w:rPr>
        <w:tab/>
        <w:t>спортивных</w:t>
      </w:r>
      <w:r>
        <w:rPr>
          <w:sz w:val="26"/>
          <w:szCs w:val="26"/>
          <w:lang w:bidi="ru-RU"/>
        </w:rPr>
        <w:tab/>
        <w:t>упражнений</w:t>
      </w:r>
      <w:r>
        <w:rPr>
          <w:sz w:val="26"/>
          <w:szCs w:val="26"/>
          <w:lang w:bidi="ru-RU"/>
        </w:rPr>
        <w:tab/>
        <w:t>требуют</w:t>
      </w:r>
      <w:r>
        <w:rPr>
          <w:sz w:val="26"/>
          <w:szCs w:val="26"/>
          <w:lang w:bidi="ru-RU"/>
        </w:rPr>
        <w:tab/>
        <w:t xml:space="preserve">комплекса </w:t>
      </w:r>
      <w:r>
        <w:rPr>
          <w:spacing w:val="-4"/>
          <w:sz w:val="26"/>
          <w:szCs w:val="26"/>
          <w:lang w:bidi="ru-RU"/>
        </w:rPr>
        <w:t xml:space="preserve">форм </w:t>
      </w:r>
      <w:r>
        <w:rPr>
          <w:sz w:val="26"/>
          <w:szCs w:val="26"/>
          <w:lang w:bidi="ru-RU"/>
        </w:rPr>
        <w:t>быстроты.</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Средства развития быстроты:</w:t>
      </w:r>
    </w:p>
    <w:p w:rsidR="007E012D" w:rsidRDefault="00A93076" w:rsidP="00153CDE">
      <w:pPr>
        <w:widowControl w:val="0"/>
        <w:numPr>
          <w:ilvl w:val="0"/>
          <w:numId w:val="32"/>
        </w:numPr>
        <w:tabs>
          <w:tab w:val="left" w:pos="1612"/>
          <w:tab w:val="left" w:pos="1613"/>
          <w:tab w:val="left" w:pos="9356"/>
        </w:tabs>
        <w:spacing w:before="100" w:beforeAutospacing="1" w:after="100" w:afterAutospacing="1" w:line="240" w:lineRule="auto"/>
        <w:ind w:left="0" w:right="-88" w:firstLine="567"/>
        <w:contextualSpacing/>
        <w:jc w:val="both"/>
        <w:rPr>
          <w:sz w:val="26"/>
          <w:szCs w:val="26"/>
          <w:lang w:bidi="ru-RU"/>
        </w:rPr>
      </w:pPr>
      <w:r>
        <w:rPr>
          <w:sz w:val="26"/>
          <w:szCs w:val="26"/>
          <w:lang w:bidi="ru-RU"/>
        </w:rPr>
        <w:t>Упражнения, требующие быстрой реакции:</w:t>
      </w:r>
    </w:p>
    <w:p w:rsidR="007E012D" w:rsidRDefault="00A93076">
      <w:pPr>
        <w:widowControl w:val="0"/>
        <w:tabs>
          <w:tab w:val="left" w:pos="1612"/>
          <w:tab w:val="left" w:pos="9356"/>
        </w:tabs>
        <w:spacing w:before="100" w:beforeAutospacing="1" w:after="100" w:afterAutospacing="1" w:line="240" w:lineRule="auto"/>
        <w:ind w:right="-88" w:firstLine="567"/>
        <w:contextualSpacing/>
        <w:jc w:val="both"/>
        <w:rPr>
          <w:sz w:val="26"/>
          <w:szCs w:val="26"/>
          <w:lang w:bidi="ru-RU"/>
        </w:rPr>
      </w:pPr>
      <w:r>
        <w:rPr>
          <w:spacing w:val="-3"/>
          <w:sz w:val="26"/>
          <w:szCs w:val="26"/>
          <w:lang w:bidi="ru-RU"/>
        </w:rPr>
        <w:t>а)</w:t>
      </w:r>
      <w:r>
        <w:rPr>
          <w:spacing w:val="-3"/>
          <w:sz w:val="26"/>
          <w:szCs w:val="26"/>
          <w:lang w:bidi="ru-RU"/>
        </w:rPr>
        <w:tab/>
      </w:r>
      <w:r>
        <w:rPr>
          <w:sz w:val="26"/>
          <w:szCs w:val="26"/>
          <w:lang w:bidi="ru-RU"/>
        </w:rPr>
        <w:t xml:space="preserve">на </w:t>
      </w:r>
      <w:r>
        <w:rPr>
          <w:spacing w:val="-4"/>
          <w:sz w:val="26"/>
          <w:szCs w:val="26"/>
          <w:lang w:bidi="ru-RU"/>
        </w:rPr>
        <w:t xml:space="preserve">движущийся </w:t>
      </w:r>
      <w:r>
        <w:rPr>
          <w:spacing w:val="-5"/>
          <w:sz w:val="26"/>
          <w:szCs w:val="26"/>
          <w:lang w:bidi="ru-RU"/>
        </w:rPr>
        <w:t xml:space="preserve">объект </w:t>
      </w:r>
      <w:r>
        <w:rPr>
          <w:sz w:val="26"/>
          <w:szCs w:val="26"/>
          <w:lang w:bidi="ru-RU"/>
        </w:rPr>
        <w:t xml:space="preserve">– </w:t>
      </w:r>
      <w:r>
        <w:rPr>
          <w:spacing w:val="-4"/>
          <w:sz w:val="26"/>
          <w:szCs w:val="26"/>
          <w:lang w:bidi="ru-RU"/>
        </w:rPr>
        <w:t xml:space="preserve">остановка, ловля, отбив </w:t>
      </w:r>
      <w:r>
        <w:rPr>
          <w:spacing w:val="-3"/>
          <w:sz w:val="26"/>
          <w:szCs w:val="26"/>
          <w:lang w:bidi="ru-RU"/>
        </w:rPr>
        <w:t xml:space="preserve">или </w:t>
      </w:r>
      <w:r>
        <w:rPr>
          <w:spacing w:val="-4"/>
          <w:sz w:val="26"/>
          <w:szCs w:val="26"/>
          <w:lang w:bidi="ru-RU"/>
        </w:rPr>
        <w:t>откат предмета;</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б) выбора – что сделать?</w:t>
      </w:r>
    </w:p>
    <w:p w:rsidR="007E012D" w:rsidRDefault="00A93076" w:rsidP="00153CDE">
      <w:pPr>
        <w:widowControl w:val="0"/>
        <w:numPr>
          <w:ilvl w:val="0"/>
          <w:numId w:val="32"/>
        </w:numPr>
        <w:tabs>
          <w:tab w:val="left" w:pos="1613"/>
          <w:tab w:val="left" w:pos="9356"/>
        </w:tabs>
        <w:spacing w:before="100" w:beforeAutospacing="1" w:after="100" w:afterAutospacing="1" w:line="240" w:lineRule="auto"/>
        <w:ind w:left="0" w:right="-88" w:firstLine="567"/>
        <w:contextualSpacing/>
        <w:jc w:val="both"/>
        <w:rPr>
          <w:sz w:val="26"/>
          <w:szCs w:val="26"/>
          <w:lang w:bidi="ru-RU"/>
        </w:rPr>
      </w:pPr>
      <w:r>
        <w:rPr>
          <w:sz w:val="26"/>
          <w:szCs w:val="26"/>
          <w:lang w:bidi="ru-RU"/>
        </w:rPr>
        <w:t xml:space="preserve">Упражнения, </w:t>
      </w:r>
      <w:r>
        <w:rPr>
          <w:spacing w:val="-3"/>
          <w:sz w:val="26"/>
          <w:szCs w:val="26"/>
          <w:lang w:bidi="ru-RU"/>
        </w:rPr>
        <w:t xml:space="preserve">которые </w:t>
      </w:r>
      <w:r>
        <w:rPr>
          <w:sz w:val="26"/>
          <w:szCs w:val="26"/>
          <w:lang w:bidi="ru-RU"/>
        </w:rPr>
        <w:t xml:space="preserve">необходимо выполнять </w:t>
      </w:r>
      <w:r>
        <w:rPr>
          <w:spacing w:val="-3"/>
          <w:sz w:val="26"/>
          <w:szCs w:val="26"/>
          <w:lang w:bidi="ru-RU"/>
        </w:rPr>
        <w:t xml:space="preserve">быстро, </w:t>
      </w:r>
      <w:r>
        <w:rPr>
          <w:sz w:val="26"/>
          <w:szCs w:val="26"/>
          <w:lang w:bidi="ru-RU"/>
        </w:rPr>
        <w:t xml:space="preserve">то есть те, что </w:t>
      </w:r>
      <w:r>
        <w:rPr>
          <w:spacing w:val="-4"/>
          <w:sz w:val="26"/>
          <w:szCs w:val="26"/>
          <w:lang w:bidi="ru-RU"/>
        </w:rPr>
        <w:t xml:space="preserve">выполняются </w:t>
      </w:r>
      <w:r>
        <w:rPr>
          <w:sz w:val="26"/>
          <w:szCs w:val="26"/>
          <w:lang w:bidi="ru-RU"/>
        </w:rPr>
        <w:t xml:space="preserve">во </w:t>
      </w:r>
      <w:r>
        <w:rPr>
          <w:spacing w:val="-4"/>
          <w:sz w:val="26"/>
          <w:szCs w:val="26"/>
          <w:lang w:bidi="ru-RU"/>
        </w:rPr>
        <w:t xml:space="preserve">время полета предмета: кувырки, повороты, перевороты </w:t>
      </w:r>
      <w:r>
        <w:rPr>
          <w:sz w:val="26"/>
          <w:szCs w:val="26"/>
          <w:lang w:bidi="ru-RU"/>
        </w:rPr>
        <w:t xml:space="preserve">и </w:t>
      </w:r>
      <w:r>
        <w:rPr>
          <w:spacing w:val="-5"/>
          <w:sz w:val="26"/>
          <w:szCs w:val="26"/>
          <w:lang w:bidi="ru-RU"/>
        </w:rPr>
        <w:t>др.;</w:t>
      </w:r>
    </w:p>
    <w:p w:rsidR="007E012D" w:rsidRDefault="00A93076" w:rsidP="00153CDE">
      <w:pPr>
        <w:widowControl w:val="0"/>
        <w:numPr>
          <w:ilvl w:val="0"/>
          <w:numId w:val="32"/>
        </w:numPr>
        <w:tabs>
          <w:tab w:val="left" w:pos="1613"/>
          <w:tab w:val="left" w:pos="9356"/>
        </w:tabs>
        <w:spacing w:before="100" w:beforeAutospacing="1" w:after="100" w:afterAutospacing="1" w:line="240" w:lineRule="auto"/>
        <w:ind w:left="0" w:right="-88" w:firstLine="567"/>
        <w:contextualSpacing/>
        <w:jc w:val="both"/>
        <w:rPr>
          <w:sz w:val="26"/>
          <w:szCs w:val="26"/>
          <w:lang w:bidi="ru-RU"/>
        </w:rPr>
      </w:pPr>
      <w:r>
        <w:rPr>
          <w:spacing w:val="-3"/>
          <w:sz w:val="26"/>
          <w:szCs w:val="26"/>
          <w:lang w:bidi="ru-RU"/>
        </w:rPr>
        <w:t xml:space="preserve">Движения, которые </w:t>
      </w:r>
      <w:r>
        <w:rPr>
          <w:spacing w:val="-4"/>
          <w:sz w:val="26"/>
          <w:szCs w:val="26"/>
          <w:lang w:bidi="ru-RU"/>
        </w:rPr>
        <w:t xml:space="preserve">необходимо </w:t>
      </w:r>
      <w:r>
        <w:rPr>
          <w:spacing w:val="-3"/>
          <w:sz w:val="26"/>
          <w:szCs w:val="26"/>
          <w:lang w:bidi="ru-RU"/>
        </w:rPr>
        <w:t xml:space="preserve">выполнять </w:t>
      </w:r>
      <w:r>
        <w:rPr>
          <w:sz w:val="26"/>
          <w:szCs w:val="26"/>
          <w:lang w:bidi="ru-RU"/>
        </w:rPr>
        <w:t xml:space="preserve">с </w:t>
      </w:r>
      <w:r>
        <w:rPr>
          <w:spacing w:val="-3"/>
          <w:sz w:val="26"/>
          <w:szCs w:val="26"/>
          <w:lang w:bidi="ru-RU"/>
        </w:rPr>
        <w:t xml:space="preserve">максимальной  частотой: бег, </w:t>
      </w:r>
      <w:r>
        <w:rPr>
          <w:spacing w:val="-4"/>
          <w:sz w:val="26"/>
          <w:szCs w:val="26"/>
          <w:lang w:bidi="ru-RU"/>
        </w:rPr>
        <w:t xml:space="preserve">вращение скакалки, обруча, булав, ленты, малые круги, мельницы, </w:t>
      </w:r>
      <w:r>
        <w:rPr>
          <w:sz w:val="26"/>
          <w:szCs w:val="26"/>
          <w:lang w:bidi="ru-RU"/>
        </w:rPr>
        <w:t>спирали, змейки, жонглирование.</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Правила развития быстроты:</w:t>
      </w:r>
    </w:p>
    <w:p w:rsidR="007E012D" w:rsidRDefault="00A93076" w:rsidP="00153CDE">
      <w:pPr>
        <w:widowControl w:val="0"/>
        <w:numPr>
          <w:ilvl w:val="0"/>
          <w:numId w:val="33"/>
        </w:numPr>
        <w:tabs>
          <w:tab w:val="left" w:pos="850"/>
          <w:tab w:val="left" w:pos="9356"/>
        </w:tabs>
        <w:spacing w:before="100" w:beforeAutospacing="1" w:after="100" w:afterAutospacing="1" w:line="240" w:lineRule="auto"/>
        <w:ind w:left="0" w:right="-88" w:firstLine="567"/>
        <w:contextualSpacing/>
        <w:jc w:val="both"/>
        <w:rPr>
          <w:sz w:val="26"/>
          <w:szCs w:val="26"/>
          <w:lang w:bidi="ru-RU"/>
        </w:rPr>
      </w:pPr>
      <w:r>
        <w:rPr>
          <w:sz w:val="26"/>
          <w:szCs w:val="26"/>
          <w:lang w:bidi="ru-RU"/>
        </w:rPr>
        <w:t>Использовать только хорошо освоенные задания.</w:t>
      </w:r>
    </w:p>
    <w:p w:rsidR="007E012D" w:rsidRDefault="00A93076" w:rsidP="00153CDE">
      <w:pPr>
        <w:widowControl w:val="0"/>
        <w:numPr>
          <w:ilvl w:val="0"/>
          <w:numId w:val="33"/>
        </w:numPr>
        <w:tabs>
          <w:tab w:val="left" w:pos="850"/>
          <w:tab w:val="left" w:pos="9356"/>
        </w:tabs>
        <w:spacing w:before="100" w:beforeAutospacing="1" w:after="100" w:afterAutospacing="1" w:line="240" w:lineRule="auto"/>
        <w:ind w:left="0" w:right="-88" w:firstLine="567"/>
        <w:contextualSpacing/>
        <w:jc w:val="both"/>
        <w:rPr>
          <w:sz w:val="26"/>
          <w:szCs w:val="26"/>
          <w:lang w:bidi="ru-RU"/>
        </w:rPr>
      </w:pPr>
      <w:r>
        <w:rPr>
          <w:sz w:val="26"/>
          <w:szCs w:val="26"/>
          <w:lang w:bidi="ru-RU"/>
        </w:rPr>
        <w:t>Задания выполнять на «свежие силы», непродолжительное время.</w:t>
      </w:r>
    </w:p>
    <w:p w:rsidR="007E012D" w:rsidRDefault="00A93076" w:rsidP="00153CDE">
      <w:pPr>
        <w:widowControl w:val="0"/>
        <w:numPr>
          <w:ilvl w:val="0"/>
          <w:numId w:val="33"/>
        </w:numPr>
        <w:tabs>
          <w:tab w:val="left" w:pos="850"/>
          <w:tab w:val="left" w:pos="9356"/>
        </w:tabs>
        <w:spacing w:before="100" w:beforeAutospacing="1" w:after="100" w:afterAutospacing="1" w:line="240" w:lineRule="auto"/>
        <w:ind w:left="0" w:right="-88" w:firstLine="567"/>
        <w:contextualSpacing/>
        <w:jc w:val="both"/>
        <w:rPr>
          <w:sz w:val="26"/>
          <w:szCs w:val="26"/>
          <w:lang w:bidi="ru-RU"/>
        </w:rPr>
      </w:pPr>
      <w:r>
        <w:rPr>
          <w:spacing w:val="-3"/>
          <w:sz w:val="26"/>
          <w:szCs w:val="26"/>
          <w:lang w:bidi="ru-RU"/>
        </w:rPr>
        <w:t xml:space="preserve">Трудность задания повышать постепенно. </w:t>
      </w:r>
      <w:r>
        <w:rPr>
          <w:sz w:val="26"/>
          <w:szCs w:val="26"/>
          <w:lang w:bidi="ru-RU"/>
        </w:rPr>
        <w:t>Методы развития быстроты:</w:t>
      </w:r>
    </w:p>
    <w:p w:rsidR="007E012D" w:rsidRDefault="00A93076" w:rsidP="00153CDE">
      <w:pPr>
        <w:widowControl w:val="0"/>
        <w:numPr>
          <w:ilvl w:val="0"/>
          <w:numId w:val="34"/>
        </w:numPr>
        <w:tabs>
          <w:tab w:val="left" w:pos="850"/>
          <w:tab w:val="left" w:pos="1613"/>
          <w:tab w:val="left" w:pos="9356"/>
        </w:tabs>
        <w:spacing w:before="100" w:beforeAutospacing="1" w:after="100" w:afterAutospacing="1" w:line="240" w:lineRule="auto"/>
        <w:ind w:left="0" w:right="-88" w:firstLine="567"/>
        <w:contextualSpacing/>
        <w:rPr>
          <w:sz w:val="26"/>
          <w:szCs w:val="26"/>
          <w:lang w:bidi="ru-RU"/>
        </w:rPr>
      </w:pPr>
      <w:r>
        <w:rPr>
          <w:sz w:val="26"/>
          <w:szCs w:val="26"/>
          <w:lang w:bidi="ru-RU"/>
        </w:rPr>
        <w:t>Облегчение условий – выполнение заданий «с горки», реакция на подвешенный или подаваемый предмет.</w:t>
      </w:r>
    </w:p>
    <w:p w:rsidR="007E012D" w:rsidRDefault="00A93076" w:rsidP="00153CDE">
      <w:pPr>
        <w:widowControl w:val="0"/>
        <w:numPr>
          <w:ilvl w:val="0"/>
          <w:numId w:val="34"/>
        </w:numPr>
        <w:tabs>
          <w:tab w:val="left" w:pos="850"/>
          <w:tab w:val="left" w:pos="1613"/>
          <w:tab w:val="left" w:pos="9356"/>
        </w:tabs>
        <w:spacing w:before="100" w:beforeAutospacing="1" w:after="100" w:afterAutospacing="1" w:line="240" w:lineRule="auto"/>
        <w:ind w:left="0" w:right="-88" w:firstLine="567"/>
        <w:contextualSpacing/>
        <w:rPr>
          <w:sz w:val="26"/>
          <w:szCs w:val="26"/>
          <w:lang w:bidi="ru-RU"/>
        </w:rPr>
      </w:pPr>
      <w:r>
        <w:rPr>
          <w:sz w:val="26"/>
          <w:szCs w:val="26"/>
          <w:lang w:bidi="ru-RU"/>
        </w:rPr>
        <w:t>Выполнение заданий «за лидером».</w:t>
      </w:r>
    </w:p>
    <w:p w:rsidR="007E012D" w:rsidRDefault="00A93076" w:rsidP="00153CDE">
      <w:pPr>
        <w:widowControl w:val="0"/>
        <w:numPr>
          <w:ilvl w:val="0"/>
          <w:numId w:val="34"/>
        </w:numPr>
        <w:tabs>
          <w:tab w:val="left" w:pos="850"/>
          <w:tab w:val="left" w:pos="1613"/>
          <w:tab w:val="left" w:pos="9356"/>
        </w:tabs>
        <w:spacing w:before="100" w:beforeAutospacing="1" w:after="100" w:afterAutospacing="1" w:line="240" w:lineRule="auto"/>
        <w:ind w:left="0" w:right="-88" w:firstLine="567"/>
        <w:contextualSpacing/>
        <w:rPr>
          <w:sz w:val="26"/>
          <w:szCs w:val="26"/>
          <w:lang w:bidi="ru-RU"/>
        </w:rPr>
      </w:pPr>
      <w:r>
        <w:rPr>
          <w:sz w:val="26"/>
          <w:szCs w:val="26"/>
          <w:lang w:bidi="ru-RU"/>
        </w:rPr>
        <w:t>Ориентировки по скорости – подсчет, хлопки, метроном, музыка.</w:t>
      </w:r>
    </w:p>
    <w:p w:rsidR="007E012D" w:rsidRDefault="00A93076" w:rsidP="00153CDE">
      <w:pPr>
        <w:widowControl w:val="0"/>
        <w:numPr>
          <w:ilvl w:val="0"/>
          <w:numId w:val="34"/>
        </w:numPr>
        <w:tabs>
          <w:tab w:val="left" w:pos="850"/>
          <w:tab w:val="left" w:pos="1613"/>
          <w:tab w:val="left" w:pos="3177"/>
          <w:tab w:val="left" w:pos="4900"/>
          <w:tab w:val="left" w:pos="6128"/>
          <w:tab w:val="left" w:pos="6534"/>
          <w:tab w:val="left" w:pos="8338"/>
          <w:tab w:val="left" w:pos="9356"/>
          <w:tab w:val="left" w:pos="9707"/>
        </w:tabs>
        <w:spacing w:before="100" w:beforeAutospacing="1" w:after="100" w:afterAutospacing="1" w:line="240" w:lineRule="auto"/>
        <w:ind w:left="0" w:right="-88" w:firstLine="567"/>
        <w:contextualSpacing/>
        <w:rPr>
          <w:sz w:val="26"/>
          <w:szCs w:val="26"/>
          <w:lang w:bidi="ru-RU"/>
        </w:rPr>
      </w:pPr>
      <w:r>
        <w:rPr>
          <w:sz w:val="26"/>
          <w:szCs w:val="26"/>
          <w:lang w:bidi="ru-RU"/>
        </w:rPr>
        <w:t>Повторное</w:t>
      </w:r>
      <w:r>
        <w:rPr>
          <w:sz w:val="26"/>
          <w:szCs w:val="26"/>
          <w:lang w:bidi="ru-RU"/>
        </w:rPr>
        <w:tab/>
        <w:t>выполнение</w:t>
      </w:r>
      <w:r>
        <w:rPr>
          <w:sz w:val="26"/>
          <w:szCs w:val="26"/>
          <w:lang w:bidi="ru-RU"/>
        </w:rPr>
        <w:tab/>
        <w:t>заданий</w:t>
      </w:r>
      <w:r>
        <w:rPr>
          <w:sz w:val="26"/>
          <w:szCs w:val="26"/>
          <w:lang w:bidi="ru-RU"/>
        </w:rPr>
        <w:tab/>
        <w:t>в</w:t>
      </w:r>
      <w:r>
        <w:rPr>
          <w:sz w:val="26"/>
          <w:szCs w:val="26"/>
          <w:lang w:bidi="ru-RU"/>
        </w:rPr>
        <w:tab/>
        <w:t>стандартных</w:t>
      </w:r>
      <w:r>
        <w:rPr>
          <w:sz w:val="26"/>
          <w:szCs w:val="26"/>
          <w:lang w:bidi="ru-RU"/>
        </w:rPr>
        <w:tab/>
        <w:t>условиях</w:t>
      </w:r>
      <w:r>
        <w:rPr>
          <w:sz w:val="26"/>
          <w:szCs w:val="26"/>
          <w:lang w:bidi="ru-RU"/>
        </w:rPr>
        <w:tab/>
      </w:r>
      <w:r>
        <w:rPr>
          <w:spacing w:val="-17"/>
          <w:sz w:val="26"/>
          <w:szCs w:val="26"/>
          <w:lang w:bidi="ru-RU"/>
        </w:rPr>
        <w:t xml:space="preserve">с  </w:t>
      </w:r>
      <w:r>
        <w:rPr>
          <w:sz w:val="26"/>
          <w:szCs w:val="26"/>
          <w:lang w:bidi="ru-RU"/>
        </w:rPr>
        <w:t>околопредельной скоростью, сериями.</w:t>
      </w:r>
    </w:p>
    <w:p w:rsidR="007E012D" w:rsidRDefault="00A93076" w:rsidP="00153CDE">
      <w:pPr>
        <w:widowControl w:val="0"/>
        <w:numPr>
          <w:ilvl w:val="0"/>
          <w:numId w:val="34"/>
        </w:numPr>
        <w:tabs>
          <w:tab w:val="left" w:pos="850"/>
          <w:tab w:val="left" w:pos="1613"/>
          <w:tab w:val="left" w:pos="9356"/>
        </w:tabs>
        <w:spacing w:before="100" w:beforeAutospacing="1" w:after="100" w:afterAutospacing="1" w:line="240" w:lineRule="auto"/>
        <w:ind w:left="0" w:right="-88" w:firstLine="567"/>
        <w:contextualSpacing/>
        <w:rPr>
          <w:sz w:val="26"/>
          <w:szCs w:val="26"/>
          <w:lang w:bidi="ru-RU"/>
        </w:rPr>
      </w:pPr>
      <w:r>
        <w:rPr>
          <w:spacing w:val="-4"/>
          <w:sz w:val="26"/>
          <w:szCs w:val="26"/>
          <w:lang w:bidi="ru-RU"/>
        </w:rPr>
        <w:t xml:space="preserve">Усложнение условий </w:t>
      </w:r>
      <w:r>
        <w:rPr>
          <w:sz w:val="26"/>
          <w:szCs w:val="26"/>
          <w:lang w:bidi="ru-RU"/>
        </w:rPr>
        <w:t xml:space="preserve">– «в </w:t>
      </w:r>
      <w:r>
        <w:rPr>
          <w:spacing w:val="-4"/>
          <w:sz w:val="26"/>
          <w:szCs w:val="26"/>
          <w:lang w:bidi="ru-RU"/>
        </w:rPr>
        <w:t xml:space="preserve">горку», </w:t>
      </w:r>
      <w:r>
        <w:rPr>
          <w:sz w:val="26"/>
          <w:szCs w:val="26"/>
          <w:lang w:bidi="ru-RU"/>
        </w:rPr>
        <w:t xml:space="preserve">на </w:t>
      </w:r>
      <w:r>
        <w:rPr>
          <w:spacing w:val="-4"/>
          <w:sz w:val="26"/>
          <w:szCs w:val="26"/>
          <w:lang w:bidi="ru-RU"/>
        </w:rPr>
        <w:t xml:space="preserve">«неудобной» опоре, </w:t>
      </w:r>
      <w:r>
        <w:rPr>
          <w:sz w:val="26"/>
          <w:szCs w:val="26"/>
          <w:lang w:bidi="ru-RU"/>
        </w:rPr>
        <w:t xml:space="preserve">с </w:t>
      </w:r>
      <w:r>
        <w:rPr>
          <w:spacing w:val="-4"/>
          <w:sz w:val="26"/>
          <w:szCs w:val="26"/>
          <w:lang w:bidi="ru-RU"/>
        </w:rPr>
        <w:t xml:space="preserve">неудобной </w:t>
      </w:r>
      <w:r>
        <w:rPr>
          <w:sz w:val="26"/>
          <w:szCs w:val="26"/>
          <w:lang w:bidi="ru-RU"/>
        </w:rPr>
        <w:t>и неожиданной подачи.</w:t>
      </w:r>
    </w:p>
    <w:p w:rsidR="007E012D" w:rsidRDefault="00A93076" w:rsidP="00153CDE">
      <w:pPr>
        <w:widowControl w:val="0"/>
        <w:numPr>
          <w:ilvl w:val="0"/>
          <w:numId w:val="34"/>
        </w:numPr>
        <w:tabs>
          <w:tab w:val="left" w:pos="850"/>
          <w:tab w:val="left" w:pos="1613"/>
          <w:tab w:val="left" w:pos="9356"/>
        </w:tabs>
        <w:spacing w:before="100" w:beforeAutospacing="1" w:after="100" w:afterAutospacing="1" w:line="240" w:lineRule="auto"/>
        <w:ind w:left="0" w:right="-88" w:firstLine="567"/>
        <w:contextualSpacing/>
        <w:rPr>
          <w:sz w:val="26"/>
          <w:szCs w:val="26"/>
          <w:lang w:bidi="ru-RU"/>
        </w:rPr>
      </w:pPr>
      <w:r>
        <w:rPr>
          <w:sz w:val="26"/>
          <w:szCs w:val="26"/>
          <w:lang w:bidi="ru-RU"/>
        </w:rPr>
        <w:t xml:space="preserve">Игровые или </w:t>
      </w:r>
      <w:r>
        <w:rPr>
          <w:spacing w:val="-3"/>
          <w:sz w:val="26"/>
          <w:szCs w:val="26"/>
          <w:lang w:bidi="ru-RU"/>
        </w:rPr>
        <w:t xml:space="preserve">соревновательные </w:t>
      </w:r>
      <w:r>
        <w:rPr>
          <w:sz w:val="26"/>
          <w:szCs w:val="26"/>
          <w:lang w:bidi="ru-RU"/>
        </w:rPr>
        <w:t xml:space="preserve">задания по типу «кто </w:t>
      </w:r>
      <w:r>
        <w:rPr>
          <w:spacing w:val="-3"/>
          <w:sz w:val="26"/>
          <w:szCs w:val="26"/>
          <w:lang w:bidi="ru-RU"/>
        </w:rPr>
        <w:t xml:space="preserve">быстрее» </w:t>
      </w:r>
      <w:r>
        <w:rPr>
          <w:sz w:val="26"/>
          <w:szCs w:val="26"/>
          <w:lang w:bidi="ru-RU"/>
        </w:rPr>
        <w:t>и</w:t>
      </w:r>
    </w:p>
    <w:p w:rsidR="007E012D" w:rsidRDefault="00A93076">
      <w:pPr>
        <w:widowControl w:val="0"/>
        <w:tabs>
          <w:tab w:val="left" w:pos="9356"/>
        </w:tabs>
        <w:spacing w:before="100" w:beforeAutospacing="1" w:after="100" w:afterAutospacing="1" w:line="240" w:lineRule="auto"/>
        <w:ind w:right="-88"/>
        <w:contextualSpacing/>
        <w:rPr>
          <w:sz w:val="26"/>
          <w:szCs w:val="26"/>
          <w:lang w:bidi="ru-RU"/>
        </w:rPr>
      </w:pPr>
      <w:r>
        <w:rPr>
          <w:sz w:val="26"/>
          <w:szCs w:val="26"/>
          <w:lang w:bidi="ru-RU"/>
        </w:rPr>
        <w:t>«кто больше».</w:t>
      </w:r>
    </w:p>
    <w:p w:rsidR="007E012D" w:rsidRDefault="00A93076">
      <w:pPr>
        <w:widowControl w:val="0"/>
        <w:tabs>
          <w:tab w:val="left" w:pos="9356"/>
        </w:tabs>
        <w:spacing w:before="100" w:beforeAutospacing="1" w:after="100" w:afterAutospacing="1" w:line="240" w:lineRule="auto"/>
        <w:ind w:right="-88" w:firstLine="567"/>
        <w:contextualSpacing/>
        <w:outlineLvl w:val="2"/>
        <w:rPr>
          <w:b/>
          <w:bCs/>
          <w:sz w:val="26"/>
          <w:szCs w:val="26"/>
          <w:lang w:bidi="ru-RU"/>
        </w:rPr>
      </w:pPr>
      <w:r>
        <w:rPr>
          <w:b/>
          <w:bCs/>
          <w:sz w:val="26"/>
          <w:szCs w:val="26"/>
          <w:lang w:bidi="ru-RU"/>
        </w:rPr>
        <w:t>Особенности развития прыгучести</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Необходимо различать собственно прыгучесть и прыжковую выносливость.</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sz w:val="26"/>
          <w:szCs w:val="26"/>
          <w:lang w:bidi="ru-RU"/>
        </w:rPr>
        <w:t>Прыгучесть является скоростно-силовым качеством и зависит от силы, эластичности и скорости сокращения мышц. Кроме того, важное значение имеет эффективность техники отталкивания, полета и приземления.</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В связи с этим средствами развития прыгучести являются:</w:t>
      </w:r>
    </w:p>
    <w:p w:rsidR="007E012D" w:rsidRDefault="00A93076" w:rsidP="00153CDE">
      <w:pPr>
        <w:widowControl w:val="0"/>
        <w:numPr>
          <w:ilvl w:val="0"/>
          <w:numId w:val="35"/>
        </w:numPr>
        <w:tabs>
          <w:tab w:val="left" w:pos="850"/>
        </w:tabs>
        <w:spacing w:before="100" w:beforeAutospacing="1" w:after="100" w:afterAutospacing="1" w:line="240" w:lineRule="auto"/>
        <w:ind w:left="0" w:firstLine="567"/>
        <w:contextualSpacing/>
        <w:jc w:val="both"/>
        <w:rPr>
          <w:sz w:val="26"/>
          <w:szCs w:val="26"/>
          <w:lang w:bidi="ru-RU"/>
        </w:rPr>
      </w:pPr>
      <w:r>
        <w:rPr>
          <w:sz w:val="26"/>
          <w:szCs w:val="26"/>
          <w:lang w:bidi="ru-RU"/>
        </w:rPr>
        <w:t>Упражнения на развитие эластичности мышц ног – растягивание.</w:t>
      </w:r>
    </w:p>
    <w:p w:rsidR="007E012D" w:rsidRDefault="00A93076" w:rsidP="00153CDE">
      <w:pPr>
        <w:widowControl w:val="0"/>
        <w:numPr>
          <w:ilvl w:val="0"/>
          <w:numId w:val="35"/>
        </w:numPr>
        <w:tabs>
          <w:tab w:val="left" w:pos="850"/>
        </w:tabs>
        <w:spacing w:before="100" w:beforeAutospacing="1" w:after="100" w:afterAutospacing="1" w:line="240" w:lineRule="auto"/>
        <w:ind w:left="0" w:firstLine="567"/>
        <w:contextualSpacing/>
        <w:jc w:val="both"/>
        <w:rPr>
          <w:sz w:val="26"/>
          <w:szCs w:val="26"/>
          <w:lang w:bidi="ru-RU"/>
        </w:rPr>
      </w:pPr>
      <w:r>
        <w:rPr>
          <w:spacing w:val="-4"/>
          <w:sz w:val="26"/>
          <w:szCs w:val="26"/>
          <w:lang w:bidi="ru-RU"/>
        </w:rPr>
        <w:t xml:space="preserve">Упражнения </w:t>
      </w:r>
      <w:r>
        <w:rPr>
          <w:sz w:val="26"/>
          <w:szCs w:val="26"/>
          <w:lang w:bidi="ru-RU"/>
        </w:rPr>
        <w:t xml:space="preserve">на </w:t>
      </w:r>
      <w:r>
        <w:rPr>
          <w:spacing w:val="-3"/>
          <w:sz w:val="26"/>
          <w:szCs w:val="26"/>
          <w:lang w:bidi="ru-RU"/>
        </w:rPr>
        <w:t>развитие силы мышц ног: стопы, голени, бедра.</w:t>
      </w:r>
    </w:p>
    <w:p w:rsidR="007E012D" w:rsidRDefault="00A93076" w:rsidP="00153CDE">
      <w:pPr>
        <w:widowControl w:val="0"/>
        <w:numPr>
          <w:ilvl w:val="0"/>
          <w:numId w:val="35"/>
        </w:numPr>
        <w:tabs>
          <w:tab w:val="left" w:pos="850"/>
          <w:tab w:val="left" w:pos="1613"/>
        </w:tabs>
        <w:spacing w:before="100" w:beforeAutospacing="1" w:after="100" w:afterAutospacing="1" w:line="240" w:lineRule="auto"/>
        <w:ind w:left="0" w:firstLine="567"/>
        <w:contextualSpacing/>
        <w:rPr>
          <w:sz w:val="26"/>
          <w:szCs w:val="26"/>
          <w:lang w:bidi="ru-RU"/>
        </w:rPr>
      </w:pPr>
      <w:r>
        <w:rPr>
          <w:spacing w:val="-3"/>
          <w:sz w:val="26"/>
          <w:szCs w:val="26"/>
          <w:lang w:bidi="ru-RU"/>
        </w:rPr>
        <w:t xml:space="preserve">Упражнения </w:t>
      </w:r>
      <w:r>
        <w:rPr>
          <w:sz w:val="26"/>
          <w:szCs w:val="26"/>
          <w:lang w:bidi="ru-RU"/>
        </w:rPr>
        <w:t>на развитие быстроты мышечных сокращений.</w:t>
      </w:r>
    </w:p>
    <w:p w:rsidR="007E012D" w:rsidRDefault="00A93076" w:rsidP="00153CDE">
      <w:pPr>
        <w:widowControl w:val="0"/>
        <w:numPr>
          <w:ilvl w:val="0"/>
          <w:numId w:val="35"/>
        </w:numPr>
        <w:tabs>
          <w:tab w:val="left" w:pos="850"/>
        </w:tabs>
        <w:spacing w:before="100" w:beforeAutospacing="1" w:after="100" w:afterAutospacing="1" w:line="240" w:lineRule="auto"/>
        <w:ind w:left="0" w:right="1545" w:firstLine="567"/>
        <w:contextualSpacing/>
        <w:rPr>
          <w:sz w:val="26"/>
          <w:szCs w:val="26"/>
          <w:lang w:bidi="ru-RU"/>
        </w:rPr>
      </w:pPr>
      <w:r>
        <w:rPr>
          <w:sz w:val="26"/>
          <w:szCs w:val="26"/>
          <w:lang w:bidi="ru-RU"/>
        </w:rPr>
        <w:t xml:space="preserve">Упражнения для изучения и совершенствования техники: </w:t>
      </w:r>
    </w:p>
    <w:p w:rsidR="007E012D" w:rsidRDefault="00A93076" w:rsidP="00153CDE">
      <w:pPr>
        <w:widowControl w:val="0"/>
        <w:numPr>
          <w:ilvl w:val="0"/>
          <w:numId w:val="35"/>
        </w:numPr>
        <w:tabs>
          <w:tab w:val="left" w:pos="850"/>
          <w:tab w:val="left" w:pos="1613"/>
          <w:tab w:val="left" w:pos="9356"/>
        </w:tabs>
        <w:spacing w:before="100" w:beforeAutospacing="1" w:after="100" w:afterAutospacing="1" w:line="240" w:lineRule="auto"/>
        <w:ind w:left="0" w:right="54" w:firstLine="567"/>
        <w:contextualSpacing/>
        <w:rPr>
          <w:sz w:val="26"/>
          <w:szCs w:val="26"/>
          <w:lang w:bidi="ru-RU"/>
        </w:rPr>
      </w:pPr>
      <w:r>
        <w:rPr>
          <w:sz w:val="26"/>
          <w:szCs w:val="26"/>
          <w:lang w:bidi="ru-RU"/>
        </w:rPr>
        <w:t>а) приземления – схождение и спрыгивание с возвышения;</w:t>
      </w:r>
    </w:p>
    <w:p w:rsidR="007E012D" w:rsidRDefault="00A93076">
      <w:pPr>
        <w:widowControl w:val="0"/>
        <w:tabs>
          <w:tab w:val="left" w:pos="1612"/>
        </w:tabs>
        <w:spacing w:before="100" w:beforeAutospacing="1" w:after="100" w:afterAutospacing="1" w:line="240" w:lineRule="auto"/>
        <w:ind w:right="192" w:firstLine="567"/>
        <w:contextualSpacing/>
        <w:rPr>
          <w:sz w:val="26"/>
          <w:szCs w:val="26"/>
          <w:lang w:bidi="ru-RU"/>
        </w:rPr>
      </w:pPr>
      <w:r>
        <w:rPr>
          <w:sz w:val="26"/>
          <w:szCs w:val="26"/>
          <w:lang w:bidi="ru-RU"/>
        </w:rPr>
        <w:t>б)</w:t>
      </w:r>
      <w:r>
        <w:rPr>
          <w:sz w:val="26"/>
          <w:szCs w:val="26"/>
          <w:lang w:bidi="ru-RU"/>
        </w:rPr>
        <w:tab/>
        <w:t xml:space="preserve">отталкивания – пружинные движения, </w:t>
      </w:r>
      <w:r>
        <w:rPr>
          <w:spacing w:val="-3"/>
          <w:sz w:val="26"/>
          <w:szCs w:val="26"/>
          <w:lang w:bidi="ru-RU"/>
        </w:rPr>
        <w:t xml:space="preserve">прыжки </w:t>
      </w:r>
      <w:r>
        <w:rPr>
          <w:sz w:val="26"/>
          <w:szCs w:val="26"/>
          <w:lang w:bidi="ru-RU"/>
        </w:rPr>
        <w:t xml:space="preserve">на двух и на одной ноге с координированной работой рук, </w:t>
      </w:r>
      <w:r>
        <w:rPr>
          <w:spacing w:val="-3"/>
          <w:sz w:val="26"/>
          <w:szCs w:val="26"/>
          <w:lang w:bidi="ru-RU"/>
        </w:rPr>
        <w:t xml:space="preserve">туловища </w:t>
      </w:r>
      <w:r>
        <w:rPr>
          <w:sz w:val="26"/>
          <w:szCs w:val="26"/>
          <w:lang w:bidi="ru-RU"/>
        </w:rPr>
        <w:t>и головы;</w:t>
      </w:r>
    </w:p>
    <w:p w:rsidR="007E012D" w:rsidRDefault="00A93076">
      <w:pPr>
        <w:widowControl w:val="0"/>
        <w:tabs>
          <w:tab w:val="left" w:pos="1612"/>
        </w:tabs>
        <w:spacing w:before="100" w:beforeAutospacing="1" w:after="100" w:afterAutospacing="1" w:line="240" w:lineRule="auto"/>
        <w:ind w:firstLine="567"/>
        <w:contextualSpacing/>
        <w:rPr>
          <w:sz w:val="26"/>
          <w:szCs w:val="26"/>
          <w:lang w:bidi="ru-RU"/>
        </w:rPr>
      </w:pPr>
      <w:r>
        <w:rPr>
          <w:sz w:val="26"/>
          <w:szCs w:val="26"/>
          <w:lang w:bidi="ru-RU"/>
        </w:rPr>
        <w:t>в)</w:t>
      </w:r>
      <w:r>
        <w:rPr>
          <w:sz w:val="26"/>
          <w:szCs w:val="26"/>
          <w:lang w:bidi="ru-RU"/>
        </w:rPr>
        <w:tab/>
        <w:t>полетной фазы – прыжковых поз.</w:t>
      </w:r>
    </w:p>
    <w:p w:rsidR="007E012D" w:rsidRDefault="00A93076" w:rsidP="00153CDE">
      <w:pPr>
        <w:widowControl w:val="0"/>
        <w:numPr>
          <w:ilvl w:val="0"/>
          <w:numId w:val="35"/>
        </w:numPr>
        <w:tabs>
          <w:tab w:val="left" w:pos="850"/>
          <w:tab w:val="left" w:pos="1613"/>
        </w:tabs>
        <w:spacing w:before="100" w:beforeAutospacing="1" w:after="100" w:afterAutospacing="1" w:line="240" w:lineRule="auto"/>
        <w:ind w:left="0" w:firstLine="567"/>
        <w:contextualSpacing/>
        <w:rPr>
          <w:sz w:val="26"/>
          <w:szCs w:val="26"/>
          <w:lang w:bidi="ru-RU"/>
        </w:rPr>
      </w:pPr>
      <w:r>
        <w:rPr>
          <w:spacing w:val="-3"/>
          <w:sz w:val="26"/>
          <w:szCs w:val="26"/>
          <w:lang w:bidi="ru-RU"/>
        </w:rPr>
        <w:t xml:space="preserve">Прыжки </w:t>
      </w:r>
      <w:r>
        <w:rPr>
          <w:sz w:val="26"/>
          <w:szCs w:val="26"/>
          <w:lang w:bidi="ru-RU"/>
        </w:rPr>
        <w:t>в глубину.</w:t>
      </w:r>
    </w:p>
    <w:p w:rsidR="007E012D" w:rsidRDefault="00A93076" w:rsidP="00153CDE">
      <w:pPr>
        <w:widowControl w:val="0"/>
        <w:numPr>
          <w:ilvl w:val="0"/>
          <w:numId w:val="35"/>
        </w:numPr>
        <w:tabs>
          <w:tab w:val="left" w:pos="850"/>
          <w:tab w:val="left" w:pos="1613"/>
        </w:tabs>
        <w:spacing w:before="100" w:beforeAutospacing="1" w:after="100" w:afterAutospacing="1" w:line="240" w:lineRule="auto"/>
        <w:ind w:left="0" w:right="190" w:firstLine="567"/>
        <w:contextualSpacing/>
        <w:rPr>
          <w:sz w:val="26"/>
          <w:szCs w:val="26"/>
          <w:lang w:bidi="ru-RU"/>
        </w:rPr>
      </w:pPr>
      <w:r>
        <w:rPr>
          <w:spacing w:val="-3"/>
          <w:sz w:val="26"/>
          <w:szCs w:val="26"/>
          <w:lang w:bidi="ru-RU"/>
        </w:rPr>
        <w:lastRenderedPageBreak/>
        <w:t xml:space="preserve">Упражнения </w:t>
      </w:r>
      <w:r>
        <w:rPr>
          <w:sz w:val="26"/>
          <w:szCs w:val="26"/>
          <w:lang w:bidi="ru-RU"/>
        </w:rPr>
        <w:t xml:space="preserve">на </w:t>
      </w:r>
      <w:r>
        <w:rPr>
          <w:spacing w:val="-3"/>
          <w:sz w:val="26"/>
          <w:szCs w:val="26"/>
          <w:lang w:bidi="ru-RU"/>
        </w:rPr>
        <w:t xml:space="preserve">высоту </w:t>
      </w:r>
      <w:r>
        <w:rPr>
          <w:sz w:val="26"/>
          <w:szCs w:val="26"/>
          <w:lang w:bidi="ru-RU"/>
        </w:rPr>
        <w:t xml:space="preserve">или длину отталкивания – на </w:t>
      </w:r>
      <w:r>
        <w:rPr>
          <w:spacing w:val="-3"/>
          <w:sz w:val="26"/>
          <w:szCs w:val="26"/>
          <w:lang w:bidi="ru-RU"/>
        </w:rPr>
        <w:t xml:space="preserve">возвышение, </w:t>
      </w:r>
      <w:r>
        <w:rPr>
          <w:sz w:val="26"/>
          <w:szCs w:val="26"/>
          <w:lang w:bidi="ru-RU"/>
        </w:rPr>
        <w:t>через препятствие, на ориентир.</w:t>
      </w:r>
    </w:p>
    <w:p w:rsidR="007E012D" w:rsidRDefault="00A93076" w:rsidP="00153CDE">
      <w:pPr>
        <w:widowControl w:val="0"/>
        <w:numPr>
          <w:ilvl w:val="0"/>
          <w:numId w:val="35"/>
        </w:numPr>
        <w:tabs>
          <w:tab w:val="left" w:pos="850"/>
          <w:tab w:val="left" w:pos="1613"/>
        </w:tabs>
        <w:spacing w:before="100" w:beforeAutospacing="1" w:after="100" w:afterAutospacing="1" w:line="240" w:lineRule="auto"/>
        <w:ind w:left="0" w:right="189" w:firstLine="567"/>
        <w:contextualSpacing/>
        <w:rPr>
          <w:sz w:val="26"/>
          <w:szCs w:val="26"/>
          <w:lang w:bidi="ru-RU"/>
        </w:rPr>
      </w:pPr>
      <w:r>
        <w:rPr>
          <w:spacing w:val="-3"/>
          <w:sz w:val="26"/>
          <w:szCs w:val="26"/>
          <w:lang w:bidi="ru-RU"/>
        </w:rPr>
        <w:t xml:space="preserve">Упражнения </w:t>
      </w:r>
      <w:r>
        <w:rPr>
          <w:sz w:val="26"/>
          <w:szCs w:val="26"/>
          <w:lang w:bidi="ru-RU"/>
        </w:rPr>
        <w:t xml:space="preserve">на </w:t>
      </w:r>
      <w:r>
        <w:rPr>
          <w:spacing w:val="-3"/>
          <w:sz w:val="26"/>
          <w:szCs w:val="26"/>
          <w:lang w:bidi="ru-RU"/>
        </w:rPr>
        <w:t xml:space="preserve">прыжковую </w:t>
      </w:r>
      <w:r>
        <w:rPr>
          <w:spacing w:val="-2"/>
          <w:sz w:val="26"/>
          <w:szCs w:val="26"/>
          <w:lang w:bidi="ru-RU"/>
        </w:rPr>
        <w:t xml:space="preserve">выносливость </w:t>
      </w:r>
      <w:r>
        <w:rPr>
          <w:sz w:val="26"/>
          <w:szCs w:val="26"/>
          <w:lang w:bidi="ru-RU"/>
        </w:rPr>
        <w:t xml:space="preserve">– </w:t>
      </w:r>
      <w:r>
        <w:rPr>
          <w:spacing w:val="-3"/>
          <w:sz w:val="26"/>
          <w:szCs w:val="26"/>
          <w:lang w:bidi="ru-RU"/>
        </w:rPr>
        <w:t xml:space="preserve">многоскоки, прыжки </w:t>
      </w:r>
      <w:r>
        <w:rPr>
          <w:sz w:val="26"/>
          <w:szCs w:val="26"/>
          <w:lang w:bidi="ru-RU"/>
        </w:rPr>
        <w:t>со скакалкой.</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Методы развития прыгучести:</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повторный – повторное выполнение заданий с достаточным интервалом отдыха;</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ориентировки по скорости;</w:t>
      </w:r>
    </w:p>
    <w:p w:rsidR="007E012D" w:rsidRDefault="00A93076">
      <w:pPr>
        <w:widowControl w:val="0"/>
        <w:spacing w:before="100" w:beforeAutospacing="1" w:after="100" w:afterAutospacing="1" w:line="240" w:lineRule="auto"/>
        <w:ind w:right="803" w:firstLine="567"/>
        <w:contextualSpacing/>
        <w:rPr>
          <w:sz w:val="26"/>
          <w:szCs w:val="26"/>
          <w:lang w:bidi="ru-RU"/>
        </w:rPr>
      </w:pPr>
      <w:r>
        <w:rPr>
          <w:sz w:val="26"/>
          <w:szCs w:val="26"/>
          <w:lang w:bidi="ru-RU"/>
        </w:rPr>
        <w:t>усложнения условий – на мягкой или сыпучей опоре, с утяжелением; игровой и соревновательный методы.</w:t>
      </w:r>
    </w:p>
    <w:p w:rsidR="007E012D" w:rsidRDefault="00A93076">
      <w:pPr>
        <w:widowControl w:val="0"/>
        <w:spacing w:before="100" w:beforeAutospacing="1" w:after="100" w:afterAutospacing="1" w:line="240" w:lineRule="auto"/>
        <w:ind w:firstLine="567"/>
        <w:contextualSpacing/>
        <w:jc w:val="center"/>
        <w:outlineLvl w:val="2"/>
        <w:rPr>
          <w:b/>
          <w:bCs/>
          <w:sz w:val="26"/>
          <w:szCs w:val="26"/>
          <w:lang w:bidi="ru-RU"/>
        </w:rPr>
      </w:pPr>
      <w:r>
        <w:rPr>
          <w:b/>
          <w:bCs/>
          <w:sz w:val="26"/>
          <w:szCs w:val="26"/>
          <w:lang w:bidi="ru-RU"/>
        </w:rPr>
        <w:t>Особенности развития координации движений</w:t>
      </w:r>
    </w:p>
    <w:p w:rsidR="007E012D" w:rsidRDefault="00A93076">
      <w:pPr>
        <w:widowControl w:val="0"/>
        <w:spacing w:before="100" w:beforeAutospacing="1" w:after="100" w:afterAutospacing="1" w:line="240" w:lineRule="auto"/>
        <w:ind w:right="183" w:firstLine="567"/>
        <w:contextualSpacing/>
        <w:rPr>
          <w:sz w:val="26"/>
          <w:szCs w:val="26"/>
          <w:lang w:bidi="ru-RU"/>
        </w:rPr>
      </w:pPr>
      <w:r>
        <w:rPr>
          <w:sz w:val="26"/>
          <w:szCs w:val="26"/>
          <w:lang w:bidi="ru-RU"/>
        </w:rPr>
        <w:t>Критерием координации является точность воспроизведения движений по параметрам времени, пространства и мышечных усилий.</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Средства развития координации:</w:t>
      </w:r>
    </w:p>
    <w:p w:rsidR="007E012D" w:rsidRDefault="00A93076">
      <w:pPr>
        <w:widowControl w:val="0"/>
        <w:spacing w:before="100" w:beforeAutospacing="1" w:after="100" w:afterAutospacing="1" w:line="240" w:lineRule="auto"/>
        <w:ind w:right="5001" w:firstLine="567"/>
        <w:contextualSpacing/>
        <w:rPr>
          <w:sz w:val="26"/>
          <w:szCs w:val="26"/>
          <w:lang w:bidi="ru-RU"/>
        </w:rPr>
      </w:pPr>
      <w:r>
        <w:rPr>
          <w:sz w:val="26"/>
          <w:szCs w:val="26"/>
          <w:lang w:bidi="ru-RU"/>
        </w:rPr>
        <w:t>упражнения на расслабление; упражнения на быстроту реакции;</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упражнения на согласование движений разными частями тела;</w:t>
      </w:r>
    </w:p>
    <w:p w:rsidR="007E012D" w:rsidRDefault="00A93076">
      <w:pPr>
        <w:widowControl w:val="0"/>
        <w:spacing w:before="100" w:beforeAutospacing="1" w:after="100" w:afterAutospacing="1" w:line="240" w:lineRule="auto"/>
        <w:ind w:firstLine="567"/>
        <w:contextualSpacing/>
        <w:rPr>
          <w:sz w:val="26"/>
          <w:szCs w:val="26"/>
          <w:lang w:bidi="ru-RU"/>
        </w:rPr>
      </w:pPr>
      <w:r>
        <w:rPr>
          <w:spacing w:val="-8"/>
          <w:sz w:val="26"/>
          <w:szCs w:val="26"/>
          <w:lang w:bidi="ru-RU"/>
        </w:rPr>
        <w:t xml:space="preserve">упражнения </w:t>
      </w:r>
      <w:r>
        <w:rPr>
          <w:spacing w:val="-4"/>
          <w:sz w:val="26"/>
          <w:szCs w:val="26"/>
          <w:lang w:bidi="ru-RU"/>
        </w:rPr>
        <w:t xml:space="preserve">на </w:t>
      </w:r>
      <w:r>
        <w:rPr>
          <w:spacing w:val="-7"/>
          <w:sz w:val="26"/>
          <w:szCs w:val="26"/>
          <w:lang w:bidi="ru-RU"/>
        </w:rPr>
        <w:t xml:space="preserve">точность </w:t>
      </w:r>
      <w:r>
        <w:rPr>
          <w:spacing w:val="-8"/>
          <w:sz w:val="26"/>
          <w:szCs w:val="26"/>
          <w:lang w:bidi="ru-RU"/>
        </w:rPr>
        <w:t xml:space="preserve">воспроизведения движений </w:t>
      </w:r>
      <w:r>
        <w:rPr>
          <w:spacing w:val="-5"/>
          <w:sz w:val="26"/>
          <w:szCs w:val="26"/>
          <w:lang w:bidi="ru-RU"/>
        </w:rPr>
        <w:t xml:space="preserve">по </w:t>
      </w:r>
      <w:r>
        <w:rPr>
          <w:spacing w:val="-8"/>
          <w:sz w:val="26"/>
          <w:szCs w:val="26"/>
          <w:lang w:bidi="ru-RU"/>
        </w:rPr>
        <w:t xml:space="preserve">параметрам </w:t>
      </w:r>
      <w:r>
        <w:rPr>
          <w:spacing w:val="-4"/>
          <w:sz w:val="26"/>
          <w:szCs w:val="26"/>
          <w:lang w:bidi="ru-RU"/>
        </w:rPr>
        <w:t xml:space="preserve">времени, </w:t>
      </w:r>
      <w:r>
        <w:rPr>
          <w:sz w:val="26"/>
          <w:szCs w:val="26"/>
          <w:lang w:bidi="ru-RU"/>
        </w:rPr>
        <w:t>пространства и силы;</w:t>
      </w:r>
    </w:p>
    <w:p w:rsidR="007E012D" w:rsidRDefault="00A93076">
      <w:pPr>
        <w:widowControl w:val="0"/>
        <w:spacing w:before="100" w:beforeAutospacing="1" w:after="100" w:afterAutospacing="1" w:line="240" w:lineRule="auto"/>
        <w:ind w:right="5630" w:firstLine="567"/>
        <w:contextualSpacing/>
        <w:rPr>
          <w:sz w:val="26"/>
          <w:szCs w:val="26"/>
          <w:lang w:bidi="ru-RU"/>
        </w:rPr>
      </w:pPr>
      <w:r>
        <w:rPr>
          <w:sz w:val="26"/>
          <w:szCs w:val="26"/>
          <w:lang w:bidi="ru-RU"/>
        </w:rPr>
        <w:t>упражнения с предметами; акробатические упражнения;</w:t>
      </w:r>
    </w:p>
    <w:p w:rsidR="007E012D" w:rsidRDefault="00A93076">
      <w:pPr>
        <w:widowControl w:val="0"/>
        <w:spacing w:before="100" w:beforeAutospacing="1" w:after="100" w:afterAutospacing="1" w:line="240" w:lineRule="auto"/>
        <w:ind w:right="3621" w:firstLine="567"/>
        <w:contextualSpacing/>
        <w:rPr>
          <w:sz w:val="26"/>
          <w:szCs w:val="26"/>
          <w:lang w:bidi="ru-RU"/>
        </w:rPr>
      </w:pPr>
      <w:r>
        <w:rPr>
          <w:sz w:val="26"/>
          <w:szCs w:val="26"/>
          <w:lang w:bidi="ru-RU"/>
        </w:rPr>
        <w:t>подвижные игры с необычными движениями. Методы развития координации:</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повторный;</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переменный;</w:t>
      </w:r>
    </w:p>
    <w:p w:rsidR="007E012D" w:rsidRDefault="00A93076">
      <w:pPr>
        <w:widowControl w:val="0"/>
        <w:spacing w:before="100" w:beforeAutospacing="1" w:after="100" w:afterAutospacing="1" w:line="240" w:lineRule="auto"/>
        <w:ind w:right="5014" w:firstLine="567"/>
        <w:contextualSpacing/>
        <w:rPr>
          <w:sz w:val="26"/>
          <w:szCs w:val="26"/>
          <w:lang w:bidi="ru-RU"/>
        </w:rPr>
      </w:pPr>
      <w:r>
        <w:rPr>
          <w:sz w:val="26"/>
          <w:szCs w:val="26"/>
          <w:lang w:bidi="ru-RU"/>
        </w:rPr>
        <w:t>необычных исходных положений; зеркального исполнения;</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игровой и соревновательный.</w:t>
      </w:r>
    </w:p>
    <w:p w:rsidR="007E012D" w:rsidRDefault="00A93076">
      <w:pPr>
        <w:widowControl w:val="0"/>
        <w:spacing w:before="100" w:beforeAutospacing="1" w:after="100" w:afterAutospacing="1" w:line="240" w:lineRule="auto"/>
        <w:ind w:firstLine="567"/>
        <w:contextualSpacing/>
        <w:jc w:val="center"/>
        <w:outlineLvl w:val="2"/>
        <w:rPr>
          <w:b/>
          <w:bCs/>
          <w:sz w:val="26"/>
          <w:szCs w:val="26"/>
          <w:lang w:bidi="ru-RU"/>
        </w:rPr>
      </w:pPr>
      <w:r>
        <w:rPr>
          <w:b/>
          <w:bCs/>
          <w:sz w:val="26"/>
          <w:szCs w:val="26"/>
          <w:lang w:bidi="ru-RU"/>
        </w:rPr>
        <w:t>Особенности развития гибкости</w:t>
      </w:r>
    </w:p>
    <w:p w:rsidR="007E012D" w:rsidRDefault="00A93076">
      <w:pPr>
        <w:widowControl w:val="0"/>
        <w:spacing w:before="100" w:beforeAutospacing="1" w:after="100" w:afterAutospacing="1" w:line="240" w:lineRule="auto"/>
        <w:ind w:right="190" w:firstLine="567"/>
        <w:contextualSpacing/>
        <w:jc w:val="both"/>
        <w:rPr>
          <w:sz w:val="26"/>
          <w:szCs w:val="26"/>
          <w:lang w:bidi="ru-RU"/>
        </w:rPr>
      </w:pPr>
      <w:r>
        <w:rPr>
          <w:sz w:val="26"/>
          <w:szCs w:val="26"/>
          <w:lang w:bidi="ru-RU"/>
        </w:rPr>
        <w:t>Различают активную и пассивную гибкость. Активная достигается за счет мышечных напряжений, проходящих через суставы мышц, пассивная проявляется за счет приложения внешних сил.</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Гибкость зависит от:</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строения суставов, их формы и площади;</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длины и эластичности связок, сухожилий и мышц;</w:t>
      </w:r>
    </w:p>
    <w:p w:rsidR="007E012D" w:rsidRDefault="00A93076">
      <w:pPr>
        <w:widowControl w:val="0"/>
        <w:tabs>
          <w:tab w:val="left" w:pos="3246"/>
          <w:tab w:val="left" w:pos="4666"/>
          <w:tab w:val="left" w:pos="5902"/>
          <w:tab w:val="left" w:pos="7140"/>
          <w:tab w:val="left" w:pos="9356"/>
        </w:tabs>
        <w:spacing w:before="100" w:beforeAutospacing="1" w:after="100" w:afterAutospacing="1" w:line="240" w:lineRule="auto"/>
        <w:ind w:right="-88" w:firstLine="567"/>
        <w:contextualSpacing/>
        <w:rPr>
          <w:sz w:val="26"/>
          <w:szCs w:val="26"/>
          <w:lang w:bidi="ru-RU"/>
        </w:rPr>
      </w:pPr>
      <w:r>
        <w:rPr>
          <w:sz w:val="26"/>
          <w:szCs w:val="26"/>
          <w:lang w:bidi="ru-RU"/>
        </w:rPr>
        <w:t>функционального</w:t>
      </w:r>
      <w:r>
        <w:rPr>
          <w:sz w:val="26"/>
          <w:szCs w:val="26"/>
          <w:lang w:bidi="ru-RU"/>
        </w:rPr>
        <w:tab/>
        <w:t>состояния</w:t>
      </w:r>
      <w:r>
        <w:rPr>
          <w:sz w:val="26"/>
          <w:szCs w:val="26"/>
          <w:lang w:bidi="ru-RU"/>
        </w:rPr>
        <w:tab/>
        <w:t>нервных</w:t>
      </w:r>
      <w:r>
        <w:rPr>
          <w:sz w:val="26"/>
          <w:szCs w:val="26"/>
          <w:lang w:bidi="ru-RU"/>
        </w:rPr>
        <w:tab/>
        <w:t>центров,</w:t>
      </w:r>
      <w:r>
        <w:rPr>
          <w:sz w:val="26"/>
          <w:szCs w:val="26"/>
          <w:lang w:bidi="ru-RU"/>
        </w:rPr>
        <w:tab/>
        <w:t xml:space="preserve">регулирующих </w:t>
      </w:r>
      <w:r>
        <w:rPr>
          <w:spacing w:val="-4"/>
          <w:sz w:val="26"/>
          <w:szCs w:val="26"/>
          <w:lang w:bidi="ru-RU"/>
        </w:rPr>
        <w:t xml:space="preserve">тонус </w:t>
      </w:r>
      <w:r>
        <w:rPr>
          <w:sz w:val="26"/>
          <w:szCs w:val="26"/>
          <w:lang w:bidi="ru-RU"/>
        </w:rPr>
        <w:t>мышц;</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температуры среды – чем выше, тем лучше; суточной периодики – утром она снижена;</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утомления – пассивная улучшается, активная ухудшается; наследственности, пола и возраста – дети и женщины гибче. Средства развития гибкости:</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упражнения на расслабление – дают прирост на 12-15%;</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плавные движения по большой амплитуде; повторные пружинящие движения;</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пассивное сохранение максимальной амплитуды; активное сохранение максимальной амплитуды; махи с постепенным увеличением амплитуды.</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Методы развития гибкости: повторный;</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помощи партнера;</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применение отягощений и амортизаторов; игровой и соревновательный.</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lastRenderedPageBreak/>
        <w:t>Упражнения на гибкость дают наибольший эффект, если их выполнять в тренировке дважды: в подготовительной части урока после разогревания и в самом конце тренировки на фоне утомления.</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Новичкам упражнения на гибкость следует давать через день, чтобы мышцы успевали отдыхать, в дальнейшем – ежедневно.</w:t>
      </w:r>
    </w:p>
    <w:p w:rsidR="007E012D" w:rsidRDefault="00A93076">
      <w:pPr>
        <w:widowControl w:val="0"/>
        <w:tabs>
          <w:tab w:val="left" w:pos="9356"/>
        </w:tabs>
        <w:spacing w:before="100" w:beforeAutospacing="1" w:after="100" w:afterAutospacing="1" w:line="240" w:lineRule="auto"/>
        <w:ind w:right="-88" w:firstLine="567"/>
        <w:contextualSpacing/>
        <w:jc w:val="center"/>
        <w:outlineLvl w:val="2"/>
        <w:rPr>
          <w:b/>
          <w:bCs/>
          <w:sz w:val="26"/>
          <w:szCs w:val="26"/>
          <w:lang w:bidi="ru-RU"/>
        </w:rPr>
      </w:pPr>
      <w:r>
        <w:rPr>
          <w:b/>
          <w:bCs/>
          <w:sz w:val="26"/>
          <w:szCs w:val="26"/>
          <w:lang w:bidi="ru-RU"/>
        </w:rPr>
        <w:t>Особенности развития функции равновесия</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Различают статическое равновесие – в позах и динамическое равновесие</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 в движениях. Длительность сохранения равновесия – это показатель не только уровня развития, но и функционального состояния ЦНС. Этот показатель используют так же, как критерий тренированности и готовности гимнасток к соревнованиям.</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Существенная роль в регуляции положения тела отводится двигательному и вестибулярному анализаторам, а также тактильному и зрительному.</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Средства развития функции равновесия:</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упражнения на силу мышц ног и туловища;</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упражнения на уменьшенной опоре – на носках, носке одной ноги; упражнения на повышенной опоре – скамейке, бревне;</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упражнения с отключением зрительного анализатора – с закрытыми глазами;</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упражнения с раздражением вестибулярного анализатора – движения головой, наклоны, повороты, кувырки, перевороты;</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фиксация заключительных фаз движений: поворотов, прыжков, волн. Методы развития функции равновесия:</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повторный; ориентировки; усложнения условий;</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игровой и соревновательный.</w:t>
      </w:r>
    </w:p>
    <w:p w:rsidR="007E012D" w:rsidRDefault="00A93076">
      <w:pPr>
        <w:widowControl w:val="0"/>
        <w:tabs>
          <w:tab w:val="left" w:pos="9356"/>
        </w:tabs>
        <w:spacing w:before="100" w:beforeAutospacing="1" w:after="100" w:afterAutospacing="1" w:line="240" w:lineRule="auto"/>
        <w:ind w:right="-88" w:firstLine="567"/>
        <w:contextualSpacing/>
        <w:jc w:val="center"/>
        <w:outlineLvl w:val="2"/>
        <w:rPr>
          <w:b/>
          <w:bCs/>
          <w:sz w:val="26"/>
          <w:szCs w:val="26"/>
          <w:lang w:bidi="ru-RU"/>
        </w:rPr>
      </w:pPr>
      <w:r>
        <w:rPr>
          <w:b/>
          <w:bCs/>
          <w:sz w:val="26"/>
          <w:szCs w:val="26"/>
          <w:lang w:bidi="ru-RU"/>
        </w:rPr>
        <w:t>Особенности развития выносливости</w:t>
      </w:r>
    </w:p>
    <w:p w:rsidR="007E012D" w:rsidRDefault="00A93076">
      <w:pPr>
        <w:widowControl w:val="0"/>
        <w:tabs>
          <w:tab w:val="left" w:pos="9356"/>
        </w:tabs>
        <w:spacing w:before="100" w:beforeAutospacing="1" w:after="100" w:afterAutospacing="1" w:line="240" w:lineRule="auto"/>
        <w:ind w:right="-88" w:firstLine="567"/>
        <w:contextualSpacing/>
        <w:jc w:val="both"/>
        <w:rPr>
          <w:sz w:val="26"/>
          <w:szCs w:val="26"/>
          <w:lang w:bidi="ru-RU"/>
        </w:rPr>
      </w:pPr>
      <w:r>
        <w:rPr>
          <w:sz w:val="26"/>
          <w:szCs w:val="26"/>
          <w:lang w:bidi="ru-RU"/>
        </w:rPr>
        <w:t>Различают общую и специальную выносливость: общая – в различных видах умеренной интенсивности, специальная – в определенном виде – скоростная, прыжковая, равновесная, предметная и другие.</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Выносливость зависит от:</w:t>
      </w:r>
    </w:p>
    <w:p w:rsidR="007E012D" w:rsidRDefault="00A93076">
      <w:pPr>
        <w:widowControl w:val="0"/>
        <w:tabs>
          <w:tab w:val="left" w:pos="9356"/>
        </w:tabs>
        <w:spacing w:before="100" w:beforeAutospacing="1" w:after="100" w:afterAutospacing="1" w:line="240" w:lineRule="auto"/>
        <w:ind w:right="-88" w:firstLine="567"/>
        <w:contextualSpacing/>
        <w:rPr>
          <w:sz w:val="26"/>
          <w:szCs w:val="26"/>
          <w:lang w:bidi="ru-RU"/>
        </w:rPr>
      </w:pPr>
      <w:r>
        <w:rPr>
          <w:sz w:val="26"/>
          <w:szCs w:val="26"/>
          <w:lang w:bidi="ru-RU"/>
        </w:rPr>
        <w:t>способности нервных клеток длительно поддерживать возбуждение; работоспособности органов дыхания и кровоснабжения;</w:t>
      </w:r>
    </w:p>
    <w:p w:rsidR="007E012D" w:rsidRDefault="00A93076">
      <w:pPr>
        <w:widowControl w:val="0"/>
        <w:spacing w:before="100" w:beforeAutospacing="1" w:after="100" w:afterAutospacing="1" w:line="240" w:lineRule="auto"/>
        <w:ind w:right="1415" w:firstLine="567"/>
        <w:contextualSpacing/>
        <w:rPr>
          <w:sz w:val="26"/>
          <w:szCs w:val="26"/>
          <w:lang w:bidi="ru-RU"/>
        </w:rPr>
      </w:pPr>
      <w:r>
        <w:rPr>
          <w:sz w:val="26"/>
          <w:szCs w:val="26"/>
          <w:lang w:bidi="ru-RU"/>
        </w:rPr>
        <w:t>наличия энергоресурсов и экономичности обменных процессов; степени совершенства двигательных навыков;</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способности бороться с ощущениями утомления при помощи воли. Средства развития выносливости: общей – бег, кросс, ходьба на лыжах,</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плавание; специальной – длительное выполнение упражнений художественной гимнастики.</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Правила развития выносливости:</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работа на фоне утомления;</w:t>
      </w:r>
    </w:p>
    <w:p w:rsidR="007E012D" w:rsidRDefault="00A93076">
      <w:pPr>
        <w:widowControl w:val="0"/>
        <w:tabs>
          <w:tab w:val="left" w:pos="2782"/>
          <w:tab w:val="left" w:pos="4536"/>
          <w:tab w:val="left" w:pos="5851"/>
          <w:tab w:val="left" w:pos="7864"/>
          <w:tab w:val="left" w:pos="9171"/>
        </w:tabs>
        <w:spacing w:before="100" w:beforeAutospacing="1" w:after="100" w:afterAutospacing="1" w:line="240" w:lineRule="auto"/>
        <w:ind w:right="192" w:firstLine="567"/>
        <w:contextualSpacing/>
        <w:rPr>
          <w:sz w:val="26"/>
          <w:szCs w:val="26"/>
          <w:lang w:bidi="ru-RU"/>
        </w:rPr>
      </w:pPr>
      <w:r>
        <w:rPr>
          <w:sz w:val="26"/>
          <w:szCs w:val="26"/>
          <w:lang w:bidi="ru-RU"/>
        </w:rPr>
        <w:t>постепенное</w:t>
      </w:r>
      <w:r>
        <w:rPr>
          <w:sz w:val="26"/>
          <w:szCs w:val="26"/>
          <w:lang w:bidi="ru-RU"/>
        </w:rPr>
        <w:tab/>
        <w:t>увеличение</w:t>
      </w:r>
      <w:r>
        <w:rPr>
          <w:sz w:val="26"/>
          <w:szCs w:val="26"/>
          <w:lang w:bidi="ru-RU"/>
        </w:rPr>
        <w:tab/>
        <w:t>вначале</w:t>
      </w:r>
      <w:r>
        <w:rPr>
          <w:sz w:val="26"/>
          <w:szCs w:val="26"/>
          <w:lang w:bidi="ru-RU"/>
        </w:rPr>
        <w:tab/>
        <w:t>длительности</w:t>
      </w:r>
      <w:r>
        <w:rPr>
          <w:sz w:val="26"/>
          <w:szCs w:val="26"/>
          <w:lang w:bidi="ru-RU"/>
        </w:rPr>
        <w:tab/>
        <w:t xml:space="preserve">работы, </w:t>
      </w:r>
      <w:r>
        <w:rPr>
          <w:spacing w:val="-4"/>
          <w:sz w:val="26"/>
          <w:szCs w:val="26"/>
          <w:lang w:bidi="ru-RU"/>
        </w:rPr>
        <w:t xml:space="preserve">затем </w:t>
      </w:r>
      <w:r>
        <w:rPr>
          <w:sz w:val="26"/>
          <w:szCs w:val="26"/>
          <w:lang w:bidi="ru-RU"/>
        </w:rPr>
        <w:t>интенсивности работы.</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Методы развития выносливости:</w:t>
      </w:r>
    </w:p>
    <w:p w:rsidR="007E012D" w:rsidRDefault="00A93076">
      <w:pPr>
        <w:widowControl w:val="0"/>
        <w:spacing w:before="100" w:beforeAutospacing="1" w:after="100" w:afterAutospacing="1" w:line="240" w:lineRule="auto"/>
        <w:ind w:right="1594" w:firstLine="567"/>
        <w:contextualSpacing/>
        <w:rPr>
          <w:sz w:val="26"/>
          <w:szCs w:val="26"/>
          <w:lang w:bidi="ru-RU"/>
        </w:rPr>
      </w:pPr>
      <w:r>
        <w:rPr>
          <w:sz w:val="26"/>
          <w:szCs w:val="26"/>
          <w:lang w:bidi="ru-RU"/>
        </w:rPr>
        <w:t>равномерный – выполнение задания за заданное время; повторный – несколько раз по 1-5 минут с отдыхом 3-5 минут;</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переменный – несколько раз меняя продолжительность работы и отдыха.</w:t>
      </w:r>
    </w:p>
    <w:p w:rsidR="007E012D" w:rsidRDefault="007E012D">
      <w:pPr>
        <w:spacing w:before="100" w:beforeAutospacing="1" w:after="100" w:afterAutospacing="1" w:line="240" w:lineRule="auto"/>
        <w:contextualSpacing/>
        <w:sectPr w:rsidR="007E012D">
          <w:pgSz w:w="11910" w:h="16840"/>
          <w:pgMar w:top="1060" w:right="940" w:bottom="720" w:left="1560" w:header="0" w:footer="522" w:gutter="0"/>
          <w:cols w:space="720"/>
          <w:docGrid w:linePitch="360"/>
        </w:sectPr>
      </w:pPr>
    </w:p>
    <w:p w:rsidR="007E012D" w:rsidRDefault="00A93076">
      <w:pPr>
        <w:widowControl w:val="0"/>
        <w:spacing w:before="100" w:beforeAutospacing="1" w:after="100" w:afterAutospacing="1" w:line="240" w:lineRule="auto"/>
        <w:ind w:left="105" w:right="105"/>
        <w:contextualSpacing/>
        <w:jc w:val="center"/>
        <w:rPr>
          <w:b/>
          <w:bCs/>
          <w:sz w:val="28"/>
          <w:szCs w:val="28"/>
          <w:lang w:bidi="ru-RU"/>
        </w:rPr>
      </w:pPr>
      <w:r>
        <w:rPr>
          <w:b/>
          <w:sz w:val="28"/>
          <w:szCs w:val="22"/>
          <w:lang w:bidi="ru-RU"/>
        </w:rPr>
        <w:lastRenderedPageBreak/>
        <w:t>Тематический план физической подготовки (примерный)</w:t>
      </w:r>
    </w:p>
    <w:p w:rsidR="007E012D" w:rsidRDefault="00A93076">
      <w:pPr>
        <w:widowControl w:val="0"/>
        <w:spacing w:before="100" w:beforeAutospacing="1" w:after="100" w:afterAutospacing="1" w:line="240" w:lineRule="auto"/>
        <w:ind w:left="105" w:right="105"/>
        <w:contextualSpacing/>
        <w:jc w:val="right"/>
        <w:rPr>
          <w:b/>
          <w:bCs/>
          <w:sz w:val="28"/>
          <w:szCs w:val="28"/>
          <w:lang w:bidi="ru-RU"/>
        </w:rPr>
      </w:pPr>
      <w:r>
        <w:rPr>
          <w:b/>
          <w:bCs/>
          <w:spacing w:val="3"/>
          <w:sz w:val="26"/>
          <w:szCs w:val="26"/>
        </w:rPr>
        <w:t xml:space="preserve">Таблица № </w:t>
      </w:r>
      <w:r>
        <w:rPr>
          <w:b/>
          <w:sz w:val="28"/>
          <w:szCs w:val="22"/>
          <w:lang w:bidi="ru-RU"/>
        </w:rPr>
        <w:t xml:space="preserve"> 3.4.1</w:t>
      </w:r>
    </w:p>
    <w:p w:rsidR="007E012D" w:rsidRDefault="007E012D">
      <w:pPr>
        <w:widowControl w:val="0"/>
        <w:spacing w:before="100" w:beforeAutospacing="1" w:after="100" w:afterAutospacing="1" w:line="240" w:lineRule="auto"/>
        <w:contextualSpacing/>
        <w:rPr>
          <w:b/>
          <w:sz w:val="20"/>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04"/>
        <w:gridCol w:w="709"/>
        <w:gridCol w:w="564"/>
        <w:gridCol w:w="566"/>
        <w:gridCol w:w="566"/>
        <w:gridCol w:w="565"/>
        <w:gridCol w:w="565"/>
        <w:gridCol w:w="566"/>
        <w:gridCol w:w="565"/>
        <w:gridCol w:w="565"/>
        <w:gridCol w:w="566"/>
        <w:gridCol w:w="565"/>
        <w:gridCol w:w="566"/>
        <w:gridCol w:w="565"/>
      </w:tblGrid>
      <w:tr w:rsidR="007E012D">
        <w:trPr>
          <w:trHeight w:val="300"/>
        </w:trPr>
        <w:tc>
          <w:tcPr>
            <w:tcW w:w="14597" w:type="dxa"/>
            <w:gridSpan w:val="14"/>
          </w:tcPr>
          <w:p w:rsidR="007E012D" w:rsidRDefault="00A93076">
            <w:pPr>
              <w:widowControl w:val="0"/>
              <w:spacing w:before="100" w:beforeAutospacing="1" w:after="100" w:afterAutospacing="1" w:line="240" w:lineRule="auto"/>
              <w:ind w:left="4084" w:right="4070"/>
              <w:contextualSpacing/>
              <w:jc w:val="center"/>
              <w:rPr>
                <w:b/>
                <w:szCs w:val="22"/>
                <w:lang w:bidi="ru-RU"/>
              </w:rPr>
            </w:pPr>
            <w:r>
              <w:rPr>
                <w:b/>
                <w:szCs w:val="22"/>
                <w:lang w:bidi="ru-RU"/>
              </w:rPr>
              <w:t>Этап начальной подготовки</w:t>
            </w:r>
          </w:p>
        </w:tc>
      </w:tr>
      <w:tr w:rsidR="007E012D">
        <w:trPr>
          <w:trHeight w:val="299"/>
        </w:trPr>
        <w:tc>
          <w:tcPr>
            <w:tcW w:w="7104" w:type="dxa"/>
            <w:vMerge w:val="restart"/>
          </w:tcPr>
          <w:p w:rsidR="007E012D" w:rsidRDefault="00A93076">
            <w:pPr>
              <w:widowControl w:val="0"/>
              <w:spacing w:before="100" w:beforeAutospacing="1" w:after="100" w:afterAutospacing="1" w:line="240" w:lineRule="auto"/>
              <w:ind w:left="2865" w:right="2857"/>
              <w:contextualSpacing/>
              <w:jc w:val="center"/>
              <w:rPr>
                <w:b/>
                <w:szCs w:val="22"/>
                <w:lang w:bidi="ru-RU"/>
              </w:rPr>
            </w:pPr>
            <w:r>
              <w:rPr>
                <w:b/>
                <w:szCs w:val="22"/>
                <w:lang w:bidi="ru-RU"/>
              </w:rPr>
              <w:t>Содержание</w:t>
            </w:r>
          </w:p>
        </w:tc>
        <w:tc>
          <w:tcPr>
            <w:tcW w:w="709" w:type="dxa"/>
            <w:vMerge w:val="restart"/>
          </w:tcPr>
          <w:p w:rsidR="007E012D" w:rsidRDefault="00A93076">
            <w:pPr>
              <w:widowControl w:val="0"/>
              <w:spacing w:before="100" w:beforeAutospacing="1" w:after="100" w:afterAutospacing="1" w:line="240" w:lineRule="auto"/>
              <w:ind w:left="60"/>
              <w:contextualSpacing/>
              <w:rPr>
                <w:b/>
                <w:szCs w:val="22"/>
                <w:lang w:bidi="ru-RU"/>
              </w:rPr>
            </w:pPr>
            <w:r>
              <w:rPr>
                <w:b/>
                <w:szCs w:val="22"/>
                <w:lang w:bidi="ru-RU"/>
              </w:rPr>
              <w:t>Часы</w:t>
            </w:r>
          </w:p>
        </w:tc>
        <w:tc>
          <w:tcPr>
            <w:tcW w:w="6784" w:type="dxa"/>
            <w:gridSpan w:val="12"/>
          </w:tcPr>
          <w:p w:rsidR="007E012D" w:rsidRDefault="00A93076">
            <w:pPr>
              <w:widowControl w:val="0"/>
              <w:spacing w:before="100" w:beforeAutospacing="1" w:after="100" w:afterAutospacing="1" w:line="240" w:lineRule="auto"/>
              <w:ind w:left="2047" w:right="2034"/>
              <w:contextualSpacing/>
              <w:jc w:val="center"/>
              <w:rPr>
                <w:b/>
                <w:szCs w:val="22"/>
                <w:lang w:bidi="ru-RU"/>
              </w:rPr>
            </w:pPr>
            <w:r>
              <w:rPr>
                <w:b/>
                <w:szCs w:val="22"/>
                <w:lang w:bidi="ru-RU"/>
              </w:rPr>
              <w:t>Месяц (январь-декабрь)</w:t>
            </w:r>
          </w:p>
        </w:tc>
      </w:tr>
      <w:tr w:rsidR="007E012D">
        <w:trPr>
          <w:trHeight w:val="302"/>
        </w:trPr>
        <w:tc>
          <w:tcPr>
            <w:tcW w:w="7104"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70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64"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566"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2</w:t>
            </w:r>
          </w:p>
        </w:tc>
        <w:tc>
          <w:tcPr>
            <w:tcW w:w="566"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3</w:t>
            </w:r>
          </w:p>
        </w:tc>
        <w:tc>
          <w:tcPr>
            <w:tcW w:w="565"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4</w:t>
            </w:r>
          </w:p>
        </w:tc>
        <w:tc>
          <w:tcPr>
            <w:tcW w:w="565" w:type="dxa"/>
          </w:tcPr>
          <w:p w:rsidR="007E012D" w:rsidRDefault="00A93076">
            <w:pPr>
              <w:widowControl w:val="0"/>
              <w:spacing w:before="100" w:beforeAutospacing="1" w:after="100" w:afterAutospacing="1" w:line="240" w:lineRule="auto"/>
              <w:ind w:left="12"/>
              <w:contextualSpacing/>
              <w:jc w:val="center"/>
              <w:rPr>
                <w:b/>
                <w:szCs w:val="22"/>
                <w:lang w:bidi="ru-RU"/>
              </w:rPr>
            </w:pPr>
            <w:r>
              <w:rPr>
                <w:b/>
                <w:szCs w:val="22"/>
                <w:lang w:bidi="ru-RU"/>
              </w:rPr>
              <w:t>5</w:t>
            </w:r>
          </w:p>
        </w:tc>
        <w:tc>
          <w:tcPr>
            <w:tcW w:w="566" w:type="dxa"/>
          </w:tcPr>
          <w:p w:rsidR="007E012D" w:rsidRDefault="00A93076">
            <w:pPr>
              <w:widowControl w:val="0"/>
              <w:spacing w:before="100" w:beforeAutospacing="1" w:after="100" w:afterAutospacing="1" w:line="240" w:lineRule="auto"/>
              <w:ind w:left="12"/>
              <w:contextualSpacing/>
              <w:jc w:val="center"/>
              <w:rPr>
                <w:b/>
                <w:szCs w:val="22"/>
                <w:lang w:bidi="ru-RU"/>
              </w:rPr>
            </w:pPr>
            <w:r>
              <w:rPr>
                <w:b/>
                <w:szCs w:val="22"/>
                <w:lang w:bidi="ru-RU"/>
              </w:rPr>
              <w:t>6</w:t>
            </w:r>
          </w:p>
        </w:tc>
        <w:tc>
          <w:tcPr>
            <w:tcW w:w="565" w:type="dxa"/>
          </w:tcPr>
          <w:p w:rsidR="007E012D" w:rsidRDefault="00A93076">
            <w:pPr>
              <w:widowControl w:val="0"/>
              <w:spacing w:before="100" w:beforeAutospacing="1" w:after="100" w:afterAutospacing="1" w:line="240" w:lineRule="auto"/>
              <w:ind w:left="12"/>
              <w:contextualSpacing/>
              <w:jc w:val="center"/>
              <w:rPr>
                <w:b/>
                <w:szCs w:val="22"/>
                <w:lang w:bidi="ru-RU"/>
              </w:rPr>
            </w:pPr>
            <w:r>
              <w:rPr>
                <w:b/>
                <w:szCs w:val="22"/>
                <w:lang w:bidi="ru-RU"/>
              </w:rPr>
              <w:t>7</w:t>
            </w:r>
          </w:p>
        </w:tc>
        <w:tc>
          <w:tcPr>
            <w:tcW w:w="565" w:type="dxa"/>
          </w:tcPr>
          <w:p w:rsidR="007E012D" w:rsidRDefault="00A93076">
            <w:pPr>
              <w:widowControl w:val="0"/>
              <w:spacing w:before="100" w:beforeAutospacing="1" w:after="100" w:afterAutospacing="1" w:line="240" w:lineRule="auto"/>
              <w:ind w:left="13"/>
              <w:contextualSpacing/>
              <w:jc w:val="center"/>
              <w:rPr>
                <w:b/>
                <w:szCs w:val="22"/>
                <w:lang w:bidi="ru-RU"/>
              </w:rPr>
            </w:pPr>
            <w:r>
              <w:rPr>
                <w:b/>
                <w:szCs w:val="22"/>
                <w:lang w:bidi="ru-RU"/>
              </w:rPr>
              <w:t>8</w:t>
            </w:r>
          </w:p>
        </w:tc>
        <w:tc>
          <w:tcPr>
            <w:tcW w:w="566" w:type="dxa"/>
          </w:tcPr>
          <w:p w:rsidR="007E012D" w:rsidRDefault="00A93076">
            <w:pPr>
              <w:widowControl w:val="0"/>
              <w:spacing w:before="100" w:beforeAutospacing="1" w:after="100" w:afterAutospacing="1" w:line="240" w:lineRule="auto"/>
              <w:ind w:left="14"/>
              <w:contextualSpacing/>
              <w:jc w:val="center"/>
              <w:rPr>
                <w:b/>
                <w:szCs w:val="22"/>
                <w:lang w:bidi="ru-RU"/>
              </w:rPr>
            </w:pPr>
            <w:r>
              <w:rPr>
                <w:b/>
                <w:szCs w:val="22"/>
                <w:lang w:bidi="ru-RU"/>
              </w:rPr>
              <w:t>9</w:t>
            </w:r>
          </w:p>
        </w:tc>
        <w:tc>
          <w:tcPr>
            <w:tcW w:w="565" w:type="dxa"/>
          </w:tcPr>
          <w:p w:rsidR="007E012D" w:rsidRDefault="00A93076">
            <w:pPr>
              <w:widowControl w:val="0"/>
              <w:spacing w:before="100" w:beforeAutospacing="1" w:after="100" w:afterAutospacing="1" w:line="240" w:lineRule="auto"/>
              <w:ind w:left="112" w:right="99"/>
              <w:contextualSpacing/>
              <w:jc w:val="center"/>
              <w:rPr>
                <w:b/>
                <w:szCs w:val="22"/>
                <w:lang w:bidi="ru-RU"/>
              </w:rPr>
            </w:pPr>
            <w:r>
              <w:rPr>
                <w:b/>
                <w:szCs w:val="22"/>
                <w:lang w:bidi="ru-RU"/>
              </w:rPr>
              <w:t>10</w:t>
            </w:r>
          </w:p>
        </w:tc>
        <w:tc>
          <w:tcPr>
            <w:tcW w:w="566" w:type="dxa"/>
          </w:tcPr>
          <w:p w:rsidR="007E012D" w:rsidRDefault="00A93076">
            <w:pPr>
              <w:widowControl w:val="0"/>
              <w:spacing w:before="100" w:beforeAutospacing="1" w:after="100" w:afterAutospacing="1" w:line="240" w:lineRule="auto"/>
              <w:ind w:left="113" w:right="98"/>
              <w:contextualSpacing/>
              <w:jc w:val="center"/>
              <w:rPr>
                <w:b/>
                <w:szCs w:val="22"/>
                <w:lang w:bidi="ru-RU"/>
              </w:rPr>
            </w:pPr>
            <w:r>
              <w:rPr>
                <w:b/>
                <w:szCs w:val="22"/>
                <w:lang w:bidi="ru-RU"/>
              </w:rPr>
              <w:t>11</w:t>
            </w:r>
          </w:p>
        </w:tc>
        <w:tc>
          <w:tcPr>
            <w:tcW w:w="565" w:type="dxa"/>
          </w:tcPr>
          <w:p w:rsidR="007E012D" w:rsidRDefault="00A93076">
            <w:pPr>
              <w:widowControl w:val="0"/>
              <w:spacing w:before="100" w:beforeAutospacing="1" w:after="100" w:afterAutospacing="1" w:line="240" w:lineRule="auto"/>
              <w:ind w:left="113" w:right="97"/>
              <w:contextualSpacing/>
              <w:jc w:val="center"/>
              <w:rPr>
                <w:b/>
                <w:szCs w:val="22"/>
                <w:lang w:bidi="ru-RU"/>
              </w:rPr>
            </w:pPr>
            <w:r>
              <w:rPr>
                <w:b/>
                <w:szCs w:val="22"/>
                <w:lang w:bidi="ru-RU"/>
              </w:rPr>
              <w:t>12</w:t>
            </w:r>
          </w:p>
        </w:tc>
      </w:tr>
      <w:tr w:rsidR="007E012D">
        <w:trPr>
          <w:trHeight w:val="299"/>
        </w:trPr>
        <w:tc>
          <w:tcPr>
            <w:tcW w:w="7104"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709"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564"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3</w:t>
            </w:r>
          </w:p>
        </w:tc>
        <w:tc>
          <w:tcPr>
            <w:tcW w:w="566"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4</w:t>
            </w:r>
          </w:p>
        </w:tc>
        <w:tc>
          <w:tcPr>
            <w:tcW w:w="566"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5</w:t>
            </w:r>
          </w:p>
        </w:tc>
        <w:tc>
          <w:tcPr>
            <w:tcW w:w="565"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6</w:t>
            </w:r>
          </w:p>
        </w:tc>
        <w:tc>
          <w:tcPr>
            <w:tcW w:w="565"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7</w:t>
            </w:r>
          </w:p>
        </w:tc>
        <w:tc>
          <w:tcPr>
            <w:tcW w:w="566"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8</w:t>
            </w:r>
          </w:p>
        </w:tc>
        <w:tc>
          <w:tcPr>
            <w:tcW w:w="565"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9</w:t>
            </w:r>
          </w:p>
        </w:tc>
        <w:tc>
          <w:tcPr>
            <w:tcW w:w="565" w:type="dxa"/>
          </w:tcPr>
          <w:p w:rsidR="007E012D" w:rsidRDefault="00A93076">
            <w:pPr>
              <w:widowControl w:val="0"/>
              <w:spacing w:before="100" w:beforeAutospacing="1" w:after="100" w:afterAutospacing="1" w:line="240" w:lineRule="auto"/>
              <w:ind w:left="113" w:right="99"/>
              <w:contextualSpacing/>
              <w:jc w:val="center"/>
              <w:rPr>
                <w:b/>
                <w:szCs w:val="22"/>
                <w:lang w:bidi="ru-RU"/>
              </w:rPr>
            </w:pPr>
            <w:r>
              <w:rPr>
                <w:b/>
                <w:szCs w:val="22"/>
                <w:lang w:bidi="ru-RU"/>
              </w:rPr>
              <w:t>10</w:t>
            </w:r>
          </w:p>
        </w:tc>
        <w:tc>
          <w:tcPr>
            <w:tcW w:w="566" w:type="dxa"/>
          </w:tcPr>
          <w:p w:rsidR="007E012D" w:rsidRDefault="00A93076">
            <w:pPr>
              <w:widowControl w:val="0"/>
              <w:spacing w:before="100" w:beforeAutospacing="1" w:after="100" w:afterAutospacing="1" w:line="240" w:lineRule="auto"/>
              <w:ind w:left="112" w:right="99"/>
              <w:contextualSpacing/>
              <w:jc w:val="center"/>
              <w:rPr>
                <w:b/>
                <w:szCs w:val="22"/>
                <w:lang w:bidi="ru-RU"/>
              </w:rPr>
            </w:pPr>
            <w:r>
              <w:rPr>
                <w:b/>
                <w:szCs w:val="22"/>
                <w:lang w:bidi="ru-RU"/>
              </w:rPr>
              <w:t>11</w:t>
            </w:r>
          </w:p>
        </w:tc>
        <w:tc>
          <w:tcPr>
            <w:tcW w:w="565" w:type="dxa"/>
          </w:tcPr>
          <w:p w:rsidR="007E012D" w:rsidRDefault="00A93076">
            <w:pPr>
              <w:widowControl w:val="0"/>
              <w:spacing w:before="100" w:beforeAutospacing="1" w:after="100" w:afterAutospacing="1" w:line="240" w:lineRule="auto"/>
              <w:ind w:left="111" w:right="99"/>
              <w:contextualSpacing/>
              <w:jc w:val="center"/>
              <w:rPr>
                <w:b/>
                <w:szCs w:val="22"/>
                <w:lang w:bidi="ru-RU"/>
              </w:rPr>
            </w:pPr>
            <w:r>
              <w:rPr>
                <w:b/>
                <w:szCs w:val="22"/>
                <w:lang w:bidi="ru-RU"/>
              </w:rPr>
              <w:t>12</w:t>
            </w:r>
          </w:p>
        </w:tc>
        <w:tc>
          <w:tcPr>
            <w:tcW w:w="566" w:type="dxa"/>
          </w:tcPr>
          <w:p w:rsidR="007E012D" w:rsidRDefault="00A93076">
            <w:pPr>
              <w:widowControl w:val="0"/>
              <w:spacing w:before="100" w:beforeAutospacing="1" w:after="100" w:afterAutospacing="1" w:line="240" w:lineRule="auto"/>
              <w:ind w:left="113" w:right="99"/>
              <w:contextualSpacing/>
              <w:jc w:val="center"/>
              <w:rPr>
                <w:b/>
                <w:szCs w:val="22"/>
                <w:lang w:bidi="ru-RU"/>
              </w:rPr>
            </w:pPr>
            <w:r>
              <w:rPr>
                <w:b/>
                <w:szCs w:val="22"/>
                <w:lang w:bidi="ru-RU"/>
              </w:rPr>
              <w:t>13</w:t>
            </w:r>
          </w:p>
        </w:tc>
        <w:tc>
          <w:tcPr>
            <w:tcW w:w="565" w:type="dxa"/>
          </w:tcPr>
          <w:p w:rsidR="007E012D" w:rsidRDefault="00A93076">
            <w:pPr>
              <w:widowControl w:val="0"/>
              <w:spacing w:before="100" w:beforeAutospacing="1" w:after="100" w:afterAutospacing="1" w:line="240" w:lineRule="auto"/>
              <w:ind w:left="113" w:right="97"/>
              <w:contextualSpacing/>
              <w:jc w:val="center"/>
              <w:rPr>
                <w:b/>
                <w:szCs w:val="22"/>
                <w:lang w:bidi="ru-RU"/>
              </w:rPr>
            </w:pPr>
            <w:r>
              <w:rPr>
                <w:b/>
                <w:szCs w:val="22"/>
                <w:lang w:bidi="ru-RU"/>
              </w:rPr>
              <w:t>14</w:t>
            </w:r>
          </w:p>
        </w:tc>
      </w:tr>
      <w:tr w:rsidR="007E012D">
        <w:trPr>
          <w:trHeight w:val="305"/>
        </w:trPr>
        <w:tc>
          <w:tcPr>
            <w:tcW w:w="14597" w:type="dxa"/>
            <w:gridSpan w:val="14"/>
          </w:tcPr>
          <w:p w:rsidR="007E012D" w:rsidRDefault="00A93076">
            <w:pPr>
              <w:widowControl w:val="0"/>
              <w:spacing w:before="100" w:beforeAutospacing="1" w:after="100" w:afterAutospacing="1" w:line="240" w:lineRule="auto"/>
              <w:ind w:left="4084" w:right="4070"/>
              <w:contextualSpacing/>
              <w:jc w:val="center"/>
              <w:rPr>
                <w:b/>
                <w:szCs w:val="22"/>
                <w:lang w:bidi="ru-RU"/>
              </w:rPr>
            </w:pPr>
            <w:r>
              <w:rPr>
                <w:b/>
                <w:szCs w:val="22"/>
                <w:lang w:bidi="ru-RU"/>
              </w:rPr>
              <w:t>Этап начальной подготовки (1 год)</w:t>
            </w:r>
          </w:p>
        </w:tc>
      </w:tr>
      <w:tr w:rsidR="007E012D">
        <w:trPr>
          <w:trHeight w:val="552"/>
        </w:trPr>
        <w:tc>
          <w:tcPr>
            <w:tcW w:w="7104" w:type="dxa"/>
          </w:tcPr>
          <w:p w:rsidR="007E012D" w:rsidRDefault="00A93076">
            <w:pPr>
              <w:widowControl w:val="0"/>
              <w:spacing w:before="100" w:beforeAutospacing="1" w:after="100" w:afterAutospacing="1" w:line="240" w:lineRule="auto"/>
              <w:ind w:left="108" w:right="1236"/>
              <w:contextualSpacing/>
              <w:rPr>
                <w:b/>
                <w:szCs w:val="22"/>
                <w:lang w:bidi="ru-RU"/>
              </w:rPr>
            </w:pPr>
            <w:r>
              <w:rPr>
                <w:b/>
                <w:szCs w:val="22"/>
                <w:lang w:bidi="ru-RU"/>
              </w:rPr>
              <w:t>Общая физическая подготовка (в т.ч. теоретическая подготовка)</w:t>
            </w:r>
          </w:p>
        </w:tc>
        <w:tc>
          <w:tcPr>
            <w:tcW w:w="709" w:type="dxa"/>
          </w:tcPr>
          <w:p w:rsidR="007E012D" w:rsidRDefault="00A93076">
            <w:pPr>
              <w:widowControl w:val="0"/>
              <w:spacing w:before="100" w:beforeAutospacing="1" w:after="100" w:afterAutospacing="1" w:line="240" w:lineRule="auto"/>
              <w:ind w:left="213" w:right="205"/>
              <w:contextualSpacing/>
              <w:jc w:val="center"/>
              <w:rPr>
                <w:b/>
                <w:szCs w:val="22"/>
                <w:lang w:bidi="ru-RU"/>
              </w:rPr>
            </w:pPr>
            <w:r>
              <w:rPr>
                <w:b/>
                <w:szCs w:val="22"/>
                <w:lang w:bidi="ru-RU"/>
              </w:rPr>
              <w:t>78</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2"/>
              <w:contextualSpacing/>
              <w:jc w:val="center"/>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6</w:t>
            </w:r>
          </w:p>
        </w:tc>
      </w:tr>
      <w:tr w:rsidR="007E012D">
        <w:trPr>
          <w:trHeight w:val="274"/>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Бег и ходьба. ОРУ (упражнения у опоры, на середине)</w:t>
            </w:r>
          </w:p>
        </w:tc>
        <w:tc>
          <w:tcPr>
            <w:tcW w:w="709" w:type="dxa"/>
          </w:tcPr>
          <w:p w:rsidR="007E012D" w:rsidRDefault="00A93076">
            <w:pPr>
              <w:widowControl w:val="0"/>
              <w:spacing w:before="100" w:beforeAutospacing="1" w:after="100" w:afterAutospacing="1" w:line="240" w:lineRule="auto"/>
              <w:ind w:left="213" w:right="205"/>
              <w:contextualSpacing/>
              <w:jc w:val="center"/>
              <w:rPr>
                <w:b/>
                <w:szCs w:val="22"/>
                <w:lang w:bidi="ru-RU"/>
              </w:rPr>
            </w:pPr>
            <w:r>
              <w:rPr>
                <w:b/>
                <w:szCs w:val="22"/>
                <w:lang w:bidi="ru-RU"/>
              </w:rPr>
              <w:t>38</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2"/>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275"/>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Музыкально-сценический и танцевальные игры, подвижные игры</w:t>
            </w:r>
          </w:p>
        </w:tc>
        <w:tc>
          <w:tcPr>
            <w:tcW w:w="709" w:type="dxa"/>
          </w:tcPr>
          <w:p w:rsidR="007E012D" w:rsidRDefault="00A93076">
            <w:pPr>
              <w:widowControl w:val="0"/>
              <w:spacing w:before="100" w:beforeAutospacing="1" w:after="100" w:afterAutospacing="1" w:line="240" w:lineRule="auto"/>
              <w:ind w:left="213" w:right="205"/>
              <w:contextualSpacing/>
              <w:jc w:val="center"/>
              <w:rPr>
                <w:b/>
                <w:szCs w:val="22"/>
                <w:lang w:bidi="ru-RU"/>
              </w:rPr>
            </w:pPr>
            <w:r>
              <w:rPr>
                <w:b/>
                <w:szCs w:val="22"/>
                <w:lang w:bidi="ru-RU"/>
              </w:rPr>
              <w:t>40</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2"/>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275"/>
        </w:trPr>
        <w:tc>
          <w:tcPr>
            <w:tcW w:w="7104" w:type="dxa"/>
          </w:tcPr>
          <w:p w:rsidR="007E012D" w:rsidRDefault="00A93076">
            <w:pPr>
              <w:widowControl w:val="0"/>
              <w:spacing w:before="100" w:beforeAutospacing="1" w:after="100" w:afterAutospacing="1" w:line="240" w:lineRule="auto"/>
              <w:ind w:left="108"/>
              <w:contextualSpacing/>
              <w:rPr>
                <w:b/>
                <w:szCs w:val="22"/>
                <w:lang w:bidi="ru-RU"/>
              </w:rPr>
            </w:pPr>
            <w:r>
              <w:rPr>
                <w:b/>
                <w:szCs w:val="22"/>
                <w:lang w:bidi="ru-RU"/>
              </w:rPr>
              <w:t>Специальная физическая подготовка</w:t>
            </w:r>
          </w:p>
        </w:tc>
        <w:tc>
          <w:tcPr>
            <w:tcW w:w="709" w:type="dxa"/>
          </w:tcPr>
          <w:p w:rsidR="007E012D" w:rsidRDefault="00A93076">
            <w:pPr>
              <w:widowControl w:val="0"/>
              <w:spacing w:before="100" w:beforeAutospacing="1" w:after="100" w:afterAutospacing="1" w:line="240" w:lineRule="auto"/>
              <w:ind w:left="213" w:right="205"/>
              <w:contextualSpacing/>
              <w:jc w:val="center"/>
              <w:rPr>
                <w:b/>
                <w:szCs w:val="22"/>
                <w:lang w:bidi="ru-RU"/>
              </w:rPr>
            </w:pPr>
            <w:r>
              <w:rPr>
                <w:b/>
                <w:szCs w:val="22"/>
                <w:lang w:bidi="ru-RU"/>
              </w:rPr>
              <w:t>64</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2"/>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6</w:t>
            </w:r>
          </w:p>
        </w:tc>
      </w:tr>
      <w:tr w:rsidR="007E012D">
        <w:trPr>
          <w:trHeight w:val="828"/>
        </w:trPr>
        <w:tc>
          <w:tcPr>
            <w:tcW w:w="7104" w:type="dxa"/>
          </w:tcPr>
          <w:p w:rsidR="007E012D" w:rsidRDefault="00A93076">
            <w:pPr>
              <w:widowControl w:val="0"/>
              <w:spacing w:before="100" w:beforeAutospacing="1" w:after="100" w:afterAutospacing="1" w:line="240" w:lineRule="auto"/>
              <w:ind w:left="108" w:right="614"/>
              <w:contextualSpacing/>
              <w:rPr>
                <w:szCs w:val="22"/>
                <w:lang w:bidi="ru-RU"/>
              </w:rPr>
            </w:pPr>
            <w:r>
              <w:rPr>
                <w:b/>
                <w:szCs w:val="22"/>
                <w:lang w:bidi="ru-RU"/>
              </w:rPr>
              <w:t xml:space="preserve">На координацию </w:t>
            </w:r>
            <w:r>
              <w:rPr>
                <w:szCs w:val="22"/>
                <w:lang w:bidi="ru-RU"/>
              </w:rPr>
              <w:t>– двигательные задания, игры, эстафеты на пространственную, временную, мышечную, ритмическую</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дифференцировку и согласование движений</w:t>
            </w:r>
          </w:p>
        </w:tc>
        <w:tc>
          <w:tcPr>
            <w:tcW w:w="70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13" w:right="205"/>
              <w:contextualSpacing/>
              <w:jc w:val="center"/>
              <w:rPr>
                <w:b/>
                <w:szCs w:val="22"/>
                <w:lang w:bidi="ru-RU"/>
              </w:rPr>
            </w:pPr>
            <w:r>
              <w:rPr>
                <w:b/>
                <w:szCs w:val="22"/>
                <w:lang w:bidi="ru-RU"/>
              </w:rPr>
              <w:t>18</w:t>
            </w:r>
          </w:p>
        </w:tc>
        <w:tc>
          <w:tcPr>
            <w:tcW w:w="564"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2"/>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827"/>
        </w:trPr>
        <w:tc>
          <w:tcPr>
            <w:tcW w:w="7104" w:type="dxa"/>
          </w:tcPr>
          <w:p w:rsidR="007E012D" w:rsidRDefault="00A93076">
            <w:pPr>
              <w:widowControl w:val="0"/>
              <w:spacing w:before="100" w:beforeAutospacing="1" w:after="100" w:afterAutospacing="1" w:line="240" w:lineRule="auto"/>
              <w:ind w:left="108" w:right="178"/>
              <w:contextualSpacing/>
              <w:rPr>
                <w:szCs w:val="22"/>
                <w:lang w:bidi="ru-RU"/>
              </w:rPr>
            </w:pPr>
            <w:r>
              <w:rPr>
                <w:b/>
                <w:szCs w:val="22"/>
                <w:lang w:bidi="ru-RU"/>
              </w:rPr>
              <w:t xml:space="preserve">На гибкость </w:t>
            </w:r>
            <w:r>
              <w:rPr>
                <w:szCs w:val="22"/>
                <w:lang w:bidi="ru-RU"/>
              </w:rPr>
              <w:t>– упражнения на развитие подвижности в голеностопных и тазобедренных суставах, суставах позвоночника и плеч – пружинное растягивание, фиксация поз, расслабление</w:t>
            </w:r>
          </w:p>
        </w:tc>
        <w:tc>
          <w:tcPr>
            <w:tcW w:w="70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13" w:right="205"/>
              <w:contextualSpacing/>
              <w:jc w:val="center"/>
              <w:rPr>
                <w:b/>
                <w:szCs w:val="22"/>
                <w:lang w:bidi="ru-RU"/>
              </w:rPr>
            </w:pPr>
            <w:r>
              <w:rPr>
                <w:b/>
                <w:szCs w:val="22"/>
                <w:lang w:bidi="ru-RU"/>
              </w:rPr>
              <w:t>16</w:t>
            </w:r>
          </w:p>
        </w:tc>
        <w:tc>
          <w:tcPr>
            <w:tcW w:w="564"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2"/>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r>
      <w:tr w:rsidR="007E012D">
        <w:trPr>
          <w:trHeight w:val="827"/>
        </w:trPr>
        <w:tc>
          <w:tcPr>
            <w:tcW w:w="7104" w:type="dxa"/>
          </w:tcPr>
          <w:p w:rsidR="007E012D" w:rsidRDefault="00A93076">
            <w:pPr>
              <w:widowControl w:val="0"/>
              <w:spacing w:before="100" w:beforeAutospacing="1" w:after="100" w:afterAutospacing="1" w:line="240" w:lineRule="auto"/>
              <w:ind w:left="108" w:right="904"/>
              <w:contextualSpacing/>
              <w:rPr>
                <w:szCs w:val="22"/>
                <w:lang w:bidi="ru-RU"/>
              </w:rPr>
            </w:pPr>
            <w:r>
              <w:rPr>
                <w:b/>
                <w:szCs w:val="22"/>
                <w:lang w:bidi="ru-RU"/>
              </w:rPr>
              <w:t xml:space="preserve">На силу – </w:t>
            </w:r>
            <w:r>
              <w:rPr>
                <w:szCs w:val="22"/>
                <w:lang w:bidi="ru-RU"/>
              </w:rPr>
              <w:t>упражнения на силу мышц рук, ног и туловища: сгибание и разгибание, отведение и приведение, круговые</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движения, бег, прыжки, выпады, приседы и т.п.</w:t>
            </w:r>
          </w:p>
        </w:tc>
        <w:tc>
          <w:tcPr>
            <w:tcW w:w="70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8</w:t>
            </w:r>
          </w:p>
        </w:tc>
        <w:tc>
          <w:tcPr>
            <w:tcW w:w="564"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9" w:right="99"/>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0" w:right="99"/>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1" w:right="99"/>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2" w:right="99"/>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9"/>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4"/>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9"/>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9"/>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r>
      <w:tr w:rsidR="007E012D">
        <w:trPr>
          <w:trHeight w:val="828"/>
        </w:trPr>
        <w:tc>
          <w:tcPr>
            <w:tcW w:w="7104" w:type="dxa"/>
          </w:tcPr>
          <w:p w:rsidR="007E012D" w:rsidRDefault="00A93076">
            <w:pPr>
              <w:widowControl w:val="0"/>
              <w:spacing w:before="100" w:beforeAutospacing="1" w:after="100" w:afterAutospacing="1" w:line="240" w:lineRule="auto"/>
              <w:ind w:left="108" w:right="875"/>
              <w:contextualSpacing/>
              <w:rPr>
                <w:szCs w:val="22"/>
                <w:lang w:bidi="ru-RU"/>
              </w:rPr>
            </w:pPr>
            <w:r>
              <w:rPr>
                <w:b/>
                <w:szCs w:val="22"/>
                <w:lang w:bidi="ru-RU"/>
              </w:rPr>
              <w:t xml:space="preserve">На быстроту – </w:t>
            </w:r>
            <w:r>
              <w:rPr>
                <w:szCs w:val="22"/>
                <w:lang w:bidi="ru-RU"/>
              </w:rPr>
              <w:t>упражнения на развитии скорости реакции, скорости и частоты движений при выполнении основных</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упражнений</w:t>
            </w:r>
          </w:p>
        </w:tc>
        <w:tc>
          <w:tcPr>
            <w:tcW w:w="70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8</w:t>
            </w:r>
          </w:p>
        </w:tc>
        <w:tc>
          <w:tcPr>
            <w:tcW w:w="564"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1" w:right="102"/>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0" w:right="99"/>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2"/>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9"/>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9"/>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7"/>
              <w:contextualSpacing/>
              <w:jc w:val="center"/>
              <w:rPr>
                <w:szCs w:val="22"/>
                <w:lang w:bidi="ru-RU"/>
              </w:rPr>
            </w:pPr>
            <w:r>
              <w:rPr>
                <w:szCs w:val="22"/>
                <w:lang w:bidi="ru-RU"/>
              </w:rPr>
              <w:t>1</w:t>
            </w:r>
          </w:p>
        </w:tc>
      </w:tr>
      <w:tr w:rsidR="007E012D">
        <w:trPr>
          <w:trHeight w:val="551"/>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b/>
                <w:szCs w:val="22"/>
                <w:lang w:bidi="ru-RU"/>
              </w:rPr>
              <w:t xml:space="preserve">На прыгучесть – </w:t>
            </w:r>
            <w:r>
              <w:rPr>
                <w:szCs w:val="22"/>
                <w:lang w:bidi="ru-RU"/>
              </w:rPr>
              <w:t>упражнения на развитие силы, скорости и</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высоты отталкивания, а также прыжковой выносливости</w:t>
            </w:r>
          </w:p>
        </w:tc>
        <w:tc>
          <w:tcPr>
            <w:tcW w:w="709"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6</w:t>
            </w:r>
          </w:p>
        </w:tc>
        <w:tc>
          <w:tcPr>
            <w:tcW w:w="564" w:type="dxa"/>
          </w:tcPr>
          <w:p w:rsidR="007E012D" w:rsidRDefault="00A93076">
            <w:pPr>
              <w:widowControl w:val="0"/>
              <w:spacing w:before="100" w:beforeAutospacing="1" w:after="100" w:afterAutospacing="1" w:line="240" w:lineRule="auto"/>
              <w:ind w:left="111" w:right="102"/>
              <w:contextualSpacing/>
              <w:jc w:val="center"/>
              <w:rPr>
                <w:szCs w:val="22"/>
                <w:lang w:bidi="ru-RU"/>
              </w:rPr>
            </w:pPr>
            <w:r>
              <w:rPr>
                <w:szCs w:val="22"/>
                <w:lang w:bidi="ru-RU"/>
              </w:rPr>
              <w:t>0,5</w:t>
            </w:r>
          </w:p>
        </w:tc>
        <w:tc>
          <w:tcPr>
            <w:tcW w:w="566" w:type="dxa"/>
          </w:tcPr>
          <w:p w:rsidR="007E012D" w:rsidRDefault="00A93076">
            <w:pPr>
              <w:widowControl w:val="0"/>
              <w:spacing w:before="100" w:beforeAutospacing="1" w:after="100" w:afterAutospacing="1" w:line="240" w:lineRule="auto"/>
              <w:ind w:left="110" w:right="99"/>
              <w:contextualSpacing/>
              <w:jc w:val="center"/>
              <w:rPr>
                <w:szCs w:val="22"/>
                <w:lang w:bidi="ru-RU"/>
              </w:rPr>
            </w:pPr>
            <w:r>
              <w:rPr>
                <w:szCs w:val="22"/>
                <w:lang w:bidi="ru-RU"/>
              </w:rPr>
              <w:t>0,5</w:t>
            </w:r>
          </w:p>
        </w:tc>
        <w:tc>
          <w:tcPr>
            <w:tcW w:w="566" w:type="dxa"/>
          </w:tcPr>
          <w:p w:rsidR="007E012D" w:rsidRDefault="00A93076">
            <w:pPr>
              <w:widowControl w:val="0"/>
              <w:spacing w:before="100" w:beforeAutospacing="1" w:after="100" w:afterAutospacing="1" w:line="240" w:lineRule="auto"/>
              <w:ind w:left="109" w:right="99"/>
              <w:contextualSpacing/>
              <w:jc w:val="center"/>
              <w:rPr>
                <w:szCs w:val="22"/>
                <w:lang w:bidi="ru-RU"/>
              </w:rPr>
            </w:pPr>
            <w:r>
              <w:rPr>
                <w:szCs w:val="22"/>
                <w:lang w:bidi="ru-RU"/>
              </w:rPr>
              <w:t>0,5</w:t>
            </w:r>
          </w:p>
        </w:tc>
        <w:tc>
          <w:tcPr>
            <w:tcW w:w="565" w:type="dxa"/>
          </w:tcPr>
          <w:p w:rsidR="007E012D" w:rsidRDefault="00A93076">
            <w:pPr>
              <w:widowControl w:val="0"/>
              <w:spacing w:before="100" w:beforeAutospacing="1" w:after="100" w:afterAutospacing="1" w:line="240" w:lineRule="auto"/>
              <w:ind w:left="110" w:right="99"/>
              <w:contextualSpacing/>
              <w:jc w:val="center"/>
              <w:rPr>
                <w:szCs w:val="22"/>
                <w:lang w:bidi="ru-RU"/>
              </w:rPr>
            </w:pPr>
            <w:r>
              <w:rPr>
                <w:szCs w:val="22"/>
                <w:lang w:bidi="ru-RU"/>
              </w:rPr>
              <w:t>0,5</w:t>
            </w:r>
          </w:p>
        </w:tc>
        <w:tc>
          <w:tcPr>
            <w:tcW w:w="565" w:type="dxa"/>
          </w:tcPr>
          <w:p w:rsidR="007E012D" w:rsidRDefault="00A93076">
            <w:pPr>
              <w:widowControl w:val="0"/>
              <w:spacing w:before="100" w:beforeAutospacing="1" w:after="100" w:afterAutospacing="1" w:line="240" w:lineRule="auto"/>
              <w:ind w:left="111" w:right="99"/>
              <w:contextualSpacing/>
              <w:jc w:val="center"/>
              <w:rPr>
                <w:szCs w:val="22"/>
                <w:lang w:bidi="ru-RU"/>
              </w:rPr>
            </w:pPr>
            <w:r>
              <w:rPr>
                <w:szCs w:val="22"/>
                <w:lang w:bidi="ru-RU"/>
              </w:rPr>
              <w:t>0,5</w:t>
            </w:r>
          </w:p>
        </w:tc>
        <w:tc>
          <w:tcPr>
            <w:tcW w:w="566" w:type="dxa"/>
          </w:tcPr>
          <w:p w:rsidR="007E012D" w:rsidRDefault="00A93076">
            <w:pPr>
              <w:widowControl w:val="0"/>
              <w:spacing w:before="100" w:beforeAutospacing="1" w:after="100" w:afterAutospacing="1" w:line="240" w:lineRule="auto"/>
              <w:ind w:left="112" w:right="99"/>
              <w:contextualSpacing/>
              <w:jc w:val="center"/>
              <w:rPr>
                <w:szCs w:val="22"/>
                <w:lang w:bidi="ru-RU"/>
              </w:rPr>
            </w:pPr>
            <w:r>
              <w:rPr>
                <w:szCs w:val="22"/>
                <w:lang w:bidi="ru-RU"/>
              </w:rPr>
              <w:t>0,5</w:t>
            </w:r>
          </w:p>
        </w:tc>
        <w:tc>
          <w:tcPr>
            <w:tcW w:w="565" w:type="dxa"/>
          </w:tcPr>
          <w:p w:rsidR="007E012D" w:rsidRDefault="00A93076">
            <w:pPr>
              <w:widowControl w:val="0"/>
              <w:spacing w:before="100" w:beforeAutospacing="1" w:after="100" w:afterAutospacing="1" w:line="240" w:lineRule="auto"/>
              <w:ind w:left="112" w:right="99"/>
              <w:contextualSpacing/>
              <w:jc w:val="center"/>
              <w:rPr>
                <w:szCs w:val="22"/>
                <w:lang w:bidi="ru-RU"/>
              </w:rPr>
            </w:pPr>
            <w:r>
              <w:rPr>
                <w:szCs w:val="22"/>
                <w:lang w:bidi="ru-RU"/>
              </w:rPr>
              <w:t>0,5</w:t>
            </w:r>
          </w:p>
        </w:tc>
        <w:tc>
          <w:tcPr>
            <w:tcW w:w="565" w:type="dxa"/>
          </w:tcPr>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0,5</w:t>
            </w:r>
          </w:p>
        </w:tc>
        <w:tc>
          <w:tcPr>
            <w:tcW w:w="566" w:type="dxa"/>
          </w:tcPr>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0,5</w:t>
            </w:r>
          </w:p>
        </w:tc>
        <w:tc>
          <w:tcPr>
            <w:tcW w:w="565" w:type="dxa"/>
          </w:tcPr>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0,5</w:t>
            </w:r>
          </w:p>
        </w:tc>
        <w:tc>
          <w:tcPr>
            <w:tcW w:w="566" w:type="dxa"/>
          </w:tcPr>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0,5</w:t>
            </w:r>
          </w:p>
        </w:tc>
        <w:tc>
          <w:tcPr>
            <w:tcW w:w="565" w:type="dxa"/>
          </w:tcPr>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0,5</w:t>
            </w:r>
          </w:p>
        </w:tc>
      </w:tr>
      <w:tr w:rsidR="007E012D">
        <w:trPr>
          <w:trHeight w:val="1103"/>
        </w:trPr>
        <w:tc>
          <w:tcPr>
            <w:tcW w:w="7104" w:type="dxa"/>
          </w:tcPr>
          <w:p w:rsidR="007E012D" w:rsidRDefault="00A93076">
            <w:pPr>
              <w:widowControl w:val="0"/>
              <w:spacing w:before="100" w:beforeAutospacing="1" w:after="100" w:afterAutospacing="1" w:line="240" w:lineRule="auto"/>
              <w:ind w:left="108" w:right="531"/>
              <w:contextualSpacing/>
              <w:rPr>
                <w:szCs w:val="22"/>
                <w:lang w:bidi="ru-RU"/>
              </w:rPr>
            </w:pPr>
            <w:r>
              <w:rPr>
                <w:b/>
                <w:szCs w:val="22"/>
                <w:lang w:bidi="ru-RU"/>
              </w:rPr>
              <w:t xml:space="preserve">На равновесие – </w:t>
            </w:r>
            <w:r>
              <w:rPr>
                <w:szCs w:val="22"/>
                <w:lang w:bidi="ru-RU"/>
              </w:rPr>
              <w:t>сохранение устойчивого положения в усложненных условиях: после динамических движений, с выключенным зрением, на уменьшенной и повышенной опоре</w:t>
            </w:r>
          </w:p>
        </w:tc>
        <w:tc>
          <w:tcPr>
            <w:tcW w:w="709"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8</w:t>
            </w:r>
          </w:p>
        </w:tc>
        <w:tc>
          <w:tcPr>
            <w:tcW w:w="564"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12" w:right="99"/>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12" w:right="99"/>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13" w:right="99"/>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0,5</w:t>
            </w:r>
          </w:p>
        </w:tc>
        <w:tc>
          <w:tcPr>
            <w:tcW w:w="566"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13" w:right="96"/>
              <w:contextualSpacing/>
              <w:jc w:val="center"/>
              <w:rPr>
                <w:szCs w:val="22"/>
                <w:lang w:bidi="ru-RU"/>
              </w:rPr>
            </w:pPr>
            <w:r>
              <w:rPr>
                <w:szCs w:val="22"/>
                <w:lang w:bidi="ru-RU"/>
              </w:rPr>
              <w:t>0,5</w:t>
            </w:r>
          </w:p>
        </w:tc>
        <w:tc>
          <w:tcPr>
            <w:tcW w:w="565"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13" w:right="96"/>
              <w:contextualSpacing/>
              <w:jc w:val="center"/>
              <w:rPr>
                <w:szCs w:val="22"/>
                <w:lang w:bidi="ru-RU"/>
              </w:rPr>
            </w:pPr>
            <w:r>
              <w:rPr>
                <w:szCs w:val="22"/>
                <w:lang w:bidi="ru-RU"/>
              </w:rPr>
              <w:t>0,5</w:t>
            </w:r>
          </w:p>
        </w:tc>
      </w:tr>
    </w:tbl>
    <w:p w:rsidR="007E012D" w:rsidRDefault="007E012D">
      <w:pPr>
        <w:spacing w:before="100" w:beforeAutospacing="1" w:after="100" w:afterAutospacing="1" w:line="240" w:lineRule="auto"/>
        <w:contextualSpacing/>
        <w:jc w:val="center"/>
        <w:sectPr w:rsidR="007E012D">
          <w:footerReference w:type="default" r:id="rId25"/>
          <w:pgSz w:w="16840" w:h="11910" w:orient="landscape"/>
          <w:pgMar w:top="106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04"/>
        <w:gridCol w:w="709"/>
        <w:gridCol w:w="564"/>
        <w:gridCol w:w="566"/>
        <w:gridCol w:w="566"/>
        <w:gridCol w:w="565"/>
        <w:gridCol w:w="565"/>
        <w:gridCol w:w="566"/>
        <w:gridCol w:w="565"/>
        <w:gridCol w:w="565"/>
        <w:gridCol w:w="566"/>
        <w:gridCol w:w="565"/>
        <w:gridCol w:w="566"/>
        <w:gridCol w:w="565"/>
      </w:tblGrid>
      <w:tr w:rsidR="007E012D">
        <w:trPr>
          <w:trHeight w:val="299"/>
        </w:trPr>
        <w:tc>
          <w:tcPr>
            <w:tcW w:w="7104"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709"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564"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3</w:t>
            </w:r>
          </w:p>
        </w:tc>
        <w:tc>
          <w:tcPr>
            <w:tcW w:w="566" w:type="dxa"/>
          </w:tcPr>
          <w:p w:rsidR="007E012D" w:rsidRDefault="00A93076">
            <w:pPr>
              <w:widowControl w:val="0"/>
              <w:spacing w:before="100" w:beforeAutospacing="1" w:after="100" w:afterAutospacing="1" w:line="240" w:lineRule="auto"/>
              <w:ind w:left="224"/>
              <w:contextualSpacing/>
              <w:rPr>
                <w:b/>
                <w:szCs w:val="22"/>
                <w:lang w:bidi="ru-RU"/>
              </w:rPr>
            </w:pPr>
            <w:r>
              <w:rPr>
                <w:b/>
                <w:szCs w:val="22"/>
                <w:lang w:bidi="ru-RU"/>
              </w:rPr>
              <w:t>4</w:t>
            </w:r>
          </w:p>
        </w:tc>
        <w:tc>
          <w:tcPr>
            <w:tcW w:w="566" w:type="dxa"/>
          </w:tcPr>
          <w:p w:rsidR="007E012D" w:rsidRDefault="00A93076">
            <w:pPr>
              <w:widowControl w:val="0"/>
              <w:spacing w:before="100" w:beforeAutospacing="1" w:after="100" w:afterAutospacing="1" w:line="240" w:lineRule="auto"/>
              <w:ind w:right="208"/>
              <w:contextualSpacing/>
              <w:jc w:val="right"/>
              <w:rPr>
                <w:b/>
                <w:szCs w:val="22"/>
                <w:lang w:bidi="ru-RU"/>
              </w:rPr>
            </w:pPr>
            <w:r>
              <w:rPr>
                <w:b/>
                <w:szCs w:val="22"/>
                <w:lang w:bidi="ru-RU"/>
              </w:rPr>
              <w:t>5</w:t>
            </w:r>
          </w:p>
        </w:tc>
        <w:tc>
          <w:tcPr>
            <w:tcW w:w="565" w:type="dxa"/>
          </w:tcPr>
          <w:p w:rsidR="007E012D" w:rsidRDefault="00A93076">
            <w:pPr>
              <w:widowControl w:val="0"/>
              <w:spacing w:before="100" w:beforeAutospacing="1" w:after="100" w:afterAutospacing="1" w:line="240" w:lineRule="auto"/>
              <w:ind w:right="207"/>
              <w:contextualSpacing/>
              <w:jc w:val="right"/>
              <w:rPr>
                <w:b/>
                <w:szCs w:val="22"/>
                <w:lang w:bidi="ru-RU"/>
              </w:rPr>
            </w:pPr>
            <w:r>
              <w:rPr>
                <w:b/>
                <w:szCs w:val="22"/>
                <w:lang w:bidi="ru-RU"/>
              </w:rPr>
              <w:t>6</w:t>
            </w:r>
          </w:p>
        </w:tc>
        <w:tc>
          <w:tcPr>
            <w:tcW w:w="565" w:type="dxa"/>
          </w:tcPr>
          <w:p w:rsidR="007E012D" w:rsidRDefault="00A93076">
            <w:pPr>
              <w:widowControl w:val="0"/>
              <w:spacing w:before="100" w:beforeAutospacing="1" w:after="100" w:afterAutospacing="1" w:line="240" w:lineRule="auto"/>
              <w:ind w:right="206"/>
              <w:contextualSpacing/>
              <w:jc w:val="right"/>
              <w:rPr>
                <w:b/>
                <w:szCs w:val="22"/>
                <w:lang w:bidi="ru-RU"/>
              </w:rPr>
            </w:pPr>
            <w:r>
              <w:rPr>
                <w:b/>
                <w:szCs w:val="22"/>
                <w:lang w:bidi="ru-RU"/>
              </w:rPr>
              <w:t>7</w:t>
            </w:r>
          </w:p>
        </w:tc>
        <w:tc>
          <w:tcPr>
            <w:tcW w:w="566" w:type="dxa"/>
          </w:tcPr>
          <w:p w:rsidR="007E012D" w:rsidRDefault="00A93076">
            <w:pPr>
              <w:widowControl w:val="0"/>
              <w:spacing w:before="100" w:beforeAutospacing="1" w:after="100" w:afterAutospacing="1" w:line="240" w:lineRule="auto"/>
              <w:ind w:left="20"/>
              <w:contextualSpacing/>
              <w:jc w:val="center"/>
              <w:rPr>
                <w:b/>
                <w:szCs w:val="22"/>
                <w:lang w:bidi="ru-RU"/>
              </w:rPr>
            </w:pPr>
            <w:r>
              <w:rPr>
                <w:b/>
                <w:szCs w:val="22"/>
                <w:lang w:bidi="ru-RU"/>
              </w:rPr>
              <w:t>8</w:t>
            </w:r>
          </w:p>
        </w:tc>
        <w:tc>
          <w:tcPr>
            <w:tcW w:w="565" w:type="dxa"/>
          </w:tcPr>
          <w:p w:rsidR="007E012D" w:rsidRDefault="00A93076">
            <w:pPr>
              <w:widowControl w:val="0"/>
              <w:spacing w:before="100" w:beforeAutospacing="1" w:after="100" w:afterAutospacing="1" w:line="240" w:lineRule="auto"/>
              <w:ind w:left="21"/>
              <w:contextualSpacing/>
              <w:jc w:val="center"/>
              <w:rPr>
                <w:b/>
                <w:szCs w:val="22"/>
                <w:lang w:bidi="ru-RU"/>
              </w:rPr>
            </w:pPr>
            <w:r>
              <w:rPr>
                <w:b/>
                <w:szCs w:val="22"/>
                <w:lang w:bidi="ru-RU"/>
              </w:rPr>
              <w:t>9</w:t>
            </w:r>
          </w:p>
        </w:tc>
        <w:tc>
          <w:tcPr>
            <w:tcW w:w="565" w:type="dxa"/>
          </w:tcPr>
          <w:p w:rsidR="007E012D" w:rsidRDefault="00A93076">
            <w:pPr>
              <w:widowControl w:val="0"/>
              <w:spacing w:before="100" w:beforeAutospacing="1" w:after="100" w:afterAutospacing="1" w:line="240" w:lineRule="auto"/>
              <w:ind w:left="113" w:right="87"/>
              <w:contextualSpacing/>
              <w:jc w:val="center"/>
              <w:rPr>
                <w:b/>
                <w:szCs w:val="22"/>
                <w:lang w:bidi="ru-RU"/>
              </w:rPr>
            </w:pPr>
            <w:r>
              <w:rPr>
                <w:b/>
                <w:szCs w:val="22"/>
                <w:lang w:bidi="ru-RU"/>
              </w:rPr>
              <w:t>10</w:t>
            </w:r>
          </w:p>
        </w:tc>
        <w:tc>
          <w:tcPr>
            <w:tcW w:w="566" w:type="dxa"/>
          </w:tcPr>
          <w:p w:rsidR="007E012D" w:rsidRDefault="00A93076">
            <w:pPr>
              <w:widowControl w:val="0"/>
              <w:spacing w:before="100" w:beforeAutospacing="1" w:after="100" w:afterAutospacing="1" w:line="240" w:lineRule="auto"/>
              <w:ind w:left="113" w:right="85"/>
              <w:contextualSpacing/>
              <w:jc w:val="center"/>
              <w:rPr>
                <w:b/>
                <w:szCs w:val="22"/>
                <w:lang w:bidi="ru-RU"/>
              </w:rPr>
            </w:pPr>
            <w:r>
              <w:rPr>
                <w:b/>
                <w:szCs w:val="22"/>
                <w:lang w:bidi="ru-RU"/>
              </w:rPr>
              <w:t>11</w:t>
            </w:r>
          </w:p>
        </w:tc>
        <w:tc>
          <w:tcPr>
            <w:tcW w:w="565" w:type="dxa"/>
          </w:tcPr>
          <w:p w:rsidR="007E012D" w:rsidRDefault="00A93076">
            <w:pPr>
              <w:widowControl w:val="0"/>
              <w:spacing w:before="100" w:beforeAutospacing="1" w:after="100" w:afterAutospacing="1" w:line="240" w:lineRule="auto"/>
              <w:ind w:left="113" w:right="84"/>
              <w:contextualSpacing/>
              <w:jc w:val="center"/>
              <w:rPr>
                <w:b/>
                <w:szCs w:val="22"/>
                <w:lang w:bidi="ru-RU"/>
              </w:rPr>
            </w:pPr>
            <w:r>
              <w:rPr>
                <w:b/>
                <w:szCs w:val="22"/>
                <w:lang w:bidi="ru-RU"/>
              </w:rPr>
              <w:t>12</w:t>
            </w:r>
          </w:p>
        </w:tc>
        <w:tc>
          <w:tcPr>
            <w:tcW w:w="566" w:type="dxa"/>
          </w:tcPr>
          <w:p w:rsidR="007E012D" w:rsidRDefault="00A93076">
            <w:pPr>
              <w:widowControl w:val="0"/>
              <w:spacing w:before="100" w:beforeAutospacing="1" w:after="100" w:afterAutospacing="1" w:line="240" w:lineRule="auto"/>
              <w:ind w:left="113" w:right="80"/>
              <w:contextualSpacing/>
              <w:jc w:val="center"/>
              <w:rPr>
                <w:b/>
                <w:szCs w:val="22"/>
                <w:lang w:bidi="ru-RU"/>
              </w:rPr>
            </w:pPr>
            <w:r>
              <w:rPr>
                <w:b/>
                <w:szCs w:val="22"/>
                <w:lang w:bidi="ru-RU"/>
              </w:rPr>
              <w:t>13</w:t>
            </w:r>
          </w:p>
        </w:tc>
        <w:tc>
          <w:tcPr>
            <w:tcW w:w="565" w:type="dxa"/>
          </w:tcPr>
          <w:p w:rsidR="007E012D" w:rsidRDefault="00A93076">
            <w:pPr>
              <w:widowControl w:val="0"/>
              <w:spacing w:before="100" w:beforeAutospacing="1" w:after="100" w:afterAutospacing="1" w:line="240" w:lineRule="auto"/>
              <w:ind w:left="113" w:right="77"/>
              <w:contextualSpacing/>
              <w:jc w:val="center"/>
              <w:rPr>
                <w:b/>
                <w:szCs w:val="22"/>
                <w:lang w:bidi="ru-RU"/>
              </w:rPr>
            </w:pPr>
            <w:r>
              <w:rPr>
                <w:b/>
                <w:szCs w:val="22"/>
                <w:lang w:bidi="ru-RU"/>
              </w:rPr>
              <w:t>14</w:t>
            </w:r>
          </w:p>
        </w:tc>
      </w:tr>
      <w:tr w:rsidR="007E012D">
        <w:trPr>
          <w:trHeight w:val="276"/>
        </w:trPr>
        <w:tc>
          <w:tcPr>
            <w:tcW w:w="14597" w:type="dxa"/>
            <w:gridSpan w:val="14"/>
          </w:tcPr>
          <w:p w:rsidR="007E012D" w:rsidRDefault="00A93076">
            <w:pPr>
              <w:widowControl w:val="0"/>
              <w:spacing w:before="100" w:beforeAutospacing="1" w:after="100" w:afterAutospacing="1" w:line="240" w:lineRule="auto"/>
              <w:ind w:left="4083" w:right="4070"/>
              <w:contextualSpacing/>
              <w:jc w:val="center"/>
              <w:rPr>
                <w:b/>
                <w:szCs w:val="22"/>
                <w:lang w:bidi="ru-RU"/>
              </w:rPr>
            </w:pPr>
            <w:r>
              <w:rPr>
                <w:b/>
                <w:szCs w:val="22"/>
                <w:lang w:bidi="ru-RU"/>
              </w:rPr>
              <w:t>Тренировочный этап (1 год)</w:t>
            </w:r>
          </w:p>
        </w:tc>
      </w:tr>
      <w:tr w:rsidR="007E012D">
        <w:trPr>
          <w:trHeight w:val="551"/>
        </w:trPr>
        <w:tc>
          <w:tcPr>
            <w:tcW w:w="7104" w:type="dxa"/>
          </w:tcPr>
          <w:p w:rsidR="007E012D" w:rsidRDefault="00A93076">
            <w:pPr>
              <w:widowControl w:val="0"/>
              <w:spacing w:before="100" w:beforeAutospacing="1" w:after="100" w:afterAutospacing="1" w:line="240" w:lineRule="auto"/>
              <w:ind w:left="108" w:right="1236"/>
              <w:contextualSpacing/>
              <w:rPr>
                <w:b/>
                <w:szCs w:val="22"/>
                <w:lang w:bidi="ru-RU"/>
              </w:rPr>
            </w:pPr>
            <w:r>
              <w:rPr>
                <w:b/>
                <w:szCs w:val="22"/>
                <w:lang w:bidi="ru-RU"/>
              </w:rPr>
              <w:t>Общая физическая подготовка (в т.ч. теоретическая подготовка)</w:t>
            </w:r>
          </w:p>
        </w:tc>
        <w:tc>
          <w:tcPr>
            <w:tcW w:w="709"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88</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left="223"/>
              <w:contextualSpacing/>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6</w:t>
            </w:r>
          </w:p>
        </w:tc>
      </w:tr>
      <w:tr w:rsidR="007E012D">
        <w:trPr>
          <w:trHeight w:val="273"/>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ОРУ (упражнения у опоры, на середине)</w:t>
            </w:r>
          </w:p>
        </w:tc>
        <w:tc>
          <w:tcPr>
            <w:tcW w:w="709"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48</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223"/>
              <w:contextualSpacing/>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r>
      <w:tr w:rsidR="007E012D">
        <w:trPr>
          <w:trHeight w:val="300"/>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Бег и ходьба (спортивный и специфический)</w:t>
            </w:r>
          </w:p>
        </w:tc>
        <w:tc>
          <w:tcPr>
            <w:tcW w:w="709"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22</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w:t>
            </w:r>
          </w:p>
        </w:tc>
        <w:tc>
          <w:tcPr>
            <w:tcW w:w="566" w:type="dxa"/>
          </w:tcPr>
          <w:p w:rsidR="007E012D" w:rsidRDefault="00A93076">
            <w:pPr>
              <w:widowControl w:val="0"/>
              <w:spacing w:before="100" w:beforeAutospacing="1" w:after="100" w:afterAutospacing="1" w:line="240" w:lineRule="auto"/>
              <w:ind w:left="223"/>
              <w:contextualSpacing/>
              <w:rPr>
                <w:szCs w:val="22"/>
                <w:lang w:bidi="ru-RU"/>
              </w:rPr>
            </w:pPr>
            <w:r>
              <w:rPr>
                <w:szCs w:val="22"/>
                <w:lang w:bidi="ru-RU"/>
              </w:rPr>
              <w:t>1</w:t>
            </w:r>
          </w:p>
        </w:tc>
        <w:tc>
          <w:tcPr>
            <w:tcW w:w="566"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r>
      <w:tr w:rsidR="007E012D">
        <w:trPr>
          <w:trHeight w:val="275"/>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Подвижные игры, игровые упражнения</w:t>
            </w:r>
          </w:p>
        </w:tc>
        <w:tc>
          <w:tcPr>
            <w:tcW w:w="709"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18</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w:t>
            </w:r>
          </w:p>
        </w:tc>
        <w:tc>
          <w:tcPr>
            <w:tcW w:w="566" w:type="dxa"/>
          </w:tcPr>
          <w:p w:rsidR="007E012D" w:rsidRDefault="00A93076">
            <w:pPr>
              <w:widowControl w:val="0"/>
              <w:spacing w:before="100" w:beforeAutospacing="1" w:after="100" w:afterAutospacing="1" w:line="240" w:lineRule="auto"/>
              <w:ind w:left="223"/>
              <w:contextualSpacing/>
              <w:rPr>
                <w:szCs w:val="22"/>
                <w:lang w:bidi="ru-RU"/>
              </w:rPr>
            </w:pPr>
            <w:r>
              <w:rPr>
                <w:szCs w:val="22"/>
                <w:lang w:bidi="ru-RU"/>
              </w:rPr>
              <w:t>1</w:t>
            </w:r>
          </w:p>
        </w:tc>
        <w:tc>
          <w:tcPr>
            <w:tcW w:w="566"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r>
      <w:tr w:rsidR="007E012D">
        <w:trPr>
          <w:trHeight w:val="275"/>
        </w:trPr>
        <w:tc>
          <w:tcPr>
            <w:tcW w:w="7104" w:type="dxa"/>
          </w:tcPr>
          <w:p w:rsidR="007E012D" w:rsidRDefault="00A93076">
            <w:pPr>
              <w:widowControl w:val="0"/>
              <w:spacing w:before="100" w:beforeAutospacing="1" w:after="100" w:afterAutospacing="1" w:line="240" w:lineRule="auto"/>
              <w:ind w:left="108"/>
              <w:contextualSpacing/>
              <w:rPr>
                <w:b/>
                <w:szCs w:val="22"/>
                <w:lang w:bidi="ru-RU"/>
              </w:rPr>
            </w:pPr>
            <w:r>
              <w:rPr>
                <w:b/>
                <w:szCs w:val="22"/>
                <w:lang w:bidi="ru-RU"/>
              </w:rPr>
              <w:t>Специальная физическая подготовка</w:t>
            </w:r>
          </w:p>
        </w:tc>
        <w:tc>
          <w:tcPr>
            <w:tcW w:w="709" w:type="dxa"/>
          </w:tcPr>
          <w:p w:rsidR="007E012D" w:rsidRDefault="00A93076">
            <w:pPr>
              <w:widowControl w:val="0"/>
              <w:spacing w:before="100" w:beforeAutospacing="1" w:after="100" w:afterAutospacing="1" w:line="240" w:lineRule="auto"/>
              <w:ind w:left="243"/>
              <w:contextualSpacing/>
              <w:rPr>
                <w:b/>
                <w:szCs w:val="22"/>
                <w:lang w:bidi="ru-RU"/>
              </w:rPr>
            </w:pPr>
            <w:r>
              <w:rPr>
                <w:b/>
                <w:szCs w:val="22"/>
                <w:lang w:bidi="ru-RU"/>
              </w:rPr>
              <w:t>128</w:t>
            </w:r>
          </w:p>
        </w:tc>
        <w:tc>
          <w:tcPr>
            <w:tcW w:w="564" w:type="dxa"/>
          </w:tcPr>
          <w:p w:rsidR="007E012D" w:rsidRDefault="00A93076">
            <w:pPr>
              <w:widowControl w:val="0"/>
              <w:spacing w:before="100" w:beforeAutospacing="1" w:after="100" w:afterAutospacing="1" w:line="240" w:lineRule="auto"/>
              <w:ind w:left="111" w:right="102"/>
              <w:contextualSpacing/>
              <w:jc w:val="center"/>
              <w:rPr>
                <w:szCs w:val="22"/>
                <w:lang w:bidi="ru-RU"/>
              </w:rPr>
            </w:pPr>
            <w:r>
              <w:rPr>
                <w:szCs w:val="22"/>
                <w:lang w:bidi="ru-RU"/>
              </w:rPr>
              <w:t>12</w:t>
            </w:r>
          </w:p>
        </w:tc>
        <w:tc>
          <w:tcPr>
            <w:tcW w:w="566" w:type="dxa"/>
          </w:tcPr>
          <w:p w:rsidR="007E012D" w:rsidRDefault="00A93076">
            <w:pPr>
              <w:widowControl w:val="0"/>
              <w:spacing w:before="100" w:beforeAutospacing="1" w:after="100" w:afterAutospacing="1" w:line="240" w:lineRule="auto"/>
              <w:ind w:left="163"/>
              <w:contextualSpacing/>
              <w:rPr>
                <w:szCs w:val="22"/>
                <w:lang w:bidi="ru-RU"/>
              </w:rPr>
            </w:pPr>
            <w:r>
              <w:rPr>
                <w:szCs w:val="22"/>
                <w:lang w:bidi="ru-RU"/>
              </w:rPr>
              <w:t>12</w:t>
            </w:r>
          </w:p>
        </w:tc>
        <w:tc>
          <w:tcPr>
            <w:tcW w:w="566" w:type="dxa"/>
          </w:tcPr>
          <w:p w:rsidR="007E012D" w:rsidRDefault="00A93076">
            <w:pPr>
              <w:widowControl w:val="0"/>
              <w:spacing w:before="100" w:beforeAutospacing="1" w:after="100" w:afterAutospacing="1" w:line="240" w:lineRule="auto"/>
              <w:ind w:left="163"/>
              <w:contextualSpacing/>
              <w:rPr>
                <w:szCs w:val="22"/>
                <w:lang w:bidi="ru-RU"/>
              </w:rPr>
            </w:pPr>
            <w:r>
              <w:rPr>
                <w:szCs w:val="22"/>
                <w:lang w:bidi="ru-RU"/>
              </w:rPr>
              <w:t>12</w:t>
            </w:r>
          </w:p>
        </w:tc>
        <w:tc>
          <w:tcPr>
            <w:tcW w:w="565" w:type="dxa"/>
          </w:tcPr>
          <w:p w:rsidR="007E012D" w:rsidRDefault="00A93076">
            <w:pPr>
              <w:widowControl w:val="0"/>
              <w:spacing w:before="100" w:beforeAutospacing="1" w:after="100" w:afterAutospacing="1" w:line="240" w:lineRule="auto"/>
              <w:ind w:right="149"/>
              <w:contextualSpacing/>
              <w:jc w:val="right"/>
              <w:rPr>
                <w:szCs w:val="22"/>
                <w:lang w:bidi="ru-RU"/>
              </w:rPr>
            </w:pPr>
            <w:r>
              <w:rPr>
                <w:szCs w:val="22"/>
                <w:lang w:bidi="ru-RU"/>
              </w:rPr>
              <w:t>12</w:t>
            </w:r>
          </w:p>
        </w:tc>
        <w:tc>
          <w:tcPr>
            <w:tcW w:w="565" w:type="dxa"/>
          </w:tcPr>
          <w:p w:rsidR="007E012D" w:rsidRDefault="00A93076">
            <w:pPr>
              <w:widowControl w:val="0"/>
              <w:spacing w:before="100" w:beforeAutospacing="1" w:after="100" w:afterAutospacing="1" w:line="240" w:lineRule="auto"/>
              <w:ind w:right="148"/>
              <w:contextualSpacing/>
              <w:jc w:val="right"/>
              <w:rPr>
                <w:szCs w:val="22"/>
                <w:lang w:bidi="ru-RU"/>
              </w:rPr>
            </w:pPr>
            <w:r>
              <w:rPr>
                <w:szCs w:val="22"/>
                <w:lang w:bidi="ru-RU"/>
              </w:rPr>
              <w:t>12</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left="12"/>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113" w:right="99"/>
              <w:contextualSpacing/>
              <w:jc w:val="center"/>
              <w:rPr>
                <w:szCs w:val="22"/>
                <w:lang w:bidi="ru-RU"/>
              </w:rPr>
            </w:pPr>
            <w:r>
              <w:rPr>
                <w:szCs w:val="22"/>
                <w:lang w:bidi="ru-RU"/>
              </w:rPr>
              <w:t>10</w:t>
            </w:r>
          </w:p>
        </w:tc>
        <w:tc>
          <w:tcPr>
            <w:tcW w:w="565" w:type="dxa"/>
          </w:tcPr>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12</w:t>
            </w:r>
          </w:p>
        </w:tc>
        <w:tc>
          <w:tcPr>
            <w:tcW w:w="566" w:type="dxa"/>
          </w:tcPr>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12</w:t>
            </w:r>
          </w:p>
        </w:tc>
        <w:tc>
          <w:tcPr>
            <w:tcW w:w="565" w:type="dxa"/>
          </w:tcPr>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12</w:t>
            </w:r>
          </w:p>
        </w:tc>
      </w:tr>
      <w:tr w:rsidR="007E012D">
        <w:trPr>
          <w:trHeight w:val="827"/>
        </w:trPr>
        <w:tc>
          <w:tcPr>
            <w:tcW w:w="7104" w:type="dxa"/>
          </w:tcPr>
          <w:p w:rsidR="007E012D" w:rsidRDefault="00A93076">
            <w:pPr>
              <w:widowControl w:val="0"/>
              <w:spacing w:before="100" w:beforeAutospacing="1" w:after="100" w:afterAutospacing="1" w:line="240" w:lineRule="auto"/>
              <w:ind w:left="108" w:right="614"/>
              <w:contextualSpacing/>
              <w:rPr>
                <w:szCs w:val="22"/>
                <w:lang w:bidi="ru-RU"/>
              </w:rPr>
            </w:pPr>
            <w:r>
              <w:rPr>
                <w:b/>
                <w:szCs w:val="22"/>
                <w:lang w:bidi="ru-RU"/>
              </w:rPr>
              <w:t xml:space="preserve">На координацию </w:t>
            </w:r>
            <w:r>
              <w:rPr>
                <w:szCs w:val="22"/>
                <w:lang w:bidi="ru-RU"/>
              </w:rPr>
              <w:t>– двигательные задания, игры, эстафеты на пространственную, временную, мышечную, ритмическую</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дифференцировку и согласование движений</w:t>
            </w:r>
          </w:p>
        </w:tc>
        <w:tc>
          <w:tcPr>
            <w:tcW w:w="70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22</w:t>
            </w:r>
          </w:p>
        </w:tc>
        <w:tc>
          <w:tcPr>
            <w:tcW w:w="564"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23"/>
              <w:contextualSpacing/>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3</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3</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828"/>
        </w:trPr>
        <w:tc>
          <w:tcPr>
            <w:tcW w:w="7104" w:type="dxa"/>
          </w:tcPr>
          <w:p w:rsidR="007E012D" w:rsidRDefault="00A93076">
            <w:pPr>
              <w:widowControl w:val="0"/>
              <w:spacing w:before="100" w:beforeAutospacing="1" w:after="100" w:afterAutospacing="1" w:line="240" w:lineRule="auto"/>
              <w:ind w:left="108" w:right="178"/>
              <w:contextualSpacing/>
              <w:rPr>
                <w:szCs w:val="22"/>
                <w:lang w:bidi="ru-RU"/>
              </w:rPr>
            </w:pPr>
            <w:r>
              <w:rPr>
                <w:b/>
                <w:szCs w:val="22"/>
                <w:lang w:bidi="ru-RU"/>
              </w:rPr>
              <w:t xml:space="preserve">На гибкость </w:t>
            </w:r>
            <w:r>
              <w:rPr>
                <w:szCs w:val="22"/>
                <w:lang w:bidi="ru-RU"/>
              </w:rPr>
              <w:t>– упражнения на развитие подвижности в голеностопных и тазобедренных суставах, суставах позвоночника и плеч – пружинное растягивание, фиксация поз, расслабление</w:t>
            </w:r>
          </w:p>
        </w:tc>
        <w:tc>
          <w:tcPr>
            <w:tcW w:w="70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24</w:t>
            </w:r>
          </w:p>
        </w:tc>
        <w:tc>
          <w:tcPr>
            <w:tcW w:w="564"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23"/>
              <w:contextualSpacing/>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827"/>
        </w:trPr>
        <w:tc>
          <w:tcPr>
            <w:tcW w:w="7104" w:type="dxa"/>
          </w:tcPr>
          <w:p w:rsidR="007E012D" w:rsidRDefault="00A93076">
            <w:pPr>
              <w:widowControl w:val="0"/>
              <w:spacing w:before="100" w:beforeAutospacing="1" w:after="100" w:afterAutospacing="1" w:line="240" w:lineRule="auto"/>
              <w:ind w:left="108" w:right="904"/>
              <w:contextualSpacing/>
              <w:rPr>
                <w:szCs w:val="22"/>
                <w:lang w:bidi="ru-RU"/>
              </w:rPr>
            </w:pPr>
            <w:r>
              <w:rPr>
                <w:b/>
                <w:szCs w:val="22"/>
                <w:lang w:bidi="ru-RU"/>
              </w:rPr>
              <w:t xml:space="preserve">На силу – </w:t>
            </w:r>
            <w:r>
              <w:rPr>
                <w:szCs w:val="22"/>
                <w:lang w:bidi="ru-RU"/>
              </w:rPr>
              <w:t>упражнения на силу мышц рук, ног и туловища: сгибание и разгибание, отведение и приведение, круговые движения, бег, прыжки, выпады, приседы и т.п.</w:t>
            </w:r>
          </w:p>
        </w:tc>
        <w:tc>
          <w:tcPr>
            <w:tcW w:w="70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24</w:t>
            </w:r>
          </w:p>
        </w:tc>
        <w:tc>
          <w:tcPr>
            <w:tcW w:w="564"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23"/>
              <w:contextualSpacing/>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827"/>
        </w:trPr>
        <w:tc>
          <w:tcPr>
            <w:tcW w:w="7104" w:type="dxa"/>
          </w:tcPr>
          <w:p w:rsidR="007E012D" w:rsidRDefault="00A93076">
            <w:pPr>
              <w:widowControl w:val="0"/>
              <w:spacing w:before="100" w:beforeAutospacing="1" w:after="100" w:afterAutospacing="1" w:line="240" w:lineRule="auto"/>
              <w:ind w:left="108" w:right="875"/>
              <w:contextualSpacing/>
              <w:rPr>
                <w:szCs w:val="22"/>
                <w:lang w:bidi="ru-RU"/>
              </w:rPr>
            </w:pPr>
            <w:r>
              <w:rPr>
                <w:b/>
                <w:szCs w:val="22"/>
                <w:lang w:bidi="ru-RU"/>
              </w:rPr>
              <w:t xml:space="preserve">На быстроту – </w:t>
            </w:r>
            <w:r>
              <w:rPr>
                <w:szCs w:val="22"/>
                <w:lang w:bidi="ru-RU"/>
              </w:rPr>
              <w:t>упражнения на развитии скорости реакции, скорости и частоты движений при выполнении основных</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упражнений</w:t>
            </w:r>
          </w:p>
        </w:tc>
        <w:tc>
          <w:tcPr>
            <w:tcW w:w="70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18</w:t>
            </w:r>
          </w:p>
        </w:tc>
        <w:tc>
          <w:tcPr>
            <w:tcW w:w="564"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23"/>
              <w:contextualSpacing/>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552"/>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b/>
                <w:szCs w:val="22"/>
                <w:lang w:bidi="ru-RU"/>
              </w:rPr>
              <w:t xml:space="preserve">На прыгучесть – </w:t>
            </w:r>
            <w:r>
              <w:rPr>
                <w:szCs w:val="22"/>
                <w:lang w:bidi="ru-RU"/>
              </w:rPr>
              <w:t>упражнения на развитие силы, скорости и</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высоты отталкивания, а также прыжковой выносливости</w:t>
            </w:r>
          </w:p>
        </w:tc>
        <w:tc>
          <w:tcPr>
            <w:tcW w:w="709"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18</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223"/>
              <w:contextualSpacing/>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1</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1</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827"/>
        </w:trPr>
        <w:tc>
          <w:tcPr>
            <w:tcW w:w="7104" w:type="dxa"/>
          </w:tcPr>
          <w:p w:rsidR="007E012D" w:rsidRDefault="00A93076">
            <w:pPr>
              <w:widowControl w:val="0"/>
              <w:spacing w:before="100" w:beforeAutospacing="1" w:after="100" w:afterAutospacing="1" w:line="240" w:lineRule="auto"/>
              <w:ind w:left="108" w:right="1021"/>
              <w:contextualSpacing/>
              <w:rPr>
                <w:szCs w:val="22"/>
                <w:lang w:bidi="ru-RU"/>
              </w:rPr>
            </w:pPr>
            <w:r>
              <w:rPr>
                <w:b/>
                <w:szCs w:val="22"/>
                <w:lang w:bidi="ru-RU"/>
              </w:rPr>
              <w:t xml:space="preserve">На равновесие – </w:t>
            </w:r>
            <w:r>
              <w:rPr>
                <w:szCs w:val="22"/>
                <w:lang w:bidi="ru-RU"/>
              </w:rPr>
              <w:t>сохранение устойчивого положения в усложненных условиях: после динамических движений, с</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выключенным зрением, на уменьшенной и повышенной опоре</w:t>
            </w:r>
          </w:p>
        </w:tc>
        <w:tc>
          <w:tcPr>
            <w:tcW w:w="709"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18</w:t>
            </w:r>
          </w:p>
        </w:tc>
        <w:tc>
          <w:tcPr>
            <w:tcW w:w="564"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23"/>
              <w:contextualSpacing/>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551"/>
        </w:trPr>
        <w:tc>
          <w:tcPr>
            <w:tcW w:w="7104" w:type="dxa"/>
          </w:tcPr>
          <w:p w:rsidR="007E012D" w:rsidRDefault="00A93076">
            <w:pPr>
              <w:widowControl w:val="0"/>
              <w:spacing w:before="100" w:beforeAutospacing="1" w:after="100" w:afterAutospacing="1" w:line="240" w:lineRule="auto"/>
              <w:ind w:left="108" w:right="701"/>
              <w:contextualSpacing/>
              <w:rPr>
                <w:szCs w:val="22"/>
                <w:lang w:bidi="ru-RU"/>
              </w:rPr>
            </w:pPr>
            <w:r>
              <w:rPr>
                <w:b/>
                <w:szCs w:val="22"/>
                <w:lang w:bidi="ru-RU"/>
              </w:rPr>
              <w:t xml:space="preserve">На выносливость - </w:t>
            </w:r>
            <w:r>
              <w:rPr>
                <w:szCs w:val="22"/>
                <w:lang w:bidi="ru-RU"/>
              </w:rPr>
              <w:t>выполнение различных заданий на фоне утомления</w:t>
            </w:r>
          </w:p>
        </w:tc>
        <w:tc>
          <w:tcPr>
            <w:tcW w:w="709"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4</w:t>
            </w:r>
          </w:p>
        </w:tc>
        <w:tc>
          <w:tcPr>
            <w:tcW w:w="564" w:type="dxa"/>
          </w:tcPr>
          <w:p w:rsidR="007E012D" w:rsidRDefault="007E012D">
            <w:pPr>
              <w:widowControl w:val="0"/>
              <w:spacing w:before="100" w:beforeAutospacing="1" w:after="100" w:afterAutospacing="1" w:line="240" w:lineRule="auto"/>
              <w:contextualSpacing/>
              <w:rPr>
                <w:sz w:val="22"/>
                <w:szCs w:val="22"/>
                <w:lang w:bidi="ru-RU"/>
              </w:rPr>
            </w:pPr>
          </w:p>
        </w:tc>
        <w:tc>
          <w:tcPr>
            <w:tcW w:w="566" w:type="dxa"/>
          </w:tcPr>
          <w:p w:rsidR="007E012D" w:rsidRDefault="007E012D">
            <w:pPr>
              <w:widowControl w:val="0"/>
              <w:spacing w:before="100" w:beforeAutospacing="1" w:after="100" w:afterAutospacing="1" w:line="240" w:lineRule="auto"/>
              <w:contextualSpacing/>
              <w:rPr>
                <w:sz w:val="22"/>
                <w:szCs w:val="22"/>
                <w:lang w:bidi="ru-RU"/>
              </w:rPr>
            </w:pPr>
          </w:p>
        </w:tc>
        <w:tc>
          <w:tcPr>
            <w:tcW w:w="566" w:type="dxa"/>
          </w:tcPr>
          <w:p w:rsidR="007E012D" w:rsidRDefault="007E012D">
            <w:pPr>
              <w:widowControl w:val="0"/>
              <w:spacing w:before="100" w:beforeAutospacing="1" w:after="100" w:afterAutospacing="1" w:line="240" w:lineRule="auto"/>
              <w:contextualSpacing/>
              <w:rPr>
                <w:sz w:val="22"/>
                <w:szCs w:val="22"/>
                <w:lang w:bidi="ru-RU"/>
              </w:rPr>
            </w:pPr>
          </w:p>
        </w:tc>
        <w:tc>
          <w:tcPr>
            <w:tcW w:w="565"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1</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sz w:val="22"/>
                <w:szCs w:val="22"/>
                <w:lang w:bidi="ru-RU"/>
              </w:rPr>
            </w:pPr>
          </w:p>
        </w:tc>
        <w:tc>
          <w:tcPr>
            <w:tcW w:w="565" w:type="dxa"/>
          </w:tcPr>
          <w:p w:rsidR="007E012D" w:rsidRDefault="007E012D">
            <w:pPr>
              <w:widowControl w:val="0"/>
              <w:spacing w:before="100" w:beforeAutospacing="1" w:after="100" w:afterAutospacing="1" w:line="240" w:lineRule="auto"/>
              <w:contextualSpacing/>
              <w:rPr>
                <w:sz w:val="22"/>
                <w:szCs w:val="22"/>
                <w:lang w:bidi="ru-RU"/>
              </w:rPr>
            </w:pPr>
          </w:p>
        </w:tc>
        <w:tc>
          <w:tcPr>
            <w:tcW w:w="565" w:type="dxa"/>
          </w:tcPr>
          <w:p w:rsidR="007E012D" w:rsidRDefault="007E012D">
            <w:pPr>
              <w:widowControl w:val="0"/>
              <w:spacing w:before="100" w:beforeAutospacing="1" w:after="100" w:afterAutospacing="1" w:line="240" w:lineRule="auto"/>
              <w:contextualSpacing/>
              <w:rPr>
                <w:sz w:val="22"/>
                <w:szCs w:val="22"/>
                <w:lang w:bidi="ru-RU"/>
              </w:rPr>
            </w:pPr>
          </w:p>
        </w:tc>
        <w:tc>
          <w:tcPr>
            <w:tcW w:w="566" w:type="dxa"/>
          </w:tcPr>
          <w:p w:rsidR="007E012D" w:rsidRDefault="007E012D">
            <w:pPr>
              <w:widowControl w:val="0"/>
              <w:spacing w:before="100" w:beforeAutospacing="1" w:after="100" w:afterAutospacing="1" w:line="240" w:lineRule="auto"/>
              <w:contextualSpacing/>
              <w:rPr>
                <w:sz w:val="22"/>
                <w:szCs w:val="22"/>
                <w:lang w:bidi="ru-RU"/>
              </w:rPr>
            </w:pP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275"/>
        </w:trPr>
        <w:tc>
          <w:tcPr>
            <w:tcW w:w="14597" w:type="dxa"/>
            <w:gridSpan w:val="14"/>
          </w:tcPr>
          <w:p w:rsidR="007E012D" w:rsidRDefault="00A93076">
            <w:pPr>
              <w:widowControl w:val="0"/>
              <w:spacing w:before="100" w:beforeAutospacing="1" w:after="100" w:afterAutospacing="1" w:line="240" w:lineRule="auto"/>
              <w:ind w:left="4085" w:right="4070"/>
              <w:contextualSpacing/>
              <w:jc w:val="center"/>
              <w:rPr>
                <w:b/>
                <w:szCs w:val="22"/>
                <w:lang w:bidi="ru-RU"/>
              </w:rPr>
            </w:pPr>
            <w:r>
              <w:rPr>
                <w:b/>
                <w:szCs w:val="22"/>
                <w:lang w:bidi="ru-RU"/>
              </w:rPr>
              <w:t>Этап совершенствования спортивного мастерства (1 год)</w:t>
            </w:r>
            <w:r>
              <w:rPr>
                <w:b/>
                <w:szCs w:val="22"/>
                <w:vertAlign w:val="superscript"/>
                <w:lang w:bidi="ru-RU"/>
              </w:rPr>
              <w:t>10</w:t>
            </w:r>
          </w:p>
        </w:tc>
      </w:tr>
      <w:tr w:rsidR="007E012D">
        <w:trPr>
          <w:trHeight w:val="552"/>
        </w:trPr>
        <w:tc>
          <w:tcPr>
            <w:tcW w:w="7104" w:type="dxa"/>
          </w:tcPr>
          <w:p w:rsidR="007E012D" w:rsidRDefault="00A93076">
            <w:pPr>
              <w:widowControl w:val="0"/>
              <w:spacing w:before="100" w:beforeAutospacing="1" w:after="100" w:afterAutospacing="1" w:line="240" w:lineRule="auto"/>
              <w:ind w:left="108" w:right="1236"/>
              <w:contextualSpacing/>
              <w:rPr>
                <w:b/>
                <w:szCs w:val="22"/>
                <w:lang w:bidi="ru-RU"/>
              </w:rPr>
            </w:pPr>
            <w:r>
              <w:rPr>
                <w:b/>
                <w:szCs w:val="22"/>
                <w:lang w:bidi="ru-RU"/>
              </w:rPr>
              <w:t>Общая физическая подготовка (в т.ч. теоретическая подготовка)</w:t>
            </w:r>
          </w:p>
        </w:tc>
        <w:tc>
          <w:tcPr>
            <w:tcW w:w="709" w:type="dxa"/>
          </w:tcPr>
          <w:p w:rsidR="007E012D" w:rsidRDefault="00A93076">
            <w:pPr>
              <w:widowControl w:val="0"/>
              <w:spacing w:before="100" w:beforeAutospacing="1" w:after="100" w:afterAutospacing="1" w:line="240" w:lineRule="auto"/>
              <w:ind w:left="173"/>
              <w:contextualSpacing/>
              <w:rPr>
                <w:b/>
                <w:szCs w:val="22"/>
                <w:lang w:bidi="ru-RU"/>
              </w:rPr>
            </w:pPr>
            <w:r>
              <w:rPr>
                <w:b/>
                <w:szCs w:val="22"/>
                <w:lang w:bidi="ru-RU"/>
              </w:rPr>
              <w:t>125</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223"/>
              <w:contextualSpacing/>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9</w:t>
            </w:r>
          </w:p>
        </w:tc>
        <w:tc>
          <w:tcPr>
            <w:tcW w:w="565" w:type="dxa"/>
          </w:tcPr>
          <w:p w:rsidR="007E012D" w:rsidRDefault="00A93076">
            <w:pPr>
              <w:widowControl w:val="0"/>
              <w:spacing w:before="100" w:beforeAutospacing="1" w:after="100" w:afterAutospacing="1" w:line="240" w:lineRule="auto"/>
              <w:ind w:right="148"/>
              <w:contextualSpacing/>
              <w:jc w:val="right"/>
              <w:rPr>
                <w:szCs w:val="22"/>
                <w:lang w:bidi="ru-RU"/>
              </w:rPr>
            </w:pPr>
            <w:r>
              <w:rPr>
                <w:szCs w:val="22"/>
                <w:lang w:bidi="ru-RU"/>
              </w:rPr>
              <w:t>10</w:t>
            </w:r>
          </w:p>
        </w:tc>
        <w:tc>
          <w:tcPr>
            <w:tcW w:w="566" w:type="dxa"/>
          </w:tcPr>
          <w:p w:rsidR="007E012D" w:rsidRDefault="00A93076">
            <w:pPr>
              <w:widowControl w:val="0"/>
              <w:spacing w:before="100" w:beforeAutospacing="1" w:after="100" w:afterAutospacing="1" w:line="240" w:lineRule="auto"/>
              <w:ind w:left="112" w:right="99"/>
              <w:contextualSpacing/>
              <w:jc w:val="center"/>
              <w:rPr>
                <w:szCs w:val="22"/>
                <w:lang w:bidi="ru-RU"/>
              </w:rPr>
            </w:pPr>
            <w:r>
              <w:rPr>
                <w:szCs w:val="22"/>
                <w:lang w:bidi="ru-RU"/>
              </w:rPr>
              <w:t>16</w:t>
            </w:r>
          </w:p>
        </w:tc>
        <w:tc>
          <w:tcPr>
            <w:tcW w:w="565" w:type="dxa"/>
          </w:tcPr>
          <w:p w:rsidR="007E012D" w:rsidRDefault="00A93076">
            <w:pPr>
              <w:widowControl w:val="0"/>
              <w:spacing w:before="100" w:beforeAutospacing="1" w:after="100" w:afterAutospacing="1" w:line="240" w:lineRule="auto"/>
              <w:ind w:left="112" w:right="99"/>
              <w:contextualSpacing/>
              <w:jc w:val="center"/>
              <w:rPr>
                <w:szCs w:val="22"/>
                <w:lang w:bidi="ru-RU"/>
              </w:rPr>
            </w:pPr>
            <w:r>
              <w:rPr>
                <w:szCs w:val="22"/>
                <w:lang w:bidi="ru-RU"/>
              </w:rPr>
              <w:t>18</w:t>
            </w:r>
          </w:p>
        </w:tc>
        <w:tc>
          <w:tcPr>
            <w:tcW w:w="565" w:type="dxa"/>
          </w:tcPr>
          <w:p w:rsidR="007E012D" w:rsidRDefault="00A93076">
            <w:pPr>
              <w:widowControl w:val="0"/>
              <w:spacing w:before="100" w:beforeAutospacing="1" w:after="100" w:afterAutospacing="1" w:line="240" w:lineRule="auto"/>
              <w:ind w:left="113" w:right="99"/>
              <w:contextualSpacing/>
              <w:jc w:val="center"/>
              <w:rPr>
                <w:szCs w:val="22"/>
                <w:lang w:bidi="ru-RU"/>
              </w:rPr>
            </w:pPr>
            <w:r>
              <w:rPr>
                <w:szCs w:val="22"/>
                <w:lang w:bidi="ru-RU"/>
              </w:rPr>
              <w:t>16</w:t>
            </w:r>
          </w:p>
        </w:tc>
        <w:tc>
          <w:tcPr>
            <w:tcW w:w="566" w:type="dxa"/>
          </w:tcPr>
          <w:p w:rsidR="007E012D" w:rsidRDefault="00A93076">
            <w:pPr>
              <w:widowControl w:val="0"/>
              <w:spacing w:before="100" w:beforeAutospacing="1" w:after="100" w:afterAutospacing="1" w:line="240" w:lineRule="auto"/>
              <w:ind w:left="113" w:right="99"/>
              <w:contextualSpacing/>
              <w:jc w:val="center"/>
              <w:rPr>
                <w:szCs w:val="22"/>
                <w:lang w:bidi="ru-RU"/>
              </w:rPr>
            </w:pPr>
            <w:r>
              <w:rPr>
                <w:szCs w:val="22"/>
                <w:lang w:bidi="ru-RU"/>
              </w:rPr>
              <w:t>10</w:t>
            </w:r>
          </w:p>
        </w:tc>
        <w:tc>
          <w:tcPr>
            <w:tcW w:w="565" w:type="dxa"/>
          </w:tcPr>
          <w:p w:rsidR="007E012D" w:rsidRDefault="00A93076">
            <w:pPr>
              <w:widowControl w:val="0"/>
              <w:spacing w:before="100" w:beforeAutospacing="1" w:after="100" w:afterAutospacing="1" w:line="240" w:lineRule="auto"/>
              <w:ind w:left="14"/>
              <w:contextualSpacing/>
              <w:jc w:val="center"/>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left="17"/>
              <w:contextualSpacing/>
              <w:jc w:val="center"/>
              <w:rPr>
                <w:szCs w:val="22"/>
                <w:lang w:bidi="ru-RU"/>
              </w:rPr>
            </w:pPr>
            <w:r>
              <w:rPr>
                <w:szCs w:val="22"/>
                <w:lang w:bidi="ru-RU"/>
              </w:rPr>
              <w:t>6</w:t>
            </w:r>
          </w:p>
        </w:tc>
      </w:tr>
      <w:tr w:rsidR="007E012D">
        <w:trPr>
          <w:trHeight w:val="274"/>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ОРУ (упражнения у опоры, на середине)</w:t>
            </w:r>
          </w:p>
        </w:tc>
        <w:tc>
          <w:tcPr>
            <w:tcW w:w="709"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70</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w:t>
            </w:r>
          </w:p>
        </w:tc>
        <w:tc>
          <w:tcPr>
            <w:tcW w:w="566" w:type="dxa"/>
          </w:tcPr>
          <w:p w:rsidR="007E012D" w:rsidRDefault="00A93076">
            <w:pPr>
              <w:widowControl w:val="0"/>
              <w:spacing w:before="100" w:beforeAutospacing="1" w:after="100" w:afterAutospacing="1" w:line="240" w:lineRule="auto"/>
              <w:ind w:left="223"/>
              <w:contextualSpacing/>
              <w:rPr>
                <w:szCs w:val="22"/>
                <w:lang w:bidi="ru-RU"/>
              </w:rPr>
            </w:pPr>
            <w:r>
              <w:rPr>
                <w:szCs w:val="22"/>
                <w:lang w:bidi="ru-RU"/>
              </w:rPr>
              <w:t>5</w:t>
            </w:r>
          </w:p>
        </w:tc>
        <w:tc>
          <w:tcPr>
            <w:tcW w:w="566"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5</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5</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6</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7</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8</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6</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5</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5</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5</w:t>
            </w:r>
          </w:p>
        </w:tc>
      </w:tr>
    </w:tbl>
    <w:p w:rsidR="007E012D" w:rsidRDefault="00DC5878">
      <w:pPr>
        <w:widowControl w:val="0"/>
        <w:spacing w:before="100" w:beforeAutospacing="1" w:after="100" w:afterAutospacing="1" w:line="240" w:lineRule="auto"/>
        <w:contextualSpacing/>
        <w:rPr>
          <w:b/>
          <w:sz w:val="21"/>
          <w:szCs w:val="28"/>
          <w:lang w:bidi="ru-RU"/>
        </w:rPr>
      </w:pPr>
      <w:r>
        <w:rPr>
          <w:noProof/>
        </w:rPr>
        <mc:AlternateContent>
          <mc:Choice Requires="wps">
            <w:drawing>
              <wp:anchor distT="0" distB="0" distL="114300" distR="114300" simplePos="0" relativeHeight="251552768" behindDoc="0" locked="0" layoutInCell="1" allowOverlap="1">
                <wp:simplePos x="0" y="0"/>
                <wp:positionH relativeFrom="page">
                  <wp:posOffset>719455</wp:posOffset>
                </wp:positionH>
                <wp:positionV relativeFrom="paragraph">
                  <wp:posOffset>178435</wp:posOffset>
                </wp:positionV>
                <wp:extent cx="1828800" cy="8890"/>
                <wp:effectExtent l="0" t="0" r="0" b="0"/>
                <wp:wrapTopAndBottom/>
                <wp:docPr id="197" name="_x0000_s2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889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44075A" id="_x0000_s2112" o:spid="_x0000_s1026" style="position:absolute;margin-left:56.65pt;margin-top:14.05pt;width:2in;height:.7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" fillcolor="black" stroked="f">
                <v:path arrowok="t"/>
                <w10:wrap type="topAndBottom" anchorx="page"/>
              </v:rect>
            </w:pict>
          </mc:Fallback>
        </mc:AlternateContent>
      </w:r>
    </w:p>
    <w:p w:rsidR="007E012D" w:rsidRDefault="00A93076">
      <w:pPr>
        <w:widowControl w:val="0"/>
        <w:spacing w:before="100" w:beforeAutospacing="1" w:after="100" w:afterAutospacing="1" w:line="240" w:lineRule="auto"/>
        <w:ind w:left="134" w:right="188" w:hanging="1"/>
        <w:contextualSpacing/>
        <w:rPr>
          <w:sz w:val="20"/>
          <w:szCs w:val="22"/>
          <w:lang w:bidi="ru-RU"/>
        </w:rPr>
      </w:pPr>
      <w:r>
        <w:rPr>
          <w:sz w:val="20"/>
          <w:szCs w:val="22"/>
          <w:vertAlign w:val="superscript"/>
          <w:lang w:bidi="ru-RU"/>
        </w:rPr>
        <w:t>10</w:t>
      </w:r>
      <w:r>
        <w:rPr>
          <w:sz w:val="20"/>
          <w:szCs w:val="22"/>
          <w:lang w:bidi="ru-RU"/>
        </w:rPr>
        <w:t xml:space="preserve"> На этапе высшего спортивного мастерства физическая подготовка осуществляется в аспекте интегральной подготовки гимнасток, сопряженно в процессе технической подготовки и избирательно с учетом индивидуальных особенностей подготовленности спортсменок.</w:t>
      </w:r>
    </w:p>
    <w:p w:rsidR="007E012D" w:rsidRDefault="007E012D">
      <w:pPr>
        <w:spacing w:before="100" w:beforeAutospacing="1" w:after="100" w:afterAutospacing="1" w:line="240" w:lineRule="auto"/>
        <w:contextualSpacing/>
        <w:rPr>
          <w:sz w:val="20"/>
        </w:rPr>
        <w:sectPr w:rsidR="007E012D">
          <w:footerReference w:type="default" r:id="rId26"/>
          <w:pgSz w:w="16840" w:h="11910" w:orient="landscape"/>
          <w:pgMar w:top="110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04"/>
        <w:gridCol w:w="709"/>
        <w:gridCol w:w="564"/>
        <w:gridCol w:w="566"/>
        <w:gridCol w:w="566"/>
        <w:gridCol w:w="565"/>
        <w:gridCol w:w="565"/>
        <w:gridCol w:w="566"/>
        <w:gridCol w:w="565"/>
        <w:gridCol w:w="565"/>
        <w:gridCol w:w="566"/>
        <w:gridCol w:w="565"/>
        <w:gridCol w:w="566"/>
        <w:gridCol w:w="565"/>
      </w:tblGrid>
      <w:tr w:rsidR="007E012D">
        <w:trPr>
          <w:trHeight w:val="299"/>
        </w:trPr>
        <w:tc>
          <w:tcPr>
            <w:tcW w:w="7104"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709"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564"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3</w:t>
            </w:r>
          </w:p>
        </w:tc>
        <w:tc>
          <w:tcPr>
            <w:tcW w:w="566"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4</w:t>
            </w:r>
          </w:p>
        </w:tc>
        <w:tc>
          <w:tcPr>
            <w:tcW w:w="566" w:type="dxa"/>
          </w:tcPr>
          <w:p w:rsidR="007E012D" w:rsidRDefault="00A93076">
            <w:pPr>
              <w:widowControl w:val="0"/>
              <w:spacing w:before="100" w:beforeAutospacing="1" w:after="100" w:afterAutospacing="1" w:line="240" w:lineRule="auto"/>
              <w:ind w:right="212"/>
              <w:contextualSpacing/>
              <w:jc w:val="right"/>
              <w:rPr>
                <w:b/>
                <w:szCs w:val="22"/>
                <w:lang w:bidi="ru-RU"/>
              </w:rPr>
            </w:pPr>
            <w:r>
              <w:rPr>
                <w:b/>
                <w:szCs w:val="22"/>
                <w:lang w:bidi="ru-RU"/>
              </w:rPr>
              <w:t>5</w:t>
            </w:r>
          </w:p>
        </w:tc>
        <w:tc>
          <w:tcPr>
            <w:tcW w:w="565" w:type="dxa"/>
          </w:tcPr>
          <w:p w:rsidR="007E012D" w:rsidRDefault="00A93076">
            <w:pPr>
              <w:widowControl w:val="0"/>
              <w:spacing w:before="100" w:beforeAutospacing="1" w:after="100" w:afterAutospacing="1" w:line="240" w:lineRule="auto"/>
              <w:ind w:right="212"/>
              <w:contextualSpacing/>
              <w:jc w:val="right"/>
              <w:rPr>
                <w:b/>
                <w:szCs w:val="22"/>
                <w:lang w:bidi="ru-RU"/>
              </w:rPr>
            </w:pPr>
            <w:r>
              <w:rPr>
                <w:b/>
                <w:szCs w:val="22"/>
                <w:lang w:bidi="ru-RU"/>
              </w:rPr>
              <w:t>6</w:t>
            </w:r>
          </w:p>
        </w:tc>
        <w:tc>
          <w:tcPr>
            <w:tcW w:w="565" w:type="dxa"/>
          </w:tcPr>
          <w:p w:rsidR="007E012D" w:rsidRDefault="00A93076">
            <w:pPr>
              <w:widowControl w:val="0"/>
              <w:spacing w:before="100" w:beforeAutospacing="1" w:after="100" w:afterAutospacing="1" w:line="240" w:lineRule="auto"/>
              <w:ind w:right="212"/>
              <w:contextualSpacing/>
              <w:jc w:val="right"/>
              <w:rPr>
                <w:b/>
                <w:szCs w:val="22"/>
                <w:lang w:bidi="ru-RU"/>
              </w:rPr>
            </w:pPr>
            <w:r>
              <w:rPr>
                <w:b/>
                <w:szCs w:val="22"/>
                <w:lang w:bidi="ru-RU"/>
              </w:rPr>
              <w:t>7</w:t>
            </w:r>
          </w:p>
        </w:tc>
        <w:tc>
          <w:tcPr>
            <w:tcW w:w="566"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8</w:t>
            </w:r>
          </w:p>
        </w:tc>
        <w:tc>
          <w:tcPr>
            <w:tcW w:w="565"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9</w:t>
            </w:r>
          </w:p>
        </w:tc>
        <w:tc>
          <w:tcPr>
            <w:tcW w:w="565" w:type="dxa"/>
          </w:tcPr>
          <w:p w:rsidR="007E012D" w:rsidRDefault="00A93076">
            <w:pPr>
              <w:widowControl w:val="0"/>
              <w:spacing w:before="100" w:beforeAutospacing="1" w:after="100" w:afterAutospacing="1" w:line="240" w:lineRule="auto"/>
              <w:ind w:left="104" w:right="99"/>
              <w:contextualSpacing/>
              <w:jc w:val="center"/>
              <w:rPr>
                <w:b/>
                <w:szCs w:val="22"/>
                <w:lang w:bidi="ru-RU"/>
              </w:rPr>
            </w:pPr>
            <w:r>
              <w:rPr>
                <w:b/>
                <w:szCs w:val="22"/>
                <w:lang w:bidi="ru-RU"/>
              </w:rPr>
              <w:t>10</w:t>
            </w:r>
          </w:p>
        </w:tc>
        <w:tc>
          <w:tcPr>
            <w:tcW w:w="566" w:type="dxa"/>
          </w:tcPr>
          <w:p w:rsidR="007E012D" w:rsidRDefault="00A93076">
            <w:pPr>
              <w:widowControl w:val="0"/>
              <w:spacing w:before="100" w:beforeAutospacing="1" w:after="100" w:afterAutospacing="1" w:line="240" w:lineRule="auto"/>
              <w:ind w:left="102" w:right="99"/>
              <w:contextualSpacing/>
              <w:jc w:val="center"/>
              <w:rPr>
                <w:b/>
                <w:szCs w:val="22"/>
                <w:lang w:bidi="ru-RU"/>
              </w:rPr>
            </w:pPr>
            <w:r>
              <w:rPr>
                <w:b/>
                <w:szCs w:val="22"/>
                <w:lang w:bidi="ru-RU"/>
              </w:rPr>
              <w:t>11</w:t>
            </w:r>
          </w:p>
        </w:tc>
        <w:tc>
          <w:tcPr>
            <w:tcW w:w="565" w:type="dxa"/>
          </w:tcPr>
          <w:p w:rsidR="007E012D" w:rsidRDefault="00A93076">
            <w:pPr>
              <w:widowControl w:val="0"/>
              <w:spacing w:before="100" w:beforeAutospacing="1" w:after="100" w:afterAutospacing="1" w:line="240" w:lineRule="auto"/>
              <w:ind w:left="99" w:right="99"/>
              <w:contextualSpacing/>
              <w:jc w:val="center"/>
              <w:rPr>
                <w:b/>
                <w:szCs w:val="22"/>
                <w:lang w:bidi="ru-RU"/>
              </w:rPr>
            </w:pPr>
            <w:r>
              <w:rPr>
                <w:b/>
                <w:szCs w:val="22"/>
                <w:lang w:bidi="ru-RU"/>
              </w:rPr>
              <w:t>12</w:t>
            </w:r>
          </w:p>
        </w:tc>
        <w:tc>
          <w:tcPr>
            <w:tcW w:w="566" w:type="dxa"/>
          </w:tcPr>
          <w:p w:rsidR="007E012D" w:rsidRDefault="00A93076">
            <w:pPr>
              <w:widowControl w:val="0"/>
              <w:spacing w:before="100" w:beforeAutospacing="1" w:after="100" w:afterAutospacing="1" w:line="240" w:lineRule="auto"/>
              <w:ind w:left="99" w:right="99"/>
              <w:contextualSpacing/>
              <w:jc w:val="center"/>
              <w:rPr>
                <w:b/>
                <w:szCs w:val="22"/>
                <w:lang w:bidi="ru-RU"/>
              </w:rPr>
            </w:pPr>
            <w:r>
              <w:rPr>
                <w:b/>
                <w:szCs w:val="22"/>
                <w:lang w:bidi="ru-RU"/>
              </w:rPr>
              <w:t>13</w:t>
            </w:r>
          </w:p>
        </w:tc>
        <w:tc>
          <w:tcPr>
            <w:tcW w:w="565" w:type="dxa"/>
          </w:tcPr>
          <w:p w:rsidR="007E012D" w:rsidRDefault="00A93076">
            <w:pPr>
              <w:widowControl w:val="0"/>
              <w:spacing w:before="100" w:beforeAutospacing="1" w:after="100" w:afterAutospacing="1" w:line="240" w:lineRule="auto"/>
              <w:ind w:left="99" w:right="99"/>
              <w:contextualSpacing/>
              <w:jc w:val="center"/>
              <w:rPr>
                <w:b/>
                <w:szCs w:val="22"/>
                <w:lang w:bidi="ru-RU"/>
              </w:rPr>
            </w:pPr>
            <w:r>
              <w:rPr>
                <w:b/>
                <w:szCs w:val="22"/>
                <w:lang w:bidi="ru-RU"/>
              </w:rPr>
              <w:t>14</w:t>
            </w:r>
          </w:p>
        </w:tc>
      </w:tr>
      <w:tr w:rsidR="007E012D">
        <w:trPr>
          <w:trHeight w:val="276"/>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Бег и ходьба (спортивный и специфический)</w:t>
            </w:r>
          </w:p>
        </w:tc>
        <w:tc>
          <w:tcPr>
            <w:tcW w:w="709" w:type="dxa"/>
          </w:tcPr>
          <w:p w:rsidR="007E012D" w:rsidRDefault="00A93076">
            <w:pPr>
              <w:widowControl w:val="0"/>
              <w:spacing w:before="100" w:beforeAutospacing="1" w:after="100" w:afterAutospacing="1" w:line="240" w:lineRule="auto"/>
              <w:ind w:right="223"/>
              <w:contextualSpacing/>
              <w:jc w:val="right"/>
              <w:rPr>
                <w:b/>
                <w:szCs w:val="22"/>
                <w:lang w:bidi="ru-RU"/>
              </w:rPr>
            </w:pPr>
            <w:r>
              <w:rPr>
                <w:b/>
                <w:szCs w:val="22"/>
                <w:lang w:bidi="ru-RU"/>
              </w:rPr>
              <w:t>55</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3</w:t>
            </w:r>
          </w:p>
        </w:tc>
        <w:tc>
          <w:tcPr>
            <w:tcW w:w="566"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3</w:t>
            </w:r>
          </w:p>
        </w:tc>
        <w:tc>
          <w:tcPr>
            <w:tcW w:w="566"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3</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9</w:t>
            </w:r>
          </w:p>
        </w:tc>
        <w:tc>
          <w:tcPr>
            <w:tcW w:w="565" w:type="dxa"/>
          </w:tcPr>
          <w:p w:rsidR="007E012D" w:rsidRDefault="00A93076">
            <w:pPr>
              <w:widowControl w:val="0"/>
              <w:spacing w:before="100" w:beforeAutospacing="1" w:after="100" w:afterAutospacing="1" w:line="240" w:lineRule="auto"/>
              <w:ind w:left="111" w:right="99"/>
              <w:contextualSpacing/>
              <w:jc w:val="center"/>
              <w:rPr>
                <w:szCs w:val="22"/>
                <w:lang w:bidi="ru-RU"/>
              </w:rPr>
            </w:pPr>
            <w:r>
              <w:rPr>
                <w:szCs w:val="22"/>
                <w:lang w:bidi="ru-RU"/>
              </w:rPr>
              <w:t>10</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8</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3</w:t>
            </w:r>
          </w:p>
        </w:tc>
        <w:tc>
          <w:tcPr>
            <w:tcW w:w="566" w:type="dxa"/>
          </w:tcPr>
          <w:p w:rsidR="007E012D" w:rsidRDefault="00A93076">
            <w:pPr>
              <w:widowControl w:val="0"/>
              <w:spacing w:before="100" w:beforeAutospacing="1" w:after="100" w:afterAutospacing="1" w:line="240" w:lineRule="auto"/>
              <w:ind w:left="17"/>
              <w:contextualSpacing/>
              <w:jc w:val="center"/>
              <w:rPr>
                <w:szCs w:val="22"/>
                <w:lang w:bidi="ru-RU"/>
              </w:rPr>
            </w:pPr>
            <w:r>
              <w:rPr>
                <w:szCs w:val="22"/>
                <w:lang w:bidi="ru-RU"/>
              </w:rPr>
              <w:t>3</w:t>
            </w:r>
          </w:p>
        </w:tc>
        <w:tc>
          <w:tcPr>
            <w:tcW w:w="565" w:type="dxa"/>
          </w:tcPr>
          <w:p w:rsidR="007E012D" w:rsidRDefault="00A93076">
            <w:pPr>
              <w:widowControl w:val="0"/>
              <w:spacing w:before="100" w:beforeAutospacing="1" w:after="100" w:afterAutospacing="1" w:line="240" w:lineRule="auto"/>
              <w:ind w:left="17"/>
              <w:contextualSpacing/>
              <w:jc w:val="center"/>
              <w:rPr>
                <w:szCs w:val="22"/>
                <w:lang w:bidi="ru-RU"/>
              </w:rPr>
            </w:pPr>
            <w:r>
              <w:rPr>
                <w:szCs w:val="22"/>
                <w:lang w:bidi="ru-RU"/>
              </w:rPr>
              <w:t>1</w:t>
            </w:r>
          </w:p>
        </w:tc>
      </w:tr>
      <w:tr w:rsidR="007E012D">
        <w:trPr>
          <w:trHeight w:val="275"/>
        </w:trPr>
        <w:tc>
          <w:tcPr>
            <w:tcW w:w="7104" w:type="dxa"/>
          </w:tcPr>
          <w:p w:rsidR="007E012D" w:rsidRDefault="00A93076">
            <w:pPr>
              <w:widowControl w:val="0"/>
              <w:spacing w:before="100" w:beforeAutospacing="1" w:after="100" w:afterAutospacing="1" w:line="240" w:lineRule="auto"/>
              <w:ind w:left="108"/>
              <w:contextualSpacing/>
              <w:rPr>
                <w:b/>
                <w:szCs w:val="22"/>
                <w:lang w:bidi="ru-RU"/>
              </w:rPr>
            </w:pPr>
            <w:r>
              <w:rPr>
                <w:b/>
                <w:szCs w:val="22"/>
                <w:lang w:bidi="ru-RU"/>
              </w:rPr>
              <w:t>Специальная физическая подготовка</w:t>
            </w:r>
          </w:p>
        </w:tc>
        <w:tc>
          <w:tcPr>
            <w:tcW w:w="709" w:type="dxa"/>
          </w:tcPr>
          <w:p w:rsidR="007E012D" w:rsidRDefault="00A93076">
            <w:pPr>
              <w:widowControl w:val="0"/>
              <w:spacing w:before="100" w:beforeAutospacing="1" w:after="100" w:afterAutospacing="1" w:line="240" w:lineRule="auto"/>
              <w:ind w:right="181"/>
              <w:contextualSpacing/>
              <w:jc w:val="right"/>
              <w:rPr>
                <w:b/>
                <w:szCs w:val="22"/>
                <w:lang w:bidi="ru-RU"/>
              </w:rPr>
            </w:pPr>
            <w:r>
              <w:rPr>
                <w:b/>
                <w:szCs w:val="22"/>
                <w:lang w:bidi="ru-RU"/>
              </w:rPr>
              <w:t>183</w:t>
            </w:r>
          </w:p>
        </w:tc>
        <w:tc>
          <w:tcPr>
            <w:tcW w:w="564" w:type="dxa"/>
          </w:tcPr>
          <w:p w:rsidR="007E012D" w:rsidRDefault="00A93076">
            <w:pPr>
              <w:widowControl w:val="0"/>
              <w:spacing w:before="100" w:beforeAutospacing="1" w:after="100" w:afterAutospacing="1" w:line="240" w:lineRule="auto"/>
              <w:ind w:left="111" w:right="102"/>
              <w:contextualSpacing/>
              <w:jc w:val="center"/>
              <w:rPr>
                <w:szCs w:val="22"/>
                <w:lang w:bidi="ru-RU"/>
              </w:rPr>
            </w:pPr>
            <w:r>
              <w:rPr>
                <w:szCs w:val="22"/>
                <w:lang w:bidi="ru-RU"/>
              </w:rPr>
              <w:t>17</w:t>
            </w:r>
          </w:p>
        </w:tc>
        <w:tc>
          <w:tcPr>
            <w:tcW w:w="566" w:type="dxa"/>
          </w:tcPr>
          <w:p w:rsidR="007E012D" w:rsidRDefault="00A93076">
            <w:pPr>
              <w:widowControl w:val="0"/>
              <w:spacing w:before="100" w:beforeAutospacing="1" w:after="100" w:afterAutospacing="1" w:line="240" w:lineRule="auto"/>
              <w:ind w:left="110" w:right="99"/>
              <w:contextualSpacing/>
              <w:jc w:val="center"/>
              <w:rPr>
                <w:szCs w:val="22"/>
                <w:lang w:bidi="ru-RU"/>
              </w:rPr>
            </w:pPr>
            <w:r>
              <w:rPr>
                <w:szCs w:val="22"/>
                <w:lang w:bidi="ru-RU"/>
              </w:rPr>
              <w:t>18</w:t>
            </w:r>
          </w:p>
        </w:tc>
        <w:tc>
          <w:tcPr>
            <w:tcW w:w="566" w:type="dxa"/>
          </w:tcPr>
          <w:p w:rsidR="007E012D" w:rsidRDefault="00A93076">
            <w:pPr>
              <w:widowControl w:val="0"/>
              <w:spacing w:before="100" w:beforeAutospacing="1" w:after="100" w:afterAutospacing="1" w:line="240" w:lineRule="auto"/>
              <w:ind w:right="150"/>
              <w:contextualSpacing/>
              <w:jc w:val="right"/>
              <w:rPr>
                <w:szCs w:val="22"/>
                <w:lang w:bidi="ru-RU"/>
              </w:rPr>
            </w:pPr>
            <w:r>
              <w:rPr>
                <w:szCs w:val="22"/>
                <w:lang w:bidi="ru-RU"/>
              </w:rPr>
              <w:t>16</w:t>
            </w:r>
          </w:p>
        </w:tc>
        <w:tc>
          <w:tcPr>
            <w:tcW w:w="565" w:type="dxa"/>
          </w:tcPr>
          <w:p w:rsidR="007E012D" w:rsidRDefault="00A93076">
            <w:pPr>
              <w:widowControl w:val="0"/>
              <w:spacing w:before="100" w:beforeAutospacing="1" w:after="100" w:afterAutospacing="1" w:line="240" w:lineRule="auto"/>
              <w:ind w:right="149"/>
              <w:contextualSpacing/>
              <w:jc w:val="right"/>
              <w:rPr>
                <w:szCs w:val="22"/>
                <w:lang w:bidi="ru-RU"/>
              </w:rPr>
            </w:pPr>
            <w:r>
              <w:rPr>
                <w:szCs w:val="22"/>
                <w:lang w:bidi="ru-RU"/>
              </w:rPr>
              <w:t>16</w:t>
            </w:r>
          </w:p>
        </w:tc>
        <w:tc>
          <w:tcPr>
            <w:tcW w:w="565" w:type="dxa"/>
          </w:tcPr>
          <w:p w:rsidR="007E012D" w:rsidRDefault="00A93076">
            <w:pPr>
              <w:widowControl w:val="0"/>
              <w:spacing w:before="100" w:beforeAutospacing="1" w:after="100" w:afterAutospacing="1" w:line="240" w:lineRule="auto"/>
              <w:ind w:right="149"/>
              <w:contextualSpacing/>
              <w:jc w:val="right"/>
              <w:rPr>
                <w:szCs w:val="22"/>
                <w:lang w:bidi="ru-RU"/>
              </w:rPr>
            </w:pPr>
            <w:r>
              <w:rPr>
                <w:szCs w:val="22"/>
                <w:lang w:bidi="ru-RU"/>
              </w:rPr>
              <w:t>14</w:t>
            </w:r>
          </w:p>
        </w:tc>
        <w:tc>
          <w:tcPr>
            <w:tcW w:w="566" w:type="dxa"/>
          </w:tcPr>
          <w:p w:rsidR="007E012D" w:rsidRDefault="00A93076">
            <w:pPr>
              <w:widowControl w:val="0"/>
              <w:spacing w:before="100" w:beforeAutospacing="1" w:after="100" w:afterAutospacing="1" w:line="240" w:lineRule="auto"/>
              <w:ind w:left="112" w:right="99"/>
              <w:contextualSpacing/>
              <w:jc w:val="center"/>
              <w:rPr>
                <w:szCs w:val="22"/>
                <w:lang w:bidi="ru-RU"/>
              </w:rPr>
            </w:pPr>
            <w:r>
              <w:rPr>
                <w:szCs w:val="22"/>
                <w:lang w:bidi="ru-RU"/>
              </w:rPr>
              <w:t>10</w:t>
            </w:r>
          </w:p>
        </w:tc>
        <w:tc>
          <w:tcPr>
            <w:tcW w:w="565" w:type="dxa"/>
          </w:tcPr>
          <w:p w:rsidR="007E012D" w:rsidRDefault="00A93076">
            <w:pPr>
              <w:widowControl w:val="0"/>
              <w:spacing w:before="100" w:beforeAutospacing="1" w:after="100" w:afterAutospacing="1" w:line="240" w:lineRule="auto"/>
              <w:ind w:left="112" w:right="99"/>
              <w:contextualSpacing/>
              <w:jc w:val="center"/>
              <w:rPr>
                <w:szCs w:val="22"/>
                <w:lang w:bidi="ru-RU"/>
              </w:rPr>
            </w:pPr>
            <w:r>
              <w:rPr>
                <w:szCs w:val="22"/>
                <w:lang w:bidi="ru-RU"/>
              </w:rPr>
              <w:t>10</w:t>
            </w:r>
          </w:p>
        </w:tc>
        <w:tc>
          <w:tcPr>
            <w:tcW w:w="565" w:type="dxa"/>
          </w:tcPr>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10</w:t>
            </w:r>
          </w:p>
        </w:tc>
        <w:tc>
          <w:tcPr>
            <w:tcW w:w="566" w:type="dxa"/>
          </w:tcPr>
          <w:p w:rsidR="007E012D" w:rsidRDefault="00A93076">
            <w:pPr>
              <w:widowControl w:val="0"/>
              <w:spacing w:before="100" w:beforeAutospacing="1" w:after="100" w:afterAutospacing="1" w:line="240" w:lineRule="auto"/>
              <w:ind w:left="113" w:right="98"/>
              <w:contextualSpacing/>
              <w:jc w:val="center"/>
              <w:rPr>
                <w:szCs w:val="22"/>
                <w:lang w:bidi="ru-RU"/>
              </w:rPr>
            </w:pPr>
            <w:r>
              <w:rPr>
                <w:szCs w:val="22"/>
                <w:lang w:bidi="ru-RU"/>
              </w:rPr>
              <w:t>16</w:t>
            </w:r>
          </w:p>
        </w:tc>
        <w:tc>
          <w:tcPr>
            <w:tcW w:w="565" w:type="dxa"/>
          </w:tcPr>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20</w:t>
            </w:r>
          </w:p>
        </w:tc>
        <w:tc>
          <w:tcPr>
            <w:tcW w:w="566" w:type="dxa"/>
          </w:tcPr>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19</w:t>
            </w:r>
          </w:p>
        </w:tc>
        <w:tc>
          <w:tcPr>
            <w:tcW w:w="565" w:type="dxa"/>
          </w:tcPr>
          <w:p w:rsidR="007E012D" w:rsidRDefault="00A93076">
            <w:pPr>
              <w:widowControl w:val="0"/>
              <w:spacing w:before="100" w:beforeAutospacing="1" w:after="100" w:afterAutospacing="1" w:line="240" w:lineRule="auto"/>
              <w:ind w:left="113" w:right="97"/>
              <w:contextualSpacing/>
              <w:jc w:val="center"/>
              <w:rPr>
                <w:szCs w:val="22"/>
                <w:lang w:bidi="ru-RU"/>
              </w:rPr>
            </w:pPr>
            <w:r>
              <w:rPr>
                <w:szCs w:val="22"/>
                <w:lang w:bidi="ru-RU"/>
              </w:rPr>
              <w:t>17</w:t>
            </w:r>
          </w:p>
        </w:tc>
      </w:tr>
      <w:tr w:rsidR="007E012D">
        <w:trPr>
          <w:trHeight w:val="827"/>
        </w:trPr>
        <w:tc>
          <w:tcPr>
            <w:tcW w:w="7104" w:type="dxa"/>
          </w:tcPr>
          <w:p w:rsidR="007E012D" w:rsidRDefault="00A93076">
            <w:pPr>
              <w:widowControl w:val="0"/>
              <w:spacing w:before="100" w:beforeAutospacing="1" w:after="100" w:afterAutospacing="1" w:line="240" w:lineRule="auto"/>
              <w:ind w:left="108" w:right="614"/>
              <w:contextualSpacing/>
              <w:rPr>
                <w:szCs w:val="22"/>
                <w:lang w:bidi="ru-RU"/>
              </w:rPr>
            </w:pPr>
            <w:r>
              <w:rPr>
                <w:b/>
                <w:szCs w:val="22"/>
                <w:lang w:bidi="ru-RU"/>
              </w:rPr>
              <w:t xml:space="preserve">На координацию </w:t>
            </w:r>
            <w:r>
              <w:rPr>
                <w:szCs w:val="22"/>
                <w:lang w:bidi="ru-RU"/>
              </w:rPr>
              <w:t>– двигательные задания, игры, эстафеты на пространственную, временную, мышечную, ритмическую дифференцировку и согласование движений</w:t>
            </w:r>
          </w:p>
        </w:tc>
        <w:tc>
          <w:tcPr>
            <w:tcW w:w="709"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23"/>
              <w:contextualSpacing/>
              <w:jc w:val="right"/>
              <w:rPr>
                <w:b/>
                <w:szCs w:val="22"/>
                <w:lang w:bidi="ru-RU"/>
              </w:rPr>
            </w:pPr>
            <w:r>
              <w:rPr>
                <w:b/>
                <w:szCs w:val="22"/>
                <w:lang w:bidi="ru-RU"/>
              </w:rPr>
              <w:t>34</w:t>
            </w:r>
          </w:p>
        </w:tc>
        <w:tc>
          <w:tcPr>
            <w:tcW w:w="564"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4</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4</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3</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828"/>
        </w:trPr>
        <w:tc>
          <w:tcPr>
            <w:tcW w:w="7104" w:type="dxa"/>
          </w:tcPr>
          <w:p w:rsidR="007E012D" w:rsidRDefault="00A93076">
            <w:pPr>
              <w:widowControl w:val="0"/>
              <w:spacing w:before="100" w:beforeAutospacing="1" w:after="100" w:afterAutospacing="1" w:line="240" w:lineRule="auto"/>
              <w:ind w:left="108" w:right="178"/>
              <w:contextualSpacing/>
              <w:rPr>
                <w:szCs w:val="22"/>
                <w:lang w:bidi="ru-RU"/>
              </w:rPr>
            </w:pPr>
            <w:r>
              <w:rPr>
                <w:b/>
                <w:szCs w:val="22"/>
                <w:lang w:bidi="ru-RU"/>
              </w:rPr>
              <w:t xml:space="preserve">На гибкость </w:t>
            </w:r>
            <w:r>
              <w:rPr>
                <w:szCs w:val="22"/>
                <w:lang w:bidi="ru-RU"/>
              </w:rPr>
              <w:t>– упражнения на развитие подвижности в голеностопных и тазобедренных суставах, суставах позвоночника</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и плеч – пружинное растягивание, фиксация поз, расслабление</w:t>
            </w:r>
          </w:p>
        </w:tc>
        <w:tc>
          <w:tcPr>
            <w:tcW w:w="709"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23"/>
              <w:contextualSpacing/>
              <w:jc w:val="right"/>
              <w:rPr>
                <w:b/>
                <w:szCs w:val="22"/>
                <w:lang w:bidi="ru-RU"/>
              </w:rPr>
            </w:pPr>
            <w:r>
              <w:rPr>
                <w:b/>
                <w:szCs w:val="22"/>
                <w:lang w:bidi="ru-RU"/>
              </w:rPr>
              <w:t>38</w:t>
            </w:r>
          </w:p>
        </w:tc>
        <w:tc>
          <w:tcPr>
            <w:tcW w:w="564"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4</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4</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4</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r>
      <w:tr w:rsidR="007E012D">
        <w:trPr>
          <w:trHeight w:val="827"/>
        </w:trPr>
        <w:tc>
          <w:tcPr>
            <w:tcW w:w="7104" w:type="dxa"/>
          </w:tcPr>
          <w:p w:rsidR="007E012D" w:rsidRDefault="00A93076">
            <w:pPr>
              <w:widowControl w:val="0"/>
              <w:spacing w:before="100" w:beforeAutospacing="1" w:after="100" w:afterAutospacing="1" w:line="240" w:lineRule="auto"/>
              <w:ind w:left="108" w:right="904"/>
              <w:contextualSpacing/>
              <w:rPr>
                <w:szCs w:val="22"/>
                <w:lang w:bidi="ru-RU"/>
              </w:rPr>
            </w:pPr>
            <w:r>
              <w:rPr>
                <w:b/>
                <w:szCs w:val="22"/>
                <w:lang w:bidi="ru-RU"/>
              </w:rPr>
              <w:t xml:space="preserve">На силу – </w:t>
            </w:r>
            <w:r>
              <w:rPr>
                <w:szCs w:val="22"/>
                <w:lang w:bidi="ru-RU"/>
              </w:rPr>
              <w:t>упражнения на силу мышц рук, ног и туловища: сгибание и разгибание, отведение и приведение, круговые</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движения, бег, прыжки, выпады, приседы и т.п.</w:t>
            </w:r>
          </w:p>
        </w:tc>
        <w:tc>
          <w:tcPr>
            <w:tcW w:w="709"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23"/>
              <w:contextualSpacing/>
              <w:jc w:val="right"/>
              <w:rPr>
                <w:b/>
                <w:szCs w:val="22"/>
                <w:lang w:bidi="ru-RU"/>
              </w:rPr>
            </w:pPr>
            <w:r>
              <w:rPr>
                <w:b/>
                <w:szCs w:val="22"/>
                <w:lang w:bidi="ru-RU"/>
              </w:rPr>
              <w:t>31</w:t>
            </w:r>
          </w:p>
        </w:tc>
        <w:tc>
          <w:tcPr>
            <w:tcW w:w="564"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3</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4</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r>
      <w:tr w:rsidR="007E012D">
        <w:trPr>
          <w:trHeight w:val="827"/>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b/>
                <w:szCs w:val="22"/>
                <w:lang w:bidi="ru-RU"/>
              </w:rPr>
              <w:t xml:space="preserve">На быстроту – </w:t>
            </w:r>
            <w:r>
              <w:rPr>
                <w:szCs w:val="22"/>
                <w:lang w:bidi="ru-RU"/>
              </w:rPr>
              <w:t>упражнения на развитие скорости реакции,</w:t>
            </w:r>
          </w:p>
          <w:p w:rsidR="007E012D" w:rsidRDefault="00A93076">
            <w:pPr>
              <w:widowControl w:val="0"/>
              <w:spacing w:before="100" w:beforeAutospacing="1" w:after="100" w:afterAutospacing="1" w:line="240" w:lineRule="auto"/>
              <w:ind w:left="108" w:right="1070"/>
              <w:contextualSpacing/>
              <w:rPr>
                <w:szCs w:val="22"/>
                <w:lang w:bidi="ru-RU"/>
              </w:rPr>
            </w:pPr>
            <w:r>
              <w:rPr>
                <w:szCs w:val="22"/>
                <w:lang w:bidi="ru-RU"/>
              </w:rPr>
              <w:t>скорости и частоты движений при выполнении основных упражнений</w:t>
            </w:r>
          </w:p>
        </w:tc>
        <w:tc>
          <w:tcPr>
            <w:tcW w:w="709"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23"/>
              <w:contextualSpacing/>
              <w:jc w:val="right"/>
              <w:rPr>
                <w:b/>
                <w:szCs w:val="22"/>
                <w:lang w:bidi="ru-RU"/>
              </w:rPr>
            </w:pPr>
            <w:r>
              <w:rPr>
                <w:b/>
                <w:szCs w:val="22"/>
                <w:lang w:bidi="ru-RU"/>
              </w:rPr>
              <w:t>12</w:t>
            </w:r>
          </w:p>
        </w:tc>
        <w:tc>
          <w:tcPr>
            <w:tcW w:w="564"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r>
      <w:tr w:rsidR="007E012D">
        <w:trPr>
          <w:trHeight w:val="551"/>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b/>
                <w:szCs w:val="22"/>
                <w:lang w:bidi="ru-RU"/>
              </w:rPr>
              <w:t xml:space="preserve">На прыгучесть – </w:t>
            </w:r>
            <w:r>
              <w:rPr>
                <w:szCs w:val="22"/>
                <w:lang w:bidi="ru-RU"/>
              </w:rPr>
              <w:t>упражнения на развитие силы, скорости и</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высоты отталкивания, а также прыжковой выносливости</w:t>
            </w:r>
          </w:p>
        </w:tc>
        <w:tc>
          <w:tcPr>
            <w:tcW w:w="709" w:type="dxa"/>
          </w:tcPr>
          <w:p w:rsidR="007E012D" w:rsidRDefault="00A93076">
            <w:pPr>
              <w:widowControl w:val="0"/>
              <w:spacing w:before="100" w:beforeAutospacing="1" w:after="100" w:afterAutospacing="1" w:line="240" w:lineRule="auto"/>
              <w:ind w:right="223"/>
              <w:contextualSpacing/>
              <w:jc w:val="right"/>
              <w:rPr>
                <w:b/>
                <w:szCs w:val="22"/>
                <w:lang w:bidi="ru-RU"/>
              </w:rPr>
            </w:pPr>
            <w:r>
              <w:rPr>
                <w:b/>
                <w:szCs w:val="22"/>
                <w:lang w:bidi="ru-RU"/>
              </w:rPr>
              <w:t>28</w:t>
            </w:r>
          </w:p>
        </w:tc>
        <w:tc>
          <w:tcPr>
            <w:tcW w:w="564"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6" w:type="dxa"/>
          </w:tcPr>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r>
      <w:tr w:rsidR="007E012D">
        <w:trPr>
          <w:trHeight w:val="828"/>
        </w:trPr>
        <w:tc>
          <w:tcPr>
            <w:tcW w:w="7104" w:type="dxa"/>
          </w:tcPr>
          <w:p w:rsidR="007E012D" w:rsidRDefault="00A93076">
            <w:pPr>
              <w:widowControl w:val="0"/>
              <w:spacing w:before="100" w:beforeAutospacing="1" w:after="100" w:afterAutospacing="1" w:line="240" w:lineRule="auto"/>
              <w:ind w:left="108" w:right="531"/>
              <w:contextualSpacing/>
              <w:rPr>
                <w:szCs w:val="22"/>
                <w:lang w:bidi="ru-RU"/>
              </w:rPr>
            </w:pPr>
            <w:r>
              <w:rPr>
                <w:b/>
                <w:szCs w:val="22"/>
                <w:lang w:bidi="ru-RU"/>
              </w:rPr>
              <w:t xml:space="preserve">На равновесие – </w:t>
            </w:r>
            <w:r>
              <w:rPr>
                <w:szCs w:val="22"/>
                <w:lang w:bidi="ru-RU"/>
              </w:rPr>
              <w:t>сохранение устойчивого положения в усложненных условиях: после динамических движений, с выключенным зрением, на уменьшенной и повышенной опоре</w:t>
            </w:r>
          </w:p>
        </w:tc>
        <w:tc>
          <w:tcPr>
            <w:tcW w:w="709"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23"/>
              <w:contextualSpacing/>
              <w:jc w:val="right"/>
              <w:rPr>
                <w:b/>
                <w:szCs w:val="22"/>
                <w:lang w:bidi="ru-RU"/>
              </w:rPr>
            </w:pPr>
            <w:r>
              <w:rPr>
                <w:b/>
                <w:szCs w:val="22"/>
                <w:lang w:bidi="ru-RU"/>
              </w:rPr>
              <w:t>30</w:t>
            </w:r>
          </w:p>
        </w:tc>
        <w:tc>
          <w:tcPr>
            <w:tcW w:w="564"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3</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3</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4</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3</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1</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1</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5"/>
              <w:contextualSpacing/>
              <w:jc w:val="center"/>
              <w:rPr>
                <w:szCs w:val="22"/>
                <w:lang w:bidi="ru-RU"/>
              </w:rPr>
            </w:pPr>
            <w:r>
              <w:rPr>
                <w:szCs w:val="22"/>
                <w:lang w:bidi="ru-RU"/>
              </w:rPr>
              <w:t>3</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c>
          <w:tcPr>
            <w:tcW w:w="565"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4</w:t>
            </w:r>
          </w:p>
        </w:tc>
      </w:tr>
      <w:tr w:rsidR="007E012D">
        <w:trPr>
          <w:trHeight w:val="275"/>
        </w:trPr>
        <w:tc>
          <w:tcPr>
            <w:tcW w:w="7104" w:type="dxa"/>
          </w:tcPr>
          <w:p w:rsidR="007E012D" w:rsidRDefault="00A93076">
            <w:pPr>
              <w:widowControl w:val="0"/>
              <w:spacing w:before="100" w:beforeAutospacing="1" w:after="100" w:afterAutospacing="1" w:line="240" w:lineRule="auto"/>
              <w:ind w:left="108"/>
              <w:contextualSpacing/>
              <w:rPr>
                <w:szCs w:val="22"/>
                <w:lang w:bidi="ru-RU"/>
              </w:rPr>
            </w:pPr>
            <w:r>
              <w:rPr>
                <w:b/>
                <w:szCs w:val="22"/>
                <w:lang w:bidi="ru-RU"/>
              </w:rPr>
              <w:t xml:space="preserve">На выносливость - </w:t>
            </w:r>
            <w:r>
              <w:rPr>
                <w:szCs w:val="22"/>
                <w:lang w:bidi="ru-RU"/>
              </w:rPr>
              <w:t>выполнение упражнений на фоне утомления</w:t>
            </w:r>
          </w:p>
        </w:tc>
        <w:tc>
          <w:tcPr>
            <w:tcW w:w="709" w:type="dxa"/>
          </w:tcPr>
          <w:p w:rsidR="007E012D" w:rsidRDefault="00A93076">
            <w:pPr>
              <w:widowControl w:val="0"/>
              <w:spacing w:before="100" w:beforeAutospacing="1" w:after="100" w:afterAutospacing="1" w:line="240" w:lineRule="auto"/>
              <w:ind w:right="223"/>
              <w:contextualSpacing/>
              <w:jc w:val="right"/>
              <w:rPr>
                <w:b/>
                <w:szCs w:val="22"/>
                <w:lang w:bidi="ru-RU"/>
              </w:rPr>
            </w:pPr>
            <w:r>
              <w:rPr>
                <w:b/>
                <w:szCs w:val="22"/>
                <w:lang w:bidi="ru-RU"/>
              </w:rPr>
              <w:t>10</w:t>
            </w:r>
          </w:p>
        </w:tc>
        <w:tc>
          <w:tcPr>
            <w:tcW w:w="564" w:type="dxa"/>
          </w:tcPr>
          <w:p w:rsidR="007E012D" w:rsidRDefault="007E012D">
            <w:pPr>
              <w:widowControl w:val="0"/>
              <w:spacing w:before="100" w:beforeAutospacing="1" w:after="100" w:afterAutospacing="1" w:line="240" w:lineRule="auto"/>
              <w:contextualSpacing/>
              <w:rPr>
                <w:sz w:val="20"/>
                <w:szCs w:val="22"/>
                <w:lang w:bidi="ru-RU"/>
              </w:rPr>
            </w:pPr>
          </w:p>
        </w:tc>
        <w:tc>
          <w:tcPr>
            <w:tcW w:w="566" w:type="dxa"/>
          </w:tcPr>
          <w:p w:rsidR="007E012D" w:rsidRDefault="007E012D">
            <w:pPr>
              <w:widowControl w:val="0"/>
              <w:spacing w:before="100" w:beforeAutospacing="1" w:after="100" w:afterAutospacing="1" w:line="240" w:lineRule="auto"/>
              <w:contextualSpacing/>
              <w:rPr>
                <w:sz w:val="20"/>
                <w:szCs w:val="22"/>
                <w:lang w:bidi="ru-RU"/>
              </w:rPr>
            </w:pPr>
          </w:p>
        </w:tc>
        <w:tc>
          <w:tcPr>
            <w:tcW w:w="566"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2</w:t>
            </w:r>
          </w:p>
        </w:tc>
        <w:tc>
          <w:tcPr>
            <w:tcW w:w="565"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3</w:t>
            </w:r>
          </w:p>
        </w:tc>
        <w:tc>
          <w:tcPr>
            <w:tcW w:w="565" w:type="dxa"/>
          </w:tcPr>
          <w:p w:rsidR="007E012D" w:rsidRDefault="00A93076">
            <w:pPr>
              <w:widowControl w:val="0"/>
              <w:spacing w:before="100" w:beforeAutospacing="1" w:after="100" w:afterAutospacing="1" w:line="240" w:lineRule="auto"/>
              <w:ind w:right="208"/>
              <w:contextualSpacing/>
              <w:jc w:val="right"/>
              <w:rPr>
                <w:szCs w:val="22"/>
                <w:lang w:bidi="ru-RU"/>
              </w:rPr>
            </w:pPr>
            <w:r>
              <w:rPr>
                <w:szCs w:val="22"/>
                <w:lang w:bidi="ru-RU"/>
              </w:rPr>
              <w:t>2</w:t>
            </w:r>
          </w:p>
        </w:tc>
        <w:tc>
          <w:tcPr>
            <w:tcW w:w="566" w:type="dxa"/>
          </w:tcPr>
          <w:p w:rsidR="007E012D" w:rsidRDefault="007E012D">
            <w:pPr>
              <w:widowControl w:val="0"/>
              <w:spacing w:before="100" w:beforeAutospacing="1" w:after="100" w:afterAutospacing="1" w:line="240" w:lineRule="auto"/>
              <w:contextualSpacing/>
              <w:rPr>
                <w:sz w:val="20"/>
                <w:szCs w:val="22"/>
                <w:lang w:bidi="ru-RU"/>
              </w:rPr>
            </w:pPr>
          </w:p>
        </w:tc>
        <w:tc>
          <w:tcPr>
            <w:tcW w:w="565" w:type="dxa"/>
          </w:tcPr>
          <w:p w:rsidR="007E012D" w:rsidRDefault="007E012D">
            <w:pPr>
              <w:widowControl w:val="0"/>
              <w:spacing w:before="100" w:beforeAutospacing="1" w:after="100" w:afterAutospacing="1" w:line="240" w:lineRule="auto"/>
              <w:contextualSpacing/>
              <w:rPr>
                <w:sz w:val="20"/>
                <w:szCs w:val="22"/>
                <w:lang w:bidi="ru-RU"/>
              </w:rPr>
            </w:pPr>
          </w:p>
        </w:tc>
        <w:tc>
          <w:tcPr>
            <w:tcW w:w="565" w:type="dxa"/>
          </w:tcPr>
          <w:p w:rsidR="007E012D" w:rsidRDefault="007E012D">
            <w:pPr>
              <w:widowControl w:val="0"/>
              <w:spacing w:before="100" w:beforeAutospacing="1" w:after="100" w:afterAutospacing="1" w:line="240" w:lineRule="auto"/>
              <w:contextualSpacing/>
              <w:rPr>
                <w:sz w:val="20"/>
                <w:szCs w:val="22"/>
                <w:lang w:bidi="ru-RU"/>
              </w:rPr>
            </w:pPr>
          </w:p>
        </w:tc>
        <w:tc>
          <w:tcPr>
            <w:tcW w:w="566" w:type="dxa"/>
          </w:tcPr>
          <w:p w:rsidR="007E012D" w:rsidRDefault="007E012D">
            <w:pPr>
              <w:widowControl w:val="0"/>
              <w:spacing w:before="100" w:beforeAutospacing="1" w:after="100" w:afterAutospacing="1" w:line="240" w:lineRule="auto"/>
              <w:contextualSpacing/>
              <w:rPr>
                <w:sz w:val="20"/>
                <w:szCs w:val="22"/>
                <w:lang w:bidi="ru-RU"/>
              </w:rPr>
            </w:pPr>
          </w:p>
        </w:tc>
        <w:tc>
          <w:tcPr>
            <w:tcW w:w="565" w:type="dxa"/>
          </w:tcPr>
          <w:p w:rsidR="007E012D" w:rsidRDefault="00A93076">
            <w:pPr>
              <w:widowControl w:val="0"/>
              <w:spacing w:before="100" w:beforeAutospacing="1" w:after="100" w:afterAutospacing="1" w:line="240" w:lineRule="auto"/>
              <w:ind w:left="14"/>
              <w:contextualSpacing/>
              <w:jc w:val="center"/>
              <w:rPr>
                <w:szCs w:val="22"/>
                <w:lang w:bidi="ru-RU"/>
              </w:rPr>
            </w:pPr>
            <w:r>
              <w:rPr>
                <w:szCs w:val="22"/>
                <w:lang w:bidi="ru-RU"/>
              </w:rPr>
              <w:t>1</w:t>
            </w:r>
          </w:p>
        </w:tc>
        <w:tc>
          <w:tcPr>
            <w:tcW w:w="566" w:type="dxa"/>
          </w:tcPr>
          <w:p w:rsidR="007E012D" w:rsidRDefault="00A93076">
            <w:pPr>
              <w:widowControl w:val="0"/>
              <w:spacing w:before="100" w:beforeAutospacing="1" w:after="100" w:afterAutospacing="1" w:line="240" w:lineRule="auto"/>
              <w:ind w:left="16"/>
              <w:contextualSpacing/>
              <w:jc w:val="center"/>
              <w:rPr>
                <w:szCs w:val="22"/>
                <w:lang w:bidi="ru-RU"/>
              </w:rPr>
            </w:pPr>
            <w:r>
              <w:rPr>
                <w:szCs w:val="22"/>
                <w:lang w:bidi="ru-RU"/>
              </w:rPr>
              <w:t>1</w:t>
            </w:r>
          </w:p>
        </w:tc>
        <w:tc>
          <w:tcPr>
            <w:tcW w:w="565" w:type="dxa"/>
          </w:tcPr>
          <w:p w:rsidR="007E012D" w:rsidRDefault="00A93076">
            <w:pPr>
              <w:widowControl w:val="0"/>
              <w:spacing w:before="100" w:beforeAutospacing="1" w:after="100" w:afterAutospacing="1" w:line="240" w:lineRule="auto"/>
              <w:ind w:left="17"/>
              <w:contextualSpacing/>
              <w:jc w:val="center"/>
              <w:rPr>
                <w:szCs w:val="22"/>
                <w:lang w:bidi="ru-RU"/>
              </w:rPr>
            </w:pPr>
            <w:r>
              <w:rPr>
                <w:szCs w:val="22"/>
                <w:lang w:bidi="ru-RU"/>
              </w:rPr>
              <w:t>1</w:t>
            </w:r>
          </w:p>
        </w:tc>
      </w:tr>
    </w:tbl>
    <w:p w:rsidR="007E012D" w:rsidRDefault="007E012D">
      <w:pPr>
        <w:spacing w:before="100" w:beforeAutospacing="1" w:after="100" w:afterAutospacing="1" w:line="240" w:lineRule="auto"/>
        <w:contextualSpacing/>
        <w:jc w:val="center"/>
        <w:sectPr w:rsidR="007E012D">
          <w:footerReference w:type="default" r:id="rId27"/>
          <w:pgSz w:w="16840" w:h="11910" w:orient="landscape"/>
          <w:pgMar w:top="110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jc w:val="both"/>
      </w:pPr>
    </w:p>
    <w:p w:rsidR="007E012D" w:rsidRDefault="00A93076">
      <w:pPr>
        <w:widowControl w:val="0"/>
        <w:spacing w:before="100" w:beforeAutospacing="1" w:after="100" w:afterAutospacing="1" w:line="240" w:lineRule="auto"/>
        <w:ind w:firstLine="567"/>
        <w:contextualSpacing/>
        <w:jc w:val="center"/>
        <w:outlineLvl w:val="2"/>
        <w:rPr>
          <w:b/>
          <w:bCs/>
          <w:sz w:val="28"/>
          <w:szCs w:val="28"/>
          <w:lang w:bidi="ru-RU"/>
        </w:rPr>
      </w:pPr>
      <w:r>
        <w:rPr>
          <w:b/>
          <w:bCs/>
          <w:sz w:val="28"/>
          <w:szCs w:val="28"/>
          <w:lang w:bidi="ru-RU"/>
        </w:rPr>
        <w:t>Музыкально-двигательная подготовка</w:t>
      </w:r>
    </w:p>
    <w:p w:rsidR="007E012D" w:rsidRDefault="007E012D">
      <w:pPr>
        <w:widowControl w:val="0"/>
        <w:spacing w:before="100" w:beforeAutospacing="1" w:after="100" w:afterAutospacing="1" w:line="240" w:lineRule="auto"/>
        <w:ind w:firstLine="567"/>
        <w:contextualSpacing/>
        <w:jc w:val="center"/>
        <w:outlineLvl w:val="2"/>
        <w:rPr>
          <w:b/>
          <w:bCs/>
          <w:sz w:val="28"/>
          <w:szCs w:val="28"/>
          <w:lang w:bidi="ru-RU"/>
        </w:rPr>
      </w:pPr>
    </w:p>
    <w:p w:rsidR="007E012D" w:rsidRDefault="00A93076">
      <w:pPr>
        <w:widowControl w:val="0"/>
        <w:spacing w:before="100" w:beforeAutospacing="1" w:after="100" w:afterAutospacing="1" w:line="240" w:lineRule="auto"/>
        <w:ind w:right="110" w:firstLine="567"/>
        <w:contextualSpacing/>
        <w:jc w:val="both"/>
        <w:rPr>
          <w:sz w:val="26"/>
          <w:szCs w:val="26"/>
          <w:lang w:bidi="ru-RU"/>
        </w:rPr>
      </w:pPr>
      <w:r>
        <w:rPr>
          <w:b/>
          <w:sz w:val="26"/>
          <w:szCs w:val="26"/>
          <w:lang w:bidi="ru-RU"/>
        </w:rPr>
        <w:t xml:space="preserve">Характер и динамика музыки. </w:t>
      </w:r>
      <w:r>
        <w:rPr>
          <w:sz w:val="26"/>
          <w:szCs w:val="26"/>
          <w:lang w:bidi="ru-RU"/>
        </w:rPr>
        <w:t>Движение шагом или бегом под музыку различного характера – спокойную, бодрую, веселую и др. Увеличение или уменьшение амплитуды движения в соответствии с силой звука. Характер музыки: спокойная (плавная), оживленная (отрывистая), энергичная (бодрая); отражение характера музыки в движениях.</w:t>
      </w:r>
    </w:p>
    <w:p w:rsidR="007E012D" w:rsidRDefault="00A93076">
      <w:pPr>
        <w:widowControl w:val="0"/>
        <w:spacing w:before="100" w:beforeAutospacing="1" w:after="100" w:afterAutospacing="1" w:line="240" w:lineRule="auto"/>
        <w:ind w:right="108" w:firstLine="567"/>
        <w:contextualSpacing/>
        <w:jc w:val="both"/>
        <w:rPr>
          <w:sz w:val="26"/>
          <w:szCs w:val="26"/>
          <w:lang w:bidi="ru-RU"/>
        </w:rPr>
      </w:pPr>
      <w:r>
        <w:rPr>
          <w:b/>
          <w:sz w:val="26"/>
          <w:szCs w:val="26"/>
          <w:lang w:bidi="ru-RU"/>
        </w:rPr>
        <w:t xml:space="preserve">Динамические оттенки музыки. </w:t>
      </w:r>
      <w:r>
        <w:rPr>
          <w:sz w:val="26"/>
          <w:szCs w:val="26"/>
          <w:lang w:bidi="ru-RU"/>
        </w:rPr>
        <w:t>Упражнения, соответствующие различным оттенкам музыки: на форте – ходьба по широкому кругу, на пиано – по маленькому кругу; на форте – строевым шагом; на пиано – мягким шагом, шагом на носках; броски мяча вверх с постепенным увеличением силы и высоты при нарастании и с уменьшением при ослаблении силы звука;  движения руками влево и вправо (стоя ноги врозь) и туловищем (с переносом тяжести тела с одной ноги на другую), с постепенным увеличением амплитуды движения и уменьшением в зависимости от силы звука; легкий бег на носках (постепенно увеличивая резкость и силу толчка) с переход на острый, а затем  на высокий бег (в соответствии с силойзвука).</w:t>
      </w:r>
    </w:p>
    <w:p w:rsidR="007E012D" w:rsidRDefault="00A93076">
      <w:pPr>
        <w:widowControl w:val="0"/>
        <w:spacing w:before="100" w:beforeAutospacing="1" w:after="100" w:afterAutospacing="1" w:line="240" w:lineRule="auto"/>
        <w:ind w:right="110" w:firstLine="567"/>
        <w:contextualSpacing/>
        <w:jc w:val="both"/>
        <w:rPr>
          <w:sz w:val="26"/>
          <w:szCs w:val="26"/>
          <w:lang w:bidi="ru-RU"/>
        </w:rPr>
      </w:pPr>
      <w:r>
        <w:rPr>
          <w:sz w:val="26"/>
          <w:szCs w:val="26"/>
          <w:lang w:bidi="ru-RU"/>
        </w:rPr>
        <w:t>Отражение музыкальных акцентов в движении: продвижение простым или вальсовым шагом и резкий поворот в другую сторону на акцент в музыке; пружинные движения ногами и прыжок «выпрямившись» на акцент в музыке и др. Танцевальные комбинации, отражающие различные оттенки музыки.</w:t>
      </w:r>
    </w:p>
    <w:p w:rsidR="007E012D" w:rsidRDefault="00A93076">
      <w:pPr>
        <w:widowControl w:val="0"/>
        <w:spacing w:before="100" w:beforeAutospacing="1" w:after="100" w:afterAutospacing="1" w:line="240" w:lineRule="auto"/>
        <w:ind w:right="109" w:firstLine="567"/>
        <w:contextualSpacing/>
        <w:jc w:val="both"/>
        <w:rPr>
          <w:sz w:val="26"/>
          <w:szCs w:val="26"/>
          <w:lang w:bidi="ru-RU"/>
        </w:rPr>
      </w:pPr>
      <w:r>
        <w:rPr>
          <w:b/>
          <w:sz w:val="26"/>
          <w:szCs w:val="26"/>
          <w:lang w:bidi="ru-RU"/>
        </w:rPr>
        <w:t xml:space="preserve">Понятие о музыкальной фразе. </w:t>
      </w:r>
      <w:r>
        <w:rPr>
          <w:sz w:val="26"/>
          <w:szCs w:val="26"/>
          <w:lang w:bidi="ru-RU"/>
        </w:rPr>
        <w:t>Соответствие движений построению музыкальной фразы; упражнения: обозначение конца музыкальной фразы хлопком; изменение направления движения с началом новой музыкальной фразы, на первую фразу – бросок мяча партнеру; на вторую – фразу – обмен местами с партнером и др.</w:t>
      </w:r>
    </w:p>
    <w:p w:rsidR="007E012D" w:rsidRDefault="00A93076">
      <w:pPr>
        <w:widowControl w:val="0"/>
        <w:spacing w:before="100" w:beforeAutospacing="1" w:after="100" w:afterAutospacing="1" w:line="240" w:lineRule="auto"/>
        <w:ind w:right="109" w:firstLine="567"/>
        <w:contextualSpacing/>
        <w:jc w:val="both"/>
        <w:rPr>
          <w:sz w:val="26"/>
          <w:szCs w:val="26"/>
          <w:lang w:bidi="ru-RU"/>
        </w:rPr>
      </w:pPr>
      <w:r>
        <w:rPr>
          <w:b/>
          <w:sz w:val="26"/>
          <w:szCs w:val="26"/>
          <w:lang w:bidi="ru-RU"/>
        </w:rPr>
        <w:t xml:space="preserve">Понятие о музыкальном предложении. </w:t>
      </w:r>
      <w:r>
        <w:rPr>
          <w:sz w:val="26"/>
          <w:szCs w:val="26"/>
          <w:lang w:bidi="ru-RU"/>
        </w:rPr>
        <w:t>Упражнения, соответствующие построению музыкального предложения: продвижение шеренгами вперед и назад, изменяя направление движения в соответствии с началом нового предложения (любой марш); продвижение парами (стоя боком друг к другу и держась за руки) под руками впереди стоящей пары (начало движения следующей пары соответствует началу нового предложения); то же, продвигаясь бегом или русским шагом и т.д.(на последние звуки музыкального предложения вся группа отходит назад).</w:t>
      </w:r>
    </w:p>
    <w:p w:rsidR="007E012D" w:rsidRDefault="00A93076">
      <w:pPr>
        <w:widowControl w:val="0"/>
        <w:spacing w:before="100" w:beforeAutospacing="1" w:after="100" w:afterAutospacing="1" w:line="240" w:lineRule="auto"/>
        <w:ind w:right="110" w:firstLine="567"/>
        <w:contextualSpacing/>
        <w:jc w:val="both"/>
        <w:rPr>
          <w:sz w:val="26"/>
          <w:szCs w:val="26"/>
          <w:lang w:bidi="ru-RU"/>
        </w:rPr>
      </w:pPr>
      <w:r>
        <w:rPr>
          <w:b/>
          <w:sz w:val="26"/>
          <w:szCs w:val="26"/>
          <w:lang w:bidi="ru-RU"/>
        </w:rPr>
        <w:t xml:space="preserve">Темп. </w:t>
      </w:r>
      <w:r>
        <w:rPr>
          <w:sz w:val="26"/>
          <w:szCs w:val="26"/>
          <w:lang w:bidi="ru-RU"/>
        </w:rPr>
        <w:t>Понятие о темпе, его связь с характером музыкального произведения. Обозначение музыкальных темпов (умеренный – модерато, быстрый – аллегро, медленный – анданте, очень медленный – ларго, ленто, очень быстрый – престо, виваче) и воспроизведение их шагом,бегом.</w:t>
      </w:r>
    </w:p>
    <w:p w:rsidR="007E012D" w:rsidRDefault="00A93076">
      <w:pPr>
        <w:widowControl w:val="0"/>
        <w:spacing w:before="100" w:beforeAutospacing="1" w:after="100" w:afterAutospacing="1" w:line="240" w:lineRule="auto"/>
        <w:ind w:right="109" w:firstLine="567"/>
        <w:contextualSpacing/>
        <w:jc w:val="both"/>
        <w:rPr>
          <w:sz w:val="26"/>
          <w:szCs w:val="26"/>
          <w:lang w:bidi="ru-RU"/>
        </w:rPr>
      </w:pPr>
      <w:r>
        <w:rPr>
          <w:sz w:val="26"/>
          <w:szCs w:val="26"/>
          <w:lang w:bidi="ru-RU"/>
        </w:rPr>
        <w:t>Различные движения туловищем, ногами, руками в разном темпе. Изменение амплитуды движения в зависимости от темпа. Ускорение и замедление темпа. Изменение характера музыки при переменетемпа.</w:t>
      </w:r>
    </w:p>
    <w:p w:rsidR="007E012D" w:rsidRDefault="00A93076">
      <w:pPr>
        <w:widowControl w:val="0"/>
        <w:spacing w:before="100" w:beforeAutospacing="1" w:after="100" w:afterAutospacing="1" w:line="240" w:lineRule="auto"/>
        <w:ind w:right="110" w:firstLine="567"/>
        <w:contextualSpacing/>
        <w:jc w:val="both"/>
        <w:rPr>
          <w:sz w:val="26"/>
          <w:szCs w:val="26"/>
          <w:lang w:bidi="ru-RU"/>
        </w:rPr>
      </w:pPr>
      <w:r>
        <w:rPr>
          <w:sz w:val="26"/>
          <w:szCs w:val="26"/>
          <w:lang w:bidi="ru-RU"/>
        </w:rPr>
        <w:t>Упражнения на устойчивость в темпе: продолжение ходьбы, бег, упражнения для рук в заданном темпе, после прекращения музыки. Танцевальная комбинация из шагов польки или вальса на 8 тактов (с музыкой и без музыки), сохраняя заданный темп. Ускорение и замедление ходьбы, бега, прыжков в 2-4 раза. Постепенное ускорение и замедление темпа. Ускорение и замедление музыкальных тем в два раза.</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b/>
          <w:sz w:val="26"/>
          <w:szCs w:val="26"/>
          <w:lang w:bidi="ru-RU"/>
        </w:rPr>
        <w:t xml:space="preserve">Метр, размер, такт. </w:t>
      </w:r>
      <w:r>
        <w:rPr>
          <w:sz w:val="26"/>
          <w:szCs w:val="26"/>
          <w:lang w:bidi="ru-RU"/>
        </w:rPr>
        <w:t xml:space="preserve">Общие понятия; упражнения: на каждую первую долю </w:t>
      </w:r>
      <w:r>
        <w:rPr>
          <w:sz w:val="26"/>
          <w:szCs w:val="26"/>
          <w:lang w:bidi="ru-RU"/>
        </w:rPr>
        <w:lastRenderedPageBreak/>
        <w:t>такта – хлопок и энергичный шаг, на остальные стоять; на первую долю такта – энергичный шаг, на остальные – уменьшить силу шага; то же на музыкальный отрывок трех- и двухдольного размера и др.; выявление повторяющегося акцента и его периодичности и выделение метрического акцента при шаге ударом ноги (шагать только на сильную долю такта).</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Выделение сильных и слабых долей такта. Упражнения: стоя руки вверх</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 на сильную долю такта резкое опускание рук вниз, на остальные доли – плавное поднимание вверх (такт 4/4); на сильную долю такта – глубокий присед, на остальные – плавное выпрямление; на сильную долю такта – прыжок с левой ноги на правую, на остальные – два спокойных шага вперед; то же, но меняя ногу (3/4такт).</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Понятие о сложных размерах музыкальных произведений и о произведениях с переменным счетом. Особенности группировки восьмых в размерах 3/8 и 6/8. Размеры 5/4, 6/4, 5/8. Сочетание движений с музыкой сложных размеров и с переменным счетом.</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b/>
          <w:sz w:val="26"/>
          <w:szCs w:val="26"/>
          <w:lang w:bidi="ru-RU"/>
        </w:rPr>
        <w:t xml:space="preserve">Ритмический рисунок. </w:t>
      </w:r>
      <w:r>
        <w:rPr>
          <w:sz w:val="26"/>
          <w:szCs w:val="26"/>
          <w:lang w:bidi="ru-RU"/>
        </w:rPr>
        <w:t>Ознакомление с музыкальными долями (целая, 1/2, 1/8, 1/16); упражнения, соответствующие длительности этих долей.</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Понятие о мелодии. Движения, соответствующие линиям мелодий (на восходящую линию мелодии – из упора присев встать на носки; на  нисходящую – из стойки на носках, руки вверху, опуститься на колени и затем перейти в сед на пятки, голову наклонить вперед, а руки отвести назад; на волнообразную линию мелодии – показать, отвести назад; на колоннообразную линию мелодии – показать рукой движениемелодии).</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Выполнение движений более сложного ритмического рисунка с одновременным дирижированием. Свободное исполнение ритмических рисунков, отражающих наиболее яркие черты музыкального примера.</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Исполнение на память коротких ритмических рисунков непосредственно после однократного прослушивания музыки. Дополнительно для групп высшего спортивного мастерства прослушивание и анализ музыкальных произведений; принципы подбора музыкальных произведений для произвольной программы; составление небольших комбинаций, исходя из характера и структуры музыкального произведения (фрагмента) средств музыкальной выразительности; совершенствование умения связывать упражнения обязательной и произвольной программ с музыкальной динамикой.</w:t>
      </w:r>
    </w:p>
    <w:p w:rsidR="007E012D" w:rsidRDefault="00A93076">
      <w:pPr>
        <w:widowControl w:val="0"/>
        <w:spacing w:before="100" w:beforeAutospacing="1" w:after="100" w:afterAutospacing="1" w:line="240" w:lineRule="auto"/>
        <w:ind w:right="-26" w:firstLine="567"/>
        <w:contextualSpacing/>
        <w:jc w:val="both"/>
        <w:outlineLvl w:val="2"/>
        <w:rPr>
          <w:b/>
          <w:bCs/>
          <w:sz w:val="26"/>
          <w:szCs w:val="26"/>
          <w:lang w:bidi="ru-RU"/>
        </w:rPr>
      </w:pPr>
      <w:r>
        <w:rPr>
          <w:b/>
          <w:bCs/>
          <w:sz w:val="26"/>
          <w:szCs w:val="26"/>
          <w:lang w:bidi="ru-RU"/>
        </w:rPr>
        <w:t>Хореографическая подготовка</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Хореография в спорте давно утвердилась как средство специализированной подготовки спортсменов высокого класса, помогающее сделать композиции более яркими, оригинальными, выразительными, зрелищными. Термин «хореография» обобщает как искусство создания танца, так и все разновидности танцевального и мимического искусства.</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Именно в процессе занятий хореографией гимнастки ближе всего соприкасаются с искусством. У занимающихся хореографией гимнасток формируется способность передавать движениями тела определенные эмоциональные состояния, различные настроения, переживания, чувства, а также способность создавать яркий и выразительный образ.</w:t>
      </w:r>
    </w:p>
    <w:p w:rsidR="007E012D" w:rsidRDefault="00A93076">
      <w:pPr>
        <w:widowControl w:val="0"/>
        <w:spacing w:before="100" w:beforeAutospacing="1" w:after="100" w:afterAutospacing="1" w:line="240" w:lineRule="auto"/>
        <w:ind w:right="-26" w:firstLine="567"/>
        <w:contextualSpacing/>
        <w:rPr>
          <w:sz w:val="26"/>
          <w:szCs w:val="26"/>
          <w:lang w:bidi="ru-RU"/>
        </w:rPr>
      </w:pPr>
      <w:r>
        <w:rPr>
          <w:sz w:val="26"/>
          <w:szCs w:val="26"/>
          <w:lang w:bidi="ru-RU"/>
        </w:rPr>
        <w:t>Кроме того, при занятиях хореографией развиваются:</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«выворотность»;</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гибкость;</w:t>
      </w:r>
    </w:p>
    <w:p w:rsidR="007E012D" w:rsidRDefault="00A93076">
      <w:pPr>
        <w:widowControl w:val="0"/>
        <w:spacing w:before="100" w:beforeAutospacing="1" w:after="100" w:afterAutospacing="1" w:line="240" w:lineRule="auto"/>
        <w:ind w:right="5518" w:firstLine="567"/>
        <w:contextualSpacing/>
        <w:rPr>
          <w:sz w:val="26"/>
          <w:szCs w:val="26"/>
          <w:lang w:bidi="ru-RU"/>
        </w:rPr>
      </w:pPr>
      <w:r>
        <w:rPr>
          <w:sz w:val="26"/>
          <w:szCs w:val="26"/>
          <w:lang w:bidi="ru-RU"/>
        </w:rPr>
        <w:lastRenderedPageBreak/>
        <w:t>силовые способности; координация движений; вестибулярная устойчивость;</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формируются базовые навыки отталкивания, приземления, динамической осанки, вращения на опоре;</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укрепляется опорно-двигательный аппарат;</w:t>
      </w:r>
    </w:p>
    <w:p w:rsidR="007E012D" w:rsidRDefault="00A93076">
      <w:pPr>
        <w:widowControl w:val="0"/>
        <w:spacing w:before="100" w:beforeAutospacing="1" w:after="100" w:afterAutospacing="1" w:line="240" w:lineRule="auto"/>
        <w:ind w:firstLine="567"/>
        <w:contextualSpacing/>
        <w:rPr>
          <w:sz w:val="26"/>
          <w:szCs w:val="26"/>
          <w:lang w:bidi="ru-RU"/>
        </w:rPr>
      </w:pPr>
      <w:r>
        <w:rPr>
          <w:sz w:val="26"/>
          <w:szCs w:val="26"/>
          <w:lang w:bidi="ru-RU"/>
        </w:rPr>
        <w:t>формируется культура движений и умение творчески мыслить.</w:t>
      </w:r>
    </w:p>
    <w:p w:rsidR="007E012D" w:rsidRDefault="00A93076">
      <w:pPr>
        <w:widowControl w:val="0"/>
        <w:spacing w:before="100" w:beforeAutospacing="1" w:after="100" w:afterAutospacing="1" w:line="240" w:lineRule="auto"/>
        <w:ind w:firstLine="567"/>
        <w:contextualSpacing/>
        <w:rPr>
          <w:sz w:val="26"/>
          <w:szCs w:val="26"/>
          <w:lang w:bidi="ru-RU"/>
        </w:rPr>
      </w:pPr>
      <w:r>
        <w:rPr>
          <w:b/>
          <w:i/>
          <w:sz w:val="26"/>
          <w:szCs w:val="26"/>
          <w:lang w:bidi="ru-RU"/>
        </w:rPr>
        <w:t xml:space="preserve">Хореографическая подготовка </w:t>
      </w:r>
      <w:r>
        <w:rPr>
          <w:sz w:val="26"/>
          <w:szCs w:val="26"/>
          <w:lang w:bidi="ru-RU"/>
        </w:rPr>
        <w:t>в художественной гимнастике включает в себя обучение элементам четырех танцевальных систем:</w:t>
      </w:r>
    </w:p>
    <w:p w:rsidR="007E012D" w:rsidRDefault="00A93076">
      <w:pPr>
        <w:widowControl w:val="0"/>
        <w:spacing w:before="100" w:beforeAutospacing="1" w:after="100" w:afterAutospacing="1" w:line="240" w:lineRule="auto"/>
        <w:ind w:right="6391" w:firstLine="567"/>
        <w:contextualSpacing/>
        <w:rPr>
          <w:sz w:val="26"/>
          <w:szCs w:val="26"/>
          <w:lang w:bidi="ru-RU"/>
        </w:rPr>
      </w:pPr>
      <w:r>
        <w:rPr>
          <w:sz w:val="26"/>
          <w:szCs w:val="26"/>
          <w:lang w:bidi="ru-RU"/>
        </w:rPr>
        <w:t>классической;</w:t>
      </w:r>
    </w:p>
    <w:p w:rsidR="007E012D" w:rsidRDefault="00A93076">
      <w:pPr>
        <w:widowControl w:val="0"/>
        <w:spacing w:before="100" w:beforeAutospacing="1" w:after="100" w:afterAutospacing="1" w:line="240" w:lineRule="auto"/>
        <w:ind w:right="117" w:firstLine="567"/>
        <w:contextualSpacing/>
        <w:rPr>
          <w:sz w:val="26"/>
          <w:szCs w:val="26"/>
          <w:lang w:bidi="ru-RU"/>
        </w:rPr>
      </w:pPr>
      <w:r>
        <w:rPr>
          <w:sz w:val="26"/>
          <w:szCs w:val="26"/>
          <w:lang w:bidi="ru-RU"/>
        </w:rPr>
        <w:t>народно-характерной;</w:t>
      </w:r>
    </w:p>
    <w:p w:rsidR="007E012D" w:rsidRDefault="00A93076">
      <w:pPr>
        <w:widowControl w:val="0"/>
        <w:spacing w:before="100" w:beforeAutospacing="1" w:after="100" w:afterAutospacing="1" w:line="240" w:lineRule="auto"/>
        <w:ind w:right="6391" w:firstLine="567"/>
        <w:contextualSpacing/>
        <w:rPr>
          <w:sz w:val="26"/>
          <w:szCs w:val="26"/>
          <w:lang w:bidi="ru-RU"/>
        </w:rPr>
      </w:pPr>
      <w:r>
        <w:rPr>
          <w:sz w:val="26"/>
          <w:szCs w:val="26"/>
          <w:lang w:bidi="ru-RU"/>
        </w:rPr>
        <w:t>историко-бытовой;</w:t>
      </w:r>
    </w:p>
    <w:p w:rsidR="007E012D" w:rsidRDefault="00A93076">
      <w:pPr>
        <w:widowControl w:val="0"/>
        <w:spacing w:before="100" w:beforeAutospacing="1" w:after="100" w:afterAutospacing="1" w:line="240" w:lineRule="auto"/>
        <w:ind w:right="6391" w:firstLine="567"/>
        <w:contextualSpacing/>
        <w:rPr>
          <w:sz w:val="26"/>
          <w:szCs w:val="26"/>
          <w:lang w:bidi="ru-RU"/>
        </w:rPr>
      </w:pPr>
      <w:r>
        <w:rPr>
          <w:sz w:val="26"/>
          <w:szCs w:val="26"/>
          <w:lang w:bidi="ru-RU"/>
        </w:rPr>
        <w:t>современной.</w:t>
      </w:r>
    </w:p>
    <w:p w:rsidR="007E012D" w:rsidRDefault="00A93076">
      <w:pPr>
        <w:widowControl w:val="0"/>
        <w:spacing w:before="100" w:beforeAutospacing="1" w:after="100" w:afterAutospacing="1" w:line="240" w:lineRule="auto"/>
        <w:ind w:right="108" w:firstLine="567"/>
        <w:contextualSpacing/>
        <w:jc w:val="both"/>
        <w:rPr>
          <w:sz w:val="26"/>
          <w:szCs w:val="26"/>
          <w:lang w:bidi="ru-RU"/>
        </w:rPr>
      </w:pPr>
      <w:r>
        <w:rPr>
          <w:sz w:val="26"/>
          <w:szCs w:val="26"/>
          <w:lang w:bidi="ru-RU"/>
        </w:rPr>
        <w:t>Осуществляется хореографическая подготовка в форме разминок (уроков) классического, народно-характерного и современного содержания, а также при разучивании танцевальных и спортивно-танцевальных комбинаций. Хореографическая подготовка в художественной гимнастике – это одна из сторон подготовки на пути к высшим спортивным достижениям. Отсюда следует два вывода, которые необходимо учитывать при занятиях хореографией с гимнастками:</w:t>
      </w:r>
    </w:p>
    <w:p w:rsidR="007E012D" w:rsidRDefault="00A93076" w:rsidP="00153CDE">
      <w:pPr>
        <w:widowControl w:val="0"/>
        <w:numPr>
          <w:ilvl w:val="0"/>
          <w:numId w:val="36"/>
        </w:numPr>
        <w:tabs>
          <w:tab w:val="left" w:pos="850"/>
        </w:tabs>
        <w:spacing w:before="100" w:beforeAutospacing="1" w:after="100" w:afterAutospacing="1" w:line="240" w:lineRule="auto"/>
        <w:ind w:left="0" w:right="-26" w:firstLine="567"/>
        <w:contextualSpacing/>
        <w:jc w:val="both"/>
        <w:rPr>
          <w:sz w:val="26"/>
          <w:szCs w:val="26"/>
          <w:lang w:bidi="ru-RU"/>
        </w:rPr>
      </w:pPr>
      <w:r>
        <w:rPr>
          <w:sz w:val="26"/>
          <w:szCs w:val="26"/>
          <w:lang w:bidi="ru-RU"/>
        </w:rPr>
        <w:t>Хореографическая подготовка в гимнастике является лишь частью тренировочного процесса и должна быть взаимосвязана с другими видами подготовки гимнасток.</w:t>
      </w:r>
    </w:p>
    <w:p w:rsidR="007E012D" w:rsidRDefault="00A93076" w:rsidP="00153CDE">
      <w:pPr>
        <w:widowControl w:val="0"/>
        <w:numPr>
          <w:ilvl w:val="0"/>
          <w:numId w:val="36"/>
        </w:numPr>
        <w:tabs>
          <w:tab w:val="left" w:pos="850"/>
        </w:tabs>
        <w:spacing w:before="100" w:beforeAutospacing="1" w:after="100" w:afterAutospacing="1" w:line="240" w:lineRule="auto"/>
        <w:ind w:left="0" w:right="-26" w:firstLine="567"/>
        <w:contextualSpacing/>
        <w:jc w:val="both"/>
        <w:rPr>
          <w:sz w:val="26"/>
          <w:szCs w:val="26"/>
          <w:lang w:bidi="ru-RU"/>
        </w:rPr>
      </w:pPr>
      <w:r>
        <w:rPr>
          <w:sz w:val="26"/>
          <w:szCs w:val="26"/>
          <w:lang w:bidi="ru-RU"/>
        </w:rPr>
        <w:t>Хореографу, работающему с гимнастками, необходимо считаться с постоянным дефицитом времени, наличие которого объясняется тем, что хореография не является основным видом деятельности спортсменок и связана с различными возрастными рамками</w:t>
      </w:r>
    </w:p>
    <w:p w:rsidR="007E012D" w:rsidRDefault="00A93076">
      <w:pPr>
        <w:widowControl w:val="0"/>
        <w:spacing w:before="100" w:beforeAutospacing="1" w:after="100" w:afterAutospacing="1" w:line="240" w:lineRule="auto"/>
        <w:ind w:right="108" w:firstLine="567"/>
        <w:contextualSpacing/>
        <w:jc w:val="both"/>
        <w:rPr>
          <w:sz w:val="26"/>
          <w:szCs w:val="26"/>
          <w:lang w:bidi="ru-RU"/>
        </w:rPr>
      </w:pPr>
      <w:r>
        <w:rPr>
          <w:sz w:val="26"/>
          <w:szCs w:val="26"/>
          <w:lang w:bidi="ru-RU"/>
        </w:rPr>
        <w:t>Когда говорят о применении хореографии в гимнастике, подразумевают прежде всего классический экзерсис – школу классического танца, которая является основой основ для всего искусства хореографии в целом и которая представляет собой огромный комплекс движений, формировавшийся на протяжении почти трех столетий.</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Классический урок состоит из нескольких разделов:</w:t>
      </w:r>
    </w:p>
    <w:p w:rsidR="007E012D" w:rsidRDefault="00A93076" w:rsidP="00153CDE">
      <w:pPr>
        <w:widowControl w:val="0"/>
        <w:numPr>
          <w:ilvl w:val="0"/>
          <w:numId w:val="37"/>
        </w:numPr>
        <w:tabs>
          <w:tab w:val="left" w:pos="1072"/>
        </w:tabs>
        <w:spacing w:before="100" w:beforeAutospacing="1" w:after="100" w:afterAutospacing="1" w:line="240" w:lineRule="auto"/>
        <w:ind w:left="0" w:firstLine="567"/>
        <w:contextualSpacing/>
        <w:jc w:val="both"/>
        <w:outlineLvl w:val="2"/>
        <w:rPr>
          <w:b/>
          <w:bCs/>
          <w:sz w:val="26"/>
          <w:szCs w:val="26"/>
          <w:lang w:bidi="ru-RU"/>
        </w:rPr>
      </w:pPr>
      <w:r>
        <w:rPr>
          <w:b/>
          <w:bCs/>
          <w:i/>
          <w:sz w:val="26"/>
          <w:szCs w:val="26"/>
          <w:lang w:bidi="ru-RU"/>
        </w:rPr>
        <w:t xml:space="preserve">Exercice </w:t>
      </w:r>
      <w:r>
        <w:rPr>
          <w:b/>
          <w:bCs/>
          <w:sz w:val="26"/>
          <w:szCs w:val="26"/>
          <w:lang w:bidi="ru-RU"/>
        </w:rPr>
        <w:t>(экзерсис) – комплекс движений устанка.</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Исполняются движения ежедневно в определенной последовательности:</w:t>
      </w:r>
    </w:p>
    <w:p w:rsidR="007E012D" w:rsidRDefault="00A93076" w:rsidP="00153CDE">
      <w:pPr>
        <w:widowControl w:val="0"/>
        <w:numPr>
          <w:ilvl w:val="1"/>
          <w:numId w:val="37"/>
        </w:numPr>
        <w:tabs>
          <w:tab w:val="left" w:pos="1532"/>
          <w:tab w:val="left" w:pos="1533"/>
        </w:tabs>
        <w:spacing w:before="100" w:beforeAutospacing="1" w:after="100" w:afterAutospacing="1" w:line="240" w:lineRule="auto"/>
        <w:ind w:left="0" w:firstLine="567"/>
        <w:contextualSpacing/>
        <w:rPr>
          <w:sz w:val="26"/>
          <w:szCs w:val="26"/>
          <w:lang w:bidi="ru-RU"/>
        </w:rPr>
      </w:pPr>
      <w:r>
        <w:rPr>
          <w:i/>
          <w:sz w:val="26"/>
          <w:szCs w:val="26"/>
          <w:lang w:bidi="ru-RU"/>
        </w:rPr>
        <w:t xml:space="preserve">Demi и grand plié </w:t>
      </w:r>
      <w:r>
        <w:rPr>
          <w:sz w:val="26"/>
          <w:szCs w:val="26"/>
          <w:lang w:bidi="ru-RU"/>
        </w:rPr>
        <w:t>(дэми и гранплие).</w:t>
      </w:r>
    </w:p>
    <w:p w:rsidR="007E012D" w:rsidRDefault="00A93076" w:rsidP="00153CDE">
      <w:pPr>
        <w:widowControl w:val="0"/>
        <w:numPr>
          <w:ilvl w:val="1"/>
          <w:numId w:val="37"/>
        </w:numPr>
        <w:tabs>
          <w:tab w:val="left" w:pos="1532"/>
          <w:tab w:val="left" w:pos="1533"/>
        </w:tabs>
        <w:spacing w:before="100" w:beforeAutospacing="1" w:after="100" w:afterAutospacing="1" w:line="240" w:lineRule="auto"/>
        <w:ind w:left="0" w:right="108" w:firstLine="567"/>
        <w:contextualSpacing/>
        <w:rPr>
          <w:sz w:val="26"/>
          <w:szCs w:val="26"/>
          <w:lang w:val="en-US" w:bidi="ru-RU"/>
        </w:rPr>
      </w:pPr>
      <w:r>
        <w:rPr>
          <w:i/>
          <w:sz w:val="26"/>
          <w:szCs w:val="26"/>
          <w:lang w:val="en-US" w:bidi="ru-RU"/>
        </w:rPr>
        <w:t xml:space="preserve">Battement tendu </w:t>
      </w:r>
      <w:r>
        <w:rPr>
          <w:i/>
          <w:sz w:val="26"/>
          <w:szCs w:val="26"/>
          <w:lang w:bidi="ru-RU"/>
        </w:rPr>
        <w:t>и</w:t>
      </w:r>
      <w:r>
        <w:rPr>
          <w:i/>
          <w:sz w:val="26"/>
          <w:szCs w:val="26"/>
          <w:lang w:val="en-US" w:bidi="ru-RU"/>
        </w:rPr>
        <w:t xml:space="preserve"> battement tendu jete </w:t>
      </w:r>
      <w:r>
        <w:rPr>
          <w:sz w:val="26"/>
          <w:szCs w:val="26"/>
          <w:lang w:val="en-US" w:bidi="ru-RU"/>
        </w:rPr>
        <w:t>(</w:t>
      </w:r>
      <w:r>
        <w:rPr>
          <w:sz w:val="26"/>
          <w:szCs w:val="26"/>
          <w:lang w:bidi="ru-RU"/>
        </w:rPr>
        <w:t>батман</w:t>
      </w:r>
      <w:r>
        <w:rPr>
          <w:sz w:val="26"/>
          <w:szCs w:val="26"/>
          <w:lang w:val="en-US" w:bidi="ru-RU"/>
        </w:rPr>
        <w:t xml:space="preserve"> </w:t>
      </w:r>
      <w:r>
        <w:rPr>
          <w:sz w:val="26"/>
          <w:szCs w:val="26"/>
          <w:lang w:bidi="ru-RU"/>
        </w:rPr>
        <w:t>тандю</w:t>
      </w:r>
      <w:r>
        <w:rPr>
          <w:sz w:val="26"/>
          <w:szCs w:val="26"/>
          <w:lang w:val="en-US" w:bidi="ru-RU"/>
        </w:rPr>
        <w:t xml:space="preserve"> </w:t>
      </w:r>
      <w:r>
        <w:rPr>
          <w:sz w:val="26"/>
          <w:szCs w:val="26"/>
          <w:lang w:bidi="ru-RU"/>
        </w:rPr>
        <w:t>и</w:t>
      </w:r>
      <w:r>
        <w:rPr>
          <w:sz w:val="26"/>
          <w:szCs w:val="26"/>
          <w:lang w:val="en-US" w:bidi="ru-RU"/>
        </w:rPr>
        <w:t xml:space="preserve"> </w:t>
      </w:r>
      <w:r>
        <w:rPr>
          <w:sz w:val="26"/>
          <w:szCs w:val="26"/>
          <w:lang w:bidi="ru-RU"/>
        </w:rPr>
        <w:t>батмантандю</w:t>
      </w:r>
      <w:r>
        <w:rPr>
          <w:sz w:val="26"/>
          <w:szCs w:val="26"/>
          <w:lang w:val="en-US" w:bidi="ru-RU"/>
        </w:rPr>
        <w:t xml:space="preserve">- </w:t>
      </w:r>
      <w:r>
        <w:rPr>
          <w:sz w:val="26"/>
          <w:szCs w:val="26"/>
          <w:lang w:bidi="ru-RU"/>
        </w:rPr>
        <w:t>жэтэ</w:t>
      </w:r>
      <w:r>
        <w:rPr>
          <w:sz w:val="26"/>
          <w:szCs w:val="26"/>
          <w:lang w:val="en-US" w:bidi="ru-RU"/>
        </w:rPr>
        <w:t>).</w:t>
      </w:r>
    </w:p>
    <w:p w:rsidR="007E012D" w:rsidRDefault="00A93076" w:rsidP="00153CDE">
      <w:pPr>
        <w:widowControl w:val="0"/>
        <w:numPr>
          <w:ilvl w:val="1"/>
          <w:numId w:val="37"/>
        </w:numPr>
        <w:tabs>
          <w:tab w:val="left" w:pos="1532"/>
          <w:tab w:val="left" w:pos="1533"/>
        </w:tabs>
        <w:spacing w:before="100" w:beforeAutospacing="1" w:after="100" w:afterAutospacing="1" w:line="240" w:lineRule="auto"/>
        <w:ind w:left="0" w:firstLine="567"/>
        <w:contextualSpacing/>
        <w:rPr>
          <w:sz w:val="26"/>
          <w:szCs w:val="26"/>
          <w:lang w:val="en-US" w:bidi="ru-RU"/>
        </w:rPr>
      </w:pPr>
      <w:r>
        <w:rPr>
          <w:i/>
          <w:sz w:val="26"/>
          <w:szCs w:val="26"/>
          <w:lang w:val="en-US" w:bidi="ru-RU"/>
        </w:rPr>
        <w:t xml:space="preserve">Rond de jambe par terre </w:t>
      </w:r>
      <w:r>
        <w:rPr>
          <w:sz w:val="26"/>
          <w:szCs w:val="26"/>
          <w:lang w:val="en-US" w:bidi="ru-RU"/>
        </w:rPr>
        <w:t>(</w:t>
      </w:r>
      <w:r>
        <w:rPr>
          <w:sz w:val="26"/>
          <w:szCs w:val="26"/>
          <w:lang w:bidi="ru-RU"/>
        </w:rPr>
        <w:t>рон</w:t>
      </w:r>
      <w:r>
        <w:rPr>
          <w:sz w:val="26"/>
          <w:szCs w:val="26"/>
          <w:lang w:val="en-US" w:bidi="ru-RU"/>
        </w:rPr>
        <w:t xml:space="preserve"> </w:t>
      </w:r>
      <w:r>
        <w:rPr>
          <w:sz w:val="26"/>
          <w:szCs w:val="26"/>
          <w:lang w:bidi="ru-RU"/>
        </w:rPr>
        <w:t>дэ</w:t>
      </w:r>
      <w:r>
        <w:rPr>
          <w:sz w:val="26"/>
          <w:szCs w:val="26"/>
          <w:lang w:val="en-US" w:bidi="ru-RU"/>
        </w:rPr>
        <w:t xml:space="preserve"> </w:t>
      </w:r>
      <w:r>
        <w:rPr>
          <w:sz w:val="26"/>
          <w:szCs w:val="26"/>
          <w:lang w:bidi="ru-RU"/>
        </w:rPr>
        <w:t>жамб</w:t>
      </w:r>
      <w:r>
        <w:rPr>
          <w:sz w:val="26"/>
          <w:szCs w:val="26"/>
          <w:lang w:val="en-US" w:bidi="ru-RU"/>
        </w:rPr>
        <w:t xml:space="preserve"> </w:t>
      </w:r>
      <w:r>
        <w:rPr>
          <w:sz w:val="26"/>
          <w:szCs w:val="26"/>
          <w:lang w:bidi="ru-RU"/>
        </w:rPr>
        <w:t>партэр</w:t>
      </w:r>
      <w:r>
        <w:rPr>
          <w:sz w:val="26"/>
          <w:szCs w:val="26"/>
          <w:lang w:val="en-US" w:bidi="ru-RU"/>
        </w:rPr>
        <w:t>).</w:t>
      </w:r>
    </w:p>
    <w:p w:rsidR="007E012D" w:rsidRDefault="00A93076" w:rsidP="00153CDE">
      <w:pPr>
        <w:widowControl w:val="0"/>
        <w:numPr>
          <w:ilvl w:val="1"/>
          <w:numId w:val="37"/>
        </w:numPr>
        <w:tabs>
          <w:tab w:val="left" w:pos="1532"/>
          <w:tab w:val="left" w:pos="1533"/>
        </w:tabs>
        <w:spacing w:before="100" w:beforeAutospacing="1" w:after="100" w:afterAutospacing="1" w:line="240" w:lineRule="auto"/>
        <w:ind w:left="0" w:firstLine="567"/>
        <w:contextualSpacing/>
        <w:rPr>
          <w:sz w:val="26"/>
          <w:szCs w:val="26"/>
          <w:lang w:bidi="ru-RU"/>
        </w:rPr>
      </w:pPr>
      <w:r>
        <w:rPr>
          <w:i/>
          <w:sz w:val="26"/>
          <w:szCs w:val="26"/>
          <w:lang w:bidi="ru-RU"/>
        </w:rPr>
        <w:t xml:space="preserve">Battement fondu </w:t>
      </w:r>
      <w:r>
        <w:rPr>
          <w:sz w:val="26"/>
          <w:szCs w:val="26"/>
          <w:lang w:bidi="ru-RU"/>
        </w:rPr>
        <w:t>(батманфондю).</w:t>
      </w:r>
    </w:p>
    <w:p w:rsidR="007E012D" w:rsidRDefault="00A93076" w:rsidP="00153CDE">
      <w:pPr>
        <w:widowControl w:val="0"/>
        <w:numPr>
          <w:ilvl w:val="1"/>
          <w:numId w:val="37"/>
        </w:numPr>
        <w:tabs>
          <w:tab w:val="left" w:pos="1532"/>
          <w:tab w:val="left" w:pos="1533"/>
        </w:tabs>
        <w:spacing w:before="100" w:beforeAutospacing="1" w:after="100" w:afterAutospacing="1" w:line="240" w:lineRule="auto"/>
        <w:ind w:left="0" w:right="112" w:firstLine="567"/>
        <w:contextualSpacing/>
        <w:rPr>
          <w:sz w:val="26"/>
          <w:szCs w:val="26"/>
          <w:lang w:val="en-US" w:bidi="ru-RU"/>
        </w:rPr>
      </w:pPr>
      <w:r>
        <w:rPr>
          <w:i/>
          <w:sz w:val="26"/>
          <w:szCs w:val="26"/>
          <w:lang w:val="en-US" w:bidi="ru-RU"/>
        </w:rPr>
        <w:t xml:space="preserve">Battement frappe </w:t>
      </w:r>
      <w:r>
        <w:rPr>
          <w:i/>
          <w:sz w:val="26"/>
          <w:szCs w:val="26"/>
          <w:lang w:bidi="ru-RU"/>
        </w:rPr>
        <w:t>и</w:t>
      </w:r>
      <w:r>
        <w:rPr>
          <w:i/>
          <w:sz w:val="26"/>
          <w:szCs w:val="26"/>
          <w:lang w:val="en-US" w:bidi="ru-RU"/>
        </w:rPr>
        <w:t xml:space="preserve"> battement double frappe </w:t>
      </w:r>
      <w:r>
        <w:rPr>
          <w:sz w:val="26"/>
          <w:szCs w:val="26"/>
          <w:lang w:val="en-US" w:bidi="ru-RU"/>
        </w:rPr>
        <w:t>(</w:t>
      </w:r>
      <w:r>
        <w:rPr>
          <w:sz w:val="26"/>
          <w:szCs w:val="26"/>
          <w:lang w:bidi="ru-RU"/>
        </w:rPr>
        <w:t>батман</w:t>
      </w:r>
      <w:r>
        <w:rPr>
          <w:sz w:val="26"/>
          <w:szCs w:val="26"/>
          <w:lang w:val="en-US" w:bidi="ru-RU"/>
        </w:rPr>
        <w:t xml:space="preserve"> </w:t>
      </w:r>
      <w:r>
        <w:rPr>
          <w:sz w:val="26"/>
          <w:szCs w:val="26"/>
          <w:lang w:bidi="ru-RU"/>
        </w:rPr>
        <w:t>фраппэ</w:t>
      </w:r>
      <w:r>
        <w:rPr>
          <w:sz w:val="26"/>
          <w:szCs w:val="26"/>
          <w:lang w:val="en-US" w:bidi="ru-RU"/>
        </w:rPr>
        <w:t xml:space="preserve"> </w:t>
      </w:r>
      <w:r>
        <w:rPr>
          <w:sz w:val="26"/>
          <w:szCs w:val="26"/>
          <w:lang w:bidi="ru-RU"/>
        </w:rPr>
        <w:t>и</w:t>
      </w:r>
      <w:r>
        <w:rPr>
          <w:sz w:val="26"/>
          <w:szCs w:val="26"/>
          <w:lang w:val="en-US" w:bidi="ru-RU"/>
        </w:rPr>
        <w:t xml:space="preserve"> </w:t>
      </w:r>
      <w:r>
        <w:rPr>
          <w:spacing w:val="-2"/>
          <w:sz w:val="26"/>
          <w:szCs w:val="26"/>
          <w:lang w:bidi="ru-RU"/>
        </w:rPr>
        <w:t>батман</w:t>
      </w:r>
      <w:r>
        <w:rPr>
          <w:spacing w:val="-2"/>
          <w:sz w:val="26"/>
          <w:szCs w:val="26"/>
          <w:lang w:val="en-US" w:bidi="ru-RU"/>
        </w:rPr>
        <w:t xml:space="preserve"> </w:t>
      </w:r>
      <w:r>
        <w:rPr>
          <w:sz w:val="26"/>
          <w:szCs w:val="26"/>
          <w:lang w:bidi="ru-RU"/>
        </w:rPr>
        <w:t>дубльфраппэ</w:t>
      </w:r>
      <w:r>
        <w:rPr>
          <w:sz w:val="26"/>
          <w:szCs w:val="26"/>
          <w:lang w:val="en-US" w:bidi="ru-RU"/>
        </w:rPr>
        <w:t>).</w:t>
      </w:r>
    </w:p>
    <w:p w:rsidR="007E012D" w:rsidRDefault="00A93076" w:rsidP="00153CDE">
      <w:pPr>
        <w:widowControl w:val="0"/>
        <w:numPr>
          <w:ilvl w:val="1"/>
          <w:numId w:val="37"/>
        </w:numPr>
        <w:tabs>
          <w:tab w:val="left" w:pos="1532"/>
          <w:tab w:val="left" w:pos="1533"/>
        </w:tabs>
        <w:spacing w:before="100" w:beforeAutospacing="1" w:after="100" w:afterAutospacing="1" w:line="240" w:lineRule="auto"/>
        <w:ind w:left="0" w:firstLine="567"/>
        <w:contextualSpacing/>
        <w:rPr>
          <w:sz w:val="26"/>
          <w:szCs w:val="26"/>
          <w:lang w:val="en-US" w:bidi="ru-RU"/>
        </w:rPr>
      </w:pPr>
      <w:r>
        <w:rPr>
          <w:i/>
          <w:sz w:val="26"/>
          <w:szCs w:val="26"/>
          <w:lang w:val="en-US" w:bidi="ru-RU"/>
        </w:rPr>
        <w:t xml:space="preserve">Rond de jambe en l’air </w:t>
      </w:r>
      <w:r>
        <w:rPr>
          <w:sz w:val="26"/>
          <w:szCs w:val="26"/>
          <w:lang w:val="en-US" w:bidi="ru-RU"/>
        </w:rPr>
        <w:t>(</w:t>
      </w:r>
      <w:r>
        <w:rPr>
          <w:sz w:val="26"/>
          <w:szCs w:val="26"/>
          <w:lang w:bidi="ru-RU"/>
        </w:rPr>
        <w:t>рон</w:t>
      </w:r>
      <w:r>
        <w:rPr>
          <w:sz w:val="26"/>
          <w:szCs w:val="26"/>
          <w:lang w:val="en-US" w:bidi="ru-RU"/>
        </w:rPr>
        <w:t xml:space="preserve"> </w:t>
      </w:r>
      <w:r>
        <w:rPr>
          <w:sz w:val="26"/>
          <w:szCs w:val="26"/>
          <w:lang w:bidi="ru-RU"/>
        </w:rPr>
        <w:t>дэ</w:t>
      </w:r>
      <w:r>
        <w:rPr>
          <w:sz w:val="26"/>
          <w:szCs w:val="26"/>
          <w:lang w:val="en-US" w:bidi="ru-RU"/>
        </w:rPr>
        <w:t xml:space="preserve"> </w:t>
      </w:r>
      <w:r>
        <w:rPr>
          <w:sz w:val="26"/>
          <w:szCs w:val="26"/>
          <w:lang w:bidi="ru-RU"/>
        </w:rPr>
        <w:t>жамб</w:t>
      </w:r>
      <w:r>
        <w:rPr>
          <w:sz w:val="26"/>
          <w:szCs w:val="26"/>
          <w:lang w:val="en-US" w:bidi="ru-RU"/>
        </w:rPr>
        <w:t xml:space="preserve"> </w:t>
      </w:r>
      <w:r>
        <w:rPr>
          <w:sz w:val="26"/>
          <w:szCs w:val="26"/>
          <w:lang w:bidi="ru-RU"/>
        </w:rPr>
        <w:t>анлер</w:t>
      </w:r>
      <w:r>
        <w:rPr>
          <w:sz w:val="26"/>
          <w:szCs w:val="26"/>
          <w:lang w:val="en-US" w:bidi="ru-RU"/>
        </w:rPr>
        <w:t>).</w:t>
      </w:r>
    </w:p>
    <w:p w:rsidR="007E012D" w:rsidRDefault="00A93076" w:rsidP="00153CDE">
      <w:pPr>
        <w:widowControl w:val="0"/>
        <w:numPr>
          <w:ilvl w:val="1"/>
          <w:numId w:val="37"/>
        </w:numPr>
        <w:tabs>
          <w:tab w:val="left" w:pos="1532"/>
          <w:tab w:val="left" w:pos="1533"/>
        </w:tabs>
        <w:spacing w:before="100" w:beforeAutospacing="1" w:after="100" w:afterAutospacing="1" w:line="240" w:lineRule="auto"/>
        <w:ind w:left="0" w:firstLine="567"/>
        <w:contextualSpacing/>
        <w:rPr>
          <w:sz w:val="26"/>
          <w:szCs w:val="26"/>
          <w:lang w:val="en-US" w:bidi="ru-RU"/>
        </w:rPr>
      </w:pPr>
      <w:r>
        <w:rPr>
          <w:i/>
          <w:sz w:val="26"/>
          <w:szCs w:val="26"/>
          <w:lang w:val="en-US" w:bidi="ru-RU"/>
        </w:rPr>
        <w:t>Petitsbattementssurlecou-de-pied</w:t>
      </w:r>
      <w:r>
        <w:rPr>
          <w:sz w:val="26"/>
          <w:szCs w:val="26"/>
          <w:lang w:val="en-US" w:bidi="ru-RU"/>
        </w:rPr>
        <w:t>(</w:t>
      </w:r>
      <w:r>
        <w:rPr>
          <w:sz w:val="26"/>
          <w:szCs w:val="26"/>
          <w:lang w:bidi="ru-RU"/>
        </w:rPr>
        <w:t>птибатмансюрлеку</w:t>
      </w:r>
      <w:r>
        <w:rPr>
          <w:sz w:val="26"/>
          <w:szCs w:val="26"/>
          <w:lang w:val="en-US" w:bidi="ru-RU"/>
        </w:rPr>
        <w:t>-</w:t>
      </w:r>
      <w:r>
        <w:rPr>
          <w:sz w:val="26"/>
          <w:szCs w:val="26"/>
          <w:lang w:bidi="ru-RU"/>
        </w:rPr>
        <w:t>дэ</w:t>
      </w:r>
      <w:r>
        <w:rPr>
          <w:sz w:val="26"/>
          <w:szCs w:val="26"/>
          <w:lang w:val="en-US" w:bidi="ru-RU"/>
        </w:rPr>
        <w:t>-</w:t>
      </w:r>
      <w:r>
        <w:rPr>
          <w:sz w:val="26"/>
          <w:szCs w:val="26"/>
          <w:lang w:bidi="ru-RU"/>
        </w:rPr>
        <w:t>пье</w:t>
      </w:r>
      <w:r>
        <w:rPr>
          <w:sz w:val="26"/>
          <w:szCs w:val="26"/>
          <w:lang w:val="en-US" w:bidi="ru-RU"/>
        </w:rPr>
        <w:t>).</w:t>
      </w:r>
    </w:p>
    <w:p w:rsidR="007E012D" w:rsidRDefault="00A93076" w:rsidP="00153CDE">
      <w:pPr>
        <w:widowControl w:val="0"/>
        <w:numPr>
          <w:ilvl w:val="1"/>
          <w:numId w:val="37"/>
        </w:numPr>
        <w:tabs>
          <w:tab w:val="left" w:pos="1532"/>
          <w:tab w:val="left" w:pos="1533"/>
        </w:tabs>
        <w:spacing w:before="100" w:beforeAutospacing="1" w:after="100" w:afterAutospacing="1" w:line="240" w:lineRule="auto"/>
        <w:ind w:left="0" w:right="110" w:firstLine="567"/>
        <w:contextualSpacing/>
        <w:rPr>
          <w:sz w:val="26"/>
          <w:szCs w:val="26"/>
          <w:lang w:val="en-US" w:bidi="ru-RU"/>
        </w:rPr>
      </w:pPr>
      <w:r>
        <w:rPr>
          <w:i/>
          <w:sz w:val="26"/>
          <w:szCs w:val="26"/>
          <w:lang w:val="en-US" w:bidi="ru-RU"/>
        </w:rPr>
        <w:t xml:space="preserve">Battement relevelent </w:t>
      </w:r>
      <w:r>
        <w:rPr>
          <w:i/>
          <w:sz w:val="26"/>
          <w:szCs w:val="26"/>
          <w:lang w:bidi="ru-RU"/>
        </w:rPr>
        <w:t>и</w:t>
      </w:r>
      <w:r>
        <w:rPr>
          <w:i/>
          <w:sz w:val="26"/>
          <w:szCs w:val="26"/>
          <w:lang w:val="en-US" w:bidi="ru-RU"/>
        </w:rPr>
        <w:t xml:space="preserve"> battement developpe </w:t>
      </w:r>
      <w:r>
        <w:rPr>
          <w:sz w:val="26"/>
          <w:szCs w:val="26"/>
          <w:lang w:val="en-US" w:bidi="ru-RU"/>
        </w:rPr>
        <w:t>(</w:t>
      </w:r>
      <w:r>
        <w:rPr>
          <w:sz w:val="26"/>
          <w:szCs w:val="26"/>
          <w:lang w:bidi="ru-RU"/>
        </w:rPr>
        <w:t>батман</w:t>
      </w:r>
      <w:r>
        <w:rPr>
          <w:sz w:val="26"/>
          <w:szCs w:val="26"/>
          <w:lang w:val="en-US" w:bidi="ru-RU"/>
        </w:rPr>
        <w:t xml:space="preserve"> </w:t>
      </w:r>
      <w:r>
        <w:rPr>
          <w:sz w:val="26"/>
          <w:szCs w:val="26"/>
          <w:lang w:bidi="ru-RU"/>
        </w:rPr>
        <w:t>ролевэлян</w:t>
      </w:r>
      <w:r>
        <w:rPr>
          <w:sz w:val="26"/>
          <w:szCs w:val="26"/>
          <w:lang w:val="en-US" w:bidi="ru-RU"/>
        </w:rPr>
        <w:t xml:space="preserve"> </w:t>
      </w:r>
      <w:r>
        <w:rPr>
          <w:sz w:val="26"/>
          <w:szCs w:val="26"/>
          <w:lang w:bidi="ru-RU"/>
        </w:rPr>
        <w:t>и</w:t>
      </w:r>
      <w:r>
        <w:rPr>
          <w:sz w:val="26"/>
          <w:szCs w:val="26"/>
          <w:lang w:val="en-US" w:bidi="ru-RU"/>
        </w:rPr>
        <w:t xml:space="preserve"> </w:t>
      </w:r>
      <w:r>
        <w:rPr>
          <w:sz w:val="26"/>
          <w:szCs w:val="26"/>
          <w:lang w:bidi="ru-RU"/>
        </w:rPr>
        <w:t>батмандэвлеппэ</w:t>
      </w:r>
      <w:r>
        <w:rPr>
          <w:sz w:val="26"/>
          <w:szCs w:val="26"/>
          <w:lang w:val="en-US" w:bidi="ru-RU"/>
        </w:rPr>
        <w:t>).</w:t>
      </w:r>
    </w:p>
    <w:p w:rsidR="007E012D" w:rsidRDefault="00A93076" w:rsidP="00153CDE">
      <w:pPr>
        <w:widowControl w:val="0"/>
        <w:numPr>
          <w:ilvl w:val="1"/>
          <w:numId w:val="37"/>
        </w:numPr>
        <w:tabs>
          <w:tab w:val="left" w:pos="1532"/>
          <w:tab w:val="left" w:pos="1533"/>
        </w:tabs>
        <w:spacing w:before="100" w:beforeAutospacing="1" w:after="100" w:afterAutospacing="1" w:line="240" w:lineRule="auto"/>
        <w:ind w:left="0" w:firstLine="567"/>
        <w:contextualSpacing/>
        <w:rPr>
          <w:sz w:val="26"/>
          <w:szCs w:val="26"/>
          <w:lang w:val="en-US" w:bidi="ru-RU"/>
        </w:rPr>
      </w:pPr>
      <w:r>
        <w:rPr>
          <w:i/>
          <w:sz w:val="26"/>
          <w:szCs w:val="26"/>
          <w:lang w:val="en-US" w:bidi="ru-RU"/>
        </w:rPr>
        <w:t xml:space="preserve">Grand battement jete </w:t>
      </w:r>
      <w:r>
        <w:rPr>
          <w:sz w:val="26"/>
          <w:szCs w:val="26"/>
          <w:lang w:val="en-US" w:bidi="ru-RU"/>
        </w:rPr>
        <w:t>(</w:t>
      </w:r>
      <w:r>
        <w:rPr>
          <w:sz w:val="26"/>
          <w:szCs w:val="26"/>
          <w:lang w:bidi="ru-RU"/>
        </w:rPr>
        <w:t>гран</w:t>
      </w:r>
      <w:r>
        <w:rPr>
          <w:sz w:val="26"/>
          <w:szCs w:val="26"/>
          <w:lang w:val="en-US" w:bidi="ru-RU"/>
        </w:rPr>
        <w:t xml:space="preserve"> </w:t>
      </w:r>
      <w:r>
        <w:rPr>
          <w:sz w:val="26"/>
          <w:szCs w:val="26"/>
          <w:lang w:bidi="ru-RU"/>
        </w:rPr>
        <w:t>батманжэтэ</w:t>
      </w:r>
      <w:r>
        <w:rPr>
          <w:sz w:val="26"/>
          <w:szCs w:val="26"/>
          <w:lang w:val="en-US" w:bidi="ru-RU"/>
        </w:rPr>
        <w:t>).</w:t>
      </w:r>
    </w:p>
    <w:p w:rsidR="007E012D" w:rsidRDefault="00A93076" w:rsidP="00153CDE">
      <w:pPr>
        <w:widowControl w:val="0"/>
        <w:numPr>
          <w:ilvl w:val="0"/>
          <w:numId w:val="37"/>
        </w:numPr>
        <w:tabs>
          <w:tab w:val="left" w:pos="1533"/>
        </w:tabs>
        <w:spacing w:before="100" w:beforeAutospacing="1" w:after="100" w:afterAutospacing="1" w:line="240" w:lineRule="auto"/>
        <w:ind w:left="0" w:right="109" w:firstLine="567"/>
        <w:contextualSpacing/>
        <w:jc w:val="both"/>
        <w:outlineLvl w:val="2"/>
        <w:rPr>
          <w:b/>
          <w:bCs/>
          <w:sz w:val="26"/>
          <w:szCs w:val="26"/>
          <w:lang w:bidi="ru-RU"/>
        </w:rPr>
      </w:pPr>
      <w:r>
        <w:rPr>
          <w:b/>
          <w:bCs/>
          <w:sz w:val="26"/>
          <w:szCs w:val="26"/>
          <w:lang w:bidi="ru-RU"/>
        </w:rPr>
        <w:lastRenderedPageBreak/>
        <w:t xml:space="preserve">Экзерсис на середине зала (без опоры) включает в себя </w:t>
      </w:r>
      <w:r>
        <w:rPr>
          <w:b/>
          <w:bCs/>
          <w:spacing w:val="-4"/>
          <w:sz w:val="26"/>
          <w:szCs w:val="26"/>
          <w:lang w:bidi="ru-RU"/>
        </w:rPr>
        <w:t xml:space="preserve">маленькое </w:t>
      </w:r>
      <w:r>
        <w:rPr>
          <w:b/>
          <w:bCs/>
          <w:spacing w:val="-3"/>
          <w:sz w:val="26"/>
          <w:szCs w:val="26"/>
          <w:lang w:bidi="ru-RU"/>
        </w:rPr>
        <w:t xml:space="preserve">(рабочее) </w:t>
      </w:r>
      <w:r>
        <w:rPr>
          <w:b/>
          <w:bCs/>
          <w:i/>
          <w:spacing w:val="-3"/>
          <w:sz w:val="26"/>
          <w:szCs w:val="26"/>
          <w:lang w:bidi="ru-RU"/>
        </w:rPr>
        <w:t xml:space="preserve">adagio </w:t>
      </w:r>
      <w:r>
        <w:rPr>
          <w:b/>
          <w:bCs/>
          <w:sz w:val="26"/>
          <w:szCs w:val="26"/>
          <w:lang w:bidi="ru-RU"/>
        </w:rPr>
        <w:t xml:space="preserve">и </w:t>
      </w:r>
      <w:r>
        <w:rPr>
          <w:b/>
          <w:bCs/>
          <w:spacing w:val="-3"/>
          <w:sz w:val="26"/>
          <w:szCs w:val="26"/>
          <w:lang w:bidi="ru-RU"/>
        </w:rPr>
        <w:t>большое (танцевальное)</w:t>
      </w:r>
      <w:r>
        <w:rPr>
          <w:b/>
          <w:bCs/>
          <w:i/>
          <w:sz w:val="26"/>
          <w:szCs w:val="26"/>
          <w:lang w:bidi="ru-RU"/>
        </w:rPr>
        <w:t>adagio</w:t>
      </w:r>
      <w:r>
        <w:rPr>
          <w:b/>
          <w:bCs/>
          <w:sz w:val="26"/>
          <w:szCs w:val="26"/>
          <w:lang w:bidi="ru-RU"/>
        </w:rPr>
        <w:t>.</w:t>
      </w:r>
    </w:p>
    <w:p w:rsidR="007E012D" w:rsidRDefault="00A93076">
      <w:pPr>
        <w:widowControl w:val="0"/>
        <w:spacing w:before="100" w:beforeAutospacing="1" w:after="100" w:afterAutospacing="1" w:line="240" w:lineRule="auto"/>
        <w:ind w:right="109" w:firstLine="567"/>
        <w:contextualSpacing/>
        <w:jc w:val="both"/>
        <w:rPr>
          <w:sz w:val="26"/>
          <w:szCs w:val="26"/>
          <w:lang w:bidi="ru-RU"/>
        </w:rPr>
      </w:pPr>
      <w:r>
        <w:rPr>
          <w:sz w:val="26"/>
          <w:szCs w:val="26"/>
          <w:lang w:bidi="ru-RU"/>
        </w:rPr>
        <w:t xml:space="preserve">Цель маленького </w:t>
      </w:r>
      <w:r>
        <w:rPr>
          <w:i/>
          <w:sz w:val="26"/>
          <w:szCs w:val="26"/>
          <w:lang w:bidi="ru-RU"/>
        </w:rPr>
        <w:t xml:space="preserve">adagio </w:t>
      </w:r>
      <w:r>
        <w:rPr>
          <w:sz w:val="26"/>
          <w:szCs w:val="26"/>
          <w:lang w:bidi="ru-RU"/>
        </w:rPr>
        <w:t xml:space="preserve">– освоение и совершенствование новых движений, используемых впоследствии в большом </w:t>
      </w:r>
      <w:r>
        <w:rPr>
          <w:i/>
          <w:sz w:val="26"/>
          <w:szCs w:val="26"/>
          <w:lang w:bidi="ru-RU"/>
        </w:rPr>
        <w:t>adagio</w:t>
      </w:r>
      <w:r>
        <w:rPr>
          <w:sz w:val="26"/>
          <w:szCs w:val="26"/>
          <w:lang w:bidi="ru-RU"/>
        </w:rPr>
        <w:t>. При музыкальном размере 4/4 оно может занимать от 4 до 8 тактов.</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 xml:space="preserve">Большое </w:t>
      </w:r>
      <w:r>
        <w:rPr>
          <w:i/>
          <w:sz w:val="26"/>
          <w:szCs w:val="26"/>
          <w:lang w:bidi="ru-RU"/>
        </w:rPr>
        <w:t xml:space="preserve">adagio </w:t>
      </w:r>
      <w:r>
        <w:rPr>
          <w:sz w:val="26"/>
          <w:szCs w:val="26"/>
          <w:lang w:bidi="ru-RU"/>
        </w:rPr>
        <w:t>при музыкальном размере 4/4 занимает 12-16 тактов.</w:t>
      </w:r>
    </w:p>
    <w:p w:rsidR="007E012D" w:rsidRDefault="00A93076">
      <w:pPr>
        <w:widowControl w:val="0"/>
        <w:spacing w:before="100" w:beforeAutospacing="1" w:after="100" w:afterAutospacing="1" w:line="240" w:lineRule="auto"/>
        <w:ind w:firstLine="567"/>
        <w:contextualSpacing/>
        <w:jc w:val="both"/>
        <w:rPr>
          <w:sz w:val="26"/>
          <w:szCs w:val="26"/>
          <w:lang w:bidi="ru-RU"/>
        </w:rPr>
      </w:pPr>
      <w:r>
        <w:rPr>
          <w:sz w:val="26"/>
          <w:szCs w:val="26"/>
          <w:lang w:bidi="ru-RU"/>
        </w:rPr>
        <w:t xml:space="preserve">Цель большого </w:t>
      </w:r>
      <w:r>
        <w:rPr>
          <w:i/>
          <w:sz w:val="26"/>
          <w:szCs w:val="26"/>
          <w:lang w:bidi="ru-RU"/>
        </w:rPr>
        <w:t xml:space="preserve">adagio </w:t>
      </w:r>
      <w:r>
        <w:rPr>
          <w:sz w:val="26"/>
          <w:szCs w:val="26"/>
          <w:lang w:bidi="ru-RU"/>
        </w:rPr>
        <w:t>– развитие танцевальности и выразительности.</w:t>
      </w:r>
    </w:p>
    <w:p w:rsidR="007E012D" w:rsidRDefault="00A93076" w:rsidP="00153CDE">
      <w:pPr>
        <w:widowControl w:val="0"/>
        <w:numPr>
          <w:ilvl w:val="0"/>
          <w:numId w:val="37"/>
        </w:numPr>
        <w:tabs>
          <w:tab w:val="left" w:pos="1533"/>
        </w:tabs>
        <w:spacing w:before="100" w:beforeAutospacing="1" w:after="100" w:afterAutospacing="1" w:line="240" w:lineRule="auto"/>
        <w:ind w:left="0" w:right="110" w:firstLine="567"/>
        <w:contextualSpacing/>
        <w:jc w:val="both"/>
        <w:outlineLvl w:val="2"/>
        <w:rPr>
          <w:b/>
          <w:bCs/>
          <w:sz w:val="26"/>
          <w:szCs w:val="26"/>
          <w:lang w:bidi="ru-RU"/>
        </w:rPr>
      </w:pPr>
      <w:r>
        <w:rPr>
          <w:b/>
          <w:bCs/>
          <w:i/>
          <w:sz w:val="26"/>
          <w:szCs w:val="26"/>
          <w:lang w:bidi="ru-RU"/>
        </w:rPr>
        <w:t xml:space="preserve">Allegro </w:t>
      </w:r>
      <w:r>
        <w:rPr>
          <w:b/>
          <w:bCs/>
          <w:sz w:val="26"/>
          <w:szCs w:val="26"/>
          <w:lang w:bidi="ru-RU"/>
        </w:rPr>
        <w:t>(от итал. – быстро, живо) – это прыжки различного характера от маленьких добольших.</w:t>
      </w:r>
    </w:p>
    <w:p w:rsidR="007E012D" w:rsidRDefault="00A93076">
      <w:pPr>
        <w:widowControl w:val="0"/>
        <w:spacing w:before="100" w:beforeAutospacing="1" w:after="100" w:afterAutospacing="1" w:line="240" w:lineRule="auto"/>
        <w:ind w:right="110" w:firstLine="567"/>
        <w:contextualSpacing/>
        <w:jc w:val="both"/>
        <w:rPr>
          <w:b/>
          <w:sz w:val="28"/>
          <w:szCs w:val="28"/>
          <w:lang w:bidi="ru-RU"/>
        </w:rPr>
      </w:pPr>
      <w:r>
        <w:rPr>
          <w:sz w:val="26"/>
          <w:szCs w:val="26"/>
          <w:lang w:bidi="ru-RU"/>
        </w:rPr>
        <w:t>Примерный комплекс хореографических упражнений, используемых в классическом экзерсисе у опоры.</w:t>
      </w:r>
    </w:p>
    <w:p w:rsidR="007E012D" w:rsidRDefault="007E012D">
      <w:pPr>
        <w:spacing w:before="100" w:beforeAutospacing="1" w:after="100" w:afterAutospacing="1" w:line="240" w:lineRule="auto"/>
        <w:contextualSpacing/>
        <w:jc w:val="both"/>
        <w:sectPr w:rsidR="007E012D">
          <w:footerReference w:type="default" r:id="rId28"/>
          <w:pgSz w:w="11910" w:h="16840"/>
          <w:pgMar w:top="1060" w:right="1020" w:bottom="720" w:left="1560" w:header="0" w:footer="522" w:gutter="0"/>
          <w:cols w:space="720"/>
          <w:docGrid w:linePitch="360"/>
        </w:sectPr>
      </w:pPr>
    </w:p>
    <w:p w:rsidR="007E012D" w:rsidRDefault="00DC5878">
      <w:pPr>
        <w:widowControl w:val="0"/>
        <w:spacing w:before="100" w:beforeAutospacing="1" w:after="100" w:afterAutospacing="1" w:line="240" w:lineRule="auto"/>
        <w:contextualSpacing/>
        <w:rPr>
          <w:b/>
          <w:sz w:val="20"/>
          <w:szCs w:val="28"/>
          <w:lang w:bidi="ru-RU"/>
        </w:rPr>
      </w:pPr>
      <w:r>
        <w:rPr>
          <w:noProof/>
        </w:rPr>
        <w:lastRenderedPageBreak/>
        <mc:AlternateContent>
          <mc:Choice Requires="wps">
            <w:drawing>
              <wp:anchor distT="0" distB="0" distL="114300" distR="114300" simplePos="0" relativeHeight="251587584"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199" name="_x0000_s2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ln>
                      </wps:spPr>
                      <wps:txbx>
                        <w:txbxContent>
                          <w:p w:rsidR="00A93076" w:rsidRDefault="00A93076">
                            <w:pPr>
                              <w:widowControl w:val="0"/>
                              <w:spacing w:before="10" w:after="0" w:line="240" w:lineRule="auto"/>
                              <w:ind w:left="20"/>
                              <w:rPr>
                                <w:szCs w:val="22"/>
                                <w:lang w:bidi="ru-RU"/>
                              </w:rPr>
                            </w:pPr>
                            <w:r>
                              <w:rPr>
                                <w:szCs w:val="22"/>
                                <w:lang w:bidi="ru-RU"/>
                              </w:rPr>
                              <w:t>109</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140" o:spid="_x0000_s1031" type="#_x0000_t202" style="position:absolute;margin-left:21.75pt;margin-top:287.6pt;width:15.3pt;height:20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109</w:t>
                      </w:r>
                    </w:p>
                  </w:txbxContent>
                </v:textbox>
                <w10:wrap anchorx="page" anchory="page"/>
              </v:shape>
            </w:pict>
          </mc:Fallback>
        </mc:AlternateContent>
      </w:r>
    </w:p>
    <w:p w:rsidR="007E012D" w:rsidRDefault="007E012D">
      <w:pPr>
        <w:widowControl w:val="0"/>
        <w:spacing w:before="100" w:beforeAutospacing="1" w:after="100" w:afterAutospacing="1" w:line="240" w:lineRule="auto"/>
        <w:contextualSpacing/>
        <w:rPr>
          <w:b/>
          <w:sz w:val="16"/>
          <w:szCs w:val="28"/>
          <w:lang w:bidi="ru-RU"/>
        </w:rPr>
      </w:pPr>
    </w:p>
    <w:p w:rsidR="007E012D" w:rsidRDefault="00A93076">
      <w:pPr>
        <w:widowControl w:val="0"/>
        <w:spacing w:before="100" w:beforeAutospacing="1" w:after="100" w:afterAutospacing="1" w:line="240" w:lineRule="auto"/>
        <w:ind w:left="104" w:right="105"/>
        <w:contextualSpacing/>
        <w:jc w:val="center"/>
        <w:rPr>
          <w:b/>
          <w:bCs/>
          <w:sz w:val="28"/>
          <w:szCs w:val="28"/>
          <w:lang w:bidi="ru-RU"/>
        </w:rPr>
      </w:pPr>
      <w:r>
        <w:rPr>
          <w:b/>
          <w:sz w:val="28"/>
          <w:szCs w:val="22"/>
          <w:lang w:bidi="ru-RU"/>
        </w:rPr>
        <w:t>Основные движения, используемые в экзерсисе у опоры</w:t>
      </w:r>
    </w:p>
    <w:p w:rsidR="007E012D" w:rsidRDefault="00A93076">
      <w:pPr>
        <w:widowControl w:val="0"/>
        <w:spacing w:before="100" w:beforeAutospacing="1" w:after="100" w:afterAutospacing="1" w:line="240" w:lineRule="auto"/>
        <w:ind w:left="104" w:right="105"/>
        <w:contextualSpacing/>
        <w:jc w:val="right"/>
        <w:rPr>
          <w:b/>
          <w:bCs/>
          <w:sz w:val="28"/>
          <w:szCs w:val="28"/>
          <w:lang w:bidi="ru-RU"/>
        </w:rPr>
      </w:pPr>
      <w:r>
        <w:rPr>
          <w:b/>
          <w:bCs/>
          <w:spacing w:val="3"/>
          <w:sz w:val="26"/>
          <w:szCs w:val="26"/>
        </w:rPr>
        <w:t xml:space="preserve">Таблица № </w:t>
      </w:r>
      <w:r>
        <w:rPr>
          <w:b/>
          <w:sz w:val="28"/>
          <w:szCs w:val="22"/>
          <w:lang w:bidi="ru-RU"/>
        </w:rPr>
        <w:t>3.4.2</w:t>
      </w:r>
    </w:p>
    <w:p w:rsidR="007E012D" w:rsidRDefault="007E012D">
      <w:pPr>
        <w:widowControl w:val="0"/>
        <w:spacing w:before="100" w:beforeAutospacing="1" w:after="100" w:afterAutospacing="1" w:line="240" w:lineRule="auto"/>
        <w:contextualSpacing/>
        <w:rPr>
          <w:b/>
          <w:sz w:val="13"/>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060"/>
        <w:gridCol w:w="2348"/>
        <w:gridCol w:w="2847"/>
        <w:gridCol w:w="3093"/>
        <w:gridCol w:w="2695"/>
      </w:tblGrid>
      <w:tr w:rsidR="007E012D">
        <w:trPr>
          <w:trHeight w:val="553"/>
        </w:trPr>
        <w:tc>
          <w:tcPr>
            <w:tcW w:w="556" w:type="dxa"/>
          </w:tcPr>
          <w:p w:rsidR="007E012D" w:rsidRDefault="00A93076">
            <w:pPr>
              <w:widowControl w:val="0"/>
              <w:spacing w:before="100" w:beforeAutospacing="1" w:after="100" w:afterAutospacing="1" w:line="240" w:lineRule="auto"/>
              <w:ind w:right="81"/>
              <w:contextualSpacing/>
              <w:jc w:val="right"/>
              <w:rPr>
                <w:b/>
                <w:szCs w:val="22"/>
                <w:lang w:bidi="ru-RU"/>
              </w:rPr>
            </w:pPr>
            <w:r>
              <w:rPr>
                <w:b/>
                <w:szCs w:val="22"/>
                <w:lang w:bidi="ru-RU"/>
              </w:rPr>
              <w:t>№</w:t>
            </w:r>
          </w:p>
        </w:tc>
        <w:tc>
          <w:tcPr>
            <w:tcW w:w="3060" w:type="dxa"/>
          </w:tcPr>
          <w:p w:rsidR="007E012D" w:rsidRDefault="00A93076">
            <w:pPr>
              <w:widowControl w:val="0"/>
              <w:spacing w:before="100" w:beforeAutospacing="1" w:after="100" w:afterAutospacing="1" w:line="240" w:lineRule="auto"/>
              <w:ind w:left="514" w:right="373" w:firstLine="44"/>
              <w:contextualSpacing/>
              <w:rPr>
                <w:b/>
                <w:szCs w:val="22"/>
                <w:lang w:bidi="ru-RU"/>
              </w:rPr>
            </w:pPr>
            <w:r>
              <w:rPr>
                <w:b/>
                <w:szCs w:val="22"/>
                <w:lang w:bidi="ru-RU"/>
              </w:rPr>
              <w:t>Название, перевод, описание движения</w:t>
            </w:r>
          </w:p>
        </w:tc>
        <w:tc>
          <w:tcPr>
            <w:tcW w:w="2348" w:type="dxa"/>
          </w:tcPr>
          <w:p w:rsidR="007E012D" w:rsidRDefault="00A93076">
            <w:pPr>
              <w:widowControl w:val="0"/>
              <w:spacing w:before="100" w:beforeAutospacing="1" w:after="100" w:afterAutospacing="1" w:line="240" w:lineRule="auto"/>
              <w:ind w:left="691" w:right="446" w:hanging="106"/>
              <w:contextualSpacing/>
              <w:rPr>
                <w:b/>
                <w:szCs w:val="22"/>
                <w:lang w:bidi="ru-RU"/>
              </w:rPr>
            </w:pPr>
            <w:r>
              <w:rPr>
                <w:b/>
                <w:szCs w:val="22"/>
                <w:lang w:bidi="ru-RU"/>
              </w:rPr>
              <w:t>Назначение движения</w:t>
            </w:r>
          </w:p>
        </w:tc>
        <w:tc>
          <w:tcPr>
            <w:tcW w:w="2847" w:type="dxa"/>
          </w:tcPr>
          <w:p w:rsidR="007E012D" w:rsidRDefault="00A93076">
            <w:pPr>
              <w:widowControl w:val="0"/>
              <w:spacing w:before="100" w:beforeAutospacing="1" w:after="100" w:afterAutospacing="1" w:line="240" w:lineRule="auto"/>
              <w:ind w:left="263" w:right="141"/>
              <w:contextualSpacing/>
              <w:jc w:val="center"/>
              <w:rPr>
                <w:b/>
                <w:szCs w:val="22"/>
                <w:lang w:bidi="ru-RU"/>
              </w:rPr>
            </w:pPr>
            <w:r>
              <w:rPr>
                <w:b/>
                <w:szCs w:val="22"/>
                <w:lang w:bidi="ru-RU"/>
              </w:rPr>
              <w:t>Характерные ошибки</w:t>
            </w:r>
          </w:p>
        </w:tc>
        <w:tc>
          <w:tcPr>
            <w:tcW w:w="3093" w:type="dxa"/>
          </w:tcPr>
          <w:p w:rsidR="007E012D" w:rsidRDefault="00A93076">
            <w:pPr>
              <w:widowControl w:val="0"/>
              <w:spacing w:before="100" w:beforeAutospacing="1" w:after="100" w:afterAutospacing="1" w:line="240" w:lineRule="auto"/>
              <w:ind w:left="1065" w:right="645" w:hanging="279"/>
              <w:contextualSpacing/>
              <w:rPr>
                <w:b/>
                <w:szCs w:val="22"/>
                <w:lang w:bidi="ru-RU"/>
              </w:rPr>
            </w:pPr>
            <w:r>
              <w:rPr>
                <w:b/>
                <w:szCs w:val="22"/>
                <w:lang w:bidi="ru-RU"/>
              </w:rPr>
              <w:t>Разновидности движения</w:t>
            </w:r>
          </w:p>
        </w:tc>
        <w:tc>
          <w:tcPr>
            <w:tcW w:w="2695" w:type="dxa"/>
          </w:tcPr>
          <w:p w:rsidR="007E012D" w:rsidRDefault="00A93076">
            <w:pPr>
              <w:widowControl w:val="0"/>
              <w:spacing w:before="100" w:beforeAutospacing="1" w:after="100" w:afterAutospacing="1" w:line="240" w:lineRule="auto"/>
              <w:ind w:left="716" w:right="107" w:hanging="465"/>
              <w:contextualSpacing/>
              <w:rPr>
                <w:b/>
                <w:szCs w:val="22"/>
                <w:lang w:bidi="ru-RU"/>
              </w:rPr>
            </w:pPr>
            <w:r>
              <w:rPr>
                <w:b/>
                <w:szCs w:val="22"/>
                <w:lang w:bidi="ru-RU"/>
              </w:rPr>
              <w:t>Сочетание с другими движениями</w:t>
            </w:r>
          </w:p>
        </w:tc>
      </w:tr>
      <w:tr w:rsidR="007E012D">
        <w:trPr>
          <w:trHeight w:val="262"/>
        </w:trPr>
        <w:tc>
          <w:tcPr>
            <w:tcW w:w="556" w:type="dxa"/>
          </w:tcPr>
          <w:p w:rsidR="007E012D" w:rsidRDefault="00A93076">
            <w:pPr>
              <w:widowControl w:val="0"/>
              <w:spacing w:before="100" w:beforeAutospacing="1" w:after="100" w:afterAutospacing="1" w:line="240" w:lineRule="auto"/>
              <w:ind w:right="149"/>
              <w:contextualSpacing/>
              <w:jc w:val="right"/>
              <w:rPr>
                <w:b/>
                <w:szCs w:val="22"/>
                <w:lang w:bidi="ru-RU"/>
              </w:rPr>
            </w:pPr>
            <w:r>
              <w:rPr>
                <w:b/>
                <w:szCs w:val="22"/>
                <w:lang w:bidi="ru-RU"/>
              </w:rPr>
              <w:t>1</w:t>
            </w:r>
          </w:p>
        </w:tc>
        <w:tc>
          <w:tcPr>
            <w:tcW w:w="3060" w:type="dxa"/>
          </w:tcPr>
          <w:p w:rsidR="007E012D" w:rsidRDefault="00A93076">
            <w:pPr>
              <w:widowControl w:val="0"/>
              <w:spacing w:before="100" w:beforeAutospacing="1" w:after="100" w:afterAutospacing="1" w:line="240" w:lineRule="auto"/>
              <w:ind w:left="138"/>
              <w:contextualSpacing/>
              <w:jc w:val="center"/>
              <w:rPr>
                <w:b/>
                <w:szCs w:val="22"/>
                <w:lang w:bidi="ru-RU"/>
              </w:rPr>
            </w:pPr>
            <w:r>
              <w:rPr>
                <w:b/>
                <w:szCs w:val="22"/>
                <w:lang w:bidi="ru-RU"/>
              </w:rPr>
              <w:t>2</w:t>
            </w:r>
          </w:p>
        </w:tc>
        <w:tc>
          <w:tcPr>
            <w:tcW w:w="2348" w:type="dxa"/>
          </w:tcPr>
          <w:p w:rsidR="007E012D" w:rsidRDefault="00A93076">
            <w:pPr>
              <w:widowControl w:val="0"/>
              <w:spacing w:before="100" w:beforeAutospacing="1" w:after="100" w:afterAutospacing="1" w:line="240" w:lineRule="auto"/>
              <w:ind w:left="120"/>
              <w:contextualSpacing/>
              <w:jc w:val="center"/>
              <w:rPr>
                <w:b/>
                <w:szCs w:val="22"/>
                <w:lang w:bidi="ru-RU"/>
              </w:rPr>
            </w:pPr>
            <w:r>
              <w:rPr>
                <w:b/>
                <w:szCs w:val="22"/>
                <w:lang w:bidi="ru-RU"/>
              </w:rPr>
              <w:t>3</w:t>
            </w:r>
          </w:p>
        </w:tc>
        <w:tc>
          <w:tcPr>
            <w:tcW w:w="2847" w:type="dxa"/>
          </w:tcPr>
          <w:p w:rsidR="007E012D" w:rsidRDefault="00A93076">
            <w:pPr>
              <w:widowControl w:val="0"/>
              <w:spacing w:before="100" w:beforeAutospacing="1" w:after="100" w:afterAutospacing="1" w:line="240" w:lineRule="auto"/>
              <w:ind w:left="121"/>
              <w:contextualSpacing/>
              <w:jc w:val="center"/>
              <w:rPr>
                <w:b/>
                <w:szCs w:val="22"/>
                <w:lang w:bidi="ru-RU"/>
              </w:rPr>
            </w:pPr>
            <w:r>
              <w:rPr>
                <w:b/>
                <w:szCs w:val="22"/>
                <w:lang w:bidi="ru-RU"/>
              </w:rPr>
              <w:t>4</w:t>
            </w:r>
          </w:p>
        </w:tc>
        <w:tc>
          <w:tcPr>
            <w:tcW w:w="3093"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5</w:t>
            </w:r>
          </w:p>
        </w:tc>
        <w:tc>
          <w:tcPr>
            <w:tcW w:w="2695"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6</w:t>
            </w:r>
          </w:p>
        </w:tc>
      </w:tr>
      <w:tr w:rsidR="007E012D">
        <w:trPr>
          <w:trHeight w:val="2492"/>
        </w:trPr>
        <w:tc>
          <w:tcPr>
            <w:tcW w:w="556" w:type="dxa"/>
          </w:tcPr>
          <w:p w:rsidR="007E012D" w:rsidRDefault="00A93076">
            <w:pPr>
              <w:widowControl w:val="0"/>
              <w:spacing w:before="100" w:beforeAutospacing="1" w:after="100" w:afterAutospacing="1" w:line="240" w:lineRule="auto"/>
              <w:ind w:right="119"/>
              <w:contextualSpacing/>
              <w:jc w:val="right"/>
              <w:rPr>
                <w:szCs w:val="22"/>
                <w:lang w:bidi="ru-RU"/>
              </w:rPr>
            </w:pPr>
            <w:r>
              <w:rPr>
                <w:szCs w:val="22"/>
                <w:lang w:bidi="ru-RU"/>
              </w:rPr>
              <w:t>1.</w:t>
            </w:r>
          </w:p>
        </w:tc>
        <w:tc>
          <w:tcPr>
            <w:tcW w:w="3060" w:type="dxa"/>
          </w:tcPr>
          <w:p w:rsidR="007E012D" w:rsidRDefault="00A93076">
            <w:pPr>
              <w:widowControl w:val="0"/>
              <w:spacing w:before="100" w:beforeAutospacing="1" w:after="100" w:afterAutospacing="1" w:line="240" w:lineRule="auto"/>
              <w:ind w:left="220" w:right="341" w:firstLine="4"/>
              <w:contextualSpacing/>
              <w:rPr>
                <w:szCs w:val="22"/>
                <w:lang w:bidi="ru-RU"/>
              </w:rPr>
            </w:pPr>
            <w:r>
              <w:rPr>
                <w:b/>
                <w:i/>
                <w:szCs w:val="22"/>
                <w:lang w:bidi="ru-RU"/>
              </w:rPr>
              <w:t xml:space="preserve">Releve </w:t>
            </w:r>
            <w:r>
              <w:rPr>
                <w:szCs w:val="22"/>
                <w:lang w:bidi="ru-RU"/>
              </w:rPr>
              <w:t>(ролевэ, с фр. – поднимать) – подъем на полупальцы</w:t>
            </w:r>
          </w:p>
        </w:tc>
        <w:tc>
          <w:tcPr>
            <w:tcW w:w="2348" w:type="dxa"/>
          </w:tcPr>
          <w:p w:rsidR="007E012D" w:rsidRDefault="00A93076">
            <w:pPr>
              <w:widowControl w:val="0"/>
              <w:spacing w:before="100" w:beforeAutospacing="1" w:after="100" w:afterAutospacing="1" w:line="240" w:lineRule="auto"/>
              <w:ind w:left="220" w:right="615" w:firstLine="10"/>
              <w:contextualSpacing/>
              <w:rPr>
                <w:szCs w:val="22"/>
                <w:lang w:bidi="ru-RU"/>
              </w:rPr>
            </w:pPr>
            <w:r>
              <w:rPr>
                <w:szCs w:val="22"/>
                <w:lang w:bidi="ru-RU"/>
              </w:rPr>
              <w:t>Развивает ахиллово сухожилие, икроножные мышцы, силу стопы, выворотность, устойчивость</w:t>
            </w:r>
          </w:p>
        </w:tc>
        <w:tc>
          <w:tcPr>
            <w:tcW w:w="2847" w:type="dxa"/>
          </w:tcPr>
          <w:p w:rsidR="007E012D" w:rsidRDefault="00A93076">
            <w:pPr>
              <w:widowControl w:val="0"/>
              <w:spacing w:before="100" w:beforeAutospacing="1" w:after="100" w:afterAutospacing="1" w:line="240" w:lineRule="auto"/>
              <w:ind w:left="220" w:right="130"/>
              <w:contextualSpacing/>
              <w:rPr>
                <w:szCs w:val="22"/>
                <w:lang w:bidi="ru-RU"/>
              </w:rPr>
            </w:pPr>
            <w:r>
              <w:rPr>
                <w:szCs w:val="22"/>
                <w:lang w:bidi="ru-RU"/>
              </w:rPr>
              <w:t>Отсутствие выворотности стоп в момент подъема на полупальцы, «завалы» на большие пальцы ног, резкое опускание с полупальцев</w:t>
            </w:r>
          </w:p>
        </w:tc>
        <w:tc>
          <w:tcPr>
            <w:tcW w:w="3093" w:type="dxa"/>
          </w:tcPr>
          <w:p w:rsidR="007E012D" w:rsidRDefault="00A93076">
            <w:pPr>
              <w:widowControl w:val="0"/>
              <w:spacing w:before="100" w:beforeAutospacing="1" w:after="100" w:afterAutospacing="1" w:line="240" w:lineRule="auto"/>
              <w:ind w:left="221"/>
              <w:contextualSpacing/>
              <w:rPr>
                <w:szCs w:val="22"/>
                <w:lang w:bidi="ru-RU"/>
              </w:rPr>
            </w:pPr>
            <w:r>
              <w:rPr>
                <w:szCs w:val="22"/>
                <w:lang w:bidi="ru-RU"/>
              </w:rPr>
              <w:t>По всем позициям ног.</w:t>
            </w:r>
          </w:p>
          <w:p w:rsidR="007E012D" w:rsidRDefault="00A93076">
            <w:pPr>
              <w:widowControl w:val="0"/>
              <w:spacing w:before="100" w:beforeAutospacing="1" w:after="100" w:afterAutospacing="1" w:line="240" w:lineRule="auto"/>
              <w:ind w:left="221" w:right="99"/>
              <w:contextualSpacing/>
              <w:rPr>
                <w:szCs w:val="22"/>
                <w:lang w:bidi="ru-RU"/>
              </w:rPr>
            </w:pPr>
            <w:r>
              <w:rPr>
                <w:szCs w:val="22"/>
                <w:lang w:bidi="ru-RU"/>
              </w:rPr>
              <w:t>На одной ноге (вторая может находится в любом, характерном для классики положении)</w:t>
            </w:r>
          </w:p>
        </w:tc>
        <w:tc>
          <w:tcPr>
            <w:tcW w:w="2695" w:type="dxa"/>
          </w:tcPr>
          <w:p w:rsidR="007E012D" w:rsidRDefault="00A93076">
            <w:pPr>
              <w:widowControl w:val="0"/>
              <w:spacing w:before="100" w:beforeAutospacing="1" w:after="100" w:afterAutospacing="1" w:line="240" w:lineRule="auto"/>
              <w:ind w:left="221" w:right="178"/>
              <w:contextualSpacing/>
              <w:rPr>
                <w:szCs w:val="22"/>
                <w:lang w:bidi="ru-RU"/>
              </w:rPr>
            </w:pPr>
            <w:r>
              <w:rPr>
                <w:szCs w:val="22"/>
                <w:lang w:bidi="ru-RU"/>
              </w:rPr>
              <w:t xml:space="preserve">Различные виды между собой, ритмически, а также с </w:t>
            </w:r>
            <w:r>
              <w:rPr>
                <w:i/>
                <w:szCs w:val="22"/>
                <w:lang w:bidi="ru-RU"/>
              </w:rPr>
              <w:t>plié</w:t>
            </w:r>
            <w:r>
              <w:rPr>
                <w:szCs w:val="22"/>
                <w:lang w:bidi="ru-RU"/>
              </w:rPr>
              <w:t xml:space="preserve">, со всеми вида-ми </w:t>
            </w:r>
            <w:r>
              <w:rPr>
                <w:i/>
                <w:szCs w:val="22"/>
                <w:lang w:bidi="ru-RU"/>
              </w:rPr>
              <w:t xml:space="preserve">port de bras </w:t>
            </w:r>
            <w:r>
              <w:rPr>
                <w:szCs w:val="22"/>
                <w:lang w:bidi="ru-RU"/>
              </w:rPr>
              <w:t>(пор дэ бра), с наклонами и перегибами корпуса</w:t>
            </w:r>
          </w:p>
        </w:tc>
      </w:tr>
      <w:tr w:rsidR="007E012D">
        <w:trPr>
          <w:trHeight w:val="1608"/>
        </w:trPr>
        <w:tc>
          <w:tcPr>
            <w:tcW w:w="556" w:type="dxa"/>
          </w:tcPr>
          <w:p w:rsidR="007E012D" w:rsidRDefault="00A93076">
            <w:pPr>
              <w:widowControl w:val="0"/>
              <w:spacing w:before="100" w:beforeAutospacing="1" w:after="100" w:afterAutospacing="1" w:line="240" w:lineRule="auto"/>
              <w:ind w:right="119"/>
              <w:contextualSpacing/>
              <w:jc w:val="right"/>
              <w:rPr>
                <w:szCs w:val="22"/>
                <w:lang w:bidi="ru-RU"/>
              </w:rPr>
            </w:pPr>
            <w:r>
              <w:rPr>
                <w:szCs w:val="22"/>
                <w:lang w:bidi="ru-RU"/>
              </w:rPr>
              <w:t>2.</w:t>
            </w:r>
          </w:p>
        </w:tc>
        <w:tc>
          <w:tcPr>
            <w:tcW w:w="3060" w:type="dxa"/>
          </w:tcPr>
          <w:p w:rsidR="007E012D" w:rsidRDefault="00A93076">
            <w:pPr>
              <w:widowControl w:val="0"/>
              <w:spacing w:before="100" w:beforeAutospacing="1" w:after="100" w:afterAutospacing="1" w:line="240" w:lineRule="auto"/>
              <w:ind w:left="220" w:right="188" w:firstLine="10"/>
              <w:contextualSpacing/>
              <w:rPr>
                <w:szCs w:val="22"/>
                <w:lang w:bidi="ru-RU"/>
              </w:rPr>
            </w:pPr>
            <w:r>
              <w:rPr>
                <w:b/>
                <w:i/>
                <w:szCs w:val="22"/>
                <w:lang w:bidi="ru-RU"/>
              </w:rPr>
              <w:t xml:space="preserve">Plie </w:t>
            </w:r>
            <w:r>
              <w:rPr>
                <w:szCs w:val="22"/>
                <w:lang w:bidi="ru-RU"/>
              </w:rPr>
              <w:t>(плие, с фр. – сгибание, складывание) – приседание</w:t>
            </w:r>
          </w:p>
        </w:tc>
        <w:tc>
          <w:tcPr>
            <w:tcW w:w="2348" w:type="dxa"/>
          </w:tcPr>
          <w:p w:rsidR="007E012D" w:rsidRDefault="00A93076">
            <w:pPr>
              <w:widowControl w:val="0"/>
              <w:spacing w:before="100" w:beforeAutospacing="1" w:after="100" w:afterAutospacing="1" w:line="240" w:lineRule="auto"/>
              <w:ind w:left="220" w:right="141" w:firstLine="10"/>
              <w:contextualSpacing/>
              <w:rPr>
                <w:szCs w:val="22"/>
                <w:lang w:bidi="ru-RU"/>
              </w:rPr>
            </w:pPr>
            <w:r>
              <w:rPr>
                <w:szCs w:val="22"/>
                <w:lang w:bidi="ru-RU"/>
              </w:rPr>
              <w:t>Развивает ахиллово сухожилие, коленные и голеностопные связки,внутренние мышцы бедра, а также выворотность, эластичность связок, силуног</w:t>
            </w:r>
          </w:p>
        </w:tc>
        <w:tc>
          <w:tcPr>
            <w:tcW w:w="2847" w:type="dxa"/>
          </w:tcPr>
          <w:p w:rsidR="007E012D" w:rsidRDefault="00A93076">
            <w:pPr>
              <w:widowControl w:val="0"/>
              <w:spacing w:before="100" w:beforeAutospacing="1" w:after="100" w:afterAutospacing="1" w:line="240" w:lineRule="auto"/>
              <w:ind w:left="220" w:right="173" w:firstLine="4"/>
              <w:contextualSpacing/>
              <w:rPr>
                <w:szCs w:val="22"/>
                <w:lang w:bidi="ru-RU"/>
              </w:rPr>
            </w:pPr>
            <w:r>
              <w:rPr>
                <w:szCs w:val="22"/>
                <w:lang w:bidi="ru-RU"/>
              </w:rPr>
              <w:t xml:space="preserve">Отрыв пяток от пола при исполнении </w:t>
            </w:r>
            <w:r>
              <w:rPr>
                <w:i/>
                <w:szCs w:val="22"/>
                <w:lang w:bidi="ru-RU"/>
              </w:rPr>
              <w:t xml:space="preserve">demi plié </w:t>
            </w:r>
            <w:r>
              <w:rPr>
                <w:szCs w:val="22"/>
                <w:lang w:bidi="ru-RU"/>
              </w:rPr>
              <w:t xml:space="preserve">и grand </w:t>
            </w:r>
            <w:r>
              <w:rPr>
                <w:i/>
                <w:szCs w:val="22"/>
                <w:lang w:bidi="ru-RU"/>
              </w:rPr>
              <w:t xml:space="preserve">plié </w:t>
            </w:r>
            <w:r>
              <w:rPr>
                <w:szCs w:val="22"/>
                <w:lang w:bidi="ru-RU"/>
              </w:rPr>
              <w:t>no II поз., отсутствие выворотности в тазобедренном суставе, направление коленей вперед, отведение тазобедренного сустава назад, «завалы» на большие пальцы ног</w:t>
            </w:r>
          </w:p>
        </w:tc>
        <w:tc>
          <w:tcPr>
            <w:tcW w:w="3093" w:type="dxa"/>
          </w:tcPr>
          <w:p w:rsidR="007E012D" w:rsidRDefault="00A93076">
            <w:pPr>
              <w:widowControl w:val="0"/>
              <w:spacing w:before="100" w:beforeAutospacing="1" w:after="100" w:afterAutospacing="1" w:line="240" w:lineRule="auto"/>
              <w:ind w:left="221" w:right="232" w:firstLine="208"/>
              <w:contextualSpacing/>
              <w:rPr>
                <w:szCs w:val="22"/>
                <w:lang w:bidi="ru-RU"/>
              </w:rPr>
            </w:pPr>
            <w:r>
              <w:rPr>
                <w:i/>
                <w:szCs w:val="22"/>
                <w:lang w:bidi="ru-RU"/>
              </w:rPr>
              <w:t xml:space="preserve">Demi plié </w:t>
            </w:r>
            <w:r>
              <w:rPr>
                <w:szCs w:val="22"/>
                <w:lang w:bidi="ru-RU"/>
              </w:rPr>
              <w:t>(дэми плие, с фр. – половина сгибания)</w:t>
            </w:r>
          </w:p>
          <w:p w:rsidR="007E012D" w:rsidRDefault="00A93076">
            <w:pPr>
              <w:widowControl w:val="0"/>
              <w:spacing w:before="100" w:beforeAutospacing="1" w:after="100" w:afterAutospacing="1" w:line="240" w:lineRule="auto"/>
              <w:ind w:left="221"/>
              <w:contextualSpacing/>
              <w:rPr>
                <w:szCs w:val="22"/>
                <w:lang w:bidi="ru-RU"/>
              </w:rPr>
            </w:pPr>
            <w:r>
              <w:rPr>
                <w:szCs w:val="22"/>
                <w:lang w:bidi="ru-RU"/>
              </w:rPr>
              <w:t>–полуприседание.</w:t>
            </w:r>
          </w:p>
          <w:p w:rsidR="007E012D" w:rsidRDefault="00A93076">
            <w:pPr>
              <w:widowControl w:val="0"/>
              <w:spacing w:before="100" w:beforeAutospacing="1" w:after="100" w:afterAutospacing="1" w:line="240" w:lineRule="auto"/>
              <w:ind w:left="221" w:right="138" w:firstLine="205"/>
              <w:contextualSpacing/>
              <w:rPr>
                <w:szCs w:val="22"/>
                <w:lang w:bidi="ru-RU"/>
              </w:rPr>
            </w:pPr>
            <w:r>
              <w:rPr>
                <w:i/>
                <w:szCs w:val="22"/>
                <w:lang w:bidi="ru-RU"/>
              </w:rPr>
              <w:t xml:space="preserve">Grand plié </w:t>
            </w:r>
            <w:r>
              <w:rPr>
                <w:szCs w:val="22"/>
                <w:lang w:bidi="ru-RU"/>
              </w:rPr>
              <w:t>(гран плие, с фр. – большое сгибание) – полное приседание</w:t>
            </w:r>
          </w:p>
        </w:tc>
        <w:tc>
          <w:tcPr>
            <w:tcW w:w="2695" w:type="dxa"/>
          </w:tcPr>
          <w:p w:rsidR="007E012D" w:rsidRDefault="00A93076">
            <w:pPr>
              <w:widowControl w:val="0"/>
              <w:spacing w:before="100" w:beforeAutospacing="1" w:after="100" w:afterAutospacing="1" w:line="240" w:lineRule="auto"/>
              <w:ind w:left="221" w:right="95"/>
              <w:contextualSpacing/>
              <w:rPr>
                <w:szCs w:val="22"/>
                <w:lang w:bidi="ru-RU"/>
              </w:rPr>
            </w:pPr>
            <w:r>
              <w:rPr>
                <w:i/>
                <w:szCs w:val="22"/>
                <w:lang w:bidi="ru-RU"/>
              </w:rPr>
              <w:t xml:space="preserve">Releve, battement tendu </w:t>
            </w:r>
            <w:r>
              <w:rPr>
                <w:szCs w:val="22"/>
                <w:lang w:bidi="ru-RU"/>
              </w:rPr>
              <w:t xml:space="preserve">(батман тандю), </w:t>
            </w:r>
            <w:r>
              <w:rPr>
                <w:i/>
                <w:szCs w:val="22"/>
                <w:lang w:bidi="ru-RU"/>
              </w:rPr>
              <w:t xml:space="preserve">demi rond </w:t>
            </w:r>
            <w:r>
              <w:rPr>
                <w:szCs w:val="22"/>
                <w:lang w:bidi="ru-RU"/>
              </w:rPr>
              <w:t>(дэми ронд), I, III, IV port de bras, перегибы и наклоны корпуса</w:t>
            </w:r>
          </w:p>
        </w:tc>
      </w:tr>
    </w:tbl>
    <w:p w:rsidR="007E012D" w:rsidRDefault="007E012D">
      <w:pPr>
        <w:spacing w:before="100" w:beforeAutospacing="1" w:after="100" w:afterAutospacing="1" w:line="240" w:lineRule="auto"/>
        <w:contextualSpacing/>
        <w:sectPr w:rsidR="007E012D">
          <w:footerReference w:type="default" r:id="rId29"/>
          <w:pgSz w:w="16840" w:h="11910" w:orient="landscape"/>
          <w:pgMar w:top="110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060"/>
        <w:gridCol w:w="2348"/>
        <w:gridCol w:w="2847"/>
        <w:gridCol w:w="3093"/>
        <w:gridCol w:w="2695"/>
      </w:tblGrid>
      <w:tr w:rsidR="007E012D">
        <w:trPr>
          <w:trHeight w:val="262"/>
        </w:trPr>
        <w:tc>
          <w:tcPr>
            <w:tcW w:w="556" w:type="dxa"/>
          </w:tcPr>
          <w:p w:rsidR="007E012D" w:rsidRDefault="00A93076">
            <w:pPr>
              <w:widowControl w:val="0"/>
              <w:spacing w:before="100" w:beforeAutospacing="1" w:after="100" w:afterAutospacing="1" w:line="240" w:lineRule="auto"/>
              <w:ind w:right="149"/>
              <w:contextualSpacing/>
              <w:jc w:val="right"/>
              <w:rPr>
                <w:b/>
                <w:szCs w:val="22"/>
                <w:lang w:bidi="ru-RU"/>
              </w:rPr>
            </w:pPr>
            <w:r>
              <w:rPr>
                <w:b/>
                <w:szCs w:val="22"/>
                <w:lang w:bidi="ru-RU"/>
              </w:rPr>
              <w:t>1</w:t>
            </w:r>
          </w:p>
        </w:tc>
        <w:tc>
          <w:tcPr>
            <w:tcW w:w="3060" w:type="dxa"/>
          </w:tcPr>
          <w:p w:rsidR="007E012D" w:rsidRDefault="00A93076">
            <w:pPr>
              <w:widowControl w:val="0"/>
              <w:spacing w:before="100" w:beforeAutospacing="1" w:after="100" w:afterAutospacing="1" w:line="240" w:lineRule="auto"/>
              <w:ind w:left="138"/>
              <w:contextualSpacing/>
              <w:jc w:val="center"/>
              <w:rPr>
                <w:b/>
                <w:szCs w:val="22"/>
                <w:lang w:bidi="ru-RU"/>
              </w:rPr>
            </w:pPr>
            <w:r>
              <w:rPr>
                <w:b/>
                <w:szCs w:val="22"/>
                <w:lang w:bidi="ru-RU"/>
              </w:rPr>
              <w:t>2</w:t>
            </w:r>
          </w:p>
        </w:tc>
        <w:tc>
          <w:tcPr>
            <w:tcW w:w="2348" w:type="dxa"/>
          </w:tcPr>
          <w:p w:rsidR="007E012D" w:rsidRDefault="00A93076">
            <w:pPr>
              <w:widowControl w:val="0"/>
              <w:spacing w:before="100" w:beforeAutospacing="1" w:after="100" w:afterAutospacing="1" w:line="240" w:lineRule="auto"/>
              <w:ind w:left="120"/>
              <w:contextualSpacing/>
              <w:jc w:val="center"/>
              <w:rPr>
                <w:b/>
                <w:szCs w:val="22"/>
                <w:lang w:bidi="ru-RU"/>
              </w:rPr>
            </w:pPr>
            <w:r>
              <w:rPr>
                <w:b/>
                <w:szCs w:val="22"/>
                <w:lang w:bidi="ru-RU"/>
              </w:rPr>
              <w:t>3</w:t>
            </w:r>
          </w:p>
        </w:tc>
        <w:tc>
          <w:tcPr>
            <w:tcW w:w="2847" w:type="dxa"/>
          </w:tcPr>
          <w:p w:rsidR="007E012D" w:rsidRDefault="00A93076">
            <w:pPr>
              <w:widowControl w:val="0"/>
              <w:spacing w:before="100" w:beforeAutospacing="1" w:after="100" w:afterAutospacing="1" w:line="240" w:lineRule="auto"/>
              <w:ind w:left="121"/>
              <w:contextualSpacing/>
              <w:jc w:val="center"/>
              <w:rPr>
                <w:b/>
                <w:szCs w:val="22"/>
                <w:lang w:bidi="ru-RU"/>
              </w:rPr>
            </w:pPr>
            <w:r>
              <w:rPr>
                <w:b/>
                <w:szCs w:val="22"/>
                <w:lang w:bidi="ru-RU"/>
              </w:rPr>
              <w:t>4</w:t>
            </w:r>
          </w:p>
        </w:tc>
        <w:tc>
          <w:tcPr>
            <w:tcW w:w="3093"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5</w:t>
            </w:r>
          </w:p>
        </w:tc>
        <w:tc>
          <w:tcPr>
            <w:tcW w:w="2695"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6</w:t>
            </w:r>
          </w:p>
        </w:tc>
      </w:tr>
      <w:tr w:rsidR="007E012D">
        <w:trPr>
          <w:trHeight w:val="3932"/>
        </w:trPr>
        <w:tc>
          <w:tcPr>
            <w:tcW w:w="556" w:type="dxa"/>
          </w:tcPr>
          <w:p w:rsidR="007E012D" w:rsidRDefault="00A93076">
            <w:pPr>
              <w:widowControl w:val="0"/>
              <w:spacing w:before="100" w:beforeAutospacing="1" w:after="100" w:afterAutospacing="1" w:line="240" w:lineRule="auto"/>
              <w:ind w:right="118"/>
              <w:contextualSpacing/>
              <w:jc w:val="right"/>
              <w:rPr>
                <w:szCs w:val="22"/>
                <w:lang w:bidi="ru-RU"/>
              </w:rPr>
            </w:pPr>
            <w:r>
              <w:rPr>
                <w:szCs w:val="22"/>
                <w:lang w:bidi="ru-RU"/>
              </w:rPr>
              <w:t>3.</w:t>
            </w:r>
          </w:p>
        </w:tc>
        <w:tc>
          <w:tcPr>
            <w:tcW w:w="3060" w:type="dxa"/>
          </w:tcPr>
          <w:p w:rsidR="007E012D" w:rsidRDefault="00A93076">
            <w:pPr>
              <w:widowControl w:val="0"/>
              <w:spacing w:before="100" w:beforeAutospacing="1" w:after="100" w:afterAutospacing="1" w:line="240" w:lineRule="auto"/>
              <w:ind w:left="220"/>
              <w:contextualSpacing/>
              <w:rPr>
                <w:b/>
                <w:i/>
                <w:szCs w:val="22"/>
                <w:lang w:bidi="ru-RU"/>
              </w:rPr>
            </w:pPr>
            <w:r>
              <w:rPr>
                <w:b/>
                <w:i/>
                <w:szCs w:val="22"/>
                <w:lang w:bidi="ru-RU"/>
              </w:rPr>
              <w:t>Battementtendu</w:t>
            </w:r>
          </w:p>
          <w:p w:rsidR="007E012D" w:rsidRDefault="00A93076">
            <w:pPr>
              <w:widowControl w:val="0"/>
              <w:spacing w:before="100" w:beforeAutospacing="1" w:after="100" w:afterAutospacing="1" w:line="240" w:lineRule="auto"/>
              <w:ind w:left="230"/>
              <w:contextualSpacing/>
              <w:rPr>
                <w:szCs w:val="22"/>
                <w:lang w:bidi="ru-RU"/>
              </w:rPr>
            </w:pPr>
            <w:r>
              <w:rPr>
                <w:szCs w:val="22"/>
                <w:lang w:bidi="ru-RU"/>
              </w:rPr>
              <w:t>(батмантандю).</w:t>
            </w:r>
          </w:p>
          <w:p w:rsidR="007E012D" w:rsidRDefault="00A93076">
            <w:pPr>
              <w:widowControl w:val="0"/>
              <w:spacing w:before="100" w:beforeAutospacing="1" w:after="100" w:afterAutospacing="1" w:line="240" w:lineRule="auto"/>
              <w:ind w:left="220" w:right="125"/>
              <w:contextualSpacing/>
              <w:rPr>
                <w:szCs w:val="22"/>
                <w:lang w:bidi="ru-RU"/>
              </w:rPr>
            </w:pPr>
            <w:r>
              <w:rPr>
                <w:i/>
                <w:szCs w:val="22"/>
                <w:lang w:bidi="ru-RU"/>
              </w:rPr>
              <w:t xml:space="preserve">«Battement» </w:t>
            </w:r>
            <w:r>
              <w:rPr>
                <w:szCs w:val="22"/>
                <w:lang w:bidi="ru-RU"/>
              </w:rPr>
              <w:t xml:space="preserve">с фр. – биение, отбива-ние. Второе слово рядом со словом </w:t>
            </w:r>
            <w:r>
              <w:rPr>
                <w:i/>
                <w:szCs w:val="22"/>
                <w:lang w:bidi="ru-RU"/>
              </w:rPr>
              <w:t xml:space="preserve">«battement» </w:t>
            </w:r>
            <w:r>
              <w:rPr>
                <w:szCs w:val="22"/>
                <w:lang w:bidi="ru-RU"/>
              </w:rPr>
              <w:t>опре- деляет характер движения. Battement</w:t>
            </w:r>
            <w:r>
              <w:rPr>
                <w:spacing w:val="-3"/>
                <w:szCs w:val="22"/>
                <w:lang w:bidi="ru-RU"/>
              </w:rPr>
              <w:t xml:space="preserve"> tendu</w:t>
            </w:r>
          </w:p>
          <w:p w:rsidR="007E012D" w:rsidRDefault="00A93076">
            <w:pPr>
              <w:widowControl w:val="0"/>
              <w:spacing w:before="100" w:beforeAutospacing="1" w:after="100" w:afterAutospacing="1" w:line="240" w:lineRule="auto"/>
              <w:ind w:left="220" w:right="518"/>
              <w:contextualSpacing/>
              <w:rPr>
                <w:szCs w:val="22"/>
                <w:lang w:bidi="ru-RU"/>
              </w:rPr>
            </w:pPr>
            <w:r>
              <w:rPr>
                <w:szCs w:val="22"/>
                <w:lang w:bidi="ru-RU"/>
              </w:rPr>
              <w:t>– движение натянутой ноги из позиции в позицию</w:t>
            </w:r>
          </w:p>
        </w:tc>
        <w:tc>
          <w:tcPr>
            <w:tcW w:w="2348" w:type="dxa"/>
          </w:tcPr>
          <w:p w:rsidR="007E012D" w:rsidRDefault="00A93076">
            <w:pPr>
              <w:widowControl w:val="0"/>
              <w:spacing w:before="100" w:beforeAutospacing="1" w:after="100" w:afterAutospacing="1" w:line="240" w:lineRule="auto"/>
              <w:ind w:left="220" w:right="119" w:firstLine="10"/>
              <w:contextualSpacing/>
              <w:rPr>
                <w:szCs w:val="22"/>
                <w:lang w:bidi="ru-RU"/>
              </w:rPr>
            </w:pPr>
            <w:r>
              <w:rPr>
                <w:szCs w:val="22"/>
                <w:lang w:bidi="ru-RU"/>
              </w:rPr>
              <w:t>Развивает силу и натянутость ног – коленей, стоп, подъемов, пальцев, выворотность</w:t>
            </w:r>
          </w:p>
        </w:tc>
        <w:tc>
          <w:tcPr>
            <w:tcW w:w="2847" w:type="dxa"/>
          </w:tcPr>
          <w:p w:rsidR="007E012D" w:rsidRDefault="00A93076">
            <w:pPr>
              <w:widowControl w:val="0"/>
              <w:spacing w:before="100" w:beforeAutospacing="1" w:after="100" w:afterAutospacing="1" w:line="240" w:lineRule="auto"/>
              <w:ind w:left="220" w:right="174" w:firstLine="4"/>
              <w:contextualSpacing/>
              <w:rPr>
                <w:szCs w:val="22"/>
                <w:lang w:bidi="ru-RU"/>
              </w:rPr>
            </w:pPr>
            <w:r>
              <w:rPr>
                <w:szCs w:val="22"/>
                <w:lang w:bidi="ru-RU"/>
              </w:rPr>
              <w:t>Переход тяжести корпуса за рабочей ногой, оседание на бедре опорной ноги, сгибание колена при возвращении рабочей ноги в и.п., «завал» опорной стопы на большой палец, отрыв стопы рабочей ноги от пола в момент ее открывания или закрывания, отсутствие выворотности в стопах</w:t>
            </w:r>
          </w:p>
        </w:tc>
        <w:tc>
          <w:tcPr>
            <w:tcW w:w="3093" w:type="dxa"/>
          </w:tcPr>
          <w:p w:rsidR="007E012D" w:rsidRDefault="00A93076">
            <w:pPr>
              <w:widowControl w:val="0"/>
              <w:spacing w:before="100" w:beforeAutospacing="1" w:after="100" w:afterAutospacing="1" w:line="240" w:lineRule="auto"/>
              <w:ind w:left="221"/>
              <w:contextualSpacing/>
              <w:rPr>
                <w:szCs w:val="22"/>
                <w:lang w:bidi="ru-RU"/>
              </w:rPr>
            </w:pPr>
            <w:r>
              <w:rPr>
                <w:i/>
                <w:szCs w:val="22"/>
                <w:lang w:bidi="ru-RU"/>
              </w:rPr>
              <w:t xml:space="preserve">B.t. </w:t>
            </w:r>
            <w:r>
              <w:rPr>
                <w:szCs w:val="22"/>
                <w:lang w:bidi="ru-RU"/>
              </w:rPr>
              <w:t>по I позиции.</w:t>
            </w:r>
          </w:p>
          <w:p w:rsidR="007E012D" w:rsidRDefault="00A93076">
            <w:pPr>
              <w:widowControl w:val="0"/>
              <w:spacing w:before="100" w:beforeAutospacing="1" w:after="100" w:afterAutospacing="1" w:line="240" w:lineRule="auto"/>
              <w:ind w:left="221"/>
              <w:contextualSpacing/>
              <w:rPr>
                <w:szCs w:val="22"/>
                <w:lang w:bidi="ru-RU"/>
              </w:rPr>
            </w:pPr>
            <w:r>
              <w:rPr>
                <w:i/>
                <w:szCs w:val="22"/>
                <w:lang w:bidi="ru-RU"/>
              </w:rPr>
              <w:t xml:space="preserve">B.t. </w:t>
            </w:r>
            <w:r>
              <w:rPr>
                <w:szCs w:val="22"/>
                <w:lang w:bidi="ru-RU"/>
              </w:rPr>
              <w:t>по V поз.</w:t>
            </w:r>
          </w:p>
          <w:p w:rsidR="007E012D" w:rsidRDefault="00A93076">
            <w:pPr>
              <w:widowControl w:val="0"/>
              <w:spacing w:before="100" w:beforeAutospacing="1" w:after="100" w:afterAutospacing="1" w:line="240" w:lineRule="auto"/>
              <w:ind w:left="221" w:right="147"/>
              <w:contextualSpacing/>
              <w:rPr>
                <w:szCs w:val="22"/>
                <w:lang w:bidi="ru-RU"/>
              </w:rPr>
            </w:pPr>
            <w:r>
              <w:rPr>
                <w:i/>
                <w:szCs w:val="22"/>
                <w:lang w:bidi="ru-RU"/>
              </w:rPr>
              <w:t xml:space="preserve">B.t. pour le pied </w:t>
            </w:r>
            <w:r>
              <w:rPr>
                <w:szCs w:val="22"/>
                <w:lang w:bidi="ru-RU"/>
              </w:rPr>
              <w:t>(nyp ле пье.с фр–для стопы)-с переходом рабочей ноги с полупальцев на всю стопу и обратно.</w:t>
            </w:r>
          </w:p>
          <w:p w:rsidR="007E012D" w:rsidRDefault="00A93076">
            <w:pPr>
              <w:widowControl w:val="0"/>
              <w:spacing w:before="100" w:beforeAutospacing="1" w:after="100" w:afterAutospacing="1" w:line="240" w:lineRule="auto"/>
              <w:ind w:left="221" w:right="197"/>
              <w:contextualSpacing/>
              <w:rPr>
                <w:szCs w:val="22"/>
                <w:lang w:bidi="ru-RU"/>
              </w:rPr>
            </w:pPr>
            <w:r>
              <w:rPr>
                <w:i/>
                <w:szCs w:val="22"/>
                <w:lang w:bidi="ru-RU"/>
              </w:rPr>
              <w:t xml:space="preserve">B.t. 110plié110 par terre </w:t>
            </w:r>
            <w:r>
              <w:rPr>
                <w:szCs w:val="22"/>
                <w:lang w:bidi="ru-RU"/>
              </w:rPr>
              <w:t xml:space="preserve">(пасэ пар тэр, с фр. – проходя по полу) – прохождение рабочей ноги через I позицию. </w:t>
            </w:r>
            <w:r>
              <w:rPr>
                <w:i/>
                <w:szCs w:val="22"/>
                <w:lang w:bidi="ru-RU"/>
              </w:rPr>
              <w:t xml:space="preserve">B.t. </w:t>
            </w:r>
            <w:r>
              <w:rPr>
                <w:szCs w:val="22"/>
                <w:lang w:bidi="ru-RU"/>
              </w:rPr>
              <w:t>в позы.</w:t>
            </w:r>
          </w:p>
          <w:p w:rsidR="007E012D" w:rsidRDefault="00A93076">
            <w:pPr>
              <w:widowControl w:val="0"/>
              <w:spacing w:before="100" w:beforeAutospacing="1" w:after="100" w:afterAutospacing="1" w:line="240" w:lineRule="auto"/>
              <w:ind w:left="429"/>
              <w:contextualSpacing/>
              <w:rPr>
                <w:szCs w:val="22"/>
                <w:lang w:bidi="ru-RU"/>
              </w:rPr>
            </w:pPr>
            <w:r>
              <w:rPr>
                <w:i/>
                <w:szCs w:val="22"/>
                <w:lang w:bidi="ru-RU"/>
              </w:rPr>
              <w:t xml:space="preserve">Double b.t. </w:t>
            </w:r>
            <w:r>
              <w:rPr>
                <w:szCs w:val="22"/>
                <w:lang w:bidi="ru-RU"/>
              </w:rPr>
              <w:t>(дубль, с фр.</w:t>
            </w:r>
          </w:p>
          <w:p w:rsidR="007E012D" w:rsidRDefault="00A93076">
            <w:pPr>
              <w:widowControl w:val="0"/>
              <w:spacing w:before="100" w:beforeAutospacing="1" w:after="100" w:afterAutospacing="1" w:line="240" w:lineRule="auto"/>
              <w:ind w:left="221"/>
              <w:contextualSpacing/>
              <w:rPr>
                <w:i/>
                <w:szCs w:val="22"/>
                <w:lang w:bidi="ru-RU"/>
              </w:rPr>
            </w:pPr>
            <w:r>
              <w:rPr>
                <w:szCs w:val="22"/>
                <w:lang w:bidi="ru-RU"/>
              </w:rPr>
              <w:t xml:space="preserve">–двойной) – двойное </w:t>
            </w:r>
            <w:r>
              <w:rPr>
                <w:i/>
                <w:szCs w:val="22"/>
                <w:lang w:bidi="ru-RU"/>
              </w:rPr>
              <w:t>b.t</w:t>
            </w:r>
          </w:p>
        </w:tc>
        <w:tc>
          <w:tcPr>
            <w:tcW w:w="2695" w:type="dxa"/>
          </w:tcPr>
          <w:p w:rsidR="007E012D" w:rsidRDefault="00A93076">
            <w:pPr>
              <w:widowControl w:val="0"/>
              <w:spacing w:before="100" w:beforeAutospacing="1" w:after="100" w:afterAutospacing="1" w:line="240" w:lineRule="auto"/>
              <w:ind w:left="221" w:right="122"/>
              <w:contextualSpacing/>
              <w:rPr>
                <w:szCs w:val="22"/>
                <w:lang w:bidi="ru-RU"/>
              </w:rPr>
            </w:pPr>
            <w:r>
              <w:rPr>
                <w:szCs w:val="22"/>
                <w:lang w:bidi="ru-RU"/>
              </w:rPr>
              <w:t xml:space="preserve">Все виды между собой, ритмически, а также с </w:t>
            </w:r>
            <w:r>
              <w:rPr>
                <w:i/>
                <w:szCs w:val="22"/>
                <w:lang w:bidi="ru-RU"/>
              </w:rPr>
              <w:t xml:space="preserve">demi 110plié, с releve, с demi rond de jambe par terre </w:t>
            </w:r>
            <w:r>
              <w:rPr>
                <w:szCs w:val="22"/>
                <w:lang w:bidi="ru-RU"/>
              </w:rPr>
              <w:t>(дэми рон дэ жамб пар тэр) и rond de jambe par terre (рон дэ жамб пар тэр).</w:t>
            </w:r>
          </w:p>
        </w:tc>
      </w:tr>
      <w:tr w:rsidR="007E012D">
        <w:trPr>
          <w:trHeight w:val="3512"/>
        </w:trPr>
        <w:tc>
          <w:tcPr>
            <w:tcW w:w="556" w:type="dxa"/>
          </w:tcPr>
          <w:p w:rsidR="007E012D" w:rsidRDefault="00A93076">
            <w:pPr>
              <w:widowControl w:val="0"/>
              <w:spacing w:before="100" w:beforeAutospacing="1" w:after="100" w:afterAutospacing="1" w:line="240" w:lineRule="auto"/>
              <w:ind w:right="119"/>
              <w:contextualSpacing/>
              <w:jc w:val="right"/>
              <w:rPr>
                <w:szCs w:val="22"/>
                <w:lang w:bidi="ru-RU"/>
              </w:rPr>
            </w:pPr>
            <w:r>
              <w:rPr>
                <w:szCs w:val="22"/>
                <w:lang w:bidi="ru-RU"/>
              </w:rPr>
              <w:t>4.</w:t>
            </w:r>
          </w:p>
        </w:tc>
        <w:tc>
          <w:tcPr>
            <w:tcW w:w="3060" w:type="dxa"/>
          </w:tcPr>
          <w:p w:rsidR="007E012D" w:rsidRDefault="00A93076">
            <w:pPr>
              <w:widowControl w:val="0"/>
              <w:spacing w:before="100" w:beforeAutospacing="1" w:after="100" w:afterAutospacing="1" w:line="240" w:lineRule="auto"/>
              <w:ind w:left="220" w:right="138"/>
              <w:contextualSpacing/>
              <w:rPr>
                <w:szCs w:val="22"/>
                <w:lang w:bidi="ru-RU"/>
              </w:rPr>
            </w:pPr>
            <w:r>
              <w:rPr>
                <w:b/>
                <w:i/>
                <w:szCs w:val="22"/>
                <w:lang w:bidi="ru-RU"/>
              </w:rPr>
              <w:t xml:space="preserve">Battement tendu jete </w:t>
            </w:r>
            <w:r>
              <w:rPr>
                <w:szCs w:val="22"/>
                <w:lang w:bidi="ru-RU"/>
              </w:rPr>
              <w:t xml:space="preserve">(батман тандю жэтэ, </w:t>
            </w:r>
            <w:r>
              <w:rPr>
                <w:i/>
                <w:szCs w:val="22"/>
                <w:lang w:bidi="ru-RU"/>
              </w:rPr>
              <w:t xml:space="preserve">jete </w:t>
            </w:r>
            <w:r>
              <w:rPr>
                <w:szCs w:val="22"/>
                <w:lang w:bidi="ru-RU"/>
              </w:rPr>
              <w:t>с фр. – бросок) –бросковое движение натянутой ногой на 25º</w:t>
            </w:r>
          </w:p>
        </w:tc>
        <w:tc>
          <w:tcPr>
            <w:tcW w:w="2348" w:type="dxa"/>
          </w:tcPr>
          <w:p w:rsidR="007E012D" w:rsidRDefault="00A93076">
            <w:pPr>
              <w:widowControl w:val="0"/>
              <w:spacing w:before="100" w:beforeAutospacing="1" w:after="100" w:afterAutospacing="1" w:line="240" w:lineRule="auto"/>
              <w:ind w:left="220" w:right="367"/>
              <w:contextualSpacing/>
              <w:rPr>
                <w:szCs w:val="22"/>
                <w:lang w:bidi="ru-RU"/>
              </w:rPr>
            </w:pPr>
            <w:r>
              <w:rPr>
                <w:szCs w:val="22"/>
                <w:lang w:bidi="ru-RU"/>
              </w:rPr>
              <w:t>Развивает силу и легкость ног, а также резкость движения ног и выворотность в тазобедренном суставе</w:t>
            </w:r>
          </w:p>
        </w:tc>
        <w:tc>
          <w:tcPr>
            <w:tcW w:w="2847" w:type="dxa"/>
          </w:tcPr>
          <w:p w:rsidR="007E012D" w:rsidRDefault="00A93076">
            <w:pPr>
              <w:widowControl w:val="0"/>
              <w:spacing w:before="100" w:beforeAutospacing="1" w:after="100" w:afterAutospacing="1" w:line="240" w:lineRule="auto"/>
              <w:ind w:left="220" w:right="418"/>
              <w:contextualSpacing/>
              <w:rPr>
                <w:szCs w:val="22"/>
                <w:lang w:bidi="ru-RU"/>
              </w:rPr>
            </w:pPr>
            <w:r>
              <w:rPr>
                <w:szCs w:val="22"/>
                <w:lang w:bidi="ru-RU"/>
              </w:rPr>
              <w:t>Отсутствие фиксированной точки в воздухе, оседание на опорном бедре, расслабленное колено рабочей ноги, отсутствие выворотностив</w:t>
            </w:r>
          </w:p>
          <w:p w:rsidR="007E012D" w:rsidRDefault="00A93076">
            <w:pPr>
              <w:widowControl w:val="0"/>
              <w:spacing w:before="100" w:beforeAutospacing="1" w:after="100" w:afterAutospacing="1" w:line="240" w:lineRule="auto"/>
              <w:ind w:left="220" w:right="180"/>
              <w:contextualSpacing/>
              <w:rPr>
                <w:szCs w:val="22"/>
                <w:lang w:bidi="ru-RU"/>
              </w:rPr>
            </w:pPr>
            <w:r>
              <w:rPr>
                <w:szCs w:val="22"/>
                <w:lang w:bidi="ru-RU"/>
              </w:rPr>
              <w:t xml:space="preserve">тазобедренном суставе, отсутствие скольжения рабочей ноги по полу перед </w:t>
            </w:r>
            <w:r>
              <w:rPr>
                <w:i/>
                <w:szCs w:val="22"/>
                <w:lang w:bidi="ru-RU"/>
              </w:rPr>
              <w:t xml:space="preserve">jete </w:t>
            </w:r>
            <w:r>
              <w:rPr>
                <w:szCs w:val="22"/>
                <w:lang w:bidi="ru-RU"/>
              </w:rPr>
              <w:t>и после него, раскачивание корпуса</w:t>
            </w:r>
          </w:p>
        </w:tc>
        <w:tc>
          <w:tcPr>
            <w:tcW w:w="3093" w:type="dxa"/>
          </w:tcPr>
          <w:p w:rsidR="007E012D" w:rsidRDefault="00A93076">
            <w:pPr>
              <w:widowControl w:val="0"/>
              <w:spacing w:before="100" w:beforeAutospacing="1" w:after="100" w:afterAutospacing="1" w:line="240" w:lineRule="auto"/>
              <w:ind w:left="221"/>
              <w:contextualSpacing/>
              <w:rPr>
                <w:szCs w:val="22"/>
                <w:lang w:bidi="ru-RU"/>
              </w:rPr>
            </w:pPr>
            <w:r>
              <w:rPr>
                <w:i/>
                <w:szCs w:val="22"/>
                <w:lang w:bidi="ru-RU"/>
              </w:rPr>
              <w:t xml:space="preserve">B.t.j. </w:t>
            </w:r>
            <w:r>
              <w:rPr>
                <w:szCs w:val="22"/>
                <w:lang w:bidi="ru-RU"/>
              </w:rPr>
              <w:t>по I позиции.</w:t>
            </w:r>
          </w:p>
          <w:p w:rsidR="007E012D" w:rsidRDefault="00A93076">
            <w:pPr>
              <w:widowControl w:val="0"/>
              <w:spacing w:before="100" w:beforeAutospacing="1" w:after="100" w:afterAutospacing="1" w:line="240" w:lineRule="auto"/>
              <w:ind w:left="221"/>
              <w:contextualSpacing/>
              <w:rPr>
                <w:szCs w:val="22"/>
                <w:lang w:bidi="ru-RU"/>
              </w:rPr>
            </w:pPr>
            <w:r>
              <w:rPr>
                <w:i/>
                <w:szCs w:val="22"/>
                <w:lang w:bidi="ru-RU"/>
              </w:rPr>
              <w:t xml:space="preserve">B.t.j. </w:t>
            </w:r>
            <w:r>
              <w:rPr>
                <w:szCs w:val="22"/>
                <w:lang w:bidi="ru-RU"/>
              </w:rPr>
              <w:t>no V поз.</w:t>
            </w:r>
          </w:p>
          <w:p w:rsidR="007E012D" w:rsidRDefault="00A93076">
            <w:pPr>
              <w:widowControl w:val="0"/>
              <w:spacing w:before="100" w:beforeAutospacing="1" w:after="100" w:afterAutospacing="1" w:line="240" w:lineRule="auto"/>
              <w:ind w:left="221" w:right="191"/>
              <w:contextualSpacing/>
              <w:rPr>
                <w:szCs w:val="22"/>
                <w:lang w:bidi="ru-RU"/>
              </w:rPr>
            </w:pPr>
            <w:r>
              <w:rPr>
                <w:i/>
                <w:szCs w:val="22"/>
                <w:lang w:bidi="ru-RU"/>
              </w:rPr>
              <w:t xml:space="preserve">B.t.j. pour le pied </w:t>
            </w:r>
            <w:r>
              <w:rPr>
                <w:szCs w:val="22"/>
                <w:lang w:bidi="ru-RU"/>
              </w:rPr>
              <w:t>(пyp ле пье) – стопа рабочей ноги в воздухе сокращается и снова вытягивается.</w:t>
            </w:r>
          </w:p>
          <w:p w:rsidR="007E012D" w:rsidRDefault="00A93076">
            <w:pPr>
              <w:widowControl w:val="0"/>
              <w:spacing w:before="100" w:beforeAutospacing="1" w:after="100" w:afterAutospacing="1" w:line="240" w:lineRule="auto"/>
              <w:ind w:left="221" w:right="310"/>
              <w:contextualSpacing/>
              <w:rPr>
                <w:szCs w:val="22"/>
                <w:lang w:bidi="ru-RU"/>
              </w:rPr>
            </w:pPr>
            <w:r>
              <w:rPr>
                <w:i/>
                <w:szCs w:val="22"/>
                <w:lang w:bidi="ru-RU"/>
              </w:rPr>
              <w:t xml:space="preserve">B.t.j. pique </w:t>
            </w:r>
            <w:r>
              <w:rPr>
                <w:szCs w:val="22"/>
                <w:lang w:bidi="ru-RU"/>
              </w:rPr>
              <w:t>(пике, с фр. – укол) – рабочая нога опускается носком в пол и, словно уколовшись, сразу же вновь поднимается на воздух.</w:t>
            </w:r>
          </w:p>
          <w:p w:rsidR="007E012D" w:rsidRDefault="00A93076">
            <w:pPr>
              <w:widowControl w:val="0"/>
              <w:spacing w:before="100" w:beforeAutospacing="1" w:after="100" w:afterAutospacing="1" w:line="240" w:lineRule="auto"/>
              <w:ind w:left="221" w:right="474"/>
              <w:contextualSpacing/>
              <w:jc w:val="both"/>
              <w:rPr>
                <w:szCs w:val="22"/>
                <w:lang w:bidi="ru-RU"/>
              </w:rPr>
            </w:pPr>
            <w:r>
              <w:rPr>
                <w:i/>
                <w:szCs w:val="22"/>
                <w:lang w:bidi="ru-RU"/>
              </w:rPr>
              <w:t xml:space="preserve">B.t.j. plié par terre </w:t>
            </w:r>
            <w:r>
              <w:rPr>
                <w:szCs w:val="22"/>
                <w:lang w:bidi="ru-RU"/>
              </w:rPr>
              <w:t>(пасэ пар тэр) – рабочая нога проходит через 1 поз.</w:t>
            </w:r>
          </w:p>
          <w:p w:rsidR="007E012D" w:rsidRDefault="00A93076">
            <w:pPr>
              <w:widowControl w:val="0"/>
              <w:spacing w:before="100" w:beforeAutospacing="1" w:after="100" w:afterAutospacing="1" w:line="240" w:lineRule="auto"/>
              <w:ind w:left="221"/>
              <w:contextualSpacing/>
              <w:jc w:val="both"/>
              <w:rPr>
                <w:szCs w:val="22"/>
                <w:lang w:bidi="ru-RU"/>
              </w:rPr>
            </w:pPr>
            <w:r>
              <w:rPr>
                <w:i/>
                <w:szCs w:val="22"/>
                <w:lang w:bidi="ru-RU"/>
              </w:rPr>
              <w:t xml:space="preserve">B.t.j. </w:t>
            </w:r>
            <w:r>
              <w:rPr>
                <w:szCs w:val="22"/>
                <w:lang w:bidi="ru-RU"/>
              </w:rPr>
              <w:t>в позы.</w:t>
            </w:r>
          </w:p>
          <w:p w:rsidR="007E012D" w:rsidRDefault="00A93076">
            <w:pPr>
              <w:widowControl w:val="0"/>
              <w:spacing w:before="100" w:beforeAutospacing="1" w:after="100" w:afterAutospacing="1" w:line="240" w:lineRule="auto"/>
              <w:ind w:left="221"/>
              <w:contextualSpacing/>
              <w:jc w:val="both"/>
              <w:rPr>
                <w:szCs w:val="22"/>
                <w:lang w:bidi="ru-RU"/>
              </w:rPr>
            </w:pPr>
            <w:r>
              <w:rPr>
                <w:i/>
                <w:szCs w:val="22"/>
                <w:lang w:bidi="ru-RU"/>
              </w:rPr>
              <w:t xml:space="preserve">Double b.t.j. </w:t>
            </w:r>
            <w:r>
              <w:rPr>
                <w:szCs w:val="22"/>
                <w:lang w:bidi="ru-RU"/>
              </w:rPr>
              <w:t>(дубль) –</w:t>
            </w:r>
          </w:p>
          <w:p w:rsidR="007E012D" w:rsidRDefault="00A93076">
            <w:pPr>
              <w:widowControl w:val="0"/>
              <w:spacing w:before="100" w:beforeAutospacing="1" w:after="100" w:afterAutospacing="1" w:line="240" w:lineRule="auto"/>
              <w:ind w:left="221"/>
              <w:contextualSpacing/>
              <w:jc w:val="both"/>
              <w:rPr>
                <w:szCs w:val="22"/>
                <w:lang w:bidi="ru-RU"/>
              </w:rPr>
            </w:pPr>
            <w:r>
              <w:rPr>
                <w:szCs w:val="22"/>
                <w:lang w:bidi="ru-RU"/>
              </w:rPr>
              <w:t>двойное жэтэ</w:t>
            </w:r>
          </w:p>
        </w:tc>
        <w:tc>
          <w:tcPr>
            <w:tcW w:w="2695" w:type="dxa"/>
          </w:tcPr>
          <w:p w:rsidR="007E012D" w:rsidRDefault="00A93076">
            <w:pPr>
              <w:widowControl w:val="0"/>
              <w:spacing w:before="100" w:beforeAutospacing="1" w:after="100" w:afterAutospacing="1" w:line="240" w:lineRule="auto"/>
              <w:ind w:left="221" w:right="759"/>
              <w:contextualSpacing/>
              <w:rPr>
                <w:szCs w:val="22"/>
                <w:lang w:bidi="ru-RU"/>
              </w:rPr>
            </w:pPr>
            <w:r>
              <w:rPr>
                <w:szCs w:val="22"/>
                <w:lang w:bidi="ru-RU"/>
              </w:rPr>
              <w:t>Все виды между собой,</w:t>
            </w:r>
          </w:p>
          <w:p w:rsidR="007E012D" w:rsidRDefault="00A93076">
            <w:pPr>
              <w:widowControl w:val="0"/>
              <w:spacing w:before="100" w:beforeAutospacing="1" w:after="100" w:afterAutospacing="1" w:line="240" w:lineRule="auto"/>
              <w:ind w:left="221" w:right="168"/>
              <w:contextualSpacing/>
              <w:rPr>
                <w:szCs w:val="22"/>
                <w:lang w:bidi="ru-RU"/>
              </w:rPr>
            </w:pPr>
            <w:r>
              <w:rPr>
                <w:szCs w:val="22"/>
                <w:lang w:bidi="ru-RU"/>
              </w:rPr>
              <w:t xml:space="preserve">ритмически, а также с </w:t>
            </w:r>
            <w:r>
              <w:rPr>
                <w:i/>
                <w:szCs w:val="22"/>
                <w:lang w:bidi="ru-RU"/>
              </w:rPr>
              <w:t xml:space="preserve">demi plié, с releve, с battement tendu, с demi rond de jambe и rond de jambe </w:t>
            </w:r>
            <w:r>
              <w:rPr>
                <w:szCs w:val="22"/>
                <w:lang w:bidi="ru-RU"/>
              </w:rPr>
              <w:t xml:space="preserve">на воздух, </w:t>
            </w:r>
            <w:r>
              <w:rPr>
                <w:i/>
                <w:szCs w:val="22"/>
                <w:lang w:bidi="ru-RU"/>
              </w:rPr>
              <w:t xml:space="preserve">с flic-flac </w:t>
            </w:r>
            <w:r>
              <w:rPr>
                <w:szCs w:val="22"/>
                <w:lang w:bidi="ru-RU"/>
              </w:rPr>
              <w:t>(флик-фляк)</w:t>
            </w:r>
          </w:p>
        </w:tc>
      </w:tr>
    </w:tbl>
    <w:p w:rsidR="007E012D" w:rsidRDefault="007E012D">
      <w:pPr>
        <w:spacing w:before="100" w:beforeAutospacing="1" w:after="100" w:afterAutospacing="1" w:line="240" w:lineRule="auto"/>
        <w:contextualSpacing/>
        <w:sectPr w:rsidR="007E012D">
          <w:footerReference w:type="default" r:id="rId30"/>
          <w:pgSz w:w="16840" w:h="11910" w:orient="landscape"/>
          <w:pgMar w:top="110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060"/>
        <w:gridCol w:w="2348"/>
        <w:gridCol w:w="2847"/>
        <w:gridCol w:w="3093"/>
        <w:gridCol w:w="2695"/>
      </w:tblGrid>
      <w:tr w:rsidR="007E012D">
        <w:trPr>
          <w:trHeight w:val="262"/>
        </w:trPr>
        <w:tc>
          <w:tcPr>
            <w:tcW w:w="556" w:type="dxa"/>
          </w:tcPr>
          <w:p w:rsidR="007E012D" w:rsidRDefault="00A93076">
            <w:pPr>
              <w:widowControl w:val="0"/>
              <w:spacing w:before="100" w:beforeAutospacing="1" w:after="100" w:afterAutospacing="1" w:line="240" w:lineRule="auto"/>
              <w:ind w:right="149"/>
              <w:contextualSpacing/>
              <w:jc w:val="right"/>
              <w:rPr>
                <w:b/>
                <w:szCs w:val="22"/>
                <w:lang w:bidi="ru-RU"/>
              </w:rPr>
            </w:pPr>
            <w:r>
              <w:rPr>
                <w:b/>
                <w:szCs w:val="22"/>
                <w:lang w:bidi="ru-RU"/>
              </w:rPr>
              <w:t>1</w:t>
            </w:r>
          </w:p>
        </w:tc>
        <w:tc>
          <w:tcPr>
            <w:tcW w:w="3060" w:type="dxa"/>
          </w:tcPr>
          <w:p w:rsidR="007E012D" w:rsidRDefault="00A93076">
            <w:pPr>
              <w:widowControl w:val="0"/>
              <w:spacing w:before="100" w:beforeAutospacing="1" w:after="100" w:afterAutospacing="1" w:line="240" w:lineRule="auto"/>
              <w:ind w:left="138"/>
              <w:contextualSpacing/>
              <w:jc w:val="center"/>
              <w:rPr>
                <w:b/>
                <w:szCs w:val="22"/>
                <w:lang w:bidi="ru-RU"/>
              </w:rPr>
            </w:pPr>
            <w:r>
              <w:rPr>
                <w:b/>
                <w:szCs w:val="22"/>
                <w:lang w:bidi="ru-RU"/>
              </w:rPr>
              <w:t>2</w:t>
            </w:r>
          </w:p>
        </w:tc>
        <w:tc>
          <w:tcPr>
            <w:tcW w:w="2348" w:type="dxa"/>
          </w:tcPr>
          <w:p w:rsidR="007E012D" w:rsidRDefault="00A93076">
            <w:pPr>
              <w:widowControl w:val="0"/>
              <w:spacing w:before="100" w:beforeAutospacing="1" w:after="100" w:afterAutospacing="1" w:line="240" w:lineRule="auto"/>
              <w:ind w:left="120"/>
              <w:contextualSpacing/>
              <w:jc w:val="center"/>
              <w:rPr>
                <w:b/>
                <w:szCs w:val="22"/>
                <w:lang w:bidi="ru-RU"/>
              </w:rPr>
            </w:pPr>
            <w:r>
              <w:rPr>
                <w:b/>
                <w:szCs w:val="22"/>
                <w:lang w:bidi="ru-RU"/>
              </w:rPr>
              <w:t>3</w:t>
            </w:r>
          </w:p>
        </w:tc>
        <w:tc>
          <w:tcPr>
            <w:tcW w:w="2847" w:type="dxa"/>
          </w:tcPr>
          <w:p w:rsidR="007E012D" w:rsidRDefault="00A93076">
            <w:pPr>
              <w:widowControl w:val="0"/>
              <w:spacing w:before="100" w:beforeAutospacing="1" w:after="100" w:afterAutospacing="1" w:line="240" w:lineRule="auto"/>
              <w:ind w:left="121"/>
              <w:contextualSpacing/>
              <w:jc w:val="center"/>
              <w:rPr>
                <w:b/>
                <w:szCs w:val="22"/>
                <w:lang w:bidi="ru-RU"/>
              </w:rPr>
            </w:pPr>
            <w:r>
              <w:rPr>
                <w:b/>
                <w:szCs w:val="22"/>
                <w:lang w:bidi="ru-RU"/>
              </w:rPr>
              <w:t>4</w:t>
            </w:r>
          </w:p>
        </w:tc>
        <w:tc>
          <w:tcPr>
            <w:tcW w:w="3093"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5</w:t>
            </w:r>
          </w:p>
        </w:tc>
        <w:tc>
          <w:tcPr>
            <w:tcW w:w="2695"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6</w:t>
            </w:r>
          </w:p>
        </w:tc>
      </w:tr>
      <w:tr w:rsidR="007E012D">
        <w:trPr>
          <w:trHeight w:val="4194"/>
        </w:trPr>
        <w:tc>
          <w:tcPr>
            <w:tcW w:w="556" w:type="dxa"/>
          </w:tcPr>
          <w:p w:rsidR="007E012D" w:rsidRDefault="00A93076">
            <w:pPr>
              <w:widowControl w:val="0"/>
              <w:spacing w:before="100" w:beforeAutospacing="1" w:after="100" w:afterAutospacing="1" w:line="240" w:lineRule="auto"/>
              <w:ind w:right="119"/>
              <w:contextualSpacing/>
              <w:jc w:val="right"/>
              <w:rPr>
                <w:szCs w:val="22"/>
                <w:lang w:bidi="ru-RU"/>
              </w:rPr>
            </w:pPr>
            <w:r>
              <w:rPr>
                <w:szCs w:val="22"/>
                <w:lang w:bidi="ru-RU"/>
              </w:rPr>
              <w:t>5.</w:t>
            </w:r>
          </w:p>
        </w:tc>
        <w:tc>
          <w:tcPr>
            <w:tcW w:w="3060" w:type="dxa"/>
          </w:tcPr>
          <w:p w:rsidR="007E012D" w:rsidRDefault="00A93076">
            <w:pPr>
              <w:widowControl w:val="0"/>
              <w:spacing w:before="100" w:beforeAutospacing="1" w:after="100" w:afterAutospacing="1" w:line="240" w:lineRule="auto"/>
              <w:ind w:left="220" w:right="187" w:firstLine="10"/>
              <w:contextualSpacing/>
              <w:rPr>
                <w:szCs w:val="22"/>
                <w:lang w:bidi="ru-RU"/>
              </w:rPr>
            </w:pPr>
            <w:r>
              <w:rPr>
                <w:b/>
                <w:i/>
                <w:szCs w:val="22"/>
                <w:lang w:bidi="ru-RU"/>
              </w:rPr>
              <w:t xml:space="preserve">Rond de jambe par terre </w:t>
            </w:r>
            <w:r>
              <w:rPr>
                <w:szCs w:val="22"/>
                <w:lang w:bidi="ru-RU"/>
              </w:rPr>
              <w:t>(рон дэ жамб пар тэр, с фр. – круг ногой по полу)</w:t>
            </w:r>
          </w:p>
          <w:p w:rsidR="007E012D" w:rsidRDefault="00A93076">
            <w:pPr>
              <w:widowControl w:val="0"/>
              <w:spacing w:before="100" w:beforeAutospacing="1" w:after="100" w:afterAutospacing="1" w:line="240" w:lineRule="auto"/>
              <w:ind w:left="220" w:right="210"/>
              <w:contextualSpacing/>
              <w:rPr>
                <w:szCs w:val="22"/>
                <w:lang w:bidi="ru-RU"/>
              </w:rPr>
            </w:pPr>
            <w:r>
              <w:rPr>
                <w:szCs w:val="22"/>
                <w:lang w:bidi="ru-RU"/>
              </w:rPr>
              <w:t>– движение рабочей ноги по кругу по полу. Основная работа происходит в тазобедренном суставе</w:t>
            </w:r>
          </w:p>
        </w:tc>
        <w:tc>
          <w:tcPr>
            <w:tcW w:w="2348" w:type="dxa"/>
          </w:tcPr>
          <w:p w:rsidR="007E012D" w:rsidRDefault="00A93076">
            <w:pPr>
              <w:widowControl w:val="0"/>
              <w:spacing w:before="100" w:beforeAutospacing="1" w:after="100" w:afterAutospacing="1" w:line="240" w:lineRule="auto"/>
              <w:ind w:left="220" w:right="483"/>
              <w:contextualSpacing/>
              <w:rPr>
                <w:szCs w:val="22"/>
                <w:lang w:bidi="ru-RU"/>
              </w:rPr>
            </w:pPr>
            <w:r>
              <w:rPr>
                <w:szCs w:val="22"/>
                <w:lang w:bidi="ru-RU"/>
              </w:rPr>
              <w:t>Развитие выворотности в тазобедренном суставе</w:t>
            </w:r>
          </w:p>
        </w:tc>
        <w:tc>
          <w:tcPr>
            <w:tcW w:w="2847" w:type="dxa"/>
          </w:tcPr>
          <w:p w:rsidR="007E012D" w:rsidRDefault="00A93076">
            <w:pPr>
              <w:widowControl w:val="0"/>
              <w:spacing w:before="100" w:beforeAutospacing="1" w:after="100" w:afterAutospacing="1" w:line="240" w:lineRule="auto"/>
              <w:ind w:left="107" w:right="92" w:firstLine="7"/>
              <w:contextualSpacing/>
              <w:rPr>
                <w:szCs w:val="22"/>
                <w:lang w:bidi="ru-RU"/>
              </w:rPr>
            </w:pPr>
            <w:r>
              <w:rPr>
                <w:szCs w:val="22"/>
                <w:lang w:bidi="ru-RU"/>
              </w:rPr>
              <w:t xml:space="preserve">Переход центра тяжести за рабочей ногой, оседание на бедре опорной ноги, раскачивание корпуса, разворачивание бедер за рабочей ногой, отсутствие выворотности стопы при проведении рабочей ноги через 1 поз. </w:t>
            </w:r>
            <w:r>
              <w:rPr>
                <w:i/>
                <w:szCs w:val="22"/>
                <w:lang w:bidi="ru-RU"/>
              </w:rPr>
              <w:t xml:space="preserve">(plié par terre), </w:t>
            </w:r>
            <w:r>
              <w:rPr>
                <w:szCs w:val="22"/>
                <w:lang w:bidi="ru-RU"/>
              </w:rPr>
              <w:t xml:space="preserve">исполнение </w:t>
            </w:r>
            <w:r>
              <w:rPr>
                <w:i/>
                <w:szCs w:val="22"/>
                <w:lang w:bidi="ru-RU"/>
              </w:rPr>
              <w:t xml:space="preserve">plié par terre </w:t>
            </w:r>
            <w:r>
              <w:rPr>
                <w:szCs w:val="22"/>
                <w:lang w:bidi="ru-RU"/>
              </w:rPr>
              <w:t>не на сильную долю музыкального такта</w:t>
            </w:r>
          </w:p>
        </w:tc>
        <w:tc>
          <w:tcPr>
            <w:tcW w:w="3093" w:type="dxa"/>
          </w:tcPr>
          <w:p w:rsidR="007E012D" w:rsidRDefault="00A93076">
            <w:pPr>
              <w:widowControl w:val="0"/>
              <w:spacing w:before="100" w:beforeAutospacing="1" w:after="100" w:afterAutospacing="1" w:line="240" w:lineRule="auto"/>
              <w:ind w:left="221" w:right="324"/>
              <w:contextualSpacing/>
              <w:rPr>
                <w:szCs w:val="22"/>
                <w:lang w:val="en-US" w:bidi="ru-RU"/>
              </w:rPr>
            </w:pPr>
            <w:r>
              <w:rPr>
                <w:i/>
                <w:szCs w:val="22"/>
                <w:lang w:val="en-US" w:bidi="ru-RU"/>
              </w:rPr>
              <w:t xml:space="preserve">Rond de jambe par terre </w:t>
            </w:r>
            <w:r>
              <w:rPr>
                <w:spacing w:val="-15"/>
                <w:szCs w:val="22"/>
                <w:lang w:bidi="ru-RU"/>
              </w:rPr>
              <w:t>в</w:t>
            </w:r>
            <w:r>
              <w:rPr>
                <w:spacing w:val="-15"/>
                <w:szCs w:val="22"/>
                <w:lang w:val="en-US" w:bidi="ru-RU"/>
              </w:rPr>
              <w:t xml:space="preserve"> </w:t>
            </w:r>
            <w:r>
              <w:rPr>
                <w:szCs w:val="22"/>
                <w:lang w:bidi="ru-RU"/>
              </w:rPr>
              <w:t>чистомвиде</w:t>
            </w:r>
            <w:r>
              <w:rPr>
                <w:szCs w:val="22"/>
                <w:lang w:val="en-US" w:bidi="ru-RU"/>
              </w:rPr>
              <w:t>.</w:t>
            </w:r>
          </w:p>
          <w:p w:rsidR="007E012D" w:rsidRDefault="00A93076">
            <w:pPr>
              <w:widowControl w:val="0"/>
              <w:spacing w:before="100" w:beforeAutospacing="1" w:after="100" w:afterAutospacing="1" w:line="240" w:lineRule="auto"/>
              <w:ind w:left="221"/>
              <w:contextualSpacing/>
              <w:rPr>
                <w:i/>
                <w:szCs w:val="22"/>
                <w:lang w:val="en-US" w:bidi="ru-RU"/>
              </w:rPr>
            </w:pPr>
            <w:r>
              <w:rPr>
                <w:i/>
                <w:szCs w:val="22"/>
                <w:lang w:val="en-US" w:bidi="ru-RU"/>
              </w:rPr>
              <w:t xml:space="preserve">R.d.j. </w:t>
            </w:r>
            <w:r>
              <w:rPr>
                <w:szCs w:val="22"/>
                <w:lang w:bidi="ru-RU"/>
              </w:rPr>
              <w:t>на</w:t>
            </w:r>
            <w:r>
              <w:rPr>
                <w:i/>
                <w:szCs w:val="22"/>
                <w:lang w:val="en-US" w:bidi="ru-RU"/>
              </w:rPr>
              <w:t>plié.</w:t>
            </w:r>
          </w:p>
          <w:p w:rsidR="007E012D" w:rsidRDefault="00A93076">
            <w:pPr>
              <w:widowControl w:val="0"/>
              <w:spacing w:before="100" w:beforeAutospacing="1" w:after="100" w:afterAutospacing="1" w:line="240" w:lineRule="auto"/>
              <w:ind w:left="221"/>
              <w:contextualSpacing/>
              <w:rPr>
                <w:szCs w:val="22"/>
                <w:lang w:val="en-US" w:bidi="ru-RU"/>
              </w:rPr>
            </w:pPr>
            <w:r>
              <w:rPr>
                <w:i/>
                <w:szCs w:val="22"/>
                <w:lang w:val="en-US" w:bidi="ru-RU"/>
              </w:rPr>
              <w:t xml:space="preserve">R.d.j. </w:t>
            </w:r>
            <w:r>
              <w:rPr>
                <w:szCs w:val="22"/>
                <w:lang w:bidi="ru-RU"/>
              </w:rPr>
              <w:t>на</w:t>
            </w:r>
            <w:r>
              <w:rPr>
                <w:szCs w:val="22"/>
                <w:lang w:val="en-US" w:bidi="ru-RU"/>
              </w:rPr>
              <w:t xml:space="preserve"> 45º.</w:t>
            </w:r>
          </w:p>
          <w:p w:rsidR="007E012D" w:rsidRDefault="00A93076">
            <w:pPr>
              <w:widowControl w:val="0"/>
              <w:spacing w:before="100" w:beforeAutospacing="1" w:after="100" w:afterAutospacing="1" w:line="240" w:lineRule="auto"/>
              <w:ind w:left="221" w:right="192"/>
              <w:contextualSpacing/>
              <w:rPr>
                <w:szCs w:val="22"/>
                <w:lang w:val="en-US" w:bidi="ru-RU"/>
              </w:rPr>
            </w:pPr>
            <w:r>
              <w:rPr>
                <w:i/>
                <w:szCs w:val="22"/>
                <w:lang w:val="en-US" w:bidi="ru-RU"/>
              </w:rPr>
              <w:t xml:space="preserve">Grand r.d.j. </w:t>
            </w:r>
            <w:r>
              <w:rPr>
                <w:szCs w:val="22"/>
                <w:lang w:bidi="ru-RU"/>
              </w:rPr>
              <w:t>на</w:t>
            </w:r>
            <w:r>
              <w:rPr>
                <w:szCs w:val="22"/>
                <w:lang w:val="en-US" w:bidi="ru-RU"/>
              </w:rPr>
              <w:t xml:space="preserve"> 90º. (</w:t>
            </w:r>
            <w:r>
              <w:rPr>
                <w:szCs w:val="22"/>
                <w:lang w:bidi="ru-RU"/>
              </w:rPr>
              <w:t>большой</w:t>
            </w:r>
            <w:r>
              <w:rPr>
                <w:szCs w:val="22"/>
                <w:lang w:val="en-US" w:bidi="ru-RU"/>
              </w:rPr>
              <w:t xml:space="preserve"> </w:t>
            </w:r>
            <w:r>
              <w:rPr>
                <w:szCs w:val="22"/>
                <w:lang w:bidi="ru-RU"/>
              </w:rPr>
              <w:t>рон</w:t>
            </w:r>
            <w:r>
              <w:rPr>
                <w:szCs w:val="22"/>
                <w:lang w:val="en-US" w:bidi="ru-RU"/>
              </w:rPr>
              <w:t xml:space="preserve"> </w:t>
            </w:r>
            <w:r>
              <w:rPr>
                <w:szCs w:val="22"/>
                <w:lang w:bidi="ru-RU"/>
              </w:rPr>
              <w:t>дэ</w:t>
            </w:r>
            <w:r>
              <w:rPr>
                <w:szCs w:val="22"/>
                <w:lang w:val="en-US" w:bidi="ru-RU"/>
              </w:rPr>
              <w:t xml:space="preserve"> </w:t>
            </w:r>
            <w:r>
              <w:rPr>
                <w:szCs w:val="22"/>
                <w:lang w:bidi="ru-RU"/>
              </w:rPr>
              <w:t>жамб</w:t>
            </w:r>
            <w:r>
              <w:rPr>
                <w:szCs w:val="22"/>
                <w:lang w:val="en-US" w:bidi="ru-RU"/>
              </w:rPr>
              <w:t xml:space="preserve">). </w:t>
            </w:r>
            <w:r>
              <w:rPr>
                <w:i/>
                <w:szCs w:val="22"/>
                <w:lang w:val="en-US" w:bidi="ru-RU"/>
              </w:rPr>
              <w:t xml:space="preserve">Grand rond de jambe jete </w:t>
            </w:r>
            <w:r>
              <w:rPr>
                <w:szCs w:val="22"/>
                <w:lang w:val="en-US" w:bidi="ru-RU"/>
              </w:rPr>
              <w:t>(</w:t>
            </w:r>
            <w:r>
              <w:rPr>
                <w:szCs w:val="22"/>
                <w:lang w:bidi="ru-RU"/>
              </w:rPr>
              <w:t>гран</w:t>
            </w:r>
            <w:r>
              <w:rPr>
                <w:szCs w:val="22"/>
                <w:lang w:val="en-US" w:bidi="ru-RU"/>
              </w:rPr>
              <w:t xml:space="preserve"> </w:t>
            </w:r>
            <w:r>
              <w:rPr>
                <w:szCs w:val="22"/>
                <w:lang w:bidi="ru-RU"/>
              </w:rPr>
              <w:t>рон</w:t>
            </w:r>
            <w:r>
              <w:rPr>
                <w:szCs w:val="22"/>
                <w:lang w:val="en-US" w:bidi="ru-RU"/>
              </w:rPr>
              <w:t xml:space="preserve"> </w:t>
            </w:r>
            <w:r>
              <w:rPr>
                <w:szCs w:val="22"/>
                <w:lang w:bidi="ru-RU"/>
              </w:rPr>
              <w:t>дэ</w:t>
            </w:r>
            <w:r>
              <w:rPr>
                <w:szCs w:val="22"/>
                <w:lang w:val="en-US" w:bidi="ru-RU"/>
              </w:rPr>
              <w:t xml:space="preserve"> </w:t>
            </w:r>
            <w:r>
              <w:rPr>
                <w:szCs w:val="22"/>
                <w:lang w:bidi="ru-RU"/>
              </w:rPr>
              <w:t>жамб</w:t>
            </w:r>
            <w:r>
              <w:rPr>
                <w:szCs w:val="22"/>
                <w:lang w:val="en-US" w:bidi="ru-RU"/>
              </w:rPr>
              <w:t xml:space="preserve"> </w:t>
            </w:r>
            <w:r>
              <w:rPr>
                <w:szCs w:val="22"/>
                <w:lang w:bidi="ru-RU"/>
              </w:rPr>
              <w:t>жэтэ</w:t>
            </w:r>
            <w:r>
              <w:rPr>
                <w:szCs w:val="22"/>
                <w:lang w:val="en-US" w:bidi="ru-RU"/>
              </w:rPr>
              <w:t xml:space="preserve">) – </w:t>
            </w:r>
            <w:r>
              <w:rPr>
                <w:szCs w:val="22"/>
                <w:lang w:bidi="ru-RU"/>
              </w:rPr>
              <w:t>бросок</w:t>
            </w:r>
            <w:r>
              <w:rPr>
                <w:szCs w:val="22"/>
                <w:lang w:val="en-US" w:bidi="ru-RU"/>
              </w:rPr>
              <w:t xml:space="preserve"> </w:t>
            </w:r>
            <w:r>
              <w:rPr>
                <w:szCs w:val="22"/>
                <w:lang w:bidi="ru-RU"/>
              </w:rPr>
              <w:t>ноги</w:t>
            </w:r>
            <w:r>
              <w:rPr>
                <w:szCs w:val="22"/>
                <w:lang w:val="en-US" w:bidi="ru-RU"/>
              </w:rPr>
              <w:t xml:space="preserve"> </w:t>
            </w:r>
            <w:r>
              <w:rPr>
                <w:szCs w:val="22"/>
                <w:lang w:bidi="ru-RU"/>
              </w:rPr>
              <w:t>рондом</w:t>
            </w:r>
          </w:p>
        </w:tc>
        <w:tc>
          <w:tcPr>
            <w:tcW w:w="2695" w:type="dxa"/>
          </w:tcPr>
          <w:p w:rsidR="007E012D" w:rsidRDefault="00A93076">
            <w:pPr>
              <w:widowControl w:val="0"/>
              <w:spacing w:before="100" w:beforeAutospacing="1" w:after="100" w:afterAutospacing="1" w:line="240" w:lineRule="auto"/>
              <w:ind w:left="108" w:right="190"/>
              <w:contextualSpacing/>
              <w:rPr>
                <w:i/>
                <w:szCs w:val="22"/>
                <w:lang w:val="en-US" w:bidi="ru-RU"/>
              </w:rPr>
            </w:pPr>
            <w:r>
              <w:rPr>
                <w:szCs w:val="22"/>
                <w:lang w:bidi="ru-RU"/>
              </w:rPr>
              <w:t>Все</w:t>
            </w:r>
            <w:r>
              <w:rPr>
                <w:szCs w:val="22"/>
                <w:lang w:val="en-US" w:bidi="ru-RU"/>
              </w:rPr>
              <w:t xml:space="preserve"> </w:t>
            </w:r>
            <w:r>
              <w:rPr>
                <w:szCs w:val="22"/>
                <w:lang w:bidi="ru-RU"/>
              </w:rPr>
              <w:t>виды</w:t>
            </w:r>
            <w:r>
              <w:rPr>
                <w:szCs w:val="22"/>
                <w:lang w:val="en-US" w:bidi="ru-RU"/>
              </w:rPr>
              <w:t xml:space="preserve"> </w:t>
            </w:r>
            <w:r>
              <w:rPr>
                <w:szCs w:val="22"/>
                <w:lang w:bidi="ru-RU"/>
              </w:rPr>
              <w:t>между</w:t>
            </w:r>
            <w:r>
              <w:rPr>
                <w:szCs w:val="22"/>
                <w:lang w:val="en-US" w:bidi="ru-RU"/>
              </w:rPr>
              <w:t xml:space="preserve"> </w:t>
            </w:r>
            <w:r>
              <w:rPr>
                <w:szCs w:val="22"/>
                <w:lang w:bidi="ru-RU"/>
              </w:rPr>
              <w:t>собой</w:t>
            </w:r>
            <w:r>
              <w:rPr>
                <w:szCs w:val="22"/>
                <w:lang w:val="en-US" w:bidi="ru-RU"/>
              </w:rPr>
              <w:t xml:space="preserve"> </w:t>
            </w:r>
            <w:r>
              <w:rPr>
                <w:szCs w:val="22"/>
                <w:lang w:bidi="ru-RU"/>
              </w:rPr>
              <w:t>ритмически</w:t>
            </w:r>
            <w:r>
              <w:rPr>
                <w:szCs w:val="22"/>
                <w:lang w:val="en-US" w:bidi="ru-RU"/>
              </w:rPr>
              <w:t xml:space="preserve">, </w:t>
            </w:r>
            <w:r>
              <w:rPr>
                <w:szCs w:val="22"/>
                <w:lang w:bidi="ru-RU"/>
              </w:rPr>
              <w:t>а</w:t>
            </w:r>
            <w:r>
              <w:rPr>
                <w:szCs w:val="22"/>
                <w:lang w:val="en-US" w:bidi="ru-RU"/>
              </w:rPr>
              <w:t xml:space="preserve"> </w:t>
            </w:r>
            <w:r>
              <w:rPr>
                <w:szCs w:val="22"/>
                <w:lang w:bidi="ru-RU"/>
              </w:rPr>
              <w:t>также</w:t>
            </w:r>
            <w:r>
              <w:rPr>
                <w:szCs w:val="22"/>
                <w:lang w:val="en-US" w:bidi="ru-RU"/>
              </w:rPr>
              <w:t xml:space="preserve"> </w:t>
            </w:r>
            <w:r>
              <w:rPr>
                <w:szCs w:val="22"/>
                <w:lang w:bidi="ru-RU"/>
              </w:rPr>
              <w:t>с</w:t>
            </w:r>
            <w:r>
              <w:rPr>
                <w:szCs w:val="22"/>
                <w:lang w:val="en-US" w:bidi="ru-RU"/>
              </w:rPr>
              <w:t xml:space="preserve">, </w:t>
            </w:r>
            <w:r>
              <w:rPr>
                <w:i/>
                <w:szCs w:val="22"/>
                <w:lang w:val="en-US" w:bidi="ru-RU"/>
              </w:rPr>
              <w:t xml:space="preserve">temps releve par terre </w:t>
            </w:r>
            <w:r>
              <w:rPr>
                <w:szCs w:val="22"/>
                <w:lang w:val="en-US" w:bidi="ru-RU"/>
              </w:rPr>
              <w:t>(</w:t>
            </w:r>
            <w:r>
              <w:rPr>
                <w:szCs w:val="22"/>
                <w:lang w:bidi="ru-RU"/>
              </w:rPr>
              <w:t>там</w:t>
            </w:r>
            <w:r>
              <w:rPr>
                <w:szCs w:val="22"/>
                <w:lang w:val="en-US" w:bidi="ru-RU"/>
              </w:rPr>
              <w:t xml:space="preserve"> </w:t>
            </w:r>
            <w:r>
              <w:rPr>
                <w:szCs w:val="22"/>
                <w:lang w:bidi="ru-RU"/>
              </w:rPr>
              <w:t>ролевэ</w:t>
            </w:r>
            <w:r>
              <w:rPr>
                <w:szCs w:val="22"/>
                <w:lang w:val="en-US" w:bidi="ru-RU"/>
              </w:rPr>
              <w:t xml:space="preserve"> </w:t>
            </w:r>
            <w:r>
              <w:rPr>
                <w:szCs w:val="22"/>
                <w:lang w:bidi="ru-RU"/>
              </w:rPr>
              <w:t>пар</w:t>
            </w:r>
            <w:r>
              <w:rPr>
                <w:szCs w:val="22"/>
                <w:lang w:val="en-US" w:bidi="ru-RU"/>
              </w:rPr>
              <w:t xml:space="preserve"> </w:t>
            </w:r>
            <w:r>
              <w:rPr>
                <w:szCs w:val="22"/>
                <w:lang w:bidi="ru-RU"/>
              </w:rPr>
              <w:t>тэр</w:t>
            </w:r>
            <w:r>
              <w:rPr>
                <w:szCs w:val="22"/>
                <w:lang w:val="en-US" w:bidi="ru-RU"/>
              </w:rPr>
              <w:t xml:space="preserve">, </w:t>
            </w:r>
            <w:r>
              <w:rPr>
                <w:szCs w:val="22"/>
                <w:lang w:bidi="ru-RU"/>
              </w:rPr>
              <w:t>с</w:t>
            </w:r>
            <w:r>
              <w:rPr>
                <w:szCs w:val="22"/>
                <w:lang w:val="en-US" w:bidi="ru-RU"/>
              </w:rPr>
              <w:t xml:space="preserve"> </w:t>
            </w:r>
            <w:r>
              <w:rPr>
                <w:szCs w:val="22"/>
                <w:lang w:bidi="ru-RU"/>
              </w:rPr>
              <w:t>фр</w:t>
            </w:r>
            <w:r>
              <w:rPr>
                <w:szCs w:val="22"/>
                <w:lang w:val="en-US" w:bidi="ru-RU"/>
              </w:rPr>
              <w:t xml:space="preserve">. – </w:t>
            </w:r>
            <w:r>
              <w:rPr>
                <w:szCs w:val="22"/>
                <w:lang w:bidi="ru-RU"/>
              </w:rPr>
              <w:t>движение</w:t>
            </w:r>
            <w:r>
              <w:rPr>
                <w:szCs w:val="22"/>
                <w:lang w:val="en-US" w:bidi="ru-RU"/>
              </w:rPr>
              <w:t xml:space="preserve"> </w:t>
            </w:r>
            <w:r>
              <w:rPr>
                <w:szCs w:val="22"/>
                <w:lang w:bidi="ru-RU"/>
              </w:rPr>
              <w:t>в</w:t>
            </w:r>
            <w:r>
              <w:rPr>
                <w:szCs w:val="22"/>
                <w:lang w:val="en-US" w:bidi="ru-RU"/>
              </w:rPr>
              <w:t xml:space="preserve"> </w:t>
            </w:r>
            <w:r>
              <w:rPr>
                <w:szCs w:val="22"/>
                <w:lang w:bidi="ru-RU"/>
              </w:rPr>
              <w:t>один</w:t>
            </w:r>
            <w:r>
              <w:rPr>
                <w:szCs w:val="22"/>
                <w:lang w:val="en-US" w:bidi="ru-RU"/>
              </w:rPr>
              <w:t xml:space="preserve"> </w:t>
            </w:r>
            <w:r>
              <w:rPr>
                <w:szCs w:val="22"/>
                <w:lang w:bidi="ru-RU"/>
              </w:rPr>
              <w:t>темп</w:t>
            </w:r>
            <w:r>
              <w:rPr>
                <w:szCs w:val="22"/>
                <w:lang w:val="en-US" w:bidi="ru-RU"/>
              </w:rPr>
              <w:t xml:space="preserve">) – </w:t>
            </w:r>
            <w:r>
              <w:rPr>
                <w:i/>
                <w:szCs w:val="22"/>
                <w:lang w:val="en-US" w:bidi="ru-RU"/>
              </w:rPr>
              <w:t xml:space="preserve">preparation </w:t>
            </w:r>
            <w:r>
              <w:rPr>
                <w:i/>
                <w:szCs w:val="22"/>
                <w:lang w:bidi="ru-RU"/>
              </w:rPr>
              <w:t>к</w:t>
            </w:r>
            <w:r>
              <w:rPr>
                <w:i/>
                <w:szCs w:val="22"/>
                <w:lang w:val="en-US" w:bidi="ru-RU"/>
              </w:rPr>
              <w:t xml:space="preserve"> rond de jambe par terre</w:t>
            </w:r>
            <w:r>
              <w:rPr>
                <w:szCs w:val="22"/>
                <w:lang w:val="en-US" w:bidi="ru-RU"/>
              </w:rPr>
              <w:t xml:space="preserve">, </w:t>
            </w:r>
            <w:r>
              <w:rPr>
                <w:szCs w:val="22"/>
                <w:lang w:bidi="ru-RU"/>
              </w:rPr>
              <w:t>с</w:t>
            </w:r>
            <w:r>
              <w:rPr>
                <w:szCs w:val="22"/>
                <w:lang w:val="en-US" w:bidi="ru-RU"/>
              </w:rPr>
              <w:t xml:space="preserve"> </w:t>
            </w:r>
            <w:r>
              <w:rPr>
                <w:szCs w:val="22"/>
                <w:lang w:bidi="ru-RU"/>
              </w:rPr>
              <w:t>различными</w:t>
            </w:r>
            <w:r>
              <w:rPr>
                <w:szCs w:val="22"/>
                <w:lang w:val="en-US" w:bidi="ru-RU"/>
              </w:rPr>
              <w:t xml:space="preserve"> </w:t>
            </w:r>
            <w:r>
              <w:rPr>
                <w:i/>
                <w:szCs w:val="22"/>
                <w:lang w:val="en-US" w:bidi="ru-RU"/>
              </w:rPr>
              <w:t xml:space="preserve">port de bras </w:t>
            </w:r>
            <w:r>
              <w:rPr>
                <w:szCs w:val="22"/>
                <w:lang w:val="en-US" w:bidi="ru-RU"/>
              </w:rPr>
              <w:t>(</w:t>
            </w:r>
            <w:r>
              <w:rPr>
                <w:szCs w:val="22"/>
                <w:lang w:bidi="ru-RU"/>
              </w:rPr>
              <w:t>пор</w:t>
            </w:r>
            <w:r>
              <w:rPr>
                <w:szCs w:val="22"/>
                <w:lang w:val="en-US" w:bidi="ru-RU"/>
              </w:rPr>
              <w:t xml:space="preserve"> </w:t>
            </w:r>
            <w:r>
              <w:rPr>
                <w:szCs w:val="22"/>
                <w:lang w:bidi="ru-RU"/>
              </w:rPr>
              <w:t>дэ</w:t>
            </w:r>
            <w:r>
              <w:rPr>
                <w:szCs w:val="22"/>
                <w:lang w:val="en-US" w:bidi="ru-RU"/>
              </w:rPr>
              <w:t xml:space="preserve"> </w:t>
            </w:r>
            <w:r>
              <w:rPr>
                <w:szCs w:val="22"/>
                <w:lang w:bidi="ru-RU"/>
              </w:rPr>
              <w:t>бра</w:t>
            </w:r>
            <w:r>
              <w:rPr>
                <w:szCs w:val="22"/>
                <w:lang w:val="en-US" w:bidi="ru-RU"/>
              </w:rPr>
              <w:t xml:space="preserve">), </w:t>
            </w:r>
            <w:r>
              <w:rPr>
                <w:szCs w:val="22"/>
                <w:lang w:bidi="ru-RU"/>
              </w:rPr>
              <w:t>с</w:t>
            </w:r>
            <w:r>
              <w:rPr>
                <w:szCs w:val="22"/>
                <w:lang w:val="en-US" w:bidi="ru-RU"/>
              </w:rPr>
              <w:t xml:space="preserve"> </w:t>
            </w:r>
            <w:r>
              <w:rPr>
                <w:szCs w:val="22"/>
                <w:lang w:bidi="ru-RU"/>
              </w:rPr>
              <w:t>наклонами</w:t>
            </w:r>
            <w:r>
              <w:rPr>
                <w:szCs w:val="22"/>
                <w:lang w:val="en-US" w:bidi="ru-RU"/>
              </w:rPr>
              <w:t xml:space="preserve"> </w:t>
            </w:r>
            <w:r>
              <w:rPr>
                <w:szCs w:val="22"/>
                <w:lang w:bidi="ru-RU"/>
              </w:rPr>
              <w:t>и</w:t>
            </w:r>
            <w:r>
              <w:rPr>
                <w:szCs w:val="22"/>
                <w:lang w:val="en-US" w:bidi="ru-RU"/>
              </w:rPr>
              <w:t xml:space="preserve"> </w:t>
            </w:r>
            <w:r>
              <w:rPr>
                <w:szCs w:val="22"/>
                <w:lang w:bidi="ru-RU"/>
              </w:rPr>
              <w:t>перегибами</w:t>
            </w:r>
            <w:r>
              <w:rPr>
                <w:szCs w:val="22"/>
                <w:lang w:val="en-US" w:bidi="ru-RU"/>
              </w:rPr>
              <w:t xml:space="preserve"> </w:t>
            </w:r>
            <w:r>
              <w:rPr>
                <w:szCs w:val="22"/>
                <w:lang w:bidi="ru-RU"/>
              </w:rPr>
              <w:t>корпуса</w:t>
            </w:r>
            <w:r>
              <w:rPr>
                <w:szCs w:val="22"/>
                <w:lang w:val="en-US" w:bidi="ru-RU"/>
              </w:rPr>
              <w:t xml:space="preserve">, </w:t>
            </w:r>
            <w:r>
              <w:rPr>
                <w:szCs w:val="22"/>
                <w:lang w:bidi="ru-RU"/>
              </w:rPr>
              <w:t>с</w:t>
            </w:r>
            <w:r>
              <w:rPr>
                <w:szCs w:val="22"/>
                <w:lang w:val="en-US" w:bidi="ru-RU"/>
              </w:rPr>
              <w:t xml:space="preserve"> </w:t>
            </w:r>
            <w:r>
              <w:rPr>
                <w:szCs w:val="22"/>
                <w:lang w:bidi="ru-RU"/>
              </w:rPr>
              <w:t>растяжкой</w:t>
            </w:r>
            <w:r>
              <w:rPr>
                <w:szCs w:val="22"/>
                <w:lang w:val="en-US" w:bidi="ru-RU"/>
              </w:rPr>
              <w:t xml:space="preserve">, </w:t>
            </w:r>
            <w:r>
              <w:rPr>
                <w:szCs w:val="22"/>
                <w:lang w:bidi="ru-RU"/>
              </w:rPr>
              <w:t>с</w:t>
            </w:r>
            <w:r>
              <w:rPr>
                <w:szCs w:val="22"/>
                <w:lang w:val="en-US" w:bidi="ru-RU"/>
              </w:rPr>
              <w:t xml:space="preserve"> </w:t>
            </w:r>
            <w:r>
              <w:rPr>
                <w:i/>
                <w:szCs w:val="22"/>
                <w:lang w:val="en-US" w:bidi="ru-RU"/>
              </w:rPr>
              <w:t xml:space="preserve">battement relevelent </w:t>
            </w:r>
            <w:r>
              <w:rPr>
                <w:szCs w:val="22"/>
                <w:lang w:val="en-US" w:bidi="ru-RU"/>
              </w:rPr>
              <w:t>(</w:t>
            </w:r>
            <w:r>
              <w:rPr>
                <w:szCs w:val="22"/>
                <w:lang w:bidi="ru-RU"/>
              </w:rPr>
              <w:t>батман</w:t>
            </w:r>
            <w:r>
              <w:rPr>
                <w:szCs w:val="22"/>
                <w:lang w:val="en-US" w:bidi="ru-RU"/>
              </w:rPr>
              <w:t xml:space="preserve"> </w:t>
            </w:r>
            <w:r>
              <w:rPr>
                <w:szCs w:val="22"/>
                <w:lang w:bidi="ru-RU"/>
              </w:rPr>
              <w:t>ролевелян</w:t>
            </w:r>
            <w:r>
              <w:rPr>
                <w:szCs w:val="22"/>
                <w:lang w:val="en-US" w:bidi="ru-RU"/>
              </w:rPr>
              <w:t xml:space="preserve">) </w:t>
            </w:r>
            <w:r>
              <w:rPr>
                <w:szCs w:val="22"/>
                <w:lang w:bidi="ru-RU"/>
              </w:rPr>
              <w:t>и</w:t>
            </w:r>
            <w:r>
              <w:rPr>
                <w:szCs w:val="22"/>
                <w:lang w:val="en-US" w:bidi="ru-RU"/>
              </w:rPr>
              <w:t xml:space="preserve"> </w:t>
            </w:r>
            <w:r>
              <w:rPr>
                <w:szCs w:val="22"/>
                <w:lang w:bidi="ru-RU"/>
              </w:rPr>
              <w:t>с</w:t>
            </w:r>
            <w:r>
              <w:rPr>
                <w:szCs w:val="22"/>
                <w:lang w:val="en-US" w:bidi="ru-RU"/>
              </w:rPr>
              <w:t xml:space="preserve"> </w:t>
            </w:r>
            <w:r>
              <w:rPr>
                <w:i/>
                <w:szCs w:val="22"/>
                <w:lang w:val="en-US" w:bidi="ru-RU"/>
              </w:rPr>
              <w:t>battement developpe</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(батман дэвлеппэ)</w:t>
            </w:r>
          </w:p>
        </w:tc>
      </w:tr>
      <w:tr w:rsidR="007E012D">
        <w:trPr>
          <w:trHeight w:val="5025"/>
        </w:trPr>
        <w:tc>
          <w:tcPr>
            <w:tcW w:w="556" w:type="dxa"/>
          </w:tcPr>
          <w:p w:rsidR="007E012D" w:rsidRDefault="00A93076">
            <w:pPr>
              <w:widowControl w:val="0"/>
              <w:spacing w:before="100" w:beforeAutospacing="1" w:after="100" w:afterAutospacing="1" w:line="240" w:lineRule="auto"/>
              <w:ind w:right="123"/>
              <w:contextualSpacing/>
              <w:jc w:val="right"/>
              <w:rPr>
                <w:sz w:val="23"/>
                <w:szCs w:val="22"/>
                <w:lang w:bidi="ru-RU"/>
              </w:rPr>
            </w:pPr>
            <w:r>
              <w:rPr>
                <w:sz w:val="23"/>
                <w:szCs w:val="22"/>
                <w:lang w:bidi="ru-RU"/>
              </w:rPr>
              <w:t>6.</w:t>
            </w:r>
          </w:p>
        </w:tc>
        <w:tc>
          <w:tcPr>
            <w:tcW w:w="3060" w:type="dxa"/>
          </w:tcPr>
          <w:p w:rsidR="007E012D" w:rsidRDefault="00A93076">
            <w:pPr>
              <w:widowControl w:val="0"/>
              <w:spacing w:before="100" w:beforeAutospacing="1" w:after="100" w:afterAutospacing="1" w:line="240" w:lineRule="auto"/>
              <w:ind w:left="220"/>
              <w:contextualSpacing/>
              <w:rPr>
                <w:b/>
                <w:i/>
                <w:sz w:val="23"/>
                <w:szCs w:val="22"/>
                <w:lang w:val="en-US" w:bidi="ru-RU"/>
              </w:rPr>
            </w:pPr>
            <w:r>
              <w:rPr>
                <w:b/>
                <w:i/>
                <w:sz w:val="23"/>
                <w:szCs w:val="22"/>
                <w:lang w:val="en-US" w:bidi="ru-RU"/>
              </w:rPr>
              <w:t>Battement fondu</w:t>
            </w:r>
          </w:p>
          <w:p w:rsidR="007E012D" w:rsidRDefault="00A93076">
            <w:pPr>
              <w:widowControl w:val="0"/>
              <w:spacing w:before="100" w:beforeAutospacing="1" w:after="100" w:afterAutospacing="1" w:line="240" w:lineRule="auto"/>
              <w:ind w:left="109"/>
              <w:contextualSpacing/>
              <w:rPr>
                <w:sz w:val="23"/>
                <w:szCs w:val="22"/>
                <w:lang w:val="en-US" w:bidi="ru-RU"/>
              </w:rPr>
            </w:pPr>
            <w:r>
              <w:rPr>
                <w:sz w:val="23"/>
                <w:szCs w:val="22"/>
                <w:lang w:val="en-US" w:bidi="ru-RU"/>
              </w:rPr>
              <w:t>(</w:t>
            </w:r>
            <w:r>
              <w:rPr>
                <w:sz w:val="23"/>
                <w:szCs w:val="22"/>
                <w:lang w:bidi="ru-RU"/>
              </w:rPr>
              <w:t>батман</w:t>
            </w:r>
            <w:r>
              <w:rPr>
                <w:sz w:val="23"/>
                <w:szCs w:val="22"/>
                <w:lang w:val="en-US" w:bidi="ru-RU"/>
              </w:rPr>
              <w:t xml:space="preserve"> </w:t>
            </w:r>
            <w:r>
              <w:rPr>
                <w:sz w:val="23"/>
                <w:szCs w:val="22"/>
                <w:lang w:bidi="ru-RU"/>
              </w:rPr>
              <w:t>фондю</w:t>
            </w:r>
            <w:r>
              <w:rPr>
                <w:sz w:val="23"/>
                <w:szCs w:val="22"/>
                <w:lang w:val="en-US" w:bidi="ru-RU"/>
              </w:rPr>
              <w:t xml:space="preserve">, </w:t>
            </w:r>
            <w:r>
              <w:rPr>
                <w:i/>
                <w:sz w:val="23"/>
                <w:szCs w:val="22"/>
                <w:lang w:val="en-US" w:bidi="ru-RU"/>
              </w:rPr>
              <w:t xml:space="preserve">fondu </w:t>
            </w:r>
            <w:r>
              <w:rPr>
                <w:sz w:val="23"/>
                <w:szCs w:val="22"/>
                <w:lang w:bidi="ru-RU"/>
              </w:rPr>
              <w:t>с</w:t>
            </w:r>
            <w:r>
              <w:rPr>
                <w:sz w:val="23"/>
                <w:szCs w:val="22"/>
                <w:lang w:val="en-US" w:bidi="ru-RU"/>
              </w:rPr>
              <w:t xml:space="preserve"> </w:t>
            </w:r>
            <w:r>
              <w:rPr>
                <w:sz w:val="23"/>
                <w:szCs w:val="22"/>
                <w:lang w:bidi="ru-RU"/>
              </w:rPr>
              <w:t>фр</w:t>
            </w:r>
            <w:r>
              <w:rPr>
                <w:sz w:val="23"/>
                <w:szCs w:val="22"/>
                <w:lang w:val="en-US" w:bidi="ru-RU"/>
              </w:rPr>
              <w:t>.</w:t>
            </w:r>
          </w:p>
          <w:p w:rsidR="007E012D" w:rsidRDefault="00A93076">
            <w:pPr>
              <w:widowControl w:val="0"/>
              <w:spacing w:before="100" w:beforeAutospacing="1" w:after="100" w:afterAutospacing="1" w:line="240" w:lineRule="auto"/>
              <w:ind w:left="109" w:right="145"/>
              <w:contextualSpacing/>
              <w:rPr>
                <w:i/>
                <w:sz w:val="23"/>
                <w:szCs w:val="22"/>
                <w:lang w:bidi="ru-RU"/>
              </w:rPr>
            </w:pPr>
            <w:r>
              <w:rPr>
                <w:sz w:val="23"/>
                <w:szCs w:val="22"/>
                <w:lang w:bidi="ru-RU"/>
              </w:rPr>
              <w:t xml:space="preserve">– тающий) – сложнокоординационное движение, состоящее из сгибания рабочей ноги на </w:t>
            </w:r>
            <w:r>
              <w:rPr>
                <w:i/>
                <w:sz w:val="23"/>
                <w:szCs w:val="22"/>
                <w:lang w:bidi="ru-RU"/>
              </w:rPr>
              <w:t xml:space="preserve">cou-de-pied </w:t>
            </w:r>
            <w:r>
              <w:rPr>
                <w:sz w:val="23"/>
                <w:szCs w:val="22"/>
                <w:lang w:bidi="ru-RU"/>
              </w:rPr>
              <w:t xml:space="preserve">(условное или сзади) с одновременным </w:t>
            </w:r>
            <w:r>
              <w:rPr>
                <w:i/>
                <w:sz w:val="23"/>
                <w:szCs w:val="22"/>
                <w:lang w:bidi="ru-RU"/>
              </w:rPr>
              <w:t xml:space="preserve">demi plié </w:t>
            </w:r>
            <w:r>
              <w:rPr>
                <w:sz w:val="23"/>
                <w:szCs w:val="22"/>
                <w:lang w:bidi="ru-RU"/>
              </w:rPr>
              <w:t xml:space="preserve">на опорной ноге и открывания рабочей ноги в любом направлении с одновременным вытягиванием опорной ноги из </w:t>
            </w:r>
            <w:r>
              <w:rPr>
                <w:i/>
                <w:sz w:val="23"/>
                <w:szCs w:val="22"/>
                <w:lang w:bidi="ru-RU"/>
              </w:rPr>
              <w:t>demi plié</w:t>
            </w:r>
          </w:p>
        </w:tc>
        <w:tc>
          <w:tcPr>
            <w:tcW w:w="2348" w:type="dxa"/>
          </w:tcPr>
          <w:p w:rsidR="007E012D" w:rsidRDefault="00A93076">
            <w:pPr>
              <w:widowControl w:val="0"/>
              <w:spacing w:before="100" w:beforeAutospacing="1" w:after="100" w:afterAutospacing="1" w:line="240" w:lineRule="auto"/>
              <w:ind w:left="220" w:right="80" w:firstLine="10"/>
              <w:contextualSpacing/>
              <w:rPr>
                <w:sz w:val="23"/>
                <w:szCs w:val="22"/>
                <w:lang w:bidi="ru-RU"/>
              </w:rPr>
            </w:pPr>
            <w:r>
              <w:rPr>
                <w:sz w:val="23"/>
                <w:szCs w:val="22"/>
                <w:lang w:bidi="ru-RU"/>
              </w:rPr>
              <w:t>Развивает силу и эластичность, мышц ног коленные и голеностопные связки, икроножные мышцы, ахиллово сухожилие, выворотность</w:t>
            </w:r>
          </w:p>
        </w:tc>
        <w:tc>
          <w:tcPr>
            <w:tcW w:w="2847" w:type="dxa"/>
          </w:tcPr>
          <w:p w:rsidR="007E012D" w:rsidRDefault="00A93076">
            <w:pPr>
              <w:widowControl w:val="0"/>
              <w:spacing w:before="100" w:beforeAutospacing="1" w:after="100" w:afterAutospacing="1" w:line="240" w:lineRule="auto"/>
              <w:ind w:left="107" w:right="113" w:firstLine="7"/>
              <w:contextualSpacing/>
              <w:rPr>
                <w:sz w:val="23"/>
                <w:szCs w:val="22"/>
                <w:lang w:bidi="ru-RU"/>
              </w:rPr>
            </w:pPr>
            <w:r>
              <w:rPr>
                <w:sz w:val="23"/>
                <w:szCs w:val="22"/>
                <w:lang w:bidi="ru-RU"/>
              </w:rPr>
              <w:t xml:space="preserve">Самая грубая ошибка – неодновременная рабо-та обеих ног: приход в </w:t>
            </w:r>
            <w:r>
              <w:rPr>
                <w:i/>
                <w:sz w:val="23"/>
                <w:szCs w:val="22"/>
                <w:lang w:bidi="ru-RU"/>
              </w:rPr>
              <w:t xml:space="preserve">demi plié </w:t>
            </w:r>
            <w:r>
              <w:rPr>
                <w:sz w:val="23"/>
                <w:szCs w:val="22"/>
                <w:lang w:bidi="ru-RU"/>
              </w:rPr>
              <w:t xml:space="preserve">на опорной ноге должен совпадать с приходом рабочей ноги на </w:t>
            </w:r>
            <w:r>
              <w:rPr>
                <w:i/>
                <w:sz w:val="23"/>
                <w:szCs w:val="22"/>
                <w:lang w:bidi="ru-RU"/>
              </w:rPr>
              <w:t>cou-de-pied</w:t>
            </w:r>
            <w:r>
              <w:rPr>
                <w:sz w:val="23"/>
                <w:szCs w:val="22"/>
                <w:lang w:bidi="ru-RU"/>
              </w:rPr>
              <w:t xml:space="preserve">, и также вырастание из </w:t>
            </w:r>
            <w:r>
              <w:rPr>
                <w:i/>
                <w:sz w:val="23"/>
                <w:szCs w:val="22"/>
                <w:lang w:bidi="ru-RU"/>
              </w:rPr>
              <w:t xml:space="preserve">demi plié </w:t>
            </w:r>
            <w:r>
              <w:rPr>
                <w:sz w:val="23"/>
                <w:szCs w:val="22"/>
                <w:lang w:bidi="ru-RU"/>
              </w:rPr>
              <w:t>должно совпадать с вытягиванием рабочей ноги на воздух. Кроме того, ошибками являются: отсутствие выворот-ности в тазобедренном суставе, оседание на бедре опорной ноги, открывание рабочей ноги вперед коленом, назад –низом</w:t>
            </w:r>
          </w:p>
          <w:p w:rsidR="007E012D" w:rsidRDefault="00A93076">
            <w:pPr>
              <w:widowControl w:val="0"/>
              <w:spacing w:before="100" w:beforeAutospacing="1" w:after="100" w:afterAutospacing="1" w:line="240" w:lineRule="auto"/>
              <w:ind w:left="107" w:right="293"/>
              <w:contextualSpacing/>
              <w:rPr>
                <w:sz w:val="23"/>
                <w:szCs w:val="22"/>
                <w:lang w:bidi="ru-RU"/>
              </w:rPr>
            </w:pPr>
            <w:r>
              <w:rPr>
                <w:sz w:val="23"/>
                <w:szCs w:val="22"/>
                <w:lang w:bidi="ru-RU"/>
              </w:rPr>
              <w:t>ноги, резкое исполнение движения</w:t>
            </w:r>
          </w:p>
        </w:tc>
        <w:tc>
          <w:tcPr>
            <w:tcW w:w="3093" w:type="dxa"/>
          </w:tcPr>
          <w:p w:rsidR="007E012D" w:rsidRDefault="00A93076">
            <w:pPr>
              <w:widowControl w:val="0"/>
              <w:spacing w:before="100" w:beforeAutospacing="1" w:after="100" w:afterAutospacing="1" w:line="240" w:lineRule="auto"/>
              <w:ind w:left="221" w:right="392"/>
              <w:contextualSpacing/>
              <w:rPr>
                <w:sz w:val="23"/>
                <w:szCs w:val="22"/>
                <w:lang w:bidi="ru-RU"/>
              </w:rPr>
            </w:pPr>
            <w:r>
              <w:rPr>
                <w:i/>
                <w:sz w:val="23"/>
                <w:szCs w:val="22"/>
                <w:lang w:bidi="ru-RU"/>
              </w:rPr>
              <w:t xml:space="preserve">Battement fondu </w:t>
            </w:r>
            <w:r>
              <w:rPr>
                <w:sz w:val="23"/>
                <w:szCs w:val="22"/>
                <w:lang w:bidi="ru-RU"/>
              </w:rPr>
              <w:t>носком в пол. B.f на 45º</w:t>
            </w:r>
          </w:p>
          <w:p w:rsidR="007E012D" w:rsidRDefault="00A93076">
            <w:pPr>
              <w:widowControl w:val="0"/>
              <w:spacing w:before="100" w:beforeAutospacing="1" w:after="100" w:afterAutospacing="1" w:line="240" w:lineRule="auto"/>
              <w:ind w:left="221"/>
              <w:contextualSpacing/>
              <w:rPr>
                <w:sz w:val="23"/>
                <w:szCs w:val="22"/>
                <w:lang w:bidi="ru-RU"/>
              </w:rPr>
            </w:pPr>
            <w:r>
              <w:rPr>
                <w:i/>
                <w:sz w:val="23"/>
                <w:szCs w:val="22"/>
                <w:lang w:bidi="ru-RU"/>
              </w:rPr>
              <w:t xml:space="preserve">B.f </w:t>
            </w:r>
            <w:r>
              <w:rPr>
                <w:sz w:val="23"/>
                <w:szCs w:val="22"/>
                <w:lang w:bidi="ru-RU"/>
              </w:rPr>
              <w:t>на полупальцах</w:t>
            </w:r>
          </w:p>
          <w:p w:rsidR="007E012D" w:rsidRDefault="00A93076">
            <w:pPr>
              <w:widowControl w:val="0"/>
              <w:spacing w:before="100" w:beforeAutospacing="1" w:after="100" w:afterAutospacing="1" w:line="240" w:lineRule="auto"/>
              <w:ind w:left="221"/>
              <w:contextualSpacing/>
              <w:rPr>
                <w:sz w:val="23"/>
                <w:szCs w:val="22"/>
                <w:lang w:bidi="ru-RU"/>
              </w:rPr>
            </w:pPr>
            <w:r>
              <w:rPr>
                <w:i/>
                <w:sz w:val="23"/>
                <w:szCs w:val="22"/>
                <w:lang w:bidi="ru-RU"/>
              </w:rPr>
              <w:t xml:space="preserve">B.f. </w:t>
            </w:r>
            <w:r>
              <w:rPr>
                <w:sz w:val="23"/>
                <w:szCs w:val="22"/>
                <w:lang w:bidi="ru-RU"/>
              </w:rPr>
              <w:t>на полупальцах.</w:t>
            </w:r>
          </w:p>
          <w:p w:rsidR="007E012D" w:rsidRDefault="00A93076">
            <w:pPr>
              <w:widowControl w:val="0"/>
              <w:spacing w:before="100" w:beforeAutospacing="1" w:after="100" w:afterAutospacing="1" w:line="240" w:lineRule="auto"/>
              <w:ind w:left="221"/>
              <w:contextualSpacing/>
              <w:rPr>
                <w:sz w:val="23"/>
                <w:szCs w:val="22"/>
                <w:lang w:bidi="ru-RU"/>
              </w:rPr>
            </w:pPr>
            <w:r>
              <w:rPr>
                <w:i/>
                <w:sz w:val="23"/>
                <w:szCs w:val="22"/>
                <w:lang w:bidi="ru-RU"/>
              </w:rPr>
              <w:t xml:space="preserve">B.f. </w:t>
            </w:r>
            <w:r>
              <w:rPr>
                <w:sz w:val="23"/>
                <w:szCs w:val="22"/>
                <w:lang w:bidi="ru-RU"/>
              </w:rPr>
              <w:t>на 90º.</w:t>
            </w:r>
          </w:p>
          <w:p w:rsidR="007E012D" w:rsidRDefault="00A93076">
            <w:pPr>
              <w:widowControl w:val="0"/>
              <w:spacing w:before="100" w:beforeAutospacing="1" w:after="100" w:afterAutospacing="1" w:line="240" w:lineRule="auto"/>
              <w:ind w:left="221"/>
              <w:contextualSpacing/>
              <w:rPr>
                <w:sz w:val="23"/>
                <w:szCs w:val="22"/>
                <w:lang w:bidi="ru-RU"/>
              </w:rPr>
            </w:pPr>
            <w:r>
              <w:rPr>
                <w:i/>
                <w:sz w:val="23"/>
                <w:szCs w:val="22"/>
                <w:lang w:bidi="ru-RU"/>
              </w:rPr>
              <w:t xml:space="preserve">B.f. </w:t>
            </w:r>
            <w:r>
              <w:rPr>
                <w:sz w:val="23"/>
                <w:szCs w:val="22"/>
                <w:lang w:bidi="ru-RU"/>
              </w:rPr>
              <w:t>в позы.</w:t>
            </w:r>
          </w:p>
          <w:p w:rsidR="007E012D" w:rsidRDefault="00A93076">
            <w:pPr>
              <w:widowControl w:val="0"/>
              <w:spacing w:before="100" w:beforeAutospacing="1" w:after="100" w:afterAutospacing="1" w:line="240" w:lineRule="auto"/>
              <w:ind w:left="221"/>
              <w:contextualSpacing/>
              <w:rPr>
                <w:sz w:val="23"/>
                <w:szCs w:val="22"/>
                <w:lang w:val="en-US" w:bidi="ru-RU"/>
              </w:rPr>
            </w:pPr>
            <w:r>
              <w:rPr>
                <w:i/>
                <w:sz w:val="23"/>
                <w:szCs w:val="22"/>
                <w:lang w:val="en-US" w:bidi="ru-RU"/>
              </w:rPr>
              <w:t xml:space="preserve">B.f. </w:t>
            </w:r>
            <w:r>
              <w:rPr>
                <w:i/>
                <w:sz w:val="23"/>
                <w:szCs w:val="22"/>
                <w:lang w:bidi="ru-RU"/>
              </w:rPr>
              <w:t>с</w:t>
            </w:r>
            <w:r>
              <w:rPr>
                <w:i/>
                <w:sz w:val="23"/>
                <w:szCs w:val="22"/>
                <w:lang w:val="en-US" w:bidi="ru-RU"/>
              </w:rPr>
              <w:t xml:space="preserve"> plié-releve </w:t>
            </w:r>
            <w:r>
              <w:rPr>
                <w:sz w:val="23"/>
                <w:szCs w:val="22"/>
                <w:lang w:val="en-US" w:bidi="ru-RU"/>
              </w:rPr>
              <w:t>(</w:t>
            </w:r>
            <w:r>
              <w:rPr>
                <w:sz w:val="23"/>
                <w:szCs w:val="22"/>
                <w:lang w:bidi="ru-RU"/>
              </w:rPr>
              <w:t>плие</w:t>
            </w:r>
            <w:r>
              <w:rPr>
                <w:sz w:val="23"/>
                <w:szCs w:val="22"/>
                <w:lang w:val="en-US" w:bidi="ru-RU"/>
              </w:rPr>
              <w:t>-</w:t>
            </w:r>
          </w:p>
          <w:p w:rsidR="007E012D" w:rsidRDefault="00A93076">
            <w:pPr>
              <w:widowControl w:val="0"/>
              <w:spacing w:before="100" w:beforeAutospacing="1" w:after="100" w:afterAutospacing="1" w:line="240" w:lineRule="auto"/>
              <w:ind w:left="221"/>
              <w:contextualSpacing/>
              <w:rPr>
                <w:sz w:val="23"/>
                <w:szCs w:val="22"/>
                <w:lang w:val="en-US" w:bidi="ru-RU"/>
              </w:rPr>
            </w:pPr>
            <w:r>
              <w:rPr>
                <w:sz w:val="23"/>
                <w:szCs w:val="22"/>
                <w:lang w:bidi="ru-RU"/>
              </w:rPr>
              <w:t>ролевэ</w:t>
            </w:r>
            <w:r>
              <w:rPr>
                <w:sz w:val="23"/>
                <w:szCs w:val="22"/>
                <w:lang w:val="en-US" w:bidi="ru-RU"/>
              </w:rPr>
              <w:t>).</w:t>
            </w:r>
          </w:p>
          <w:p w:rsidR="007E012D" w:rsidRDefault="00A93076">
            <w:pPr>
              <w:widowControl w:val="0"/>
              <w:spacing w:before="100" w:beforeAutospacing="1" w:after="100" w:afterAutospacing="1" w:line="240" w:lineRule="auto"/>
              <w:ind w:left="221"/>
              <w:contextualSpacing/>
              <w:rPr>
                <w:sz w:val="23"/>
                <w:szCs w:val="22"/>
                <w:lang w:val="en-US" w:bidi="ru-RU"/>
              </w:rPr>
            </w:pPr>
            <w:r>
              <w:rPr>
                <w:i/>
                <w:sz w:val="23"/>
                <w:szCs w:val="22"/>
                <w:lang w:val="en-US" w:bidi="ru-RU"/>
              </w:rPr>
              <w:t xml:space="preserve">Double b.f. </w:t>
            </w:r>
            <w:r>
              <w:rPr>
                <w:sz w:val="23"/>
                <w:szCs w:val="22"/>
                <w:lang w:val="en-US" w:bidi="ru-RU"/>
              </w:rPr>
              <w:t>(</w:t>
            </w:r>
            <w:r>
              <w:rPr>
                <w:sz w:val="23"/>
                <w:szCs w:val="22"/>
                <w:lang w:bidi="ru-RU"/>
              </w:rPr>
              <w:t>дубль</w:t>
            </w:r>
            <w:r>
              <w:rPr>
                <w:sz w:val="23"/>
                <w:szCs w:val="22"/>
                <w:lang w:val="en-US" w:bidi="ru-RU"/>
              </w:rPr>
              <w:t>) –</w:t>
            </w:r>
          </w:p>
          <w:p w:rsidR="007E012D" w:rsidRDefault="00A93076">
            <w:pPr>
              <w:widowControl w:val="0"/>
              <w:spacing w:before="100" w:beforeAutospacing="1" w:after="100" w:afterAutospacing="1" w:line="240" w:lineRule="auto"/>
              <w:ind w:left="221"/>
              <w:contextualSpacing/>
              <w:rPr>
                <w:sz w:val="23"/>
                <w:szCs w:val="22"/>
                <w:lang w:bidi="ru-RU"/>
              </w:rPr>
            </w:pPr>
            <w:r>
              <w:rPr>
                <w:sz w:val="23"/>
                <w:szCs w:val="22"/>
                <w:lang w:bidi="ru-RU"/>
              </w:rPr>
              <w:t>двойной батман фондю</w:t>
            </w:r>
          </w:p>
        </w:tc>
        <w:tc>
          <w:tcPr>
            <w:tcW w:w="2695" w:type="dxa"/>
          </w:tcPr>
          <w:p w:rsidR="007E012D" w:rsidRDefault="00A93076">
            <w:pPr>
              <w:widowControl w:val="0"/>
              <w:spacing w:before="100" w:beforeAutospacing="1" w:after="100" w:afterAutospacing="1" w:line="240" w:lineRule="auto"/>
              <w:ind w:left="221" w:right="154" w:hanging="15"/>
              <w:contextualSpacing/>
              <w:rPr>
                <w:sz w:val="23"/>
                <w:szCs w:val="22"/>
                <w:lang w:bidi="ru-RU"/>
              </w:rPr>
            </w:pPr>
            <w:r>
              <w:rPr>
                <w:sz w:val="23"/>
                <w:szCs w:val="22"/>
                <w:lang w:bidi="ru-RU"/>
              </w:rPr>
              <w:t xml:space="preserve">Все виды между собой, а также с </w:t>
            </w:r>
            <w:r>
              <w:rPr>
                <w:i/>
                <w:sz w:val="23"/>
                <w:szCs w:val="22"/>
                <w:lang w:bidi="ru-RU"/>
              </w:rPr>
              <w:t xml:space="preserve">releve, с demi rond de jambe и rond de jambe </w:t>
            </w:r>
            <w:r>
              <w:rPr>
                <w:sz w:val="23"/>
                <w:szCs w:val="22"/>
                <w:lang w:bidi="ru-RU"/>
              </w:rPr>
              <w:t xml:space="preserve">на воздух, с </w:t>
            </w:r>
            <w:r>
              <w:rPr>
                <w:i/>
                <w:sz w:val="23"/>
                <w:szCs w:val="22"/>
                <w:lang w:bidi="ru-RU"/>
              </w:rPr>
              <w:t xml:space="preserve">battement soutenu </w:t>
            </w:r>
            <w:r>
              <w:rPr>
                <w:sz w:val="23"/>
                <w:szCs w:val="22"/>
                <w:lang w:bidi="ru-RU"/>
              </w:rPr>
              <w:t xml:space="preserve">(батман сутеню), с </w:t>
            </w:r>
            <w:r>
              <w:rPr>
                <w:i/>
                <w:sz w:val="23"/>
                <w:szCs w:val="22"/>
                <w:lang w:bidi="ru-RU"/>
              </w:rPr>
              <w:t xml:space="preserve">battement relevelent </w:t>
            </w:r>
            <w:r>
              <w:rPr>
                <w:sz w:val="23"/>
                <w:szCs w:val="22"/>
                <w:lang w:bidi="ru-RU"/>
              </w:rPr>
              <w:t xml:space="preserve">(батман ролевэлян), с </w:t>
            </w:r>
            <w:r>
              <w:rPr>
                <w:i/>
                <w:sz w:val="23"/>
                <w:szCs w:val="22"/>
                <w:lang w:bidi="ru-RU"/>
              </w:rPr>
              <w:t xml:space="preserve">tombe-coupe </w:t>
            </w:r>
            <w:r>
              <w:rPr>
                <w:sz w:val="23"/>
                <w:szCs w:val="22"/>
                <w:lang w:bidi="ru-RU"/>
              </w:rPr>
              <w:t xml:space="preserve">(томбэ- купэ, с фр. – падение- выбивание), </w:t>
            </w:r>
            <w:r>
              <w:rPr>
                <w:i/>
                <w:sz w:val="23"/>
                <w:szCs w:val="22"/>
                <w:lang w:bidi="ru-RU"/>
              </w:rPr>
              <w:t xml:space="preserve">cpasde bourree </w:t>
            </w:r>
            <w:r>
              <w:rPr>
                <w:sz w:val="23"/>
                <w:szCs w:val="22"/>
                <w:lang w:bidi="ru-RU"/>
              </w:rPr>
              <w:t xml:space="preserve">(па дэ бурэ, с фр. – набивной шаг), с </w:t>
            </w:r>
            <w:r>
              <w:rPr>
                <w:i/>
                <w:sz w:val="23"/>
                <w:szCs w:val="22"/>
                <w:lang w:bidi="ru-RU"/>
              </w:rPr>
              <w:t xml:space="preserve">battement frappe </w:t>
            </w:r>
            <w:r>
              <w:rPr>
                <w:sz w:val="23"/>
                <w:szCs w:val="22"/>
                <w:lang w:bidi="ru-RU"/>
              </w:rPr>
              <w:t xml:space="preserve">(батман фраппэ) и </w:t>
            </w:r>
            <w:r>
              <w:rPr>
                <w:i/>
                <w:sz w:val="23"/>
                <w:szCs w:val="22"/>
                <w:lang w:bidi="ru-RU"/>
              </w:rPr>
              <w:t xml:space="preserve">battement double frappe, </w:t>
            </w:r>
            <w:r>
              <w:rPr>
                <w:sz w:val="23"/>
                <w:szCs w:val="22"/>
                <w:lang w:bidi="ru-RU"/>
              </w:rPr>
              <w:t xml:space="preserve">с </w:t>
            </w:r>
            <w:r>
              <w:rPr>
                <w:i/>
                <w:sz w:val="23"/>
                <w:szCs w:val="22"/>
                <w:lang w:bidi="ru-RU"/>
              </w:rPr>
              <w:t xml:space="preserve">preparation к tour </w:t>
            </w:r>
            <w:r>
              <w:rPr>
                <w:sz w:val="23"/>
                <w:szCs w:val="22"/>
                <w:lang w:bidi="ru-RU"/>
              </w:rPr>
              <w:t>(препарасьон к туру) и tour</w:t>
            </w:r>
          </w:p>
        </w:tc>
      </w:tr>
    </w:tbl>
    <w:p w:rsidR="007E012D" w:rsidRDefault="007E012D">
      <w:pPr>
        <w:spacing w:before="100" w:beforeAutospacing="1" w:after="100" w:afterAutospacing="1" w:line="240" w:lineRule="auto"/>
        <w:contextualSpacing/>
        <w:rPr>
          <w:sz w:val="23"/>
        </w:rPr>
        <w:sectPr w:rsidR="007E012D">
          <w:footerReference w:type="default" r:id="rId31"/>
          <w:pgSz w:w="16840" w:h="11910" w:orient="landscape"/>
          <w:pgMar w:top="110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060"/>
        <w:gridCol w:w="2348"/>
        <w:gridCol w:w="2847"/>
        <w:gridCol w:w="3093"/>
        <w:gridCol w:w="2695"/>
      </w:tblGrid>
      <w:tr w:rsidR="007E012D">
        <w:trPr>
          <w:trHeight w:val="262"/>
        </w:trPr>
        <w:tc>
          <w:tcPr>
            <w:tcW w:w="556" w:type="dxa"/>
          </w:tcPr>
          <w:p w:rsidR="007E012D" w:rsidRDefault="00A93076">
            <w:pPr>
              <w:widowControl w:val="0"/>
              <w:spacing w:before="100" w:beforeAutospacing="1" w:after="100" w:afterAutospacing="1" w:line="240" w:lineRule="auto"/>
              <w:ind w:right="149"/>
              <w:contextualSpacing/>
              <w:jc w:val="right"/>
              <w:rPr>
                <w:b/>
                <w:szCs w:val="22"/>
                <w:lang w:bidi="ru-RU"/>
              </w:rPr>
            </w:pPr>
            <w:r>
              <w:rPr>
                <w:b/>
                <w:szCs w:val="22"/>
                <w:lang w:bidi="ru-RU"/>
              </w:rPr>
              <w:t>1</w:t>
            </w:r>
          </w:p>
        </w:tc>
        <w:tc>
          <w:tcPr>
            <w:tcW w:w="3060" w:type="dxa"/>
          </w:tcPr>
          <w:p w:rsidR="007E012D" w:rsidRDefault="00A93076">
            <w:pPr>
              <w:widowControl w:val="0"/>
              <w:spacing w:before="100" w:beforeAutospacing="1" w:after="100" w:afterAutospacing="1" w:line="240" w:lineRule="auto"/>
              <w:ind w:left="138"/>
              <w:contextualSpacing/>
              <w:jc w:val="center"/>
              <w:rPr>
                <w:b/>
                <w:szCs w:val="22"/>
                <w:lang w:bidi="ru-RU"/>
              </w:rPr>
            </w:pPr>
            <w:r>
              <w:rPr>
                <w:b/>
                <w:szCs w:val="22"/>
                <w:lang w:bidi="ru-RU"/>
              </w:rPr>
              <w:t>2</w:t>
            </w:r>
          </w:p>
        </w:tc>
        <w:tc>
          <w:tcPr>
            <w:tcW w:w="2348" w:type="dxa"/>
          </w:tcPr>
          <w:p w:rsidR="007E012D" w:rsidRDefault="00A93076">
            <w:pPr>
              <w:widowControl w:val="0"/>
              <w:spacing w:before="100" w:beforeAutospacing="1" w:after="100" w:afterAutospacing="1" w:line="240" w:lineRule="auto"/>
              <w:ind w:left="120"/>
              <w:contextualSpacing/>
              <w:jc w:val="center"/>
              <w:rPr>
                <w:b/>
                <w:szCs w:val="22"/>
                <w:lang w:bidi="ru-RU"/>
              </w:rPr>
            </w:pPr>
            <w:r>
              <w:rPr>
                <w:b/>
                <w:szCs w:val="22"/>
                <w:lang w:bidi="ru-RU"/>
              </w:rPr>
              <w:t>3</w:t>
            </w:r>
          </w:p>
        </w:tc>
        <w:tc>
          <w:tcPr>
            <w:tcW w:w="2847" w:type="dxa"/>
          </w:tcPr>
          <w:p w:rsidR="007E012D" w:rsidRDefault="00A93076">
            <w:pPr>
              <w:widowControl w:val="0"/>
              <w:spacing w:before="100" w:beforeAutospacing="1" w:after="100" w:afterAutospacing="1" w:line="240" w:lineRule="auto"/>
              <w:ind w:left="121"/>
              <w:contextualSpacing/>
              <w:jc w:val="center"/>
              <w:rPr>
                <w:b/>
                <w:szCs w:val="22"/>
                <w:lang w:bidi="ru-RU"/>
              </w:rPr>
            </w:pPr>
            <w:r>
              <w:rPr>
                <w:b/>
                <w:szCs w:val="22"/>
                <w:lang w:bidi="ru-RU"/>
              </w:rPr>
              <w:t>4</w:t>
            </w:r>
          </w:p>
        </w:tc>
        <w:tc>
          <w:tcPr>
            <w:tcW w:w="3093"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5</w:t>
            </w:r>
          </w:p>
        </w:tc>
        <w:tc>
          <w:tcPr>
            <w:tcW w:w="2695"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6</w:t>
            </w:r>
          </w:p>
        </w:tc>
      </w:tr>
      <w:tr w:rsidR="007E012D">
        <w:trPr>
          <w:trHeight w:val="9176"/>
        </w:trPr>
        <w:tc>
          <w:tcPr>
            <w:tcW w:w="556" w:type="dxa"/>
          </w:tcPr>
          <w:p w:rsidR="007E012D" w:rsidRDefault="00A93076">
            <w:pPr>
              <w:widowControl w:val="0"/>
              <w:spacing w:before="100" w:beforeAutospacing="1" w:after="100" w:afterAutospacing="1" w:line="240" w:lineRule="auto"/>
              <w:ind w:right="119"/>
              <w:contextualSpacing/>
              <w:jc w:val="right"/>
              <w:rPr>
                <w:szCs w:val="22"/>
                <w:lang w:bidi="ru-RU"/>
              </w:rPr>
            </w:pPr>
            <w:r>
              <w:rPr>
                <w:szCs w:val="22"/>
                <w:lang w:bidi="ru-RU"/>
              </w:rPr>
              <w:t>7.</w:t>
            </w:r>
          </w:p>
        </w:tc>
        <w:tc>
          <w:tcPr>
            <w:tcW w:w="3060" w:type="dxa"/>
          </w:tcPr>
          <w:p w:rsidR="007E012D" w:rsidRDefault="00A93076">
            <w:pPr>
              <w:widowControl w:val="0"/>
              <w:spacing w:before="100" w:beforeAutospacing="1" w:after="100" w:afterAutospacing="1" w:line="240" w:lineRule="auto"/>
              <w:ind w:left="220" w:right="144"/>
              <w:contextualSpacing/>
              <w:rPr>
                <w:szCs w:val="22"/>
                <w:lang w:bidi="ru-RU"/>
              </w:rPr>
            </w:pPr>
            <w:r>
              <w:rPr>
                <w:b/>
                <w:i/>
                <w:szCs w:val="22"/>
                <w:lang w:bidi="ru-RU"/>
              </w:rPr>
              <w:t xml:space="preserve">Battement soutenu </w:t>
            </w:r>
            <w:r>
              <w:rPr>
                <w:szCs w:val="22"/>
                <w:lang w:bidi="ru-RU"/>
              </w:rPr>
              <w:t xml:space="preserve">(батман сутеню, soutenu с фр. – непрерывный, неослабевающий, равномерный) –относится к группе «текучих» </w:t>
            </w:r>
            <w:r>
              <w:rPr>
                <w:i/>
                <w:szCs w:val="22"/>
                <w:lang w:bidi="ru-RU"/>
              </w:rPr>
              <w:t>battement</w:t>
            </w:r>
            <w:r>
              <w:rPr>
                <w:szCs w:val="22"/>
                <w:lang w:bidi="ru-RU"/>
              </w:rPr>
              <w:t xml:space="preserve">. Рабочая нога через проходящее положение </w:t>
            </w:r>
            <w:r>
              <w:rPr>
                <w:i/>
                <w:szCs w:val="22"/>
                <w:lang w:bidi="ru-RU"/>
              </w:rPr>
              <w:t xml:space="preserve">cou-de-pied </w:t>
            </w:r>
            <w:r>
              <w:rPr>
                <w:szCs w:val="22"/>
                <w:lang w:bidi="ru-RU"/>
              </w:rPr>
              <w:t xml:space="preserve">вытягивается в заданном направлении, одновременно опорная нога опускается в </w:t>
            </w:r>
            <w:r>
              <w:rPr>
                <w:i/>
                <w:szCs w:val="22"/>
                <w:lang w:bidi="ru-RU"/>
              </w:rPr>
              <w:t>demi plié</w:t>
            </w:r>
            <w:r>
              <w:rPr>
                <w:szCs w:val="22"/>
                <w:lang w:bidi="ru-RU"/>
              </w:rPr>
              <w:t>, затем рабочая нога скользя по полу вытянутым носком, подводится к опорной вV поз. Наполупальцах.</w:t>
            </w:r>
          </w:p>
          <w:p w:rsidR="007E012D" w:rsidRDefault="00A93076">
            <w:pPr>
              <w:widowControl w:val="0"/>
              <w:spacing w:before="100" w:beforeAutospacing="1" w:after="100" w:afterAutospacing="1" w:line="240" w:lineRule="auto"/>
              <w:ind w:left="220" w:right="88"/>
              <w:contextualSpacing/>
              <w:rPr>
                <w:szCs w:val="22"/>
                <w:lang w:bidi="ru-RU"/>
              </w:rPr>
            </w:pPr>
            <w:r>
              <w:rPr>
                <w:szCs w:val="22"/>
                <w:lang w:bidi="ru-RU"/>
              </w:rPr>
              <w:t xml:space="preserve">Разница между </w:t>
            </w:r>
            <w:r>
              <w:rPr>
                <w:i/>
                <w:szCs w:val="22"/>
                <w:lang w:bidi="ru-RU"/>
              </w:rPr>
              <w:t xml:space="preserve">battement fondu </w:t>
            </w:r>
            <w:r>
              <w:rPr>
                <w:szCs w:val="22"/>
                <w:lang w:bidi="ru-RU"/>
              </w:rPr>
              <w:t xml:space="preserve">и </w:t>
            </w:r>
            <w:r>
              <w:rPr>
                <w:i/>
                <w:szCs w:val="22"/>
                <w:lang w:bidi="ru-RU"/>
              </w:rPr>
              <w:t xml:space="preserve">battement soutenu </w:t>
            </w:r>
            <w:r>
              <w:rPr>
                <w:szCs w:val="22"/>
                <w:lang w:bidi="ru-RU"/>
              </w:rPr>
              <w:t>в акценте: при исполнении</w:t>
            </w:r>
          </w:p>
          <w:p w:rsidR="007E012D" w:rsidRDefault="00A93076">
            <w:pPr>
              <w:widowControl w:val="0"/>
              <w:spacing w:before="100" w:beforeAutospacing="1" w:after="100" w:afterAutospacing="1" w:line="240" w:lineRule="auto"/>
              <w:ind w:left="220" w:right="334"/>
              <w:contextualSpacing/>
              <w:rPr>
                <w:szCs w:val="22"/>
                <w:lang w:bidi="ru-RU"/>
              </w:rPr>
            </w:pPr>
            <w:r>
              <w:rPr>
                <w:i/>
                <w:szCs w:val="22"/>
                <w:lang w:bidi="ru-RU"/>
              </w:rPr>
              <w:t xml:space="preserve">b.f. </w:t>
            </w:r>
            <w:r>
              <w:rPr>
                <w:szCs w:val="22"/>
                <w:lang w:bidi="ru-RU"/>
              </w:rPr>
              <w:t xml:space="preserve">акцент от себя, при исполнении </w:t>
            </w:r>
            <w:r>
              <w:rPr>
                <w:i/>
                <w:szCs w:val="22"/>
                <w:lang w:bidi="ru-RU"/>
              </w:rPr>
              <w:t xml:space="preserve">b.s. </w:t>
            </w:r>
            <w:r>
              <w:rPr>
                <w:szCs w:val="22"/>
                <w:lang w:bidi="ru-RU"/>
              </w:rPr>
              <w:t>– к себе</w:t>
            </w:r>
          </w:p>
        </w:tc>
        <w:tc>
          <w:tcPr>
            <w:tcW w:w="2348" w:type="dxa"/>
          </w:tcPr>
          <w:p w:rsidR="007E012D" w:rsidRDefault="00A93076">
            <w:pPr>
              <w:widowControl w:val="0"/>
              <w:spacing w:before="100" w:beforeAutospacing="1" w:after="100" w:afterAutospacing="1" w:line="240" w:lineRule="auto"/>
              <w:ind w:left="220" w:right="220"/>
              <w:contextualSpacing/>
              <w:rPr>
                <w:i/>
                <w:szCs w:val="22"/>
                <w:lang w:bidi="ru-RU"/>
              </w:rPr>
            </w:pPr>
            <w:r>
              <w:rPr>
                <w:szCs w:val="22"/>
                <w:lang w:bidi="ru-RU"/>
              </w:rPr>
              <w:t xml:space="preserve">Назначение то же, что и у </w:t>
            </w:r>
            <w:r>
              <w:rPr>
                <w:i/>
                <w:szCs w:val="22"/>
                <w:lang w:bidi="ru-RU"/>
              </w:rPr>
              <w:t>battement fondu</w:t>
            </w:r>
          </w:p>
        </w:tc>
        <w:tc>
          <w:tcPr>
            <w:tcW w:w="2847" w:type="dxa"/>
          </w:tcPr>
          <w:p w:rsidR="007E012D" w:rsidRDefault="00A93076">
            <w:pPr>
              <w:widowControl w:val="0"/>
              <w:spacing w:before="100" w:beforeAutospacing="1" w:after="100" w:afterAutospacing="1" w:line="240" w:lineRule="auto"/>
              <w:ind w:left="220" w:right="99" w:firstLine="4"/>
              <w:contextualSpacing/>
              <w:rPr>
                <w:i/>
                <w:szCs w:val="22"/>
                <w:lang w:bidi="ru-RU"/>
              </w:rPr>
            </w:pPr>
            <w:r>
              <w:rPr>
                <w:szCs w:val="22"/>
                <w:lang w:bidi="ru-RU"/>
              </w:rPr>
              <w:t xml:space="preserve">Самой грубой ошибкой при исполнении </w:t>
            </w:r>
            <w:r>
              <w:rPr>
                <w:i/>
                <w:szCs w:val="22"/>
                <w:lang w:bidi="ru-RU"/>
              </w:rPr>
              <w:t xml:space="preserve">b.s., </w:t>
            </w:r>
            <w:r>
              <w:rPr>
                <w:spacing w:val="-5"/>
                <w:szCs w:val="22"/>
                <w:lang w:bidi="ru-RU"/>
              </w:rPr>
              <w:t xml:space="preserve">как </w:t>
            </w:r>
            <w:r>
              <w:rPr>
                <w:szCs w:val="22"/>
                <w:lang w:bidi="ru-RU"/>
              </w:rPr>
              <w:t xml:space="preserve">и при исполнении </w:t>
            </w:r>
            <w:r>
              <w:rPr>
                <w:i/>
                <w:szCs w:val="22"/>
                <w:lang w:bidi="ru-RU"/>
              </w:rPr>
              <w:t xml:space="preserve">b.f., </w:t>
            </w:r>
            <w:r>
              <w:rPr>
                <w:szCs w:val="22"/>
                <w:lang w:bidi="ru-RU"/>
              </w:rPr>
              <w:t>является неодновременная работа ног. Другие ошибки также совпадают с ошибками, свойственными</w:t>
            </w:r>
            <w:r>
              <w:rPr>
                <w:i/>
                <w:szCs w:val="22"/>
                <w:lang w:bidi="ru-RU"/>
              </w:rPr>
              <w:t>b.f.</w:t>
            </w:r>
          </w:p>
        </w:tc>
        <w:tc>
          <w:tcPr>
            <w:tcW w:w="3093" w:type="dxa"/>
          </w:tcPr>
          <w:p w:rsidR="007E012D" w:rsidRDefault="00A93076">
            <w:pPr>
              <w:widowControl w:val="0"/>
              <w:spacing w:before="100" w:beforeAutospacing="1" w:after="100" w:afterAutospacing="1" w:line="240" w:lineRule="auto"/>
              <w:ind w:left="221" w:right="85"/>
              <w:contextualSpacing/>
              <w:rPr>
                <w:szCs w:val="22"/>
                <w:lang w:val="en-US" w:bidi="ru-RU"/>
              </w:rPr>
            </w:pPr>
            <w:r>
              <w:rPr>
                <w:i/>
                <w:szCs w:val="22"/>
                <w:lang w:val="en-US" w:bidi="ru-RU"/>
              </w:rPr>
              <w:t xml:space="preserve">Battement soutenu </w:t>
            </w:r>
            <w:r>
              <w:rPr>
                <w:szCs w:val="22"/>
                <w:lang w:bidi="ru-RU"/>
              </w:rPr>
              <w:t>носком</w:t>
            </w:r>
            <w:r>
              <w:rPr>
                <w:szCs w:val="22"/>
                <w:lang w:val="en-US" w:bidi="ru-RU"/>
              </w:rPr>
              <w:t xml:space="preserve"> </w:t>
            </w:r>
            <w:r>
              <w:rPr>
                <w:szCs w:val="22"/>
                <w:lang w:bidi="ru-RU"/>
              </w:rPr>
              <w:t>в</w:t>
            </w:r>
            <w:r>
              <w:rPr>
                <w:szCs w:val="22"/>
                <w:lang w:val="en-US" w:bidi="ru-RU"/>
              </w:rPr>
              <w:t xml:space="preserve"> </w:t>
            </w:r>
            <w:r>
              <w:rPr>
                <w:szCs w:val="22"/>
                <w:lang w:bidi="ru-RU"/>
              </w:rPr>
              <w:t>пол</w:t>
            </w:r>
            <w:r>
              <w:rPr>
                <w:szCs w:val="22"/>
                <w:lang w:val="en-US" w:bidi="ru-RU"/>
              </w:rPr>
              <w:t>.</w:t>
            </w:r>
          </w:p>
          <w:p w:rsidR="007E012D" w:rsidRDefault="00A93076">
            <w:pPr>
              <w:widowControl w:val="0"/>
              <w:spacing w:before="100" w:beforeAutospacing="1" w:after="100" w:afterAutospacing="1" w:line="240" w:lineRule="auto"/>
              <w:ind w:left="221" w:right="922"/>
              <w:contextualSpacing/>
              <w:rPr>
                <w:szCs w:val="22"/>
                <w:lang w:bidi="ru-RU"/>
              </w:rPr>
            </w:pPr>
            <w:r>
              <w:rPr>
                <w:szCs w:val="22"/>
                <w:lang w:bidi="ru-RU"/>
              </w:rPr>
              <w:t>B.s. с подъемом на полупальцы.</w:t>
            </w:r>
          </w:p>
          <w:p w:rsidR="007E012D" w:rsidRDefault="00A93076">
            <w:pPr>
              <w:widowControl w:val="0"/>
              <w:spacing w:before="100" w:beforeAutospacing="1" w:after="100" w:afterAutospacing="1" w:line="240" w:lineRule="auto"/>
              <w:ind w:left="221"/>
              <w:contextualSpacing/>
              <w:rPr>
                <w:szCs w:val="22"/>
                <w:lang w:bidi="ru-RU"/>
              </w:rPr>
            </w:pPr>
            <w:r>
              <w:rPr>
                <w:i/>
                <w:szCs w:val="22"/>
                <w:lang w:bidi="ru-RU"/>
              </w:rPr>
              <w:t xml:space="preserve">B.s. </w:t>
            </w:r>
            <w:r>
              <w:rPr>
                <w:szCs w:val="22"/>
                <w:lang w:bidi="ru-RU"/>
              </w:rPr>
              <w:t>нa45º.</w:t>
            </w:r>
          </w:p>
          <w:p w:rsidR="007E012D" w:rsidRDefault="00A93076">
            <w:pPr>
              <w:widowControl w:val="0"/>
              <w:spacing w:before="100" w:beforeAutospacing="1" w:after="100" w:afterAutospacing="1" w:line="240" w:lineRule="auto"/>
              <w:ind w:left="221"/>
              <w:contextualSpacing/>
              <w:rPr>
                <w:szCs w:val="22"/>
                <w:lang w:bidi="ru-RU"/>
              </w:rPr>
            </w:pPr>
            <w:r>
              <w:rPr>
                <w:i/>
                <w:szCs w:val="22"/>
                <w:lang w:bidi="ru-RU"/>
              </w:rPr>
              <w:t xml:space="preserve">B.s. </w:t>
            </w:r>
            <w:r>
              <w:rPr>
                <w:szCs w:val="22"/>
                <w:lang w:bidi="ru-RU"/>
              </w:rPr>
              <w:t>на 90º.</w:t>
            </w:r>
          </w:p>
          <w:p w:rsidR="007E012D" w:rsidRDefault="00A93076">
            <w:pPr>
              <w:widowControl w:val="0"/>
              <w:spacing w:before="100" w:beforeAutospacing="1" w:after="100" w:afterAutospacing="1" w:line="240" w:lineRule="auto"/>
              <w:ind w:left="221"/>
              <w:contextualSpacing/>
              <w:rPr>
                <w:b/>
                <w:szCs w:val="22"/>
                <w:lang w:bidi="ru-RU"/>
              </w:rPr>
            </w:pPr>
            <w:r>
              <w:rPr>
                <w:b/>
                <w:i/>
                <w:szCs w:val="22"/>
                <w:lang w:bidi="ru-RU"/>
              </w:rPr>
              <w:t xml:space="preserve">B.S. </w:t>
            </w:r>
            <w:r>
              <w:rPr>
                <w:b/>
                <w:szCs w:val="22"/>
                <w:lang w:bidi="ru-RU"/>
              </w:rPr>
              <w:t>В ПОЗЫ</w:t>
            </w:r>
          </w:p>
        </w:tc>
        <w:tc>
          <w:tcPr>
            <w:tcW w:w="2695" w:type="dxa"/>
          </w:tcPr>
          <w:p w:rsidR="007E012D" w:rsidRDefault="00A93076">
            <w:pPr>
              <w:widowControl w:val="0"/>
              <w:spacing w:before="100" w:beforeAutospacing="1" w:after="100" w:afterAutospacing="1" w:line="240" w:lineRule="auto"/>
              <w:ind w:left="221" w:right="103" w:hanging="8"/>
              <w:contextualSpacing/>
              <w:rPr>
                <w:i/>
                <w:szCs w:val="22"/>
                <w:lang w:bidi="ru-RU"/>
              </w:rPr>
            </w:pPr>
            <w:r>
              <w:rPr>
                <w:szCs w:val="22"/>
                <w:lang w:bidi="ru-RU"/>
              </w:rPr>
              <w:t xml:space="preserve">Все виды между собой, а также с </w:t>
            </w:r>
            <w:r>
              <w:rPr>
                <w:i/>
                <w:szCs w:val="22"/>
                <w:lang w:bidi="ru-RU"/>
              </w:rPr>
              <w:t>releve</w:t>
            </w:r>
            <w:r>
              <w:rPr>
                <w:szCs w:val="22"/>
                <w:lang w:bidi="ru-RU"/>
              </w:rPr>
              <w:t xml:space="preserve">, с </w:t>
            </w:r>
            <w:r>
              <w:rPr>
                <w:i/>
                <w:szCs w:val="22"/>
                <w:lang w:bidi="ru-RU"/>
              </w:rPr>
              <w:t xml:space="preserve">battement fondu, с demi rond de jambe </w:t>
            </w:r>
            <w:r>
              <w:rPr>
                <w:szCs w:val="22"/>
                <w:lang w:bidi="ru-RU"/>
              </w:rPr>
              <w:t xml:space="preserve">(дэми рон дэ жамб) и </w:t>
            </w:r>
            <w:r>
              <w:rPr>
                <w:i/>
                <w:szCs w:val="22"/>
                <w:lang w:bidi="ru-RU"/>
              </w:rPr>
              <w:t xml:space="preserve">rond de jambe, с battement relevelent </w:t>
            </w:r>
            <w:r>
              <w:rPr>
                <w:szCs w:val="22"/>
                <w:lang w:bidi="ru-RU"/>
              </w:rPr>
              <w:t xml:space="preserve">(батман ролевэлян), с </w:t>
            </w:r>
            <w:r>
              <w:rPr>
                <w:i/>
                <w:szCs w:val="22"/>
                <w:lang w:bidi="ru-RU"/>
              </w:rPr>
              <w:t>battement frappe и battement double frappe</w:t>
            </w:r>
          </w:p>
        </w:tc>
      </w:tr>
    </w:tbl>
    <w:p w:rsidR="007E012D" w:rsidRDefault="007E012D">
      <w:pPr>
        <w:spacing w:before="100" w:beforeAutospacing="1" w:after="100" w:afterAutospacing="1" w:line="240" w:lineRule="auto"/>
        <w:contextualSpacing/>
        <w:sectPr w:rsidR="007E012D">
          <w:footerReference w:type="default" r:id="rId32"/>
          <w:pgSz w:w="16840" w:h="11910" w:orient="landscape"/>
          <w:pgMar w:top="110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060"/>
        <w:gridCol w:w="2348"/>
        <w:gridCol w:w="2847"/>
        <w:gridCol w:w="3093"/>
        <w:gridCol w:w="2695"/>
      </w:tblGrid>
      <w:tr w:rsidR="007E012D">
        <w:trPr>
          <w:trHeight w:val="262"/>
        </w:trPr>
        <w:tc>
          <w:tcPr>
            <w:tcW w:w="556" w:type="dxa"/>
          </w:tcPr>
          <w:p w:rsidR="007E012D" w:rsidRDefault="00A93076">
            <w:pPr>
              <w:widowControl w:val="0"/>
              <w:spacing w:before="100" w:beforeAutospacing="1" w:after="100" w:afterAutospacing="1" w:line="240" w:lineRule="auto"/>
              <w:ind w:right="149"/>
              <w:contextualSpacing/>
              <w:jc w:val="right"/>
              <w:rPr>
                <w:b/>
                <w:szCs w:val="22"/>
                <w:lang w:bidi="ru-RU"/>
              </w:rPr>
            </w:pPr>
            <w:r>
              <w:rPr>
                <w:b/>
                <w:szCs w:val="22"/>
                <w:lang w:bidi="ru-RU"/>
              </w:rPr>
              <w:t>1</w:t>
            </w:r>
          </w:p>
        </w:tc>
        <w:tc>
          <w:tcPr>
            <w:tcW w:w="3060" w:type="dxa"/>
          </w:tcPr>
          <w:p w:rsidR="007E012D" w:rsidRDefault="00A93076">
            <w:pPr>
              <w:widowControl w:val="0"/>
              <w:spacing w:before="100" w:beforeAutospacing="1" w:after="100" w:afterAutospacing="1" w:line="240" w:lineRule="auto"/>
              <w:ind w:left="138"/>
              <w:contextualSpacing/>
              <w:jc w:val="center"/>
              <w:rPr>
                <w:b/>
                <w:szCs w:val="22"/>
                <w:lang w:bidi="ru-RU"/>
              </w:rPr>
            </w:pPr>
            <w:r>
              <w:rPr>
                <w:b/>
                <w:szCs w:val="22"/>
                <w:lang w:bidi="ru-RU"/>
              </w:rPr>
              <w:t>2</w:t>
            </w:r>
          </w:p>
        </w:tc>
        <w:tc>
          <w:tcPr>
            <w:tcW w:w="2348" w:type="dxa"/>
          </w:tcPr>
          <w:p w:rsidR="007E012D" w:rsidRDefault="00A93076">
            <w:pPr>
              <w:widowControl w:val="0"/>
              <w:spacing w:before="100" w:beforeAutospacing="1" w:after="100" w:afterAutospacing="1" w:line="240" w:lineRule="auto"/>
              <w:ind w:left="120"/>
              <w:contextualSpacing/>
              <w:jc w:val="center"/>
              <w:rPr>
                <w:b/>
                <w:szCs w:val="22"/>
                <w:lang w:bidi="ru-RU"/>
              </w:rPr>
            </w:pPr>
            <w:r>
              <w:rPr>
                <w:b/>
                <w:szCs w:val="22"/>
                <w:lang w:bidi="ru-RU"/>
              </w:rPr>
              <w:t>3</w:t>
            </w:r>
          </w:p>
        </w:tc>
        <w:tc>
          <w:tcPr>
            <w:tcW w:w="2847" w:type="dxa"/>
          </w:tcPr>
          <w:p w:rsidR="007E012D" w:rsidRDefault="00A93076">
            <w:pPr>
              <w:widowControl w:val="0"/>
              <w:spacing w:before="100" w:beforeAutospacing="1" w:after="100" w:afterAutospacing="1" w:line="240" w:lineRule="auto"/>
              <w:ind w:left="121"/>
              <w:contextualSpacing/>
              <w:jc w:val="center"/>
              <w:rPr>
                <w:b/>
                <w:szCs w:val="22"/>
                <w:lang w:bidi="ru-RU"/>
              </w:rPr>
            </w:pPr>
            <w:r>
              <w:rPr>
                <w:b/>
                <w:szCs w:val="22"/>
                <w:lang w:bidi="ru-RU"/>
              </w:rPr>
              <w:t>4</w:t>
            </w:r>
          </w:p>
        </w:tc>
        <w:tc>
          <w:tcPr>
            <w:tcW w:w="3093"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5</w:t>
            </w:r>
          </w:p>
        </w:tc>
        <w:tc>
          <w:tcPr>
            <w:tcW w:w="2695"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6</w:t>
            </w:r>
          </w:p>
        </w:tc>
      </w:tr>
      <w:tr w:rsidR="007E012D">
        <w:trPr>
          <w:trHeight w:val="4456"/>
        </w:trPr>
        <w:tc>
          <w:tcPr>
            <w:tcW w:w="556" w:type="dxa"/>
          </w:tcPr>
          <w:p w:rsidR="007E012D" w:rsidRDefault="00A93076">
            <w:pPr>
              <w:widowControl w:val="0"/>
              <w:spacing w:before="100" w:beforeAutospacing="1" w:after="100" w:afterAutospacing="1" w:line="240" w:lineRule="auto"/>
              <w:ind w:right="119"/>
              <w:contextualSpacing/>
              <w:jc w:val="right"/>
              <w:rPr>
                <w:szCs w:val="22"/>
                <w:lang w:bidi="ru-RU"/>
              </w:rPr>
            </w:pPr>
            <w:r>
              <w:rPr>
                <w:szCs w:val="22"/>
                <w:lang w:bidi="ru-RU"/>
              </w:rPr>
              <w:t>8.</w:t>
            </w:r>
          </w:p>
        </w:tc>
        <w:tc>
          <w:tcPr>
            <w:tcW w:w="3060" w:type="dxa"/>
          </w:tcPr>
          <w:p w:rsidR="007E012D" w:rsidRDefault="00A93076">
            <w:pPr>
              <w:widowControl w:val="0"/>
              <w:spacing w:before="100" w:beforeAutospacing="1" w:after="100" w:afterAutospacing="1" w:line="240" w:lineRule="auto"/>
              <w:ind w:left="220"/>
              <w:contextualSpacing/>
              <w:rPr>
                <w:b/>
                <w:i/>
                <w:szCs w:val="22"/>
                <w:lang w:bidi="ru-RU"/>
              </w:rPr>
            </w:pPr>
            <w:r>
              <w:rPr>
                <w:b/>
                <w:i/>
                <w:szCs w:val="22"/>
                <w:lang w:bidi="ru-RU"/>
              </w:rPr>
              <w:t>Battement frappe</w:t>
            </w:r>
          </w:p>
          <w:p w:rsidR="007E012D" w:rsidRDefault="00A93076">
            <w:pPr>
              <w:widowControl w:val="0"/>
              <w:spacing w:before="100" w:beforeAutospacing="1" w:after="100" w:afterAutospacing="1" w:line="240" w:lineRule="auto"/>
              <w:ind w:left="220" w:right="93" w:firstLine="10"/>
              <w:contextualSpacing/>
              <w:rPr>
                <w:szCs w:val="22"/>
                <w:lang w:bidi="ru-RU"/>
              </w:rPr>
            </w:pPr>
            <w:r>
              <w:rPr>
                <w:szCs w:val="22"/>
                <w:lang w:bidi="ru-RU"/>
              </w:rPr>
              <w:t xml:space="preserve">(батман фраппэ, </w:t>
            </w:r>
            <w:r>
              <w:rPr>
                <w:i/>
                <w:szCs w:val="22"/>
                <w:lang w:bidi="ru-RU"/>
              </w:rPr>
              <w:t xml:space="preserve">frappe </w:t>
            </w:r>
            <w:r>
              <w:rPr>
                <w:szCs w:val="22"/>
                <w:lang w:bidi="ru-RU"/>
              </w:rPr>
              <w:t>с фр. – удар) – удар рабочей ногой о щиколотку опорной с последующим резким открыванием рабочей ноги на воздух.</w:t>
            </w:r>
          </w:p>
          <w:p w:rsidR="007E012D" w:rsidRDefault="00A93076">
            <w:pPr>
              <w:widowControl w:val="0"/>
              <w:spacing w:before="100" w:beforeAutospacing="1" w:after="100" w:afterAutospacing="1" w:line="240" w:lineRule="auto"/>
              <w:ind w:left="220" w:right="523"/>
              <w:contextualSpacing/>
              <w:rPr>
                <w:szCs w:val="22"/>
                <w:lang w:bidi="ru-RU"/>
              </w:rPr>
            </w:pPr>
            <w:r>
              <w:rPr>
                <w:szCs w:val="22"/>
                <w:lang w:bidi="ru-RU"/>
              </w:rPr>
              <w:t>Акцент движения – от себя</w:t>
            </w:r>
          </w:p>
        </w:tc>
        <w:tc>
          <w:tcPr>
            <w:tcW w:w="2348" w:type="dxa"/>
          </w:tcPr>
          <w:p w:rsidR="007E012D" w:rsidRDefault="00A93076">
            <w:pPr>
              <w:widowControl w:val="0"/>
              <w:spacing w:before="100" w:beforeAutospacing="1" w:after="100" w:afterAutospacing="1" w:line="240" w:lineRule="auto"/>
              <w:ind w:left="220" w:right="97" w:firstLine="7"/>
              <w:contextualSpacing/>
              <w:rPr>
                <w:szCs w:val="22"/>
                <w:lang w:bidi="ru-RU"/>
              </w:rPr>
            </w:pPr>
            <w:r>
              <w:rPr>
                <w:szCs w:val="22"/>
                <w:lang w:bidi="ru-RU"/>
              </w:rPr>
              <w:t>Развивает силу ног, резкость движения ног, ловкость и подвижность стопы и коленного сустава</w:t>
            </w:r>
          </w:p>
        </w:tc>
        <w:tc>
          <w:tcPr>
            <w:tcW w:w="2847" w:type="dxa"/>
          </w:tcPr>
          <w:p w:rsidR="007E012D" w:rsidRDefault="00A93076">
            <w:pPr>
              <w:widowControl w:val="0"/>
              <w:spacing w:before="100" w:beforeAutospacing="1" w:after="100" w:afterAutospacing="1" w:line="240" w:lineRule="auto"/>
              <w:ind w:left="220" w:right="104"/>
              <w:contextualSpacing/>
              <w:rPr>
                <w:szCs w:val="22"/>
                <w:lang w:bidi="ru-RU"/>
              </w:rPr>
            </w:pPr>
            <w:r>
              <w:rPr>
                <w:szCs w:val="22"/>
                <w:lang w:bidi="ru-RU"/>
              </w:rPr>
              <w:t>Ошибкой является исполнение движения не от колена, а от бедра: работать должен только низ ноги от колена, верх ноги закреплен. Кроме того, ошибками являются: невыворотность, оседание на опорном бедре, раскачивание корпуса, открывание ноги вперед коленом, назад-низом ноги, недостаточная резкость движения</w:t>
            </w:r>
          </w:p>
        </w:tc>
        <w:tc>
          <w:tcPr>
            <w:tcW w:w="3093" w:type="dxa"/>
          </w:tcPr>
          <w:p w:rsidR="007E012D" w:rsidRDefault="00A93076">
            <w:pPr>
              <w:widowControl w:val="0"/>
              <w:spacing w:before="100" w:beforeAutospacing="1" w:after="100" w:afterAutospacing="1" w:line="240" w:lineRule="auto"/>
              <w:ind w:left="108" w:right="318"/>
              <w:contextualSpacing/>
              <w:rPr>
                <w:szCs w:val="22"/>
                <w:lang w:val="en-US" w:bidi="ru-RU"/>
              </w:rPr>
            </w:pPr>
            <w:r>
              <w:rPr>
                <w:i/>
                <w:szCs w:val="22"/>
                <w:lang w:val="en-US" w:bidi="ru-RU"/>
              </w:rPr>
              <w:t xml:space="preserve">Battement frappe </w:t>
            </w:r>
            <w:r>
              <w:rPr>
                <w:szCs w:val="22"/>
                <w:lang w:bidi="ru-RU"/>
              </w:rPr>
              <w:t>носком</w:t>
            </w:r>
            <w:r>
              <w:rPr>
                <w:szCs w:val="22"/>
                <w:lang w:val="en-US" w:bidi="ru-RU"/>
              </w:rPr>
              <w:t xml:space="preserve"> </w:t>
            </w:r>
            <w:r>
              <w:rPr>
                <w:szCs w:val="22"/>
                <w:lang w:bidi="ru-RU"/>
              </w:rPr>
              <w:t>в</w:t>
            </w:r>
            <w:r>
              <w:rPr>
                <w:szCs w:val="22"/>
                <w:lang w:val="en-US" w:bidi="ru-RU"/>
              </w:rPr>
              <w:t xml:space="preserve"> </w:t>
            </w:r>
            <w:r>
              <w:rPr>
                <w:szCs w:val="22"/>
                <w:lang w:bidi="ru-RU"/>
              </w:rPr>
              <w:t>пол</w:t>
            </w:r>
            <w:r>
              <w:rPr>
                <w:szCs w:val="22"/>
                <w:lang w:val="en-US" w:bidi="ru-RU"/>
              </w:rPr>
              <w:t>.</w:t>
            </w:r>
          </w:p>
          <w:p w:rsidR="007E012D" w:rsidRDefault="00A93076">
            <w:pPr>
              <w:widowControl w:val="0"/>
              <w:spacing w:before="100" w:beforeAutospacing="1" w:after="100" w:afterAutospacing="1" w:line="240" w:lineRule="auto"/>
              <w:ind w:left="108"/>
              <w:contextualSpacing/>
              <w:rPr>
                <w:szCs w:val="22"/>
                <w:lang w:bidi="ru-RU"/>
              </w:rPr>
            </w:pPr>
            <w:r>
              <w:rPr>
                <w:i/>
                <w:szCs w:val="22"/>
                <w:lang w:bidi="ru-RU"/>
              </w:rPr>
              <w:t xml:space="preserve">B.fr. </w:t>
            </w:r>
            <w:r>
              <w:rPr>
                <w:szCs w:val="22"/>
                <w:lang w:bidi="ru-RU"/>
              </w:rPr>
              <w:t>на25º.</w:t>
            </w:r>
          </w:p>
          <w:p w:rsidR="007E012D" w:rsidRDefault="00A93076">
            <w:pPr>
              <w:widowControl w:val="0"/>
              <w:spacing w:before="100" w:beforeAutospacing="1" w:after="100" w:afterAutospacing="1" w:line="240" w:lineRule="auto"/>
              <w:ind w:left="108"/>
              <w:contextualSpacing/>
              <w:rPr>
                <w:szCs w:val="22"/>
                <w:lang w:bidi="ru-RU"/>
              </w:rPr>
            </w:pPr>
            <w:r>
              <w:rPr>
                <w:i/>
                <w:szCs w:val="22"/>
                <w:lang w:bidi="ru-RU"/>
              </w:rPr>
              <w:t xml:space="preserve">B.fr. </w:t>
            </w:r>
            <w:r>
              <w:rPr>
                <w:szCs w:val="22"/>
                <w:lang w:bidi="ru-RU"/>
              </w:rPr>
              <w:t>на45º.</w:t>
            </w:r>
          </w:p>
          <w:p w:rsidR="007E012D" w:rsidRDefault="00A93076">
            <w:pPr>
              <w:widowControl w:val="0"/>
              <w:spacing w:before="100" w:beforeAutospacing="1" w:after="100" w:afterAutospacing="1" w:line="240" w:lineRule="auto"/>
              <w:ind w:left="108" w:right="806"/>
              <w:contextualSpacing/>
              <w:rPr>
                <w:szCs w:val="22"/>
                <w:lang w:bidi="ru-RU"/>
              </w:rPr>
            </w:pPr>
            <w:r>
              <w:rPr>
                <w:i/>
                <w:szCs w:val="22"/>
                <w:lang w:bidi="ru-RU"/>
              </w:rPr>
              <w:t xml:space="preserve">B.fr. </w:t>
            </w:r>
            <w:r>
              <w:rPr>
                <w:szCs w:val="22"/>
                <w:lang w:bidi="ru-RU"/>
              </w:rPr>
              <w:t xml:space="preserve">на полупальцах. </w:t>
            </w:r>
            <w:r>
              <w:rPr>
                <w:i/>
                <w:szCs w:val="22"/>
                <w:lang w:bidi="ru-RU"/>
              </w:rPr>
              <w:t xml:space="preserve">B.fr. </w:t>
            </w:r>
            <w:r>
              <w:rPr>
                <w:szCs w:val="22"/>
                <w:lang w:bidi="ru-RU"/>
              </w:rPr>
              <w:t>с подъемом на полупальцы.</w:t>
            </w:r>
          </w:p>
          <w:p w:rsidR="007E012D" w:rsidRDefault="00A93076">
            <w:pPr>
              <w:widowControl w:val="0"/>
              <w:spacing w:before="100" w:beforeAutospacing="1" w:after="100" w:afterAutospacing="1" w:line="240" w:lineRule="auto"/>
              <w:ind w:left="108"/>
              <w:contextualSpacing/>
              <w:rPr>
                <w:szCs w:val="22"/>
                <w:lang w:bidi="ru-RU"/>
              </w:rPr>
            </w:pPr>
            <w:r>
              <w:rPr>
                <w:i/>
                <w:szCs w:val="22"/>
                <w:lang w:bidi="ru-RU"/>
              </w:rPr>
              <w:t xml:space="preserve">B.fr. </w:t>
            </w:r>
            <w:r>
              <w:rPr>
                <w:szCs w:val="22"/>
                <w:lang w:bidi="ru-RU"/>
              </w:rPr>
              <w:t>в позы.</w:t>
            </w:r>
          </w:p>
          <w:p w:rsidR="007E012D" w:rsidRDefault="00A93076">
            <w:pPr>
              <w:widowControl w:val="0"/>
              <w:spacing w:before="100" w:beforeAutospacing="1" w:after="100" w:afterAutospacing="1" w:line="240" w:lineRule="auto"/>
              <w:ind w:left="108" w:right="397"/>
              <w:contextualSpacing/>
              <w:rPr>
                <w:i/>
                <w:szCs w:val="22"/>
                <w:lang w:bidi="ru-RU"/>
              </w:rPr>
            </w:pPr>
            <w:r>
              <w:rPr>
                <w:i/>
                <w:szCs w:val="22"/>
                <w:lang w:bidi="ru-RU"/>
              </w:rPr>
              <w:t xml:space="preserve">B.fr. </w:t>
            </w:r>
            <w:r>
              <w:rPr>
                <w:szCs w:val="22"/>
                <w:lang w:bidi="ru-RU"/>
              </w:rPr>
              <w:t xml:space="preserve">с опусканием </w:t>
            </w:r>
            <w:r>
              <w:rPr>
                <w:i/>
                <w:szCs w:val="22"/>
                <w:lang w:bidi="ru-RU"/>
              </w:rPr>
              <w:t>в demi plié.</w:t>
            </w:r>
          </w:p>
          <w:p w:rsidR="007E012D" w:rsidRDefault="00A93076">
            <w:pPr>
              <w:widowControl w:val="0"/>
              <w:spacing w:before="100" w:beforeAutospacing="1" w:after="100" w:afterAutospacing="1" w:line="240" w:lineRule="auto"/>
              <w:ind w:left="108" w:right="107"/>
              <w:contextualSpacing/>
              <w:rPr>
                <w:szCs w:val="22"/>
                <w:lang w:bidi="ru-RU"/>
              </w:rPr>
            </w:pPr>
            <w:r>
              <w:rPr>
                <w:i/>
                <w:szCs w:val="22"/>
                <w:lang w:bidi="ru-RU"/>
              </w:rPr>
              <w:t xml:space="preserve">B.fr. </w:t>
            </w:r>
            <w:r>
              <w:rPr>
                <w:szCs w:val="22"/>
                <w:lang w:bidi="ru-RU"/>
              </w:rPr>
              <w:t xml:space="preserve">с сокращенной стопой. </w:t>
            </w:r>
            <w:r>
              <w:rPr>
                <w:i/>
                <w:szCs w:val="22"/>
                <w:lang w:bidi="ru-RU"/>
              </w:rPr>
              <w:t xml:space="preserve">Battement double frappe </w:t>
            </w:r>
            <w:r>
              <w:rPr>
                <w:szCs w:val="22"/>
                <w:lang w:bidi="ru-RU"/>
              </w:rPr>
              <w:t xml:space="preserve">– двойное фраппэ – в основе движения лежит </w:t>
            </w:r>
            <w:r>
              <w:rPr>
                <w:i/>
                <w:szCs w:val="22"/>
                <w:lang w:bidi="ru-RU"/>
              </w:rPr>
              <w:t xml:space="preserve">petit battement sur le cou-de-pied </w:t>
            </w:r>
            <w:r>
              <w:rPr>
                <w:szCs w:val="22"/>
                <w:lang w:bidi="ru-RU"/>
              </w:rPr>
              <w:t>(пти батман сюр ле ку-</w:t>
            </w: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дэпье)</w:t>
            </w:r>
          </w:p>
        </w:tc>
        <w:tc>
          <w:tcPr>
            <w:tcW w:w="2695" w:type="dxa"/>
          </w:tcPr>
          <w:p w:rsidR="007E012D" w:rsidRDefault="00A93076">
            <w:pPr>
              <w:widowControl w:val="0"/>
              <w:spacing w:before="100" w:beforeAutospacing="1" w:after="100" w:afterAutospacing="1" w:line="240" w:lineRule="auto"/>
              <w:ind w:left="221" w:right="160" w:firstLine="4"/>
              <w:contextualSpacing/>
              <w:rPr>
                <w:i/>
                <w:szCs w:val="22"/>
                <w:lang w:bidi="ru-RU"/>
              </w:rPr>
            </w:pPr>
            <w:r>
              <w:rPr>
                <w:szCs w:val="22"/>
                <w:lang w:bidi="ru-RU"/>
              </w:rPr>
              <w:t xml:space="preserve">Все виды между собой, ритмически, а также с </w:t>
            </w:r>
            <w:r>
              <w:rPr>
                <w:i/>
                <w:szCs w:val="22"/>
                <w:lang w:bidi="ru-RU"/>
              </w:rPr>
              <w:t xml:space="preserve">battement fondu и battement soutenu, с demi rond de jambe и rond de jambe, с tombe-coupe </w:t>
            </w:r>
            <w:r>
              <w:rPr>
                <w:szCs w:val="22"/>
                <w:lang w:bidi="ru-RU"/>
              </w:rPr>
              <w:t xml:space="preserve">(томбэ- купэ), </w:t>
            </w:r>
            <w:r>
              <w:rPr>
                <w:i/>
                <w:szCs w:val="22"/>
                <w:lang w:bidi="ru-RU"/>
              </w:rPr>
              <w:t xml:space="preserve">с pas de bourree </w:t>
            </w:r>
            <w:r>
              <w:rPr>
                <w:szCs w:val="22"/>
                <w:lang w:bidi="ru-RU"/>
              </w:rPr>
              <w:t xml:space="preserve">(па дэ бурэ), с </w:t>
            </w:r>
            <w:r>
              <w:rPr>
                <w:i/>
                <w:szCs w:val="22"/>
                <w:lang w:bidi="ru-RU"/>
              </w:rPr>
              <w:t xml:space="preserve">petit battement </w:t>
            </w:r>
            <w:r>
              <w:rPr>
                <w:szCs w:val="22"/>
                <w:lang w:bidi="ru-RU"/>
              </w:rPr>
              <w:t xml:space="preserve">(пти батман), </w:t>
            </w:r>
            <w:r>
              <w:rPr>
                <w:i/>
                <w:szCs w:val="22"/>
                <w:lang w:bidi="ru-RU"/>
              </w:rPr>
              <w:t xml:space="preserve">с flic-flac </w:t>
            </w:r>
            <w:r>
              <w:rPr>
                <w:szCs w:val="22"/>
                <w:lang w:bidi="ru-RU"/>
              </w:rPr>
              <w:t xml:space="preserve">(флик-фляк), с </w:t>
            </w:r>
            <w:r>
              <w:rPr>
                <w:i/>
                <w:szCs w:val="22"/>
                <w:lang w:bidi="ru-RU"/>
              </w:rPr>
              <w:t xml:space="preserve">rond de jambe en l'air </w:t>
            </w:r>
            <w:r>
              <w:rPr>
                <w:szCs w:val="22"/>
                <w:lang w:bidi="ru-RU"/>
              </w:rPr>
              <w:t xml:space="preserve">(рон дэ жамб ан лер), с </w:t>
            </w:r>
            <w:r>
              <w:rPr>
                <w:i/>
                <w:szCs w:val="22"/>
                <w:lang w:bidi="ru-RU"/>
              </w:rPr>
              <w:t>preparation к tour и tour</w:t>
            </w:r>
          </w:p>
        </w:tc>
      </w:tr>
      <w:tr w:rsidR="007E012D" w:rsidRPr="00905D5E">
        <w:trPr>
          <w:trHeight w:val="4720"/>
        </w:trPr>
        <w:tc>
          <w:tcPr>
            <w:tcW w:w="556" w:type="dxa"/>
          </w:tcPr>
          <w:p w:rsidR="007E012D" w:rsidRDefault="00A93076">
            <w:pPr>
              <w:widowControl w:val="0"/>
              <w:spacing w:before="100" w:beforeAutospacing="1" w:after="100" w:afterAutospacing="1" w:line="240" w:lineRule="auto"/>
              <w:ind w:right="119"/>
              <w:contextualSpacing/>
              <w:jc w:val="right"/>
              <w:rPr>
                <w:szCs w:val="22"/>
                <w:lang w:bidi="ru-RU"/>
              </w:rPr>
            </w:pPr>
            <w:r>
              <w:rPr>
                <w:szCs w:val="22"/>
                <w:lang w:bidi="ru-RU"/>
              </w:rPr>
              <w:t>9.</w:t>
            </w:r>
          </w:p>
        </w:tc>
        <w:tc>
          <w:tcPr>
            <w:tcW w:w="3060" w:type="dxa"/>
          </w:tcPr>
          <w:p w:rsidR="007E012D" w:rsidRDefault="00A93076">
            <w:pPr>
              <w:widowControl w:val="0"/>
              <w:spacing w:before="100" w:beforeAutospacing="1" w:after="100" w:afterAutospacing="1" w:line="240" w:lineRule="auto"/>
              <w:ind w:left="107"/>
              <w:contextualSpacing/>
              <w:rPr>
                <w:b/>
                <w:i/>
                <w:szCs w:val="22"/>
                <w:lang w:bidi="ru-RU"/>
              </w:rPr>
            </w:pPr>
            <w:r>
              <w:rPr>
                <w:b/>
                <w:i/>
                <w:szCs w:val="22"/>
                <w:lang w:bidi="ru-RU"/>
              </w:rPr>
              <w:t>Rond de jambe en l'air</w:t>
            </w:r>
          </w:p>
          <w:p w:rsidR="007E012D" w:rsidRDefault="00A93076">
            <w:pPr>
              <w:widowControl w:val="0"/>
              <w:spacing w:before="100" w:beforeAutospacing="1" w:after="100" w:afterAutospacing="1" w:line="240" w:lineRule="auto"/>
              <w:ind w:left="110"/>
              <w:contextualSpacing/>
              <w:rPr>
                <w:szCs w:val="22"/>
                <w:lang w:bidi="ru-RU"/>
              </w:rPr>
            </w:pPr>
            <w:r>
              <w:rPr>
                <w:szCs w:val="22"/>
                <w:lang w:bidi="ru-RU"/>
              </w:rPr>
              <w:t>(рон дэ жамб ан лер, с фр.</w:t>
            </w:r>
          </w:p>
          <w:p w:rsidR="007E012D" w:rsidRDefault="00A93076">
            <w:pPr>
              <w:widowControl w:val="0"/>
              <w:spacing w:before="100" w:beforeAutospacing="1" w:after="100" w:afterAutospacing="1" w:line="240" w:lineRule="auto"/>
              <w:ind w:left="107" w:right="118"/>
              <w:contextualSpacing/>
              <w:rPr>
                <w:szCs w:val="22"/>
                <w:lang w:bidi="ru-RU"/>
              </w:rPr>
            </w:pPr>
            <w:r>
              <w:rPr>
                <w:szCs w:val="22"/>
                <w:lang w:bidi="ru-RU"/>
              </w:rPr>
              <w:t xml:space="preserve">– круг ногой в воздухе) – рабочая нога на высоте 45º, при неподвижном бедре, сгибаясь в колене, продви- гается по дугообразной линии к опорной ноге, подводится носком к икре и, продолжая движение по дуге, вытягивается в сторону. Направление дуги сзади-вперед – это </w:t>
            </w:r>
            <w:r>
              <w:rPr>
                <w:i/>
                <w:szCs w:val="22"/>
                <w:lang w:bidi="ru-RU"/>
              </w:rPr>
              <w:t xml:space="preserve">rond de jambe en I'air en dehors </w:t>
            </w:r>
            <w:r>
              <w:rPr>
                <w:szCs w:val="22"/>
                <w:lang w:bidi="ru-RU"/>
              </w:rPr>
              <w:t xml:space="preserve">(ан дэор, с фр. –наружу), спереди-назад – </w:t>
            </w:r>
            <w:r>
              <w:rPr>
                <w:i/>
                <w:szCs w:val="22"/>
                <w:lang w:bidi="ru-RU"/>
              </w:rPr>
              <w:t xml:space="preserve">rond de jambe en I'air en dedans </w:t>
            </w:r>
            <w:r>
              <w:rPr>
                <w:szCs w:val="22"/>
                <w:lang w:bidi="ru-RU"/>
              </w:rPr>
              <w:t>(ан</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дэдан, с фр. – вовнутрь)</w:t>
            </w:r>
          </w:p>
        </w:tc>
        <w:tc>
          <w:tcPr>
            <w:tcW w:w="2348" w:type="dxa"/>
          </w:tcPr>
          <w:p w:rsidR="007E012D" w:rsidRDefault="00A93076">
            <w:pPr>
              <w:widowControl w:val="0"/>
              <w:spacing w:before="100" w:beforeAutospacing="1" w:after="100" w:afterAutospacing="1" w:line="240" w:lineRule="auto"/>
              <w:ind w:left="220" w:right="82" w:firstLine="7"/>
              <w:contextualSpacing/>
              <w:rPr>
                <w:szCs w:val="22"/>
                <w:lang w:bidi="ru-RU"/>
              </w:rPr>
            </w:pPr>
            <w:r>
              <w:rPr>
                <w:szCs w:val="22"/>
                <w:lang w:bidi="ru-RU"/>
              </w:rPr>
              <w:t>Вырабатывает силу верхней части рабочей ноги, подвижность и ловкость ноги от колена до пальцев стопы,</w:t>
            </w:r>
          </w:p>
          <w:p w:rsidR="007E012D" w:rsidRDefault="00A93076">
            <w:pPr>
              <w:widowControl w:val="0"/>
              <w:spacing w:before="100" w:beforeAutospacing="1" w:after="100" w:afterAutospacing="1" w:line="240" w:lineRule="auto"/>
              <w:ind w:left="220" w:right="178"/>
              <w:contextualSpacing/>
              <w:rPr>
                <w:szCs w:val="22"/>
                <w:lang w:bidi="ru-RU"/>
              </w:rPr>
            </w:pPr>
            <w:r>
              <w:rPr>
                <w:szCs w:val="22"/>
                <w:lang w:bidi="ru-RU"/>
              </w:rPr>
              <w:t>«выворотность» в тазобедренном суставе, а также учит не понижать уровень рабочей ноги при сгибании и разгибании коленного сустава</w:t>
            </w:r>
          </w:p>
        </w:tc>
        <w:tc>
          <w:tcPr>
            <w:tcW w:w="2847" w:type="dxa"/>
          </w:tcPr>
          <w:p w:rsidR="007E012D" w:rsidRDefault="00A93076">
            <w:pPr>
              <w:widowControl w:val="0"/>
              <w:spacing w:before="100" w:beforeAutospacing="1" w:after="100" w:afterAutospacing="1" w:line="240" w:lineRule="auto"/>
              <w:ind w:left="220" w:right="129" w:firstLine="7"/>
              <w:contextualSpacing/>
              <w:rPr>
                <w:szCs w:val="22"/>
                <w:lang w:bidi="ru-RU"/>
              </w:rPr>
            </w:pPr>
            <w:r>
              <w:rPr>
                <w:szCs w:val="22"/>
                <w:lang w:bidi="ru-RU"/>
              </w:rPr>
              <w:t>Ошибкой является исполнение движения не от колена, а от паха: работать должен только низ ноги, верх ноги закреплен, при этом рабочая нога обязательно должна доходить до икры опорной, касаясь ее.</w:t>
            </w:r>
          </w:p>
          <w:p w:rsidR="007E012D" w:rsidRDefault="00A93076">
            <w:pPr>
              <w:widowControl w:val="0"/>
              <w:spacing w:before="100" w:beforeAutospacing="1" w:after="100" w:afterAutospacing="1" w:line="240" w:lineRule="auto"/>
              <w:ind w:left="220" w:right="256"/>
              <w:contextualSpacing/>
              <w:rPr>
                <w:szCs w:val="22"/>
                <w:lang w:bidi="ru-RU"/>
              </w:rPr>
            </w:pPr>
            <w:r>
              <w:rPr>
                <w:szCs w:val="22"/>
                <w:lang w:bidi="ru-RU"/>
              </w:rPr>
              <w:t>Кроме того, ошибками также являются: отсутствие</w:t>
            </w:r>
          </w:p>
          <w:p w:rsidR="007E012D" w:rsidRDefault="00A93076">
            <w:pPr>
              <w:widowControl w:val="0"/>
              <w:spacing w:before="100" w:beforeAutospacing="1" w:after="100" w:afterAutospacing="1" w:line="240" w:lineRule="auto"/>
              <w:ind w:left="220" w:right="180"/>
              <w:contextualSpacing/>
              <w:rPr>
                <w:szCs w:val="22"/>
                <w:lang w:bidi="ru-RU"/>
              </w:rPr>
            </w:pPr>
            <w:r>
              <w:rPr>
                <w:szCs w:val="22"/>
                <w:lang w:bidi="ru-RU"/>
              </w:rPr>
              <w:t>«выворотности» в тазобедренном суставе, оседание на опорном бедре, «скошеный»</w:t>
            </w:r>
          </w:p>
          <w:p w:rsidR="007E012D" w:rsidRDefault="00A93076">
            <w:pPr>
              <w:widowControl w:val="0"/>
              <w:spacing w:before="100" w:beforeAutospacing="1" w:after="100" w:afterAutospacing="1" w:line="240" w:lineRule="auto"/>
              <w:ind w:left="220"/>
              <w:contextualSpacing/>
              <w:rPr>
                <w:szCs w:val="22"/>
                <w:lang w:bidi="ru-RU"/>
              </w:rPr>
            </w:pPr>
            <w:r>
              <w:rPr>
                <w:szCs w:val="22"/>
                <w:lang w:bidi="ru-RU"/>
              </w:rPr>
              <w:t>подъем рабочей ноги</w:t>
            </w:r>
          </w:p>
        </w:tc>
        <w:tc>
          <w:tcPr>
            <w:tcW w:w="3093" w:type="dxa"/>
          </w:tcPr>
          <w:p w:rsidR="007E012D" w:rsidRDefault="00A93076">
            <w:pPr>
              <w:widowControl w:val="0"/>
              <w:spacing w:before="100" w:beforeAutospacing="1" w:after="100" w:afterAutospacing="1" w:line="240" w:lineRule="auto"/>
              <w:ind w:left="221"/>
              <w:contextualSpacing/>
              <w:rPr>
                <w:i/>
                <w:szCs w:val="22"/>
                <w:lang w:val="en-US" w:bidi="ru-RU"/>
              </w:rPr>
            </w:pPr>
            <w:r>
              <w:rPr>
                <w:i/>
                <w:szCs w:val="22"/>
                <w:lang w:val="en-US" w:bidi="ru-RU"/>
              </w:rPr>
              <w:t xml:space="preserve">Rond de jambe en I'air </w:t>
            </w:r>
            <w:r>
              <w:rPr>
                <w:i/>
                <w:szCs w:val="22"/>
                <w:lang w:bidi="ru-RU"/>
              </w:rPr>
              <w:t>в</w:t>
            </w:r>
          </w:p>
          <w:p w:rsidR="007E012D" w:rsidRDefault="00A93076">
            <w:pPr>
              <w:widowControl w:val="0"/>
              <w:spacing w:before="100" w:beforeAutospacing="1" w:after="100" w:afterAutospacing="1" w:line="240" w:lineRule="auto"/>
              <w:ind w:left="221"/>
              <w:contextualSpacing/>
              <w:rPr>
                <w:szCs w:val="22"/>
                <w:lang w:bidi="ru-RU"/>
              </w:rPr>
            </w:pPr>
            <w:r>
              <w:rPr>
                <w:szCs w:val="22"/>
                <w:lang w:bidi="ru-RU"/>
              </w:rPr>
              <w:t>чистом виде.</w:t>
            </w:r>
          </w:p>
          <w:p w:rsidR="007E012D" w:rsidRDefault="00A93076">
            <w:pPr>
              <w:widowControl w:val="0"/>
              <w:spacing w:before="100" w:beforeAutospacing="1" w:after="100" w:afterAutospacing="1" w:line="240" w:lineRule="auto"/>
              <w:ind w:left="221"/>
              <w:contextualSpacing/>
              <w:rPr>
                <w:i/>
                <w:szCs w:val="22"/>
                <w:lang w:bidi="ru-RU"/>
              </w:rPr>
            </w:pPr>
            <w:r>
              <w:rPr>
                <w:i/>
                <w:szCs w:val="22"/>
                <w:lang w:bidi="ru-RU"/>
              </w:rPr>
              <w:t>R.d.j. en I'air на</w:t>
            </w:r>
          </w:p>
          <w:p w:rsidR="007E012D" w:rsidRDefault="00A93076">
            <w:pPr>
              <w:widowControl w:val="0"/>
              <w:spacing w:before="100" w:beforeAutospacing="1" w:after="100" w:afterAutospacing="1" w:line="240" w:lineRule="auto"/>
              <w:ind w:left="221"/>
              <w:contextualSpacing/>
              <w:rPr>
                <w:szCs w:val="22"/>
                <w:lang w:bidi="ru-RU"/>
              </w:rPr>
            </w:pPr>
            <w:r>
              <w:rPr>
                <w:szCs w:val="22"/>
                <w:lang w:bidi="ru-RU"/>
              </w:rPr>
              <w:t>полупальцах.</w:t>
            </w:r>
          </w:p>
          <w:p w:rsidR="007E012D" w:rsidRDefault="00A93076">
            <w:pPr>
              <w:widowControl w:val="0"/>
              <w:spacing w:before="100" w:beforeAutospacing="1" w:after="100" w:afterAutospacing="1" w:line="240" w:lineRule="auto"/>
              <w:ind w:left="221" w:right="124"/>
              <w:contextualSpacing/>
              <w:rPr>
                <w:szCs w:val="22"/>
                <w:lang w:bidi="ru-RU"/>
              </w:rPr>
            </w:pPr>
            <w:r>
              <w:rPr>
                <w:i/>
                <w:szCs w:val="22"/>
                <w:lang w:bidi="ru-RU"/>
              </w:rPr>
              <w:t xml:space="preserve">R.d.j. en I'air с 113plié- releve </w:t>
            </w:r>
            <w:r>
              <w:rPr>
                <w:szCs w:val="22"/>
                <w:lang w:bidi="ru-RU"/>
              </w:rPr>
              <w:t xml:space="preserve">(плие-ролевэ). </w:t>
            </w:r>
            <w:r>
              <w:rPr>
                <w:i/>
                <w:szCs w:val="22"/>
                <w:lang w:bidi="ru-RU"/>
              </w:rPr>
              <w:t xml:space="preserve">Double r.d.j. en I'air </w:t>
            </w:r>
            <w:r>
              <w:rPr>
                <w:szCs w:val="22"/>
                <w:lang w:bidi="ru-RU"/>
              </w:rPr>
              <w:t>(дубль рон дэ жамб ан лер) – двойной</w:t>
            </w:r>
          </w:p>
        </w:tc>
        <w:tc>
          <w:tcPr>
            <w:tcW w:w="2695" w:type="dxa"/>
          </w:tcPr>
          <w:p w:rsidR="007E012D" w:rsidRDefault="00A93076">
            <w:pPr>
              <w:widowControl w:val="0"/>
              <w:spacing w:before="100" w:beforeAutospacing="1" w:after="100" w:afterAutospacing="1" w:line="240" w:lineRule="auto"/>
              <w:ind w:left="221" w:right="111" w:firstLine="7"/>
              <w:contextualSpacing/>
              <w:rPr>
                <w:szCs w:val="22"/>
                <w:lang w:bidi="ru-RU"/>
              </w:rPr>
            </w:pPr>
            <w:r>
              <w:rPr>
                <w:szCs w:val="22"/>
                <w:lang w:bidi="ru-RU"/>
              </w:rPr>
              <w:t xml:space="preserve">Все виды между собой </w:t>
            </w:r>
            <w:r>
              <w:rPr>
                <w:szCs w:val="22"/>
                <w:vertAlign w:val="subscript"/>
                <w:lang w:bidi="ru-RU"/>
              </w:rPr>
              <w:t>j</w:t>
            </w:r>
            <w:r>
              <w:rPr>
                <w:szCs w:val="22"/>
                <w:lang w:bidi="ru-RU"/>
              </w:rPr>
              <w:t xml:space="preserve"> ритмически, а также </w:t>
            </w:r>
            <w:r>
              <w:rPr>
                <w:i/>
                <w:szCs w:val="22"/>
                <w:lang w:bidi="ru-RU"/>
              </w:rPr>
              <w:t xml:space="preserve">с' temps releve </w:t>
            </w:r>
            <w:r>
              <w:rPr>
                <w:szCs w:val="22"/>
                <w:lang w:bidi="ru-RU"/>
              </w:rPr>
              <w:t xml:space="preserve">(там ролевэ) на 45º - </w:t>
            </w:r>
            <w:r>
              <w:rPr>
                <w:i/>
                <w:szCs w:val="22"/>
                <w:lang w:bidi="ru-RU"/>
              </w:rPr>
              <w:t xml:space="preserve">preparation к r.d.j. en I'air, с demi rond de jambe </w:t>
            </w:r>
            <w:r>
              <w:rPr>
                <w:szCs w:val="22"/>
                <w:lang w:bidi="ru-RU"/>
              </w:rPr>
              <w:t xml:space="preserve">на воздух, с </w:t>
            </w:r>
            <w:r>
              <w:rPr>
                <w:i/>
                <w:szCs w:val="22"/>
                <w:lang w:bidi="ru-RU"/>
              </w:rPr>
              <w:t xml:space="preserve">tombe-coupe </w:t>
            </w:r>
            <w:r>
              <w:rPr>
                <w:szCs w:val="22"/>
                <w:lang w:bidi="ru-RU"/>
              </w:rPr>
              <w:t xml:space="preserve">(томбэ- купэ), </w:t>
            </w:r>
            <w:r>
              <w:rPr>
                <w:i/>
                <w:szCs w:val="22"/>
                <w:lang w:bidi="ru-RU"/>
              </w:rPr>
              <w:t xml:space="preserve">с pas de bourre </w:t>
            </w:r>
            <w:r>
              <w:rPr>
                <w:szCs w:val="22"/>
                <w:lang w:bidi="ru-RU"/>
              </w:rPr>
              <w:t xml:space="preserve">(па дэ бурэ), с </w:t>
            </w:r>
            <w:r>
              <w:rPr>
                <w:i/>
                <w:szCs w:val="22"/>
                <w:lang w:bidi="ru-RU"/>
              </w:rPr>
              <w:t>flic-flac</w:t>
            </w:r>
            <w:r>
              <w:rPr>
                <w:szCs w:val="22"/>
                <w:lang w:bidi="ru-RU"/>
              </w:rPr>
              <w:t xml:space="preserve">, с </w:t>
            </w:r>
            <w:r>
              <w:rPr>
                <w:i/>
                <w:szCs w:val="22"/>
                <w:lang w:bidi="ru-RU"/>
              </w:rPr>
              <w:t xml:space="preserve">battement frappe, с petit battement </w:t>
            </w:r>
            <w:r>
              <w:rPr>
                <w:szCs w:val="22"/>
                <w:lang w:bidi="ru-RU"/>
              </w:rPr>
              <w:t>(пти батман),</w:t>
            </w:r>
          </w:p>
          <w:p w:rsidR="007E012D" w:rsidRDefault="00A93076">
            <w:pPr>
              <w:widowControl w:val="0"/>
              <w:spacing w:before="100" w:beforeAutospacing="1" w:after="100" w:afterAutospacing="1" w:line="240" w:lineRule="auto"/>
              <w:ind w:left="228"/>
              <w:contextualSpacing/>
              <w:rPr>
                <w:i/>
                <w:szCs w:val="22"/>
                <w:lang w:val="en-US" w:bidi="ru-RU"/>
              </w:rPr>
            </w:pPr>
            <w:r>
              <w:rPr>
                <w:i/>
                <w:szCs w:val="22"/>
                <w:lang w:bidi="ru-RU"/>
              </w:rPr>
              <w:t>с</w:t>
            </w:r>
            <w:r>
              <w:rPr>
                <w:i/>
                <w:szCs w:val="22"/>
                <w:lang w:val="en-US" w:bidi="ru-RU"/>
              </w:rPr>
              <w:t xml:space="preserve"> preparation </w:t>
            </w:r>
            <w:r>
              <w:rPr>
                <w:i/>
                <w:szCs w:val="22"/>
                <w:lang w:bidi="ru-RU"/>
              </w:rPr>
              <w:t>к</w:t>
            </w:r>
            <w:r>
              <w:rPr>
                <w:i/>
                <w:szCs w:val="22"/>
                <w:lang w:val="en-US" w:bidi="ru-RU"/>
              </w:rPr>
              <w:t xml:space="preserve"> tour </w:t>
            </w:r>
            <w:r>
              <w:rPr>
                <w:i/>
                <w:szCs w:val="22"/>
                <w:lang w:bidi="ru-RU"/>
              </w:rPr>
              <w:t>и</w:t>
            </w:r>
          </w:p>
          <w:p w:rsidR="007E012D" w:rsidRDefault="00A93076">
            <w:pPr>
              <w:widowControl w:val="0"/>
              <w:spacing w:before="100" w:beforeAutospacing="1" w:after="100" w:afterAutospacing="1" w:line="240" w:lineRule="auto"/>
              <w:ind w:left="221"/>
              <w:contextualSpacing/>
              <w:rPr>
                <w:i/>
                <w:szCs w:val="22"/>
                <w:lang w:val="en-US" w:bidi="ru-RU"/>
              </w:rPr>
            </w:pPr>
            <w:r>
              <w:rPr>
                <w:i/>
                <w:szCs w:val="22"/>
                <w:lang w:val="en-US" w:bidi="ru-RU"/>
              </w:rPr>
              <w:t>tour</w:t>
            </w:r>
          </w:p>
        </w:tc>
      </w:tr>
    </w:tbl>
    <w:p w:rsidR="007E012D" w:rsidRDefault="007E012D">
      <w:pPr>
        <w:spacing w:before="100" w:beforeAutospacing="1" w:after="100" w:afterAutospacing="1" w:line="240" w:lineRule="auto"/>
        <w:contextualSpacing/>
        <w:rPr>
          <w:lang w:val="en-US"/>
        </w:rPr>
        <w:sectPr w:rsidR="007E012D">
          <w:footerReference w:type="default" r:id="rId33"/>
          <w:pgSz w:w="16840" w:h="11910" w:orient="landscape"/>
          <w:pgMar w:top="110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val="en-US"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060"/>
        <w:gridCol w:w="2348"/>
        <w:gridCol w:w="2847"/>
        <w:gridCol w:w="3093"/>
        <w:gridCol w:w="2695"/>
      </w:tblGrid>
      <w:tr w:rsidR="007E012D">
        <w:trPr>
          <w:trHeight w:val="262"/>
        </w:trPr>
        <w:tc>
          <w:tcPr>
            <w:tcW w:w="556" w:type="dxa"/>
          </w:tcPr>
          <w:p w:rsidR="007E012D" w:rsidRDefault="00A93076">
            <w:pPr>
              <w:widowControl w:val="0"/>
              <w:spacing w:before="100" w:beforeAutospacing="1" w:after="100" w:afterAutospacing="1" w:line="240" w:lineRule="auto"/>
              <w:ind w:right="149"/>
              <w:contextualSpacing/>
              <w:jc w:val="right"/>
              <w:rPr>
                <w:b/>
                <w:szCs w:val="22"/>
                <w:lang w:bidi="ru-RU"/>
              </w:rPr>
            </w:pPr>
            <w:r>
              <w:rPr>
                <w:b/>
                <w:szCs w:val="22"/>
                <w:lang w:bidi="ru-RU"/>
              </w:rPr>
              <w:t>1</w:t>
            </w:r>
          </w:p>
        </w:tc>
        <w:tc>
          <w:tcPr>
            <w:tcW w:w="3060" w:type="dxa"/>
          </w:tcPr>
          <w:p w:rsidR="007E012D" w:rsidRDefault="00A93076">
            <w:pPr>
              <w:widowControl w:val="0"/>
              <w:spacing w:before="100" w:beforeAutospacing="1" w:after="100" w:afterAutospacing="1" w:line="240" w:lineRule="auto"/>
              <w:ind w:left="138"/>
              <w:contextualSpacing/>
              <w:jc w:val="center"/>
              <w:rPr>
                <w:b/>
                <w:szCs w:val="22"/>
                <w:lang w:bidi="ru-RU"/>
              </w:rPr>
            </w:pPr>
            <w:r>
              <w:rPr>
                <w:b/>
                <w:szCs w:val="22"/>
                <w:lang w:bidi="ru-RU"/>
              </w:rPr>
              <w:t>2</w:t>
            </w:r>
          </w:p>
        </w:tc>
        <w:tc>
          <w:tcPr>
            <w:tcW w:w="2348" w:type="dxa"/>
          </w:tcPr>
          <w:p w:rsidR="007E012D" w:rsidRDefault="00A93076">
            <w:pPr>
              <w:widowControl w:val="0"/>
              <w:spacing w:before="100" w:beforeAutospacing="1" w:after="100" w:afterAutospacing="1" w:line="240" w:lineRule="auto"/>
              <w:ind w:left="120"/>
              <w:contextualSpacing/>
              <w:jc w:val="center"/>
              <w:rPr>
                <w:b/>
                <w:szCs w:val="22"/>
                <w:lang w:bidi="ru-RU"/>
              </w:rPr>
            </w:pPr>
            <w:r>
              <w:rPr>
                <w:b/>
                <w:szCs w:val="22"/>
                <w:lang w:bidi="ru-RU"/>
              </w:rPr>
              <w:t>3</w:t>
            </w:r>
          </w:p>
        </w:tc>
        <w:tc>
          <w:tcPr>
            <w:tcW w:w="2847" w:type="dxa"/>
          </w:tcPr>
          <w:p w:rsidR="007E012D" w:rsidRDefault="00A93076">
            <w:pPr>
              <w:widowControl w:val="0"/>
              <w:spacing w:before="100" w:beforeAutospacing="1" w:after="100" w:afterAutospacing="1" w:line="240" w:lineRule="auto"/>
              <w:ind w:left="121"/>
              <w:contextualSpacing/>
              <w:jc w:val="center"/>
              <w:rPr>
                <w:b/>
                <w:szCs w:val="22"/>
                <w:lang w:bidi="ru-RU"/>
              </w:rPr>
            </w:pPr>
            <w:r>
              <w:rPr>
                <w:b/>
                <w:szCs w:val="22"/>
                <w:lang w:bidi="ru-RU"/>
              </w:rPr>
              <w:t>4</w:t>
            </w:r>
          </w:p>
        </w:tc>
        <w:tc>
          <w:tcPr>
            <w:tcW w:w="3093"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5</w:t>
            </w:r>
          </w:p>
        </w:tc>
        <w:tc>
          <w:tcPr>
            <w:tcW w:w="2695"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6</w:t>
            </w:r>
          </w:p>
        </w:tc>
      </w:tr>
      <w:tr w:rsidR="007E012D">
        <w:trPr>
          <w:trHeight w:val="3670"/>
        </w:trPr>
        <w:tc>
          <w:tcPr>
            <w:tcW w:w="556" w:type="dxa"/>
          </w:tcPr>
          <w:p w:rsidR="007E012D" w:rsidRDefault="00A93076">
            <w:pPr>
              <w:widowControl w:val="0"/>
              <w:spacing w:before="100" w:beforeAutospacing="1" w:after="100" w:afterAutospacing="1" w:line="240" w:lineRule="auto"/>
              <w:ind w:right="114"/>
              <w:contextualSpacing/>
              <w:jc w:val="right"/>
              <w:rPr>
                <w:szCs w:val="22"/>
                <w:lang w:bidi="ru-RU"/>
              </w:rPr>
            </w:pPr>
            <w:r>
              <w:rPr>
                <w:szCs w:val="22"/>
                <w:lang w:bidi="ru-RU"/>
              </w:rPr>
              <w:t>10.</w:t>
            </w:r>
          </w:p>
        </w:tc>
        <w:tc>
          <w:tcPr>
            <w:tcW w:w="3060" w:type="dxa"/>
          </w:tcPr>
          <w:p w:rsidR="007E012D" w:rsidRDefault="00A93076">
            <w:pPr>
              <w:widowControl w:val="0"/>
              <w:spacing w:before="100" w:beforeAutospacing="1" w:after="100" w:afterAutospacing="1" w:line="240" w:lineRule="auto"/>
              <w:ind w:left="220" w:right="130" w:firstLine="10"/>
              <w:contextualSpacing/>
              <w:rPr>
                <w:szCs w:val="22"/>
                <w:lang w:bidi="ru-RU"/>
              </w:rPr>
            </w:pPr>
            <w:r>
              <w:rPr>
                <w:b/>
                <w:i/>
                <w:szCs w:val="22"/>
                <w:lang w:bidi="ru-RU"/>
              </w:rPr>
              <w:t xml:space="preserve">Petit battement sur le cou- de-pied </w:t>
            </w:r>
            <w:r>
              <w:rPr>
                <w:szCs w:val="22"/>
                <w:lang w:bidi="ru-RU"/>
              </w:rPr>
              <w:t xml:space="preserve">(пти батман сюр ле ку-дэ-пье, с фр. –ма- ленькие батманы на уровне щико-лотки) – перенос рабочей ноги с учебного </w:t>
            </w:r>
            <w:r>
              <w:rPr>
                <w:i/>
                <w:szCs w:val="22"/>
                <w:lang w:bidi="ru-RU"/>
              </w:rPr>
              <w:t xml:space="preserve">cou-de-pied на cou-de-pied </w:t>
            </w:r>
            <w:r>
              <w:rPr>
                <w:szCs w:val="22"/>
                <w:lang w:bidi="ru-RU"/>
              </w:rPr>
              <w:t>сзади и обратно путем разгибания ноги в сторону на поло- вину расстояния до II позиции</w:t>
            </w:r>
          </w:p>
        </w:tc>
        <w:tc>
          <w:tcPr>
            <w:tcW w:w="2348" w:type="dxa"/>
          </w:tcPr>
          <w:p w:rsidR="007E012D" w:rsidRDefault="00A93076">
            <w:pPr>
              <w:widowControl w:val="0"/>
              <w:spacing w:before="100" w:beforeAutospacing="1" w:after="100" w:afterAutospacing="1" w:line="240" w:lineRule="auto"/>
              <w:ind w:left="220" w:right="81" w:firstLine="10"/>
              <w:contextualSpacing/>
              <w:rPr>
                <w:szCs w:val="22"/>
                <w:lang w:bidi="ru-RU"/>
              </w:rPr>
            </w:pPr>
            <w:r>
              <w:rPr>
                <w:szCs w:val="22"/>
                <w:lang w:bidi="ru-RU"/>
              </w:rPr>
              <w:t>Движение вырабатывает подвижность низа ноги от колена при закрепленном верхе, а также четкость и резкость движения ног, выворотность</w:t>
            </w:r>
          </w:p>
        </w:tc>
        <w:tc>
          <w:tcPr>
            <w:tcW w:w="2847" w:type="dxa"/>
          </w:tcPr>
          <w:p w:rsidR="007E012D" w:rsidRDefault="00A93076">
            <w:pPr>
              <w:widowControl w:val="0"/>
              <w:spacing w:before="100" w:beforeAutospacing="1" w:after="100" w:afterAutospacing="1" w:line="240" w:lineRule="auto"/>
              <w:ind w:left="220" w:right="98" w:firstLine="7"/>
              <w:contextualSpacing/>
              <w:rPr>
                <w:szCs w:val="22"/>
                <w:lang w:bidi="ru-RU"/>
              </w:rPr>
            </w:pPr>
            <w:r>
              <w:rPr>
                <w:szCs w:val="22"/>
                <w:lang w:bidi="ru-RU"/>
              </w:rPr>
              <w:t>Колено рабочей ноги не должно заворачиваться вовнутрь, нельзя оседать на опорном бедре, верх ноги должен быть закреплен, работает только низ ноги, корпус не должен раскачиваться, нельзя оттягиваться отпалки</w:t>
            </w:r>
          </w:p>
        </w:tc>
        <w:tc>
          <w:tcPr>
            <w:tcW w:w="3093" w:type="dxa"/>
          </w:tcPr>
          <w:p w:rsidR="007E012D" w:rsidRDefault="00A93076">
            <w:pPr>
              <w:widowControl w:val="0"/>
              <w:spacing w:before="100" w:beforeAutospacing="1" w:after="100" w:afterAutospacing="1" w:line="240" w:lineRule="auto"/>
              <w:ind w:left="221" w:right="80"/>
              <w:contextualSpacing/>
              <w:rPr>
                <w:szCs w:val="22"/>
                <w:lang w:bidi="ru-RU"/>
              </w:rPr>
            </w:pPr>
            <w:r>
              <w:rPr>
                <w:i/>
                <w:szCs w:val="22"/>
                <w:lang w:val="en-US" w:bidi="ru-RU"/>
              </w:rPr>
              <w:t xml:space="preserve">Petit battement </w:t>
            </w:r>
            <w:r>
              <w:rPr>
                <w:szCs w:val="22"/>
                <w:lang w:bidi="ru-RU"/>
              </w:rPr>
              <w:t>на</w:t>
            </w:r>
            <w:r>
              <w:rPr>
                <w:szCs w:val="22"/>
                <w:lang w:val="en-US" w:bidi="ru-RU"/>
              </w:rPr>
              <w:t xml:space="preserve"> </w:t>
            </w:r>
            <w:r>
              <w:rPr>
                <w:szCs w:val="22"/>
                <w:lang w:bidi="ru-RU"/>
              </w:rPr>
              <w:t>целой</w:t>
            </w:r>
            <w:r>
              <w:rPr>
                <w:szCs w:val="22"/>
                <w:lang w:val="en-US" w:bidi="ru-RU"/>
              </w:rPr>
              <w:t xml:space="preserve"> </w:t>
            </w:r>
            <w:r>
              <w:rPr>
                <w:szCs w:val="22"/>
                <w:lang w:bidi="ru-RU"/>
              </w:rPr>
              <w:t>стопе</w:t>
            </w:r>
            <w:r>
              <w:rPr>
                <w:szCs w:val="22"/>
                <w:lang w:val="en-US" w:bidi="ru-RU"/>
              </w:rPr>
              <w:t xml:space="preserve">. </w:t>
            </w:r>
            <w:r>
              <w:rPr>
                <w:i/>
                <w:szCs w:val="22"/>
                <w:lang w:bidi="ru-RU"/>
              </w:rPr>
              <w:t xml:space="preserve">Р.B. </w:t>
            </w:r>
            <w:r>
              <w:rPr>
                <w:szCs w:val="22"/>
                <w:lang w:bidi="ru-RU"/>
              </w:rPr>
              <w:t>на полупальцах</w:t>
            </w:r>
          </w:p>
        </w:tc>
        <w:tc>
          <w:tcPr>
            <w:tcW w:w="2695" w:type="dxa"/>
          </w:tcPr>
          <w:p w:rsidR="007E012D" w:rsidRDefault="00A93076">
            <w:pPr>
              <w:widowControl w:val="0"/>
              <w:spacing w:before="100" w:beforeAutospacing="1" w:after="100" w:afterAutospacing="1" w:line="240" w:lineRule="auto"/>
              <w:ind w:left="221" w:right="115" w:firstLine="7"/>
              <w:contextualSpacing/>
              <w:rPr>
                <w:i/>
                <w:szCs w:val="22"/>
                <w:lang w:bidi="ru-RU"/>
              </w:rPr>
            </w:pPr>
            <w:r>
              <w:rPr>
                <w:szCs w:val="22"/>
                <w:lang w:bidi="ru-RU"/>
              </w:rPr>
              <w:t xml:space="preserve">Комбинируется ритмически, а также с </w:t>
            </w:r>
            <w:r>
              <w:rPr>
                <w:i/>
                <w:szCs w:val="22"/>
                <w:lang w:bidi="ru-RU"/>
              </w:rPr>
              <w:t xml:space="preserve">demi 114plié, с releve, </w:t>
            </w:r>
            <w:r>
              <w:rPr>
                <w:i/>
                <w:spacing w:val="-15"/>
                <w:szCs w:val="22"/>
                <w:lang w:bidi="ru-RU"/>
              </w:rPr>
              <w:t xml:space="preserve">с </w:t>
            </w:r>
            <w:r>
              <w:rPr>
                <w:i/>
                <w:szCs w:val="22"/>
                <w:lang w:bidi="ru-RU"/>
              </w:rPr>
              <w:t xml:space="preserve">I port de bras </w:t>
            </w:r>
            <w:r>
              <w:rPr>
                <w:szCs w:val="22"/>
                <w:lang w:bidi="ru-RU"/>
              </w:rPr>
              <w:t xml:space="preserve">(nop дэ бра), </w:t>
            </w:r>
            <w:r>
              <w:rPr>
                <w:i/>
                <w:szCs w:val="22"/>
                <w:lang w:bidi="ru-RU"/>
              </w:rPr>
              <w:t>с tombe-coupe</w:t>
            </w:r>
            <w:r>
              <w:rPr>
                <w:szCs w:val="22"/>
                <w:lang w:bidi="ru-RU"/>
              </w:rPr>
              <w:t xml:space="preserve">, с pas de bourree, с flic- flac, c </w:t>
            </w:r>
            <w:r>
              <w:rPr>
                <w:i/>
                <w:szCs w:val="22"/>
                <w:lang w:bidi="ru-RU"/>
              </w:rPr>
              <w:t xml:space="preserve">battement battu </w:t>
            </w:r>
            <w:r>
              <w:rPr>
                <w:szCs w:val="22"/>
                <w:lang w:bidi="ru-RU"/>
              </w:rPr>
              <w:t xml:space="preserve">(батман батю, </w:t>
            </w:r>
            <w:r>
              <w:rPr>
                <w:i/>
                <w:szCs w:val="22"/>
                <w:lang w:bidi="ru-RU"/>
              </w:rPr>
              <w:t xml:space="preserve">battu </w:t>
            </w:r>
            <w:r>
              <w:rPr>
                <w:szCs w:val="22"/>
                <w:lang w:bidi="ru-RU"/>
              </w:rPr>
              <w:t xml:space="preserve">с фр. – битый),с </w:t>
            </w:r>
            <w:r>
              <w:rPr>
                <w:i/>
                <w:szCs w:val="22"/>
                <w:lang w:bidi="ru-RU"/>
              </w:rPr>
              <w:t xml:space="preserve">battement frappe </w:t>
            </w:r>
            <w:r>
              <w:rPr>
                <w:szCs w:val="22"/>
                <w:lang w:bidi="ru-RU"/>
              </w:rPr>
              <w:t xml:space="preserve">(батман фраппэ) и </w:t>
            </w:r>
            <w:r>
              <w:rPr>
                <w:i/>
                <w:szCs w:val="22"/>
                <w:lang w:bidi="ru-RU"/>
              </w:rPr>
              <w:t>battement double frappe, с preparationк</w:t>
            </w:r>
          </w:p>
          <w:p w:rsidR="007E012D" w:rsidRDefault="00A93076">
            <w:pPr>
              <w:widowControl w:val="0"/>
              <w:spacing w:before="100" w:beforeAutospacing="1" w:after="100" w:afterAutospacing="1" w:line="240" w:lineRule="auto"/>
              <w:ind w:left="221"/>
              <w:contextualSpacing/>
              <w:rPr>
                <w:i/>
                <w:szCs w:val="22"/>
                <w:lang w:bidi="ru-RU"/>
              </w:rPr>
            </w:pPr>
            <w:r>
              <w:rPr>
                <w:i/>
                <w:szCs w:val="22"/>
                <w:lang w:bidi="ru-RU"/>
              </w:rPr>
              <w:t>tour и tour</w:t>
            </w:r>
          </w:p>
        </w:tc>
      </w:tr>
      <w:tr w:rsidR="007E012D">
        <w:trPr>
          <w:trHeight w:val="5506"/>
        </w:trPr>
        <w:tc>
          <w:tcPr>
            <w:tcW w:w="556" w:type="dxa"/>
          </w:tcPr>
          <w:p w:rsidR="007E012D" w:rsidRDefault="00A93076">
            <w:pPr>
              <w:widowControl w:val="0"/>
              <w:spacing w:before="100" w:beforeAutospacing="1" w:after="100" w:afterAutospacing="1" w:line="240" w:lineRule="auto"/>
              <w:ind w:right="115"/>
              <w:contextualSpacing/>
              <w:jc w:val="right"/>
              <w:rPr>
                <w:szCs w:val="22"/>
                <w:lang w:bidi="ru-RU"/>
              </w:rPr>
            </w:pPr>
            <w:r>
              <w:rPr>
                <w:szCs w:val="22"/>
                <w:lang w:bidi="ru-RU"/>
              </w:rPr>
              <w:t>11.</w:t>
            </w:r>
          </w:p>
        </w:tc>
        <w:tc>
          <w:tcPr>
            <w:tcW w:w="3060" w:type="dxa"/>
          </w:tcPr>
          <w:p w:rsidR="007E012D" w:rsidRDefault="00A93076">
            <w:pPr>
              <w:widowControl w:val="0"/>
              <w:spacing w:before="100" w:beforeAutospacing="1" w:after="100" w:afterAutospacing="1" w:line="240" w:lineRule="auto"/>
              <w:ind w:left="220" w:right="106"/>
              <w:contextualSpacing/>
              <w:rPr>
                <w:szCs w:val="22"/>
                <w:lang w:bidi="ru-RU"/>
              </w:rPr>
            </w:pPr>
            <w:r>
              <w:rPr>
                <w:b/>
                <w:i/>
                <w:szCs w:val="22"/>
                <w:lang w:bidi="ru-RU"/>
              </w:rPr>
              <w:t xml:space="preserve">Battement rele-velent </w:t>
            </w:r>
            <w:r>
              <w:rPr>
                <w:szCs w:val="22"/>
                <w:lang w:bidi="ru-RU"/>
              </w:rPr>
              <w:t>(батман ролевэлян, с фр. – медленный подъем ноги)</w:t>
            </w:r>
          </w:p>
          <w:p w:rsidR="007E012D" w:rsidRDefault="00A93076">
            <w:pPr>
              <w:widowControl w:val="0"/>
              <w:spacing w:before="100" w:beforeAutospacing="1" w:after="100" w:afterAutospacing="1" w:line="240" w:lineRule="auto"/>
              <w:ind w:left="220" w:right="185"/>
              <w:contextualSpacing/>
              <w:jc w:val="both"/>
              <w:rPr>
                <w:szCs w:val="22"/>
                <w:lang w:bidi="ru-RU"/>
              </w:rPr>
            </w:pPr>
            <w:r>
              <w:rPr>
                <w:szCs w:val="22"/>
                <w:lang w:bidi="ru-RU"/>
              </w:rPr>
              <w:t>– медленное поднимание натянутой по всей длине ноги на 45º, 90º или выше</w:t>
            </w:r>
          </w:p>
        </w:tc>
        <w:tc>
          <w:tcPr>
            <w:tcW w:w="2348" w:type="dxa"/>
          </w:tcPr>
          <w:p w:rsidR="007E012D" w:rsidRDefault="00A93076">
            <w:pPr>
              <w:widowControl w:val="0"/>
              <w:spacing w:before="100" w:beforeAutospacing="1" w:after="100" w:afterAutospacing="1" w:line="240" w:lineRule="auto"/>
              <w:ind w:left="220" w:right="239" w:firstLine="10"/>
              <w:contextualSpacing/>
              <w:rPr>
                <w:szCs w:val="22"/>
                <w:lang w:bidi="ru-RU"/>
              </w:rPr>
            </w:pPr>
            <w:r>
              <w:rPr>
                <w:szCs w:val="22"/>
                <w:lang w:bidi="ru-RU"/>
              </w:rPr>
              <w:t>Развивает силу ног, шаг, легкость рабочей ноги, выворотность в тазобедренном суставе</w:t>
            </w:r>
          </w:p>
        </w:tc>
        <w:tc>
          <w:tcPr>
            <w:tcW w:w="2847" w:type="dxa"/>
          </w:tcPr>
          <w:p w:rsidR="007E012D" w:rsidRDefault="00A93076">
            <w:pPr>
              <w:widowControl w:val="0"/>
              <w:spacing w:before="100" w:beforeAutospacing="1" w:after="100" w:afterAutospacing="1" w:line="240" w:lineRule="auto"/>
              <w:ind w:left="220" w:right="100" w:firstLine="4"/>
              <w:contextualSpacing/>
              <w:rPr>
                <w:szCs w:val="22"/>
                <w:lang w:bidi="ru-RU"/>
              </w:rPr>
            </w:pPr>
            <w:r>
              <w:rPr>
                <w:szCs w:val="22"/>
                <w:lang w:bidi="ru-RU"/>
              </w:rPr>
              <w:t>Ошибками являются: смещение центра тяжести с опорной ноги, оседание на опорном бедре, резкие подъемы и спуски рабочей ноги, завернутая вовнутрь рабочая нога (особенно при исполнении движения в сторону и назад), «завал» на большой палец опорной ноги, облокачивание на палку</w:t>
            </w:r>
          </w:p>
        </w:tc>
        <w:tc>
          <w:tcPr>
            <w:tcW w:w="3093" w:type="dxa"/>
          </w:tcPr>
          <w:p w:rsidR="007E012D" w:rsidRDefault="00A93076">
            <w:pPr>
              <w:widowControl w:val="0"/>
              <w:spacing w:before="100" w:beforeAutospacing="1" w:after="100" w:afterAutospacing="1" w:line="240" w:lineRule="auto"/>
              <w:ind w:left="221" w:right="133"/>
              <w:contextualSpacing/>
              <w:rPr>
                <w:szCs w:val="22"/>
                <w:lang w:bidi="ru-RU"/>
              </w:rPr>
            </w:pPr>
            <w:r>
              <w:rPr>
                <w:i/>
                <w:szCs w:val="22"/>
                <w:lang w:val="en-US" w:bidi="ru-RU"/>
              </w:rPr>
              <w:t xml:space="preserve">Battement relevelent </w:t>
            </w:r>
            <w:r>
              <w:rPr>
                <w:szCs w:val="22"/>
                <w:lang w:bidi="ru-RU"/>
              </w:rPr>
              <w:t>на</w:t>
            </w:r>
            <w:r>
              <w:rPr>
                <w:szCs w:val="22"/>
                <w:lang w:val="en-US" w:bidi="ru-RU"/>
              </w:rPr>
              <w:t xml:space="preserve"> 45º. B.rel. </w:t>
            </w:r>
            <w:r>
              <w:rPr>
                <w:szCs w:val="22"/>
                <w:lang w:bidi="ru-RU"/>
              </w:rPr>
              <w:t>на</w:t>
            </w:r>
            <w:r>
              <w:rPr>
                <w:szCs w:val="22"/>
                <w:lang w:val="en-US" w:bidi="ru-RU"/>
              </w:rPr>
              <w:t xml:space="preserve"> 90º. </w:t>
            </w:r>
            <w:r>
              <w:rPr>
                <w:i/>
                <w:szCs w:val="22"/>
                <w:lang w:bidi="ru-RU"/>
              </w:rPr>
              <w:t xml:space="preserve">B.rel. </w:t>
            </w:r>
            <w:r>
              <w:rPr>
                <w:szCs w:val="22"/>
                <w:lang w:bidi="ru-RU"/>
              </w:rPr>
              <w:t xml:space="preserve">выше 90º. </w:t>
            </w:r>
            <w:r>
              <w:rPr>
                <w:i/>
                <w:szCs w:val="22"/>
                <w:lang w:bidi="ru-RU"/>
              </w:rPr>
              <w:t xml:space="preserve">B.rel. </w:t>
            </w:r>
            <w:r>
              <w:rPr>
                <w:szCs w:val="22"/>
                <w:lang w:bidi="ru-RU"/>
              </w:rPr>
              <w:t xml:space="preserve">с подъемом на полупальцы. </w:t>
            </w:r>
            <w:r>
              <w:rPr>
                <w:i/>
                <w:szCs w:val="22"/>
                <w:lang w:bidi="ru-RU"/>
              </w:rPr>
              <w:t xml:space="preserve">B.rel. </w:t>
            </w:r>
            <w:r>
              <w:rPr>
                <w:szCs w:val="22"/>
                <w:lang w:bidi="ru-RU"/>
              </w:rPr>
              <w:t>в позы</w:t>
            </w:r>
          </w:p>
        </w:tc>
        <w:tc>
          <w:tcPr>
            <w:tcW w:w="2695" w:type="dxa"/>
          </w:tcPr>
          <w:p w:rsidR="007E012D" w:rsidRDefault="00A93076">
            <w:pPr>
              <w:widowControl w:val="0"/>
              <w:spacing w:before="100" w:beforeAutospacing="1" w:after="100" w:afterAutospacing="1" w:line="240" w:lineRule="auto"/>
              <w:ind w:left="221" w:right="137" w:hanging="4"/>
              <w:contextualSpacing/>
              <w:rPr>
                <w:szCs w:val="22"/>
                <w:lang w:bidi="ru-RU"/>
              </w:rPr>
            </w:pPr>
            <w:r>
              <w:rPr>
                <w:i/>
                <w:szCs w:val="22"/>
                <w:lang w:bidi="ru-RU"/>
              </w:rPr>
              <w:t xml:space="preserve">Battement relevelent </w:t>
            </w:r>
            <w:r>
              <w:rPr>
                <w:szCs w:val="22"/>
                <w:lang w:bidi="ru-RU"/>
              </w:rPr>
              <w:t xml:space="preserve">входит в комбинацию adagio; все виды </w:t>
            </w:r>
            <w:r>
              <w:rPr>
                <w:i/>
                <w:szCs w:val="22"/>
                <w:lang w:bidi="ru-RU"/>
              </w:rPr>
              <w:t xml:space="preserve">b.rel. </w:t>
            </w:r>
            <w:r>
              <w:rPr>
                <w:szCs w:val="22"/>
                <w:lang w:bidi="ru-RU"/>
              </w:rPr>
              <w:t xml:space="preserve">сочетаются между собой, а также – с </w:t>
            </w:r>
            <w:r>
              <w:rPr>
                <w:i/>
                <w:szCs w:val="22"/>
                <w:lang w:bidi="ru-RU"/>
              </w:rPr>
              <w:t xml:space="preserve">battement developpe </w:t>
            </w:r>
            <w:r>
              <w:rPr>
                <w:szCs w:val="22"/>
                <w:lang w:bidi="ru-RU"/>
              </w:rPr>
              <w:t xml:space="preserve">(батман дэвлеппэ), с </w:t>
            </w:r>
            <w:r>
              <w:rPr>
                <w:i/>
                <w:szCs w:val="22"/>
                <w:lang w:bidi="ru-RU"/>
              </w:rPr>
              <w:t xml:space="preserve">rond de jambe par terre </w:t>
            </w:r>
            <w:r>
              <w:rPr>
                <w:szCs w:val="22"/>
                <w:lang w:bidi="ru-RU"/>
              </w:rPr>
              <w:t xml:space="preserve">(рон дэ жамб пар тэр) и </w:t>
            </w:r>
            <w:r>
              <w:rPr>
                <w:i/>
                <w:szCs w:val="22"/>
                <w:lang w:bidi="ru-RU"/>
              </w:rPr>
              <w:t xml:space="preserve">grand rond </w:t>
            </w:r>
            <w:r>
              <w:rPr>
                <w:szCs w:val="22"/>
                <w:lang w:bidi="ru-RU"/>
              </w:rPr>
              <w:t xml:space="preserve">(гран ронд), с </w:t>
            </w:r>
            <w:r>
              <w:rPr>
                <w:i/>
                <w:szCs w:val="22"/>
                <w:lang w:bidi="ru-RU"/>
              </w:rPr>
              <w:t xml:space="preserve">rond de jambe en Fair </w:t>
            </w:r>
            <w:r>
              <w:rPr>
                <w:szCs w:val="22"/>
                <w:lang w:bidi="ru-RU"/>
              </w:rPr>
              <w:t>(рон дэ жамб ан лер)</w:t>
            </w:r>
          </w:p>
        </w:tc>
      </w:tr>
    </w:tbl>
    <w:p w:rsidR="007E012D" w:rsidRDefault="007E012D">
      <w:pPr>
        <w:spacing w:before="100" w:beforeAutospacing="1" w:after="100" w:afterAutospacing="1" w:line="240" w:lineRule="auto"/>
        <w:contextualSpacing/>
        <w:sectPr w:rsidR="007E012D">
          <w:footerReference w:type="default" r:id="rId34"/>
          <w:pgSz w:w="16840" w:h="11910" w:orient="landscape"/>
          <w:pgMar w:top="110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060"/>
        <w:gridCol w:w="2348"/>
        <w:gridCol w:w="2847"/>
        <w:gridCol w:w="3093"/>
        <w:gridCol w:w="2695"/>
      </w:tblGrid>
      <w:tr w:rsidR="007E012D">
        <w:trPr>
          <w:trHeight w:val="262"/>
        </w:trPr>
        <w:tc>
          <w:tcPr>
            <w:tcW w:w="556" w:type="dxa"/>
          </w:tcPr>
          <w:p w:rsidR="007E012D" w:rsidRDefault="00A93076">
            <w:pPr>
              <w:widowControl w:val="0"/>
              <w:spacing w:before="100" w:beforeAutospacing="1" w:after="100" w:afterAutospacing="1" w:line="240" w:lineRule="auto"/>
              <w:ind w:right="149"/>
              <w:contextualSpacing/>
              <w:jc w:val="right"/>
              <w:rPr>
                <w:b/>
                <w:szCs w:val="22"/>
                <w:lang w:bidi="ru-RU"/>
              </w:rPr>
            </w:pPr>
            <w:r>
              <w:rPr>
                <w:b/>
                <w:szCs w:val="22"/>
                <w:lang w:bidi="ru-RU"/>
              </w:rPr>
              <w:t>1</w:t>
            </w:r>
          </w:p>
        </w:tc>
        <w:tc>
          <w:tcPr>
            <w:tcW w:w="3060" w:type="dxa"/>
          </w:tcPr>
          <w:p w:rsidR="007E012D" w:rsidRDefault="00A93076">
            <w:pPr>
              <w:widowControl w:val="0"/>
              <w:spacing w:before="100" w:beforeAutospacing="1" w:after="100" w:afterAutospacing="1" w:line="240" w:lineRule="auto"/>
              <w:ind w:left="138"/>
              <w:contextualSpacing/>
              <w:jc w:val="center"/>
              <w:rPr>
                <w:b/>
                <w:szCs w:val="22"/>
                <w:lang w:bidi="ru-RU"/>
              </w:rPr>
            </w:pPr>
            <w:r>
              <w:rPr>
                <w:b/>
                <w:szCs w:val="22"/>
                <w:lang w:bidi="ru-RU"/>
              </w:rPr>
              <w:t>2</w:t>
            </w:r>
          </w:p>
        </w:tc>
        <w:tc>
          <w:tcPr>
            <w:tcW w:w="2348" w:type="dxa"/>
          </w:tcPr>
          <w:p w:rsidR="007E012D" w:rsidRDefault="00A93076">
            <w:pPr>
              <w:widowControl w:val="0"/>
              <w:spacing w:before="100" w:beforeAutospacing="1" w:after="100" w:afterAutospacing="1" w:line="240" w:lineRule="auto"/>
              <w:ind w:left="120"/>
              <w:contextualSpacing/>
              <w:jc w:val="center"/>
              <w:rPr>
                <w:b/>
                <w:szCs w:val="22"/>
                <w:lang w:bidi="ru-RU"/>
              </w:rPr>
            </w:pPr>
            <w:r>
              <w:rPr>
                <w:b/>
                <w:szCs w:val="22"/>
                <w:lang w:bidi="ru-RU"/>
              </w:rPr>
              <w:t>3</w:t>
            </w:r>
          </w:p>
        </w:tc>
        <w:tc>
          <w:tcPr>
            <w:tcW w:w="2847" w:type="dxa"/>
          </w:tcPr>
          <w:p w:rsidR="007E012D" w:rsidRDefault="00A93076">
            <w:pPr>
              <w:widowControl w:val="0"/>
              <w:spacing w:before="100" w:beforeAutospacing="1" w:after="100" w:afterAutospacing="1" w:line="240" w:lineRule="auto"/>
              <w:ind w:left="121"/>
              <w:contextualSpacing/>
              <w:jc w:val="center"/>
              <w:rPr>
                <w:b/>
                <w:szCs w:val="22"/>
                <w:lang w:bidi="ru-RU"/>
              </w:rPr>
            </w:pPr>
            <w:r>
              <w:rPr>
                <w:b/>
                <w:szCs w:val="22"/>
                <w:lang w:bidi="ru-RU"/>
              </w:rPr>
              <w:t>4</w:t>
            </w:r>
          </w:p>
        </w:tc>
        <w:tc>
          <w:tcPr>
            <w:tcW w:w="3093"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5</w:t>
            </w:r>
          </w:p>
        </w:tc>
        <w:tc>
          <w:tcPr>
            <w:tcW w:w="2695"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6</w:t>
            </w:r>
          </w:p>
        </w:tc>
      </w:tr>
      <w:tr w:rsidR="007E012D">
        <w:trPr>
          <w:trHeight w:val="9190"/>
        </w:trPr>
        <w:tc>
          <w:tcPr>
            <w:tcW w:w="556" w:type="dxa"/>
          </w:tcPr>
          <w:p w:rsidR="007E012D" w:rsidRDefault="00A93076">
            <w:pPr>
              <w:widowControl w:val="0"/>
              <w:spacing w:before="100" w:beforeAutospacing="1" w:after="100" w:afterAutospacing="1" w:line="240" w:lineRule="auto"/>
              <w:ind w:right="115"/>
              <w:contextualSpacing/>
              <w:jc w:val="right"/>
              <w:rPr>
                <w:szCs w:val="22"/>
                <w:lang w:bidi="ru-RU"/>
              </w:rPr>
            </w:pPr>
            <w:r>
              <w:rPr>
                <w:szCs w:val="22"/>
                <w:lang w:bidi="ru-RU"/>
              </w:rPr>
              <w:t>12.</w:t>
            </w:r>
          </w:p>
        </w:tc>
        <w:tc>
          <w:tcPr>
            <w:tcW w:w="3060" w:type="dxa"/>
          </w:tcPr>
          <w:p w:rsidR="007E012D" w:rsidRDefault="00A93076">
            <w:pPr>
              <w:widowControl w:val="0"/>
              <w:spacing w:before="100" w:beforeAutospacing="1" w:after="100" w:afterAutospacing="1" w:line="240" w:lineRule="auto"/>
              <w:ind w:left="220" w:right="261"/>
              <w:contextualSpacing/>
              <w:rPr>
                <w:szCs w:val="22"/>
                <w:lang w:bidi="ru-RU"/>
              </w:rPr>
            </w:pPr>
            <w:r>
              <w:rPr>
                <w:b/>
                <w:i/>
                <w:szCs w:val="22"/>
                <w:lang w:bidi="ru-RU"/>
              </w:rPr>
              <w:t xml:space="preserve">Battement developpe </w:t>
            </w:r>
            <w:r>
              <w:rPr>
                <w:szCs w:val="22"/>
                <w:lang w:bidi="ru-RU"/>
              </w:rPr>
              <w:t xml:space="preserve">(батман дэвлеппэ, </w:t>
            </w:r>
            <w:r>
              <w:rPr>
                <w:i/>
                <w:szCs w:val="22"/>
                <w:lang w:bidi="ru-RU"/>
              </w:rPr>
              <w:t xml:space="preserve">developpe </w:t>
            </w:r>
            <w:r>
              <w:rPr>
                <w:szCs w:val="22"/>
                <w:lang w:bidi="ru-RU"/>
              </w:rPr>
              <w:t xml:space="preserve">с фр.- разворачивать) – мягкое, медленное вынимание ноги через </w:t>
            </w:r>
            <w:r>
              <w:rPr>
                <w:i/>
                <w:szCs w:val="22"/>
                <w:lang w:bidi="ru-RU"/>
              </w:rPr>
              <w:t xml:space="preserve">115plié115 </w:t>
            </w:r>
            <w:r>
              <w:rPr>
                <w:szCs w:val="22"/>
                <w:lang w:bidi="ru-RU"/>
              </w:rPr>
              <w:t>(пассэ)</w:t>
            </w:r>
          </w:p>
          <w:p w:rsidR="007E012D" w:rsidRDefault="00A93076">
            <w:pPr>
              <w:widowControl w:val="0"/>
              <w:spacing w:before="100" w:beforeAutospacing="1" w:after="100" w:afterAutospacing="1" w:line="240" w:lineRule="auto"/>
              <w:ind w:left="220" w:right="706"/>
              <w:contextualSpacing/>
              <w:rPr>
                <w:szCs w:val="22"/>
                <w:lang w:bidi="ru-RU"/>
              </w:rPr>
            </w:pPr>
            <w:r>
              <w:rPr>
                <w:szCs w:val="22"/>
                <w:lang w:bidi="ru-RU"/>
              </w:rPr>
              <w:t>на 90º и выше во все направления</w:t>
            </w:r>
          </w:p>
        </w:tc>
        <w:tc>
          <w:tcPr>
            <w:tcW w:w="2348" w:type="dxa"/>
          </w:tcPr>
          <w:p w:rsidR="007E012D" w:rsidRDefault="00A93076">
            <w:pPr>
              <w:widowControl w:val="0"/>
              <w:spacing w:before="100" w:beforeAutospacing="1" w:after="100" w:afterAutospacing="1" w:line="240" w:lineRule="auto"/>
              <w:ind w:left="220" w:right="316"/>
              <w:contextualSpacing/>
              <w:rPr>
                <w:szCs w:val="22"/>
                <w:lang w:bidi="ru-RU"/>
              </w:rPr>
            </w:pPr>
            <w:r>
              <w:rPr>
                <w:szCs w:val="22"/>
                <w:lang w:bidi="ru-RU"/>
              </w:rPr>
              <w:t>Развивает силу ног, шаг, выворотность в тазобедренном суставе, вырабатывает танцевальность и чувство позы</w:t>
            </w:r>
          </w:p>
        </w:tc>
        <w:tc>
          <w:tcPr>
            <w:tcW w:w="2847" w:type="dxa"/>
          </w:tcPr>
          <w:p w:rsidR="007E012D" w:rsidRDefault="00A93076">
            <w:pPr>
              <w:widowControl w:val="0"/>
              <w:spacing w:before="100" w:beforeAutospacing="1" w:after="100" w:afterAutospacing="1" w:line="240" w:lineRule="auto"/>
              <w:ind w:left="220" w:right="1263"/>
              <w:contextualSpacing/>
              <w:rPr>
                <w:szCs w:val="22"/>
                <w:lang w:bidi="ru-RU"/>
              </w:rPr>
            </w:pPr>
            <w:r>
              <w:rPr>
                <w:szCs w:val="22"/>
                <w:lang w:bidi="ru-RU"/>
              </w:rPr>
              <w:t>Рабочая нога вынимается</w:t>
            </w:r>
          </w:p>
          <w:p w:rsidR="007E012D" w:rsidRDefault="00A93076">
            <w:pPr>
              <w:widowControl w:val="0"/>
              <w:spacing w:before="100" w:beforeAutospacing="1" w:after="100" w:afterAutospacing="1" w:line="240" w:lineRule="auto"/>
              <w:ind w:left="220" w:right="114"/>
              <w:contextualSpacing/>
              <w:rPr>
                <w:szCs w:val="22"/>
                <w:lang w:bidi="ru-RU"/>
              </w:rPr>
            </w:pPr>
            <w:r>
              <w:rPr>
                <w:szCs w:val="22"/>
                <w:lang w:bidi="ru-RU"/>
              </w:rPr>
              <w:t xml:space="preserve">низом ноги, как можно дольше удерживая выворотное колено на </w:t>
            </w:r>
            <w:r>
              <w:rPr>
                <w:i/>
                <w:szCs w:val="22"/>
                <w:lang w:bidi="ru-RU"/>
              </w:rPr>
              <w:t>plié</w:t>
            </w:r>
            <w:r>
              <w:rPr>
                <w:szCs w:val="22"/>
                <w:lang w:bidi="ru-RU"/>
              </w:rPr>
              <w:t xml:space="preserve">, тяжесть корпуса остается на опорной ноге, нельзя оседать на опорном бедре и облокачиваться на палку, ноги не должны заворачиваться вовнутрь (особенно при исполнении движения в сторону и назад), руки </w:t>
            </w:r>
            <w:r>
              <w:rPr>
                <w:spacing w:val="-12"/>
                <w:szCs w:val="22"/>
                <w:lang w:bidi="ru-RU"/>
              </w:rPr>
              <w:t xml:space="preserve">и </w:t>
            </w:r>
            <w:r>
              <w:rPr>
                <w:szCs w:val="22"/>
                <w:lang w:bidi="ru-RU"/>
              </w:rPr>
              <w:t>голова должны сопровождать движение ноги</w:t>
            </w:r>
          </w:p>
        </w:tc>
        <w:tc>
          <w:tcPr>
            <w:tcW w:w="3093" w:type="dxa"/>
          </w:tcPr>
          <w:p w:rsidR="007E012D" w:rsidRDefault="00A93076">
            <w:pPr>
              <w:widowControl w:val="0"/>
              <w:spacing w:before="100" w:beforeAutospacing="1" w:after="100" w:afterAutospacing="1" w:line="240" w:lineRule="auto"/>
              <w:ind w:left="108" w:right="170" w:firstLine="112"/>
              <w:contextualSpacing/>
              <w:rPr>
                <w:szCs w:val="22"/>
                <w:lang w:bidi="ru-RU"/>
              </w:rPr>
            </w:pPr>
            <w:r>
              <w:rPr>
                <w:szCs w:val="22"/>
                <w:lang w:val="en-US" w:bidi="ru-RU"/>
              </w:rPr>
              <w:t xml:space="preserve">Battement developpe </w:t>
            </w:r>
            <w:r>
              <w:rPr>
                <w:szCs w:val="22"/>
                <w:lang w:bidi="ru-RU"/>
              </w:rPr>
              <w:t>в</w:t>
            </w:r>
            <w:r>
              <w:rPr>
                <w:szCs w:val="22"/>
                <w:lang w:val="en-US" w:bidi="ru-RU"/>
              </w:rPr>
              <w:t xml:space="preserve"> </w:t>
            </w:r>
            <w:r>
              <w:rPr>
                <w:szCs w:val="22"/>
                <w:lang w:bidi="ru-RU"/>
              </w:rPr>
              <w:t>чистом</w:t>
            </w:r>
            <w:r>
              <w:rPr>
                <w:szCs w:val="22"/>
                <w:lang w:val="en-US" w:bidi="ru-RU"/>
              </w:rPr>
              <w:t xml:space="preserve"> </w:t>
            </w:r>
            <w:r>
              <w:rPr>
                <w:szCs w:val="22"/>
                <w:lang w:bidi="ru-RU"/>
              </w:rPr>
              <w:t>виде</w:t>
            </w:r>
            <w:r>
              <w:rPr>
                <w:szCs w:val="22"/>
                <w:lang w:val="en-US" w:bidi="ru-RU"/>
              </w:rPr>
              <w:t xml:space="preserve">. </w:t>
            </w:r>
            <w:r>
              <w:rPr>
                <w:szCs w:val="22"/>
                <w:lang w:bidi="ru-RU"/>
              </w:rPr>
              <w:t>B.deveioppe plié (дэвлеппэ пассэ, plié с фр. – проходящее) – переход ноги из позы в позу через plié у колена, не опуская ногу в V поз.</w:t>
            </w:r>
          </w:p>
          <w:p w:rsidR="007E012D" w:rsidRDefault="00A93076">
            <w:pPr>
              <w:widowControl w:val="0"/>
              <w:spacing w:before="100" w:beforeAutospacing="1" w:after="100" w:afterAutospacing="1" w:line="240" w:lineRule="auto"/>
              <w:ind w:left="108" w:right="119"/>
              <w:contextualSpacing/>
              <w:rPr>
                <w:szCs w:val="22"/>
                <w:lang w:bidi="ru-RU"/>
              </w:rPr>
            </w:pPr>
            <w:r>
              <w:rPr>
                <w:szCs w:val="22"/>
                <w:lang w:bidi="ru-RU"/>
              </w:rPr>
              <w:t xml:space="preserve">B.dev. на полупальцах. B.dev. в позы. B.dev. с demi rond de jambe (с половиной круга).B.dev. с plié-releve (плие-ролевэ). </w:t>
            </w:r>
            <w:r>
              <w:rPr>
                <w:szCs w:val="22"/>
                <w:lang w:val="en-US" w:bidi="ru-RU"/>
              </w:rPr>
              <w:t xml:space="preserve">B.dev. </w:t>
            </w:r>
            <w:r>
              <w:rPr>
                <w:szCs w:val="22"/>
                <w:lang w:bidi="ru-RU"/>
              </w:rPr>
              <w:t>с</w:t>
            </w:r>
            <w:r>
              <w:rPr>
                <w:szCs w:val="22"/>
                <w:lang w:val="en-US" w:bidi="ru-RU"/>
              </w:rPr>
              <w:t xml:space="preserve"> plié- releve </w:t>
            </w:r>
            <w:r>
              <w:rPr>
                <w:szCs w:val="22"/>
                <w:lang w:bidi="ru-RU"/>
              </w:rPr>
              <w:t>и</w:t>
            </w:r>
            <w:r>
              <w:rPr>
                <w:szCs w:val="22"/>
                <w:lang w:val="en-US" w:bidi="ru-RU"/>
              </w:rPr>
              <w:t xml:space="preserve"> demi rond de jambe. </w:t>
            </w:r>
            <w:r>
              <w:rPr>
                <w:szCs w:val="22"/>
                <w:lang w:bidi="ru-RU"/>
              </w:rPr>
              <w:t>B.deveioppe ballote (балетэ, с фр. – качаться) – переход ноги с dev. Вперед на plié в dev. Назад на plié иобратно через plié на полупальцах. В момент dev. Корпус откидывается в противопо- ложную от ноги в сторону.</w:t>
            </w:r>
          </w:p>
          <w:p w:rsidR="007E012D" w:rsidRDefault="00A93076">
            <w:pPr>
              <w:widowControl w:val="0"/>
              <w:spacing w:before="100" w:beforeAutospacing="1" w:after="100" w:afterAutospacing="1" w:line="240" w:lineRule="auto"/>
              <w:ind w:left="108" w:right="103"/>
              <w:contextualSpacing/>
              <w:rPr>
                <w:szCs w:val="22"/>
                <w:lang w:bidi="ru-RU"/>
              </w:rPr>
            </w:pPr>
            <w:r>
              <w:rPr>
                <w:szCs w:val="22"/>
                <w:lang w:bidi="ru-RU"/>
              </w:rPr>
              <w:t xml:space="preserve">B.dev. с коротким balance (балянсэ, с фр. – качать) – в момент нахождения ноги в воздухе нога немного при- опускается и тут же под- нимается обратно, движе- ние резкое B.Developpe balance с быстрым demi rond (de-ci, de-la – дэ-си, дэ- ля с фр. – туда-сюда) – находящаяся в воздухе нога исполняет demi rond в любом направлении и тут же возвращается обратно, </w:t>
            </w:r>
            <w:r>
              <w:rPr>
                <w:szCs w:val="22"/>
                <w:lang w:bidi="ru-RU"/>
              </w:rPr>
              <w:lastRenderedPageBreak/>
              <w:t>движение резкое</w:t>
            </w:r>
          </w:p>
        </w:tc>
        <w:tc>
          <w:tcPr>
            <w:tcW w:w="2695" w:type="dxa"/>
          </w:tcPr>
          <w:p w:rsidR="007E012D" w:rsidRDefault="00A93076">
            <w:pPr>
              <w:widowControl w:val="0"/>
              <w:spacing w:before="100" w:beforeAutospacing="1" w:after="100" w:afterAutospacing="1" w:line="240" w:lineRule="auto"/>
              <w:ind w:left="218" w:right="98" w:firstLine="3"/>
              <w:contextualSpacing/>
              <w:rPr>
                <w:i/>
                <w:szCs w:val="22"/>
                <w:lang w:bidi="ru-RU"/>
              </w:rPr>
            </w:pPr>
            <w:r>
              <w:rPr>
                <w:szCs w:val="22"/>
                <w:lang w:bidi="ru-RU"/>
              </w:rPr>
              <w:lastRenderedPageBreak/>
              <w:t xml:space="preserve">Все виды </w:t>
            </w:r>
            <w:r>
              <w:rPr>
                <w:i/>
                <w:szCs w:val="22"/>
                <w:lang w:bidi="ru-RU"/>
              </w:rPr>
              <w:t xml:space="preserve">b.dev. </w:t>
            </w:r>
            <w:r>
              <w:rPr>
                <w:szCs w:val="22"/>
                <w:lang w:bidi="ru-RU"/>
              </w:rPr>
              <w:t xml:space="preserve">комбинируются между собой, а также с </w:t>
            </w:r>
            <w:r>
              <w:rPr>
                <w:i/>
                <w:szCs w:val="22"/>
                <w:lang w:bidi="ru-RU"/>
              </w:rPr>
              <w:t xml:space="preserve">battement relevelent, с demi rond de jambe и grand rond de jambe </w:t>
            </w:r>
            <w:r>
              <w:rPr>
                <w:szCs w:val="22"/>
                <w:lang w:bidi="ru-RU"/>
              </w:rPr>
              <w:t xml:space="preserve">(гран рон дэ жамб), с </w:t>
            </w:r>
            <w:r>
              <w:rPr>
                <w:i/>
                <w:szCs w:val="22"/>
                <w:lang w:bidi="ru-RU"/>
              </w:rPr>
              <w:t xml:space="preserve">rond de jambe en Fair </w:t>
            </w:r>
            <w:r>
              <w:rPr>
                <w:szCs w:val="22"/>
                <w:lang w:bidi="ru-RU"/>
              </w:rPr>
              <w:t xml:space="preserve">(рон дэ жамб ан лер) на 90 , с различными </w:t>
            </w:r>
            <w:r>
              <w:rPr>
                <w:i/>
                <w:szCs w:val="22"/>
                <w:lang w:bidi="ru-RU"/>
              </w:rPr>
              <w:t xml:space="preserve">port de bras </w:t>
            </w:r>
            <w:r>
              <w:rPr>
                <w:szCs w:val="22"/>
                <w:lang w:bidi="ru-RU"/>
              </w:rPr>
              <w:t xml:space="preserve">(пор дэ бра), наклонами и перегибами корпуса, с </w:t>
            </w:r>
            <w:r>
              <w:rPr>
                <w:i/>
                <w:szCs w:val="22"/>
                <w:lang w:bidi="ru-RU"/>
              </w:rPr>
              <w:t>preparation к tour и tour</w:t>
            </w:r>
          </w:p>
        </w:tc>
      </w:tr>
    </w:tbl>
    <w:p w:rsidR="007E012D" w:rsidRDefault="007E012D">
      <w:pPr>
        <w:spacing w:before="100" w:beforeAutospacing="1" w:after="100" w:afterAutospacing="1" w:line="240" w:lineRule="auto"/>
        <w:contextualSpacing/>
        <w:sectPr w:rsidR="007E012D">
          <w:footerReference w:type="default" r:id="rId35"/>
          <w:pgSz w:w="16840" w:h="11910" w:orient="landscape"/>
          <w:pgMar w:top="1100" w:right="100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6"/>
        <w:gridCol w:w="3060"/>
        <w:gridCol w:w="2348"/>
        <w:gridCol w:w="2847"/>
        <w:gridCol w:w="3093"/>
        <w:gridCol w:w="2695"/>
      </w:tblGrid>
      <w:tr w:rsidR="007E012D">
        <w:trPr>
          <w:trHeight w:val="262"/>
        </w:trPr>
        <w:tc>
          <w:tcPr>
            <w:tcW w:w="556" w:type="dxa"/>
          </w:tcPr>
          <w:p w:rsidR="007E012D" w:rsidRDefault="00A93076">
            <w:pPr>
              <w:widowControl w:val="0"/>
              <w:spacing w:before="100" w:beforeAutospacing="1" w:after="100" w:afterAutospacing="1" w:line="240" w:lineRule="auto"/>
              <w:ind w:right="149"/>
              <w:contextualSpacing/>
              <w:jc w:val="right"/>
              <w:rPr>
                <w:b/>
                <w:szCs w:val="22"/>
                <w:lang w:bidi="ru-RU"/>
              </w:rPr>
            </w:pPr>
            <w:r>
              <w:rPr>
                <w:b/>
                <w:szCs w:val="22"/>
                <w:lang w:bidi="ru-RU"/>
              </w:rPr>
              <w:t>1</w:t>
            </w:r>
          </w:p>
        </w:tc>
        <w:tc>
          <w:tcPr>
            <w:tcW w:w="3060" w:type="dxa"/>
          </w:tcPr>
          <w:p w:rsidR="007E012D" w:rsidRDefault="00A93076">
            <w:pPr>
              <w:widowControl w:val="0"/>
              <w:spacing w:before="100" w:beforeAutospacing="1" w:after="100" w:afterAutospacing="1" w:line="240" w:lineRule="auto"/>
              <w:ind w:left="138"/>
              <w:contextualSpacing/>
              <w:jc w:val="center"/>
              <w:rPr>
                <w:b/>
                <w:szCs w:val="22"/>
                <w:lang w:bidi="ru-RU"/>
              </w:rPr>
            </w:pPr>
            <w:r>
              <w:rPr>
                <w:b/>
                <w:szCs w:val="22"/>
                <w:lang w:bidi="ru-RU"/>
              </w:rPr>
              <w:t>2</w:t>
            </w:r>
          </w:p>
        </w:tc>
        <w:tc>
          <w:tcPr>
            <w:tcW w:w="2348" w:type="dxa"/>
          </w:tcPr>
          <w:p w:rsidR="007E012D" w:rsidRDefault="00A93076">
            <w:pPr>
              <w:widowControl w:val="0"/>
              <w:spacing w:before="100" w:beforeAutospacing="1" w:after="100" w:afterAutospacing="1" w:line="240" w:lineRule="auto"/>
              <w:ind w:left="120"/>
              <w:contextualSpacing/>
              <w:jc w:val="center"/>
              <w:rPr>
                <w:b/>
                <w:szCs w:val="22"/>
                <w:lang w:bidi="ru-RU"/>
              </w:rPr>
            </w:pPr>
            <w:r>
              <w:rPr>
                <w:b/>
                <w:szCs w:val="22"/>
                <w:lang w:bidi="ru-RU"/>
              </w:rPr>
              <w:t>3</w:t>
            </w:r>
          </w:p>
        </w:tc>
        <w:tc>
          <w:tcPr>
            <w:tcW w:w="2847" w:type="dxa"/>
          </w:tcPr>
          <w:p w:rsidR="007E012D" w:rsidRDefault="00A93076">
            <w:pPr>
              <w:widowControl w:val="0"/>
              <w:spacing w:before="100" w:beforeAutospacing="1" w:after="100" w:afterAutospacing="1" w:line="240" w:lineRule="auto"/>
              <w:ind w:left="121"/>
              <w:contextualSpacing/>
              <w:jc w:val="center"/>
              <w:rPr>
                <w:b/>
                <w:szCs w:val="22"/>
                <w:lang w:bidi="ru-RU"/>
              </w:rPr>
            </w:pPr>
            <w:r>
              <w:rPr>
                <w:b/>
                <w:szCs w:val="22"/>
                <w:lang w:bidi="ru-RU"/>
              </w:rPr>
              <w:t>4</w:t>
            </w:r>
          </w:p>
        </w:tc>
        <w:tc>
          <w:tcPr>
            <w:tcW w:w="3093"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5</w:t>
            </w:r>
          </w:p>
        </w:tc>
        <w:tc>
          <w:tcPr>
            <w:tcW w:w="2695" w:type="dxa"/>
          </w:tcPr>
          <w:p w:rsidR="007E012D" w:rsidRDefault="00A93076">
            <w:pPr>
              <w:widowControl w:val="0"/>
              <w:spacing w:before="100" w:beforeAutospacing="1" w:after="100" w:afterAutospacing="1" w:line="240" w:lineRule="auto"/>
              <w:ind w:left="124"/>
              <w:contextualSpacing/>
              <w:jc w:val="center"/>
              <w:rPr>
                <w:b/>
                <w:szCs w:val="22"/>
                <w:lang w:bidi="ru-RU"/>
              </w:rPr>
            </w:pPr>
            <w:r>
              <w:rPr>
                <w:b/>
                <w:szCs w:val="22"/>
                <w:lang w:bidi="ru-RU"/>
              </w:rPr>
              <w:t>6</w:t>
            </w:r>
          </w:p>
        </w:tc>
      </w:tr>
      <w:tr w:rsidR="007E012D">
        <w:trPr>
          <w:trHeight w:val="6030"/>
        </w:trPr>
        <w:tc>
          <w:tcPr>
            <w:tcW w:w="556" w:type="dxa"/>
          </w:tcPr>
          <w:p w:rsidR="007E012D" w:rsidRDefault="00A93076">
            <w:pPr>
              <w:widowControl w:val="0"/>
              <w:spacing w:before="100" w:beforeAutospacing="1" w:after="100" w:afterAutospacing="1" w:line="240" w:lineRule="auto"/>
              <w:ind w:right="115"/>
              <w:contextualSpacing/>
              <w:jc w:val="right"/>
              <w:rPr>
                <w:szCs w:val="22"/>
                <w:lang w:bidi="ru-RU"/>
              </w:rPr>
            </w:pPr>
            <w:r>
              <w:rPr>
                <w:szCs w:val="22"/>
                <w:lang w:bidi="ru-RU"/>
              </w:rPr>
              <w:t>13.</w:t>
            </w:r>
          </w:p>
        </w:tc>
        <w:tc>
          <w:tcPr>
            <w:tcW w:w="3060" w:type="dxa"/>
          </w:tcPr>
          <w:p w:rsidR="007E012D" w:rsidRDefault="00A93076">
            <w:pPr>
              <w:widowControl w:val="0"/>
              <w:spacing w:before="100" w:beforeAutospacing="1" w:after="100" w:afterAutospacing="1" w:line="240" w:lineRule="auto"/>
              <w:ind w:left="220" w:right="163"/>
              <w:contextualSpacing/>
              <w:rPr>
                <w:szCs w:val="22"/>
                <w:lang w:bidi="ru-RU"/>
              </w:rPr>
            </w:pPr>
            <w:r>
              <w:rPr>
                <w:b/>
                <w:i/>
                <w:szCs w:val="22"/>
                <w:lang w:bidi="ru-RU"/>
              </w:rPr>
              <w:t xml:space="preserve">Grand battement jete </w:t>
            </w:r>
            <w:r>
              <w:rPr>
                <w:szCs w:val="22"/>
                <w:lang w:bidi="ru-RU"/>
              </w:rPr>
              <w:t>(гран батман жэтэ, с фр. – большой бросок ногой) – мах ногой на 90º и выше, исполняется во все направления</w:t>
            </w:r>
          </w:p>
        </w:tc>
        <w:tc>
          <w:tcPr>
            <w:tcW w:w="2348" w:type="dxa"/>
          </w:tcPr>
          <w:p w:rsidR="007E012D" w:rsidRDefault="00A93076">
            <w:pPr>
              <w:widowControl w:val="0"/>
              <w:spacing w:before="100" w:beforeAutospacing="1" w:after="100" w:afterAutospacing="1" w:line="240" w:lineRule="auto"/>
              <w:ind w:left="220" w:right="141" w:firstLine="7"/>
              <w:contextualSpacing/>
              <w:rPr>
                <w:szCs w:val="22"/>
                <w:lang w:bidi="ru-RU"/>
              </w:rPr>
            </w:pPr>
            <w:r>
              <w:rPr>
                <w:szCs w:val="22"/>
                <w:lang w:bidi="ru-RU"/>
              </w:rPr>
              <w:t>Развивает легкость и силу ног, резкость движения ног, шаг</w:t>
            </w:r>
          </w:p>
        </w:tc>
        <w:tc>
          <w:tcPr>
            <w:tcW w:w="2847" w:type="dxa"/>
          </w:tcPr>
          <w:p w:rsidR="007E012D" w:rsidRDefault="00A93076">
            <w:pPr>
              <w:widowControl w:val="0"/>
              <w:spacing w:before="100" w:beforeAutospacing="1" w:after="100" w:afterAutospacing="1" w:line="240" w:lineRule="auto"/>
              <w:ind w:left="220" w:right="256" w:firstLine="4"/>
              <w:contextualSpacing/>
              <w:rPr>
                <w:szCs w:val="22"/>
                <w:lang w:bidi="ru-RU"/>
              </w:rPr>
            </w:pPr>
            <w:r>
              <w:rPr>
                <w:szCs w:val="22"/>
                <w:lang w:bidi="ru-RU"/>
              </w:rPr>
              <w:t>Бросок должен исполняться низом ноги, колени сильно вытянуты, в воздухе должна быть фиксированная точка, вниз нога опускается сдержанно, не оседать на опорном бедре, плечи не должны подниматься, корпус ровный, не облокачиваться на палку, не должно быть</w:t>
            </w:r>
          </w:p>
          <w:p w:rsidR="007E012D" w:rsidRDefault="00A93076">
            <w:pPr>
              <w:widowControl w:val="0"/>
              <w:spacing w:before="100" w:beforeAutospacing="1" w:after="100" w:afterAutospacing="1" w:line="240" w:lineRule="auto"/>
              <w:ind w:left="220" w:right="323"/>
              <w:contextualSpacing/>
              <w:rPr>
                <w:szCs w:val="22"/>
                <w:lang w:bidi="ru-RU"/>
              </w:rPr>
            </w:pPr>
            <w:r>
              <w:rPr>
                <w:szCs w:val="22"/>
                <w:lang w:bidi="ru-RU"/>
              </w:rPr>
              <w:t>«завалов» на большой палец опорной ноги</w:t>
            </w:r>
          </w:p>
        </w:tc>
        <w:tc>
          <w:tcPr>
            <w:tcW w:w="3093" w:type="dxa"/>
          </w:tcPr>
          <w:p w:rsidR="007E012D" w:rsidRDefault="00A93076">
            <w:pPr>
              <w:widowControl w:val="0"/>
              <w:spacing w:before="100" w:beforeAutospacing="1" w:after="100" w:afterAutospacing="1" w:line="240" w:lineRule="auto"/>
              <w:ind w:left="221" w:right="259"/>
              <w:contextualSpacing/>
              <w:rPr>
                <w:szCs w:val="22"/>
                <w:lang w:bidi="ru-RU"/>
              </w:rPr>
            </w:pPr>
            <w:r>
              <w:rPr>
                <w:i/>
                <w:szCs w:val="22"/>
                <w:lang w:bidi="ru-RU"/>
              </w:rPr>
              <w:t xml:space="preserve">Grandbattementjete </w:t>
            </w:r>
            <w:r>
              <w:rPr>
                <w:szCs w:val="22"/>
                <w:lang w:bidi="ru-RU"/>
              </w:rPr>
              <w:t xml:space="preserve">B чистом виде. </w:t>
            </w:r>
            <w:r>
              <w:rPr>
                <w:i/>
                <w:szCs w:val="22"/>
                <w:lang w:bidi="ru-RU"/>
              </w:rPr>
              <w:t xml:space="preserve">G.b.j. pointe </w:t>
            </w:r>
            <w:r>
              <w:rPr>
                <w:szCs w:val="22"/>
                <w:lang w:bidi="ru-RU"/>
              </w:rPr>
              <w:t xml:space="preserve">(пуантэ, с фр. – точка) – после </w:t>
            </w:r>
            <w:r>
              <w:rPr>
                <w:i/>
                <w:szCs w:val="22"/>
                <w:lang w:bidi="ru-RU"/>
              </w:rPr>
              <w:t xml:space="preserve">g.b.j. </w:t>
            </w:r>
            <w:r>
              <w:rPr>
                <w:szCs w:val="22"/>
                <w:lang w:bidi="ru-RU"/>
              </w:rPr>
              <w:t>рабочая нога опускается наносок и из этого положения движение повторяется.</w:t>
            </w:r>
          </w:p>
          <w:p w:rsidR="007E012D" w:rsidRDefault="00A93076">
            <w:pPr>
              <w:widowControl w:val="0"/>
              <w:spacing w:before="100" w:beforeAutospacing="1" w:after="100" w:afterAutospacing="1" w:line="240" w:lineRule="auto"/>
              <w:ind w:left="221" w:right="523"/>
              <w:contextualSpacing/>
              <w:rPr>
                <w:szCs w:val="22"/>
                <w:lang w:bidi="ru-RU"/>
              </w:rPr>
            </w:pPr>
            <w:r>
              <w:rPr>
                <w:i/>
                <w:szCs w:val="22"/>
                <w:lang w:bidi="ru-RU"/>
              </w:rPr>
              <w:t xml:space="preserve">G.b.j. </w:t>
            </w:r>
            <w:r>
              <w:rPr>
                <w:szCs w:val="22"/>
                <w:lang w:bidi="ru-RU"/>
              </w:rPr>
              <w:t xml:space="preserve">с подъемом на полупальцы. </w:t>
            </w:r>
            <w:r>
              <w:rPr>
                <w:i/>
                <w:szCs w:val="22"/>
                <w:lang w:bidi="ru-RU"/>
              </w:rPr>
              <w:t xml:space="preserve">G.b.j. </w:t>
            </w:r>
            <w:r>
              <w:rPr>
                <w:szCs w:val="22"/>
                <w:lang w:bidi="ru-RU"/>
              </w:rPr>
              <w:t xml:space="preserve">на полупальцах. </w:t>
            </w:r>
            <w:r>
              <w:rPr>
                <w:i/>
                <w:szCs w:val="22"/>
                <w:lang w:bidi="ru-RU"/>
              </w:rPr>
              <w:t xml:space="preserve">G.b.j. </w:t>
            </w:r>
            <w:r>
              <w:rPr>
                <w:szCs w:val="22"/>
                <w:lang w:bidi="ru-RU"/>
              </w:rPr>
              <w:t xml:space="preserve">в позы. </w:t>
            </w:r>
            <w:r>
              <w:rPr>
                <w:i/>
                <w:szCs w:val="22"/>
                <w:lang w:bidi="ru-RU"/>
              </w:rPr>
              <w:t xml:space="preserve">G.b.j. </w:t>
            </w:r>
            <w:r>
              <w:rPr>
                <w:szCs w:val="22"/>
                <w:lang w:bidi="ru-RU"/>
              </w:rPr>
              <w:t>с быстрым developpe</w:t>
            </w:r>
          </w:p>
          <w:p w:rsidR="007E012D" w:rsidRDefault="00A93076">
            <w:pPr>
              <w:widowControl w:val="0"/>
              <w:tabs>
                <w:tab w:val="left" w:pos="817"/>
              </w:tabs>
              <w:spacing w:before="100" w:beforeAutospacing="1" w:after="100" w:afterAutospacing="1" w:line="240" w:lineRule="auto"/>
              <w:ind w:left="221"/>
              <w:contextualSpacing/>
              <w:rPr>
                <w:szCs w:val="22"/>
                <w:lang w:bidi="ru-RU"/>
              </w:rPr>
            </w:pPr>
            <w:r>
              <w:rPr>
                <w:szCs w:val="22"/>
                <w:lang w:bidi="ru-RU"/>
              </w:rPr>
              <w:t>-</w:t>
            </w:r>
            <w:r>
              <w:rPr>
                <w:szCs w:val="22"/>
                <w:lang w:bidi="ru-RU"/>
              </w:rPr>
              <w:tab/>
              <w:t>мягкийбатман.</w:t>
            </w:r>
          </w:p>
          <w:p w:rsidR="007E012D" w:rsidRDefault="00A93076">
            <w:pPr>
              <w:widowControl w:val="0"/>
              <w:spacing w:before="100" w:beforeAutospacing="1" w:after="100" w:afterAutospacing="1" w:line="240" w:lineRule="auto"/>
              <w:ind w:left="221" w:right="97" w:firstLine="148"/>
              <w:contextualSpacing/>
              <w:rPr>
                <w:szCs w:val="22"/>
                <w:lang w:bidi="ru-RU"/>
              </w:rPr>
            </w:pPr>
            <w:r>
              <w:rPr>
                <w:i/>
                <w:szCs w:val="22"/>
                <w:lang w:bidi="ru-RU"/>
              </w:rPr>
              <w:t xml:space="preserve">G.b.j. balance </w:t>
            </w:r>
            <w:r>
              <w:rPr>
                <w:szCs w:val="22"/>
                <w:lang w:bidi="ru-RU"/>
              </w:rPr>
              <w:t xml:space="preserve">(балянсэ, с фр. – качать) – grand battement спереди назад и обратно через </w:t>
            </w:r>
            <w:r>
              <w:rPr>
                <w:i/>
                <w:szCs w:val="22"/>
                <w:lang w:bidi="ru-RU"/>
              </w:rPr>
              <w:t xml:space="preserve">plié par terre </w:t>
            </w:r>
            <w:r>
              <w:rPr>
                <w:szCs w:val="22"/>
                <w:lang w:bidi="ru-RU"/>
              </w:rPr>
              <w:t xml:space="preserve">(пассэ пар тэр, с фр. </w:t>
            </w:r>
            <w:r>
              <w:rPr>
                <w:spacing w:val="-11"/>
                <w:szCs w:val="22"/>
                <w:lang w:bidi="ru-RU"/>
              </w:rPr>
              <w:t xml:space="preserve">– </w:t>
            </w:r>
            <w:r>
              <w:rPr>
                <w:szCs w:val="22"/>
                <w:lang w:bidi="ru-RU"/>
              </w:rPr>
              <w:t>проходя по полу) – меняя направление, нога проходит через Iпози-</w:t>
            </w:r>
          </w:p>
          <w:p w:rsidR="007E012D" w:rsidRDefault="00A93076">
            <w:pPr>
              <w:widowControl w:val="0"/>
              <w:spacing w:before="100" w:beforeAutospacing="1" w:after="100" w:afterAutospacing="1" w:line="240" w:lineRule="auto"/>
              <w:ind w:left="221" w:right="265"/>
              <w:contextualSpacing/>
              <w:rPr>
                <w:szCs w:val="22"/>
                <w:lang w:bidi="ru-RU"/>
              </w:rPr>
            </w:pPr>
            <w:r>
              <w:rPr>
                <w:szCs w:val="22"/>
                <w:lang w:bidi="ru-RU"/>
              </w:rPr>
              <w:t>цию, корпус отклоняется от ноги</w:t>
            </w:r>
          </w:p>
        </w:tc>
        <w:tc>
          <w:tcPr>
            <w:tcW w:w="2695" w:type="dxa"/>
          </w:tcPr>
          <w:p w:rsidR="007E012D" w:rsidRDefault="00A93076">
            <w:pPr>
              <w:widowControl w:val="0"/>
              <w:spacing w:before="100" w:beforeAutospacing="1" w:after="100" w:afterAutospacing="1" w:line="240" w:lineRule="auto"/>
              <w:ind w:left="221" w:right="186" w:hanging="4"/>
              <w:contextualSpacing/>
              <w:rPr>
                <w:i/>
                <w:szCs w:val="22"/>
                <w:lang w:bidi="ru-RU"/>
              </w:rPr>
            </w:pPr>
            <w:r>
              <w:rPr>
                <w:szCs w:val="22"/>
                <w:lang w:bidi="ru-RU"/>
              </w:rPr>
              <w:t xml:space="preserve">Все виды между собой, ритмически, а также с </w:t>
            </w:r>
            <w:r>
              <w:rPr>
                <w:i/>
                <w:szCs w:val="22"/>
                <w:lang w:bidi="ru-RU"/>
              </w:rPr>
              <w:t>releve, с 116plié, с battement tendu, с port de bras</w:t>
            </w:r>
            <w:r>
              <w:rPr>
                <w:szCs w:val="22"/>
                <w:lang w:bidi="ru-RU"/>
              </w:rPr>
              <w:t xml:space="preserve">, c </w:t>
            </w:r>
            <w:r>
              <w:rPr>
                <w:i/>
                <w:szCs w:val="22"/>
                <w:lang w:bidi="ru-RU"/>
              </w:rPr>
              <w:t xml:space="preserve">preparation </w:t>
            </w:r>
            <w:r>
              <w:rPr>
                <w:szCs w:val="22"/>
                <w:lang w:bidi="ru-RU"/>
              </w:rPr>
              <w:t xml:space="preserve">(препарасьон) к </w:t>
            </w:r>
            <w:r>
              <w:rPr>
                <w:i/>
                <w:szCs w:val="22"/>
                <w:lang w:bidi="ru-RU"/>
              </w:rPr>
              <w:t>tour и tour</w:t>
            </w:r>
          </w:p>
        </w:tc>
      </w:tr>
    </w:tbl>
    <w:p w:rsidR="007E012D" w:rsidRDefault="007E012D">
      <w:pPr>
        <w:spacing w:before="100" w:beforeAutospacing="1" w:after="100" w:afterAutospacing="1" w:line="240" w:lineRule="auto"/>
        <w:contextualSpacing/>
        <w:sectPr w:rsidR="007E012D">
          <w:footerReference w:type="default" r:id="rId36"/>
          <w:pgSz w:w="16840" w:h="11910" w:orient="landscape"/>
          <w:pgMar w:top="1100" w:right="1000" w:bottom="280" w:left="1000" w:header="0" w:footer="0" w:gutter="0"/>
          <w:cols w:space="720"/>
          <w:docGrid w:linePitch="360"/>
        </w:sectPr>
      </w:pP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lastRenderedPageBreak/>
        <w:t>Современные упражнения гимнасток отличаются большой плотностью и насыщенностью. Перед тренером (хореографом) всегда стоит проблема: в ограниченное количество времени уместить максимальное количество необходимых элементов наивысшей трудности. Поэтому часто просто не до хореографических изысков, хотя эмоционально насытить упражнение, конечно, нужно.</w:t>
      </w:r>
    </w:p>
    <w:p w:rsidR="007E012D" w:rsidRDefault="00A93076">
      <w:pPr>
        <w:widowControl w:val="0"/>
        <w:tabs>
          <w:tab w:val="left" w:pos="637"/>
          <w:tab w:val="left" w:pos="1335"/>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right="-26" w:firstLine="567"/>
        <w:contextualSpacing/>
        <w:jc w:val="both"/>
        <w:rPr>
          <w:sz w:val="26"/>
          <w:szCs w:val="26"/>
          <w:lang w:bidi="ru-RU"/>
        </w:rPr>
      </w:pPr>
      <w:r>
        <w:rPr>
          <w:sz w:val="26"/>
          <w:szCs w:val="26"/>
          <w:lang w:bidi="ru-RU"/>
        </w:rPr>
        <w:t>В народно-характерном танце музыка и движения конкретного народа неразрывно связаны, и именно эта связь является залогом эмоциональной яркости и выразительности. Безусловно ,гимнастка никогда не будет танцевать на спортивной площадке, как танцуют исполнители народных танцев на сцене (у них разные цели и задачи), однако правильно подсказанные ей  нюансы, такие, как наклон головы, положение рук, поза, помогли бы решить проблему соответствия музыки и хореографии и достичь максимальной выразительности и эмоциональности исполнения при максимальной технической насыщенности.</w:t>
      </w:r>
      <w:r>
        <w:rPr>
          <w:sz w:val="26"/>
          <w:szCs w:val="26"/>
          <w:lang w:bidi="ru-RU"/>
        </w:rPr>
        <w:tab/>
        <w:t>Кроме</w:t>
      </w:r>
      <w:r>
        <w:rPr>
          <w:sz w:val="26"/>
          <w:szCs w:val="26"/>
          <w:lang w:bidi="ru-RU"/>
        </w:rPr>
        <w:tab/>
        <w:t>того, использование</w:t>
      </w:r>
      <w:r>
        <w:rPr>
          <w:sz w:val="26"/>
          <w:szCs w:val="26"/>
          <w:lang w:bidi="ru-RU"/>
        </w:rPr>
        <w:tab/>
      </w:r>
      <w:r>
        <w:rPr>
          <w:sz w:val="26"/>
          <w:szCs w:val="26"/>
          <w:lang w:bidi="ru-RU"/>
        </w:rPr>
        <w:tab/>
        <w:t>народно-характерных</w:t>
      </w:r>
      <w:r>
        <w:rPr>
          <w:sz w:val="26"/>
          <w:szCs w:val="26"/>
          <w:lang w:bidi="ru-RU"/>
        </w:rPr>
        <w:tab/>
        <w:t>танцев тренировочных занятиях с гимнастками благотворно влияет на формирование у них координационных, музыкальных и выразительных способностей, а также на развитие</w:t>
      </w:r>
      <w:r>
        <w:rPr>
          <w:sz w:val="26"/>
          <w:szCs w:val="26"/>
          <w:lang w:bidi="ru-RU"/>
        </w:rPr>
        <w:tab/>
        <w:t xml:space="preserve">танцевальности и артистичности. Помимо этого </w:t>
      </w:r>
      <w:r>
        <w:rPr>
          <w:spacing w:val="-3"/>
          <w:sz w:val="26"/>
          <w:szCs w:val="26"/>
          <w:lang w:bidi="ru-RU"/>
        </w:rPr>
        <w:t xml:space="preserve"> народно-</w:t>
      </w:r>
      <w:r>
        <w:rPr>
          <w:sz w:val="26"/>
          <w:szCs w:val="26"/>
          <w:lang w:bidi="ru-RU"/>
        </w:rPr>
        <w:t>характерные танцы можно широко применять и в показательных выступлениях спортсменок.</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Народно-характерный урок делится на три самостоятельные части:</w:t>
      </w:r>
    </w:p>
    <w:p w:rsidR="007E012D" w:rsidRDefault="00A93076" w:rsidP="00153CDE">
      <w:pPr>
        <w:widowControl w:val="0"/>
        <w:numPr>
          <w:ilvl w:val="0"/>
          <w:numId w:val="38"/>
        </w:numPr>
        <w:tabs>
          <w:tab w:val="left" w:pos="1331"/>
        </w:tabs>
        <w:spacing w:before="100" w:beforeAutospacing="1" w:after="100" w:afterAutospacing="1" w:line="240" w:lineRule="auto"/>
        <w:ind w:left="0" w:right="-26" w:firstLine="567"/>
        <w:contextualSpacing/>
        <w:jc w:val="both"/>
        <w:rPr>
          <w:sz w:val="26"/>
          <w:szCs w:val="26"/>
          <w:lang w:bidi="ru-RU"/>
        </w:rPr>
      </w:pPr>
      <w:r>
        <w:rPr>
          <w:b/>
          <w:i/>
          <w:sz w:val="26"/>
          <w:szCs w:val="26"/>
          <w:lang w:bidi="ru-RU"/>
        </w:rPr>
        <w:t xml:space="preserve">Exercice </w:t>
      </w:r>
      <w:r>
        <w:rPr>
          <w:b/>
          <w:sz w:val="26"/>
          <w:szCs w:val="26"/>
          <w:lang w:bidi="ru-RU"/>
        </w:rPr>
        <w:t xml:space="preserve">(экзерсис у станка). </w:t>
      </w:r>
      <w:r>
        <w:rPr>
          <w:sz w:val="26"/>
          <w:szCs w:val="26"/>
          <w:lang w:bidi="ru-RU"/>
        </w:rPr>
        <w:t>Народно-характерный экзерсис базируется на движениях классического. Но если экзерсис в классике – это движения у станка, которые вырабатывают силу ног, «выворотность», устойчивость, развивают эластичность мышц, то цель народно-характерного экзерсиса, помимо вышеперечисленного, изучить и отработать основные элементы народных танцев, основные положения рук, корпуса, головы, а также в первом приближении познакомиться с народной музыкой.</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Поэтому в народно-характерном экзерсисе каждое движение исполняется под музыку какой-либо определенной национальности, включает в себя элементы танца данной национальности, и, кроме того, уже у станка начинается работа над умением передать характер народа, его темперамент, особенности его внутреннего мира и душевного состояния.</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 xml:space="preserve">Упражнения характерного экзерсиса включают в себя повороты стопы и бедер; удары стопой, каблуком, полупальцами; движения на полусогнутых ногах; движения свободной стопой; резкие приседания, прыжки, скачки, подскоки; большое значение придается перегибам корпуса и различным </w:t>
      </w:r>
      <w:r>
        <w:rPr>
          <w:i/>
          <w:sz w:val="26"/>
          <w:szCs w:val="26"/>
          <w:lang w:bidi="ru-RU"/>
        </w:rPr>
        <w:t xml:space="preserve">port de bras </w:t>
      </w:r>
      <w:r>
        <w:rPr>
          <w:sz w:val="26"/>
          <w:szCs w:val="26"/>
          <w:lang w:bidi="ru-RU"/>
        </w:rPr>
        <w:t>(пор дэ бра). Упражнения у палки должны быть построены по принципу чередования движений (расслабление–напряжение, резкие–мягкие и т.д.).</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Существует определенная последовательность движений народно- характерного экзерсиса:</w:t>
      </w:r>
    </w:p>
    <w:p w:rsidR="007E012D" w:rsidRDefault="00A93076" w:rsidP="00153CDE">
      <w:pPr>
        <w:widowControl w:val="0"/>
        <w:numPr>
          <w:ilvl w:val="1"/>
          <w:numId w:val="38"/>
        </w:numPr>
        <w:tabs>
          <w:tab w:val="left" w:pos="637"/>
          <w:tab w:val="left" w:pos="850"/>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both"/>
        <w:rPr>
          <w:sz w:val="26"/>
          <w:szCs w:val="26"/>
          <w:lang w:bidi="ru-RU"/>
        </w:rPr>
      </w:pPr>
      <w:r>
        <w:rPr>
          <w:i/>
          <w:sz w:val="26"/>
          <w:szCs w:val="26"/>
          <w:lang w:bidi="ru-RU"/>
        </w:rPr>
        <w:t xml:space="preserve">Demi и grand plié </w:t>
      </w:r>
      <w:r>
        <w:rPr>
          <w:sz w:val="26"/>
          <w:szCs w:val="26"/>
          <w:lang w:bidi="ru-RU"/>
        </w:rPr>
        <w:t>(дэми и гран плие).</w:t>
      </w:r>
    </w:p>
    <w:p w:rsidR="007E012D" w:rsidRDefault="00A93076" w:rsidP="00153CDE">
      <w:pPr>
        <w:widowControl w:val="0"/>
        <w:numPr>
          <w:ilvl w:val="1"/>
          <w:numId w:val="38"/>
        </w:numPr>
        <w:tabs>
          <w:tab w:val="left" w:pos="637"/>
          <w:tab w:val="left" w:pos="850"/>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both"/>
        <w:rPr>
          <w:sz w:val="26"/>
          <w:szCs w:val="26"/>
          <w:lang w:val="en-US" w:bidi="ru-RU"/>
        </w:rPr>
      </w:pPr>
      <w:r>
        <w:rPr>
          <w:i/>
          <w:sz w:val="26"/>
          <w:szCs w:val="26"/>
          <w:lang w:val="en-US" w:bidi="ru-RU"/>
        </w:rPr>
        <w:t xml:space="preserve">Battement tendu </w:t>
      </w:r>
      <w:r>
        <w:rPr>
          <w:i/>
          <w:sz w:val="26"/>
          <w:szCs w:val="26"/>
          <w:lang w:bidi="ru-RU"/>
        </w:rPr>
        <w:t>и</w:t>
      </w:r>
      <w:r>
        <w:rPr>
          <w:i/>
          <w:sz w:val="26"/>
          <w:szCs w:val="26"/>
          <w:lang w:val="en-US" w:bidi="ru-RU"/>
        </w:rPr>
        <w:t xml:space="preserve"> battement tendu jete </w:t>
      </w:r>
      <w:r>
        <w:rPr>
          <w:spacing w:val="-3"/>
          <w:sz w:val="26"/>
          <w:szCs w:val="26"/>
          <w:lang w:val="en-US" w:bidi="ru-RU"/>
        </w:rPr>
        <w:t>(</w:t>
      </w:r>
      <w:r>
        <w:rPr>
          <w:spacing w:val="-3"/>
          <w:sz w:val="26"/>
          <w:szCs w:val="26"/>
          <w:lang w:bidi="ru-RU"/>
        </w:rPr>
        <w:t>батман</w:t>
      </w:r>
      <w:r>
        <w:rPr>
          <w:spacing w:val="-3"/>
          <w:sz w:val="26"/>
          <w:szCs w:val="26"/>
          <w:lang w:val="en-US" w:bidi="ru-RU"/>
        </w:rPr>
        <w:t xml:space="preserve"> </w:t>
      </w:r>
      <w:r>
        <w:rPr>
          <w:sz w:val="26"/>
          <w:szCs w:val="26"/>
          <w:lang w:bidi="ru-RU"/>
        </w:rPr>
        <w:t>тандю</w:t>
      </w:r>
      <w:r>
        <w:rPr>
          <w:sz w:val="26"/>
          <w:szCs w:val="26"/>
          <w:lang w:val="en-US" w:bidi="ru-RU"/>
        </w:rPr>
        <w:t xml:space="preserve"> </w:t>
      </w:r>
      <w:r>
        <w:rPr>
          <w:sz w:val="26"/>
          <w:szCs w:val="26"/>
          <w:lang w:bidi="ru-RU"/>
        </w:rPr>
        <w:t>и</w:t>
      </w:r>
      <w:r>
        <w:rPr>
          <w:sz w:val="26"/>
          <w:szCs w:val="26"/>
          <w:lang w:val="en-US" w:bidi="ru-RU"/>
        </w:rPr>
        <w:t xml:space="preserve"> </w:t>
      </w:r>
      <w:r>
        <w:rPr>
          <w:sz w:val="26"/>
          <w:szCs w:val="26"/>
          <w:lang w:bidi="ru-RU"/>
        </w:rPr>
        <w:t>батман</w:t>
      </w:r>
      <w:r>
        <w:rPr>
          <w:sz w:val="26"/>
          <w:szCs w:val="26"/>
          <w:lang w:val="en-US" w:bidi="ru-RU"/>
        </w:rPr>
        <w:t xml:space="preserve"> </w:t>
      </w:r>
      <w:r>
        <w:rPr>
          <w:sz w:val="26"/>
          <w:szCs w:val="26"/>
          <w:lang w:bidi="ru-RU"/>
        </w:rPr>
        <w:t>тандю</w:t>
      </w:r>
      <w:r>
        <w:rPr>
          <w:sz w:val="26"/>
          <w:szCs w:val="26"/>
          <w:lang w:val="en-US" w:bidi="ru-RU"/>
        </w:rPr>
        <w:t xml:space="preserve"> </w:t>
      </w:r>
      <w:r>
        <w:rPr>
          <w:sz w:val="26"/>
          <w:szCs w:val="26"/>
          <w:lang w:bidi="ru-RU"/>
        </w:rPr>
        <w:t>жэтэ</w:t>
      </w:r>
      <w:r>
        <w:rPr>
          <w:sz w:val="26"/>
          <w:szCs w:val="26"/>
          <w:lang w:val="en-US" w:bidi="ru-RU"/>
        </w:rPr>
        <w:t>).</w:t>
      </w:r>
    </w:p>
    <w:p w:rsidR="007E012D" w:rsidRDefault="00A93076" w:rsidP="00153CDE">
      <w:pPr>
        <w:widowControl w:val="0"/>
        <w:numPr>
          <w:ilvl w:val="1"/>
          <w:numId w:val="38"/>
        </w:numPr>
        <w:tabs>
          <w:tab w:val="left" w:pos="637"/>
          <w:tab w:val="left" w:pos="850"/>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both"/>
        <w:rPr>
          <w:sz w:val="26"/>
          <w:szCs w:val="26"/>
          <w:lang w:val="en-US" w:bidi="ru-RU"/>
        </w:rPr>
      </w:pPr>
      <w:r>
        <w:rPr>
          <w:i/>
          <w:sz w:val="26"/>
          <w:szCs w:val="26"/>
          <w:lang w:val="en-US" w:bidi="ru-RU"/>
        </w:rPr>
        <w:t xml:space="preserve">Rond de jambe par terre </w:t>
      </w:r>
      <w:r>
        <w:rPr>
          <w:i/>
          <w:sz w:val="26"/>
          <w:szCs w:val="26"/>
          <w:lang w:bidi="ru-RU"/>
        </w:rPr>
        <w:t>и</w:t>
      </w:r>
      <w:r>
        <w:rPr>
          <w:i/>
          <w:sz w:val="26"/>
          <w:szCs w:val="26"/>
          <w:lang w:val="en-US" w:bidi="ru-RU"/>
        </w:rPr>
        <w:t xml:space="preserve"> rond de pied </w:t>
      </w:r>
      <w:r>
        <w:rPr>
          <w:sz w:val="26"/>
          <w:szCs w:val="26"/>
          <w:lang w:val="en-US" w:bidi="ru-RU"/>
        </w:rPr>
        <w:t>(</w:t>
      </w:r>
      <w:r>
        <w:rPr>
          <w:sz w:val="26"/>
          <w:szCs w:val="26"/>
          <w:lang w:bidi="ru-RU"/>
        </w:rPr>
        <w:t>рон</w:t>
      </w:r>
      <w:r>
        <w:rPr>
          <w:sz w:val="26"/>
          <w:szCs w:val="26"/>
          <w:lang w:val="en-US" w:bidi="ru-RU"/>
        </w:rPr>
        <w:t xml:space="preserve"> </w:t>
      </w:r>
      <w:r>
        <w:rPr>
          <w:sz w:val="26"/>
          <w:szCs w:val="26"/>
          <w:lang w:bidi="ru-RU"/>
        </w:rPr>
        <w:t>дэ</w:t>
      </w:r>
      <w:r>
        <w:rPr>
          <w:sz w:val="26"/>
          <w:szCs w:val="26"/>
          <w:lang w:val="en-US" w:bidi="ru-RU"/>
        </w:rPr>
        <w:t xml:space="preserve"> </w:t>
      </w:r>
      <w:r>
        <w:rPr>
          <w:sz w:val="26"/>
          <w:szCs w:val="26"/>
          <w:lang w:bidi="ru-RU"/>
        </w:rPr>
        <w:t>жамб</w:t>
      </w:r>
      <w:r>
        <w:rPr>
          <w:sz w:val="26"/>
          <w:szCs w:val="26"/>
          <w:lang w:val="en-US" w:bidi="ru-RU"/>
        </w:rPr>
        <w:t xml:space="preserve"> </w:t>
      </w:r>
      <w:r>
        <w:rPr>
          <w:sz w:val="26"/>
          <w:szCs w:val="26"/>
          <w:lang w:bidi="ru-RU"/>
        </w:rPr>
        <w:t>пар</w:t>
      </w:r>
      <w:r>
        <w:rPr>
          <w:sz w:val="26"/>
          <w:szCs w:val="26"/>
          <w:lang w:val="en-US" w:bidi="ru-RU"/>
        </w:rPr>
        <w:t xml:space="preserve"> </w:t>
      </w:r>
      <w:r>
        <w:rPr>
          <w:sz w:val="26"/>
          <w:szCs w:val="26"/>
          <w:lang w:bidi="ru-RU"/>
        </w:rPr>
        <w:t>тэр</w:t>
      </w:r>
      <w:r>
        <w:rPr>
          <w:sz w:val="26"/>
          <w:szCs w:val="26"/>
          <w:lang w:val="en-US" w:bidi="ru-RU"/>
        </w:rPr>
        <w:t xml:space="preserve"> </w:t>
      </w:r>
      <w:r>
        <w:rPr>
          <w:sz w:val="26"/>
          <w:szCs w:val="26"/>
          <w:lang w:bidi="ru-RU"/>
        </w:rPr>
        <w:t>и</w:t>
      </w:r>
      <w:r>
        <w:rPr>
          <w:sz w:val="26"/>
          <w:szCs w:val="26"/>
          <w:lang w:val="en-US" w:bidi="ru-RU"/>
        </w:rPr>
        <w:t xml:space="preserve"> </w:t>
      </w:r>
      <w:r>
        <w:rPr>
          <w:sz w:val="26"/>
          <w:szCs w:val="26"/>
          <w:lang w:bidi="ru-RU"/>
        </w:rPr>
        <w:t>рон</w:t>
      </w:r>
      <w:r>
        <w:rPr>
          <w:sz w:val="26"/>
          <w:szCs w:val="26"/>
          <w:lang w:val="en-US" w:bidi="ru-RU"/>
        </w:rPr>
        <w:t xml:space="preserve"> </w:t>
      </w:r>
      <w:r>
        <w:rPr>
          <w:sz w:val="26"/>
          <w:szCs w:val="26"/>
          <w:lang w:bidi="ru-RU"/>
        </w:rPr>
        <w:t>дэ</w:t>
      </w:r>
      <w:r>
        <w:rPr>
          <w:sz w:val="26"/>
          <w:szCs w:val="26"/>
          <w:lang w:val="en-US" w:bidi="ru-RU"/>
        </w:rPr>
        <w:t xml:space="preserve"> </w:t>
      </w:r>
      <w:r>
        <w:rPr>
          <w:sz w:val="26"/>
          <w:szCs w:val="26"/>
          <w:lang w:bidi="ru-RU"/>
        </w:rPr>
        <w:t>пье</w:t>
      </w:r>
      <w:r>
        <w:rPr>
          <w:sz w:val="26"/>
          <w:szCs w:val="26"/>
          <w:lang w:val="en-US" w:bidi="ru-RU"/>
        </w:rPr>
        <w:t>).</w:t>
      </w:r>
    </w:p>
    <w:p w:rsidR="007E012D" w:rsidRDefault="00A93076" w:rsidP="00153CDE">
      <w:pPr>
        <w:widowControl w:val="0"/>
        <w:numPr>
          <w:ilvl w:val="1"/>
          <w:numId w:val="38"/>
        </w:numPr>
        <w:tabs>
          <w:tab w:val="left" w:pos="637"/>
          <w:tab w:val="left" w:pos="850"/>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both"/>
        <w:rPr>
          <w:sz w:val="26"/>
          <w:szCs w:val="26"/>
          <w:lang w:bidi="ru-RU"/>
        </w:rPr>
      </w:pPr>
      <w:r>
        <w:rPr>
          <w:spacing w:val="-4"/>
          <w:sz w:val="26"/>
          <w:szCs w:val="26"/>
          <w:lang w:bidi="ru-RU"/>
        </w:rPr>
        <w:t xml:space="preserve">Подготовка </w:t>
      </w:r>
      <w:r>
        <w:rPr>
          <w:sz w:val="26"/>
          <w:szCs w:val="26"/>
          <w:lang w:bidi="ru-RU"/>
        </w:rPr>
        <w:t xml:space="preserve">к </w:t>
      </w:r>
      <w:r>
        <w:rPr>
          <w:spacing w:val="-4"/>
          <w:sz w:val="26"/>
          <w:szCs w:val="26"/>
          <w:lang w:bidi="ru-RU"/>
        </w:rPr>
        <w:t xml:space="preserve">«веревочке» </w:t>
      </w:r>
      <w:r>
        <w:rPr>
          <w:sz w:val="26"/>
          <w:szCs w:val="26"/>
          <w:lang w:bidi="ru-RU"/>
        </w:rPr>
        <w:t>и</w:t>
      </w:r>
      <w:r>
        <w:rPr>
          <w:spacing w:val="-5"/>
          <w:sz w:val="26"/>
          <w:szCs w:val="26"/>
          <w:lang w:bidi="ru-RU"/>
        </w:rPr>
        <w:t>«веревочка».</w:t>
      </w:r>
    </w:p>
    <w:p w:rsidR="007E012D" w:rsidRDefault="00A93076" w:rsidP="00153CDE">
      <w:pPr>
        <w:widowControl w:val="0"/>
        <w:numPr>
          <w:ilvl w:val="1"/>
          <w:numId w:val="38"/>
        </w:numPr>
        <w:tabs>
          <w:tab w:val="left" w:pos="637"/>
          <w:tab w:val="left" w:pos="850"/>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both"/>
        <w:rPr>
          <w:sz w:val="26"/>
          <w:szCs w:val="26"/>
          <w:lang w:bidi="ru-RU"/>
        </w:rPr>
      </w:pPr>
      <w:r>
        <w:rPr>
          <w:i/>
          <w:sz w:val="26"/>
          <w:szCs w:val="26"/>
          <w:lang w:bidi="ru-RU"/>
        </w:rPr>
        <w:t xml:space="preserve">Battement fondu </w:t>
      </w:r>
      <w:r>
        <w:rPr>
          <w:sz w:val="26"/>
          <w:szCs w:val="26"/>
          <w:lang w:bidi="ru-RU"/>
        </w:rPr>
        <w:t>(батман фондю).</w:t>
      </w:r>
    </w:p>
    <w:p w:rsidR="007E012D" w:rsidRDefault="00A93076" w:rsidP="00153CDE">
      <w:pPr>
        <w:widowControl w:val="0"/>
        <w:numPr>
          <w:ilvl w:val="1"/>
          <w:numId w:val="38"/>
        </w:numPr>
        <w:tabs>
          <w:tab w:val="left" w:pos="637"/>
          <w:tab w:val="left" w:pos="850"/>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left"/>
        <w:rPr>
          <w:sz w:val="26"/>
          <w:szCs w:val="26"/>
          <w:lang w:bidi="ru-RU"/>
        </w:rPr>
      </w:pPr>
      <w:r>
        <w:rPr>
          <w:sz w:val="26"/>
          <w:szCs w:val="26"/>
          <w:lang w:bidi="ru-RU"/>
        </w:rPr>
        <w:t xml:space="preserve">Упражнения со свободной стопой и </w:t>
      </w:r>
      <w:r>
        <w:rPr>
          <w:i/>
          <w:sz w:val="26"/>
          <w:szCs w:val="26"/>
          <w:lang w:bidi="ru-RU"/>
        </w:rPr>
        <w:t>flic-flac</w:t>
      </w:r>
      <w:r>
        <w:rPr>
          <w:sz w:val="26"/>
          <w:szCs w:val="26"/>
          <w:lang w:bidi="ru-RU"/>
        </w:rPr>
        <w:t>(флик-фляк).</w:t>
      </w:r>
    </w:p>
    <w:p w:rsidR="007E012D" w:rsidRDefault="00A93076" w:rsidP="00153CDE">
      <w:pPr>
        <w:widowControl w:val="0"/>
        <w:numPr>
          <w:ilvl w:val="1"/>
          <w:numId w:val="38"/>
        </w:numPr>
        <w:tabs>
          <w:tab w:val="left" w:pos="637"/>
          <w:tab w:val="left" w:pos="850"/>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left"/>
        <w:rPr>
          <w:sz w:val="26"/>
          <w:szCs w:val="26"/>
          <w:lang w:bidi="ru-RU"/>
        </w:rPr>
      </w:pPr>
      <w:r>
        <w:rPr>
          <w:spacing w:val="-4"/>
          <w:sz w:val="26"/>
          <w:szCs w:val="26"/>
          <w:lang w:bidi="ru-RU"/>
        </w:rPr>
        <w:t xml:space="preserve">Выстукивание </w:t>
      </w:r>
      <w:r>
        <w:rPr>
          <w:sz w:val="26"/>
          <w:szCs w:val="26"/>
          <w:lang w:bidi="ru-RU"/>
        </w:rPr>
        <w:t xml:space="preserve">в </w:t>
      </w:r>
      <w:r>
        <w:rPr>
          <w:spacing w:val="-3"/>
          <w:sz w:val="26"/>
          <w:szCs w:val="26"/>
          <w:lang w:bidi="ru-RU"/>
        </w:rPr>
        <w:t>русскомхарактере.</w:t>
      </w:r>
    </w:p>
    <w:p w:rsidR="007E012D" w:rsidRDefault="00A93076" w:rsidP="00153CDE">
      <w:pPr>
        <w:widowControl w:val="0"/>
        <w:numPr>
          <w:ilvl w:val="1"/>
          <w:numId w:val="38"/>
        </w:numPr>
        <w:tabs>
          <w:tab w:val="left" w:pos="637"/>
          <w:tab w:val="left" w:pos="850"/>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left"/>
        <w:rPr>
          <w:sz w:val="26"/>
          <w:szCs w:val="26"/>
          <w:lang w:bidi="ru-RU"/>
        </w:rPr>
      </w:pPr>
      <w:r>
        <w:rPr>
          <w:i/>
          <w:sz w:val="26"/>
          <w:szCs w:val="26"/>
          <w:lang w:bidi="ru-RU"/>
        </w:rPr>
        <w:t xml:space="preserve">Battement developpe </w:t>
      </w:r>
      <w:r>
        <w:rPr>
          <w:sz w:val="26"/>
          <w:szCs w:val="26"/>
          <w:lang w:bidi="ru-RU"/>
        </w:rPr>
        <w:t>(батман дэвлеппэ).</w:t>
      </w:r>
    </w:p>
    <w:p w:rsidR="007E012D" w:rsidRDefault="00A93076" w:rsidP="00153CDE">
      <w:pPr>
        <w:widowControl w:val="0"/>
        <w:numPr>
          <w:ilvl w:val="1"/>
          <w:numId w:val="38"/>
        </w:numPr>
        <w:tabs>
          <w:tab w:val="left" w:pos="637"/>
          <w:tab w:val="left" w:pos="850"/>
          <w:tab w:val="left" w:pos="1940"/>
          <w:tab w:val="left" w:pos="2377"/>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left"/>
        <w:rPr>
          <w:sz w:val="26"/>
          <w:szCs w:val="26"/>
          <w:lang w:bidi="ru-RU"/>
        </w:rPr>
      </w:pPr>
      <w:r>
        <w:rPr>
          <w:spacing w:val="-2"/>
          <w:sz w:val="26"/>
          <w:szCs w:val="26"/>
          <w:lang w:bidi="ru-RU"/>
        </w:rPr>
        <w:lastRenderedPageBreak/>
        <w:t xml:space="preserve">Выстукивание </w:t>
      </w:r>
      <w:r>
        <w:rPr>
          <w:sz w:val="26"/>
          <w:szCs w:val="26"/>
          <w:lang w:bidi="ru-RU"/>
        </w:rPr>
        <w:t xml:space="preserve">в испанском </w:t>
      </w:r>
      <w:r>
        <w:rPr>
          <w:spacing w:val="-2"/>
          <w:sz w:val="26"/>
          <w:szCs w:val="26"/>
          <w:lang w:bidi="ru-RU"/>
        </w:rPr>
        <w:t>характере.</w:t>
      </w:r>
    </w:p>
    <w:p w:rsidR="007E012D" w:rsidRDefault="00A93076" w:rsidP="00153CDE">
      <w:pPr>
        <w:widowControl w:val="0"/>
        <w:numPr>
          <w:ilvl w:val="1"/>
          <w:numId w:val="38"/>
        </w:numPr>
        <w:tabs>
          <w:tab w:val="left" w:pos="637"/>
          <w:tab w:val="left" w:pos="850"/>
          <w:tab w:val="left" w:pos="992"/>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left"/>
        <w:rPr>
          <w:sz w:val="26"/>
          <w:szCs w:val="26"/>
          <w:lang w:val="en-US" w:bidi="ru-RU"/>
        </w:rPr>
      </w:pPr>
      <w:r>
        <w:rPr>
          <w:i/>
          <w:sz w:val="26"/>
          <w:szCs w:val="26"/>
          <w:lang w:val="en-US" w:bidi="ru-RU"/>
        </w:rPr>
        <w:t xml:space="preserve">Grand battement jete </w:t>
      </w:r>
      <w:r>
        <w:rPr>
          <w:sz w:val="26"/>
          <w:szCs w:val="26"/>
          <w:lang w:val="en-US" w:bidi="ru-RU"/>
        </w:rPr>
        <w:t>(</w:t>
      </w:r>
      <w:r>
        <w:rPr>
          <w:sz w:val="26"/>
          <w:szCs w:val="26"/>
          <w:lang w:bidi="ru-RU"/>
        </w:rPr>
        <w:t>гран</w:t>
      </w:r>
      <w:r>
        <w:rPr>
          <w:sz w:val="26"/>
          <w:szCs w:val="26"/>
          <w:lang w:val="en-US" w:bidi="ru-RU"/>
        </w:rPr>
        <w:t xml:space="preserve"> </w:t>
      </w:r>
      <w:r>
        <w:rPr>
          <w:sz w:val="26"/>
          <w:szCs w:val="26"/>
          <w:lang w:bidi="ru-RU"/>
        </w:rPr>
        <w:t>батманжэтэ</w:t>
      </w:r>
      <w:r>
        <w:rPr>
          <w:sz w:val="26"/>
          <w:szCs w:val="26"/>
          <w:lang w:val="en-US" w:bidi="ru-RU"/>
        </w:rPr>
        <w:t>).</w:t>
      </w:r>
    </w:p>
    <w:p w:rsidR="007E012D" w:rsidRDefault="00A93076" w:rsidP="00153CDE">
      <w:pPr>
        <w:widowControl w:val="0"/>
        <w:numPr>
          <w:ilvl w:val="1"/>
          <w:numId w:val="38"/>
        </w:numPr>
        <w:tabs>
          <w:tab w:val="left" w:pos="637"/>
          <w:tab w:val="left" w:pos="850"/>
          <w:tab w:val="left" w:pos="992"/>
          <w:tab w:val="left" w:pos="4071"/>
          <w:tab w:val="left" w:pos="4471"/>
          <w:tab w:val="left" w:pos="4591"/>
          <w:tab w:val="left" w:pos="6550"/>
          <w:tab w:val="left" w:pos="7653"/>
          <w:tab w:val="left" w:pos="7786"/>
          <w:tab w:val="left" w:pos="8673"/>
          <w:tab w:val="left" w:pos="8909"/>
        </w:tabs>
        <w:spacing w:before="100" w:beforeAutospacing="1" w:after="100" w:afterAutospacing="1" w:line="240" w:lineRule="auto"/>
        <w:ind w:left="0" w:right="-26" w:firstLine="567"/>
        <w:contextualSpacing/>
        <w:jc w:val="both"/>
        <w:rPr>
          <w:sz w:val="26"/>
          <w:szCs w:val="26"/>
          <w:lang w:val="en-US" w:bidi="ru-RU"/>
        </w:rPr>
      </w:pPr>
      <w:r>
        <w:rPr>
          <w:i/>
          <w:sz w:val="26"/>
          <w:szCs w:val="26"/>
          <w:lang w:val="en-US" w:bidi="ru-RU"/>
        </w:rPr>
        <w:t xml:space="preserve">Port de bras </w:t>
      </w:r>
      <w:r>
        <w:rPr>
          <w:sz w:val="26"/>
          <w:szCs w:val="26"/>
          <w:lang w:val="en-US" w:bidi="ru-RU"/>
        </w:rPr>
        <w:t>(</w:t>
      </w:r>
      <w:r>
        <w:rPr>
          <w:sz w:val="26"/>
          <w:szCs w:val="26"/>
          <w:lang w:bidi="ru-RU"/>
        </w:rPr>
        <w:t>пор</w:t>
      </w:r>
      <w:r>
        <w:rPr>
          <w:sz w:val="26"/>
          <w:szCs w:val="26"/>
          <w:lang w:val="en-US" w:bidi="ru-RU"/>
        </w:rPr>
        <w:t xml:space="preserve"> </w:t>
      </w:r>
      <w:r>
        <w:rPr>
          <w:sz w:val="26"/>
          <w:szCs w:val="26"/>
          <w:lang w:bidi="ru-RU"/>
        </w:rPr>
        <w:t>дэбра</w:t>
      </w:r>
      <w:r>
        <w:rPr>
          <w:sz w:val="26"/>
          <w:szCs w:val="26"/>
          <w:lang w:val="en-US" w:bidi="ru-RU"/>
        </w:rPr>
        <w:t>).</w:t>
      </w:r>
    </w:p>
    <w:p w:rsidR="007E012D" w:rsidRDefault="00A93076" w:rsidP="00153CDE">
      <w:pPr>
        <w:widowControl w:val="0"/>
        <w:numPr>
          <w:ilvl w:val="0"/>
          <w:numId w:val="38"/>
        </w:numPr>
        <w:tabs>
          <w:tab w:val="left" w:pos="1300"/>
        </w:tabs>
        <w:spacing w:before="100" w:beforeAutospacing="1" w:after="100" w:afterAutospacing="1" w:line="240" w:lineRule="auto"/>
        <w:ind w:left="0" w:right="-26" w:firstLine="567"/>
        <w:contextualSpacing/>
        <w:jc w:val="both"/>
        <w:rPr>
          <w:sz w:val="26"/>
          <w:szCs w:val="26"/>
          <w:lang w:bidi="ru-RU"/>
        </w:rPr>
      </w:pPr>
      <w:r>
        <w:rPr>
          <w:b/>
          <w:spacing w:val="-4"/>
          <w:sz w:val="26"/>
          <w:szCs w:val="26"/>
          <w:lang w:bidi="ru-RU"/>
        </w:rPr>
        <w:t xml:space="preserve">Народно-характерные этюды </w:t>
      </w:r>
      <w:r>
        <w:rPr>
          <w:b/>
          <w:sz w:val="26"/>
          <w:szCs w:val="26"/>
          <w:lang w:bidi="ru-RU"/>
        </w:rPr>
        <w:t xml:space="preserve">на </w:t>
      </w:r>
      <w:r>
        <w:rPr>
          <w:b/>
          <w:spacing w:val="-4"/>
          <w:sz w:val="26"/>
          <w:szCs w:val="26"/>
          <w:lang w:bidi="ru-RU"/>
        </w:rPr>
        <w:t xml:space="preserve">середине. </w:t>
      </w:r>
      <w:r>
        <w:rPr>
          <w:sz w:val="26"/>
          <w:szCs w:val="26"/>
          <w:lang w:bidi="ru-RU"/>
        </w:rPr>
        <w:t>Многие движения, изученные ранее у станка, переносятся на середину зала, где они усложняются и где к ним добавляются новые движения. На этой основе строятся небольшие танцевальные комбинации, которые занимают от 32-х до 64-х тактов музыки.</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Исполняются эти комбинации в характерах различных народностей и называются этюдами. Основной задачей этюда является стремление передать в танце характер народа, его темперамент, особенности мироощущения. Большое внимание следует уделять правильной работе рук, так как именно руки придают многим движениям национальную окраску.</w:t>
      </w:r>
    </w:p>
    <w:p w:rsidR="007E012D" w:rsidRDefault="00A93076" w:rsidP="00153CDE">
      <w:pPr>
        <w:widowControl w:val="0"/>
        <w:numPr>
          <w:ilvl w:val="0"/>
          <w:numId w:val="38"/>
        </w:numPr>
        <w:tabs>
          <w:tab w:val="left" w:pos="1154"/>
        </w:tabs>
        <w:spacing w:before="100" w:beforeAutospacing="1" w:after="100" w:afterAutospacing="1" w:line="240" w:lineRule="auto"/>
        <w:ind w:left="0" w:right="-26" w:firstLine="567"/>
        <w:contextualSpacing/>
        <w:jc w:val="both"/>
        <w:rPr>
          <w:sz w:val="26"/>
          <w:szCs w:val="26"/>
          <w:lang w:bidi="ru-RU"/>
        </w:rPr>
      </w:pPr>
      <w:r>
        <w:rPr>
          <w:b/>
          <w:sz w:val="26"/>
          <w:szCs w:val="26"/>
          <w:lang w:bidi="ru-RU"/>
        </w:rPr>
        <w:t xml:space="preserve">Народно-характерные танцы на середине. </w:t>
      </w:r>
      <w:r>
        <w:rPr>
          <w:sz w:val="26"/>
          <w:szCs w:val="26"/>
          <w:lang w:bidi="ru-RU"/>
        </w:rPr>
        <w:t>В данном случае танец – это большое, развернутое, законченное танцевальное произведение, в котором могут быть задействованы как один исполнитель, так и несколько. В последнем случае танец включает в себя разнообразные рисунки и перестроения. Кроме того, он может исполняться в парах.</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Танец может быть как бессодержательным (народный танец в чистом виде), так и содержательным (иметь фабулу). Все перечисленные виды танцев исполняются под национальную музыку различных народов с использованием соответствующих характеру музыки движений и положений рук, ног, корпуса, головы.</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Все части народно-характерного урока являются достаточно самостоятельными, и нередко при подготовке спортсменок специалисты применяют только одну из них. Начинать знакомить занимающихся с элементами народно-характерных танцев следует, соблюдая определенный порядок: изучение народно-характерных этюдов и танцев на середине начинается после того, как проведена предварительная работа у станка.</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Движения у станка в данном случае являются своего рода подводящими упражнениями. По мере освоения всех трех частей народно-характерного урока можно оставить для регулярного использования только одну из них.</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В художественной гимнастике достаточно широко применяются некоторые разновидности историко-бытовых танцев, такие, как галоп, полька, вальс, полонез, мазурка. С использования историко-бытовых танцев, как наиболее простых по технике исполнения, начинается формирование базовых навыков и культуры движения у занимающихся художественной гимнастикой. Кроме того, с изучения простейших историко-бытовых танцев, по сути, начинается танцевальная подготовка гимнасток.</w:t>
      </w:r>
    </w:p>
    <w:p w:rsidR="007E012D" w:rsidRDefault="00A93076">
      <w:pPr>
        <w:widowControl w:val="0"/>
        <w:spacing w:before="100" w:beforeAutospacing="1" w:after="100" w:afterAutospacing="1" w:line="240" w:lineRule="auto"/>
        <w:ind w:right="-26" w:firstLine="567"/>
        <w:contextualSpacing/>
        <w:jc w:val="both"/>
        <w:outlineLvl w:val="2"/>
        <w:rPr>
          <w:b/>
          <w:bCs/>
          <w:sz w:val="26"/>
          <w:szCs w:val="26"/>
          <w:lang w:bidi="ru-RU"/>
        </w:rPr>
      </w:pPr>
      <w:r>
        <w:rPr>
          <w:b/>
          <w:bCs/>
          <w:sz w:val="26"/>
          <w:szCs w:val="26"/>
          <w:lang w:bidi="ru-RU"/>
        </w:rPr>
        <w:t>Техническая подготовка</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В современной художественной гимнастике используется большое количество упражнений, которые отличаются друг от друга внешней формой, технический сложностью, мерой доступности, условиями выполнения. Однако они имеют общие биомеханические закономерности, которые предопределяют необходимость и последовательность их освоения.</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Логика применения средств технической подготовки является основой будущего исполнительского мастерства гимнасток, поэтому целенаправленное и надежное формирование техники базовых и профилирующих упражнений предполагает системный подход к их освоению.</w:t>
      </w:r>
    </w:p>
    <w:p w:rsidR="007E012D" w:rsidRDefault="00A93076">
      <w:pPr>
        <w:widowControl w:val="0"/>
        <w:spacing w:before="100" w:beforeAutospacing="1" w:after="100" w:afterAutospacing="1" w:line="240" w:lineRule="auto"/>
        <w:ind w:right="-26" w:firstLine="567"/>
        <w:contextualSpacing/>
        <w:jc w:val="both"/>
        <w:rPr>
          <w:sz w:val="26"/>
          <w:szCs w:val="26"/>
          <w:lang w:bidi="ru-RU"/>
        </w:rPr>
      </w:pPr>
      <w:r>
        <w:rPr>
          <w:sz w:val="26"/>
          <w:szCs w:val="26"/>
          <w:lang w:bidi="ru-RU"/>
        </w:rPr>
        <w:t xml:space="preserve">В </w:t>
      </w:r>
      <w:r>
        <w:rPr>
          <w:b/>
          <w:sz w:val="26"/>
          <w:szCs w:val="26"/>
          <w:lang w:bidi="ru-RU"/>
        </w:rPr>
        <w:t xml:space="preserve">таблице </w:t>
      </w:r>
      <w:r>
        <w:rPr>
          <w:sz w:val="26"/>
          <w:szCs w:val="26"/>
          <w:lang w:bidi="ru-RU"/>
        </w:rPr>
        <w:t xml:space="preserve">дан перечень специально-подготовительных и соревновательных </w:t>
      </w:r>
      <w:r>
        <w:rPr>
          <w:sz w:val="26"/>
          <w:szCs w:val="26"/>
          <w:lang w:bidi="ru-RU"/>
        </w:rPr>
        <w:lastRenderedPageBreak/>
        <w:t>средств спортивной тренировки, необходимый для освоения на этапах технической подготовки, являющихся фундаментальными для формирования технической подготовленности.</w:t>
      </w:r>
    </w:p>
    <w:p w:rsidR="007E012D" w:rsidRDefault="007E012D">
      <w:pPr>
        <w:spacing w:before="100" w:beforeAutospacing="1" w:after="100" w:afterAutospacing="1" w:line="240" w:lineRule="auto"/>
        <w:contextualSpacing/>
        <w:jc w:val="both"/>
        <w:sectPr w:rsidR="007E012D">
          <w:footerReference w:type="default" r:id="rId37"/>
          <w:pgSz w:w="11910" w:h="16840"/>
          <w:pgMar w:top="1060" w:right="1020" w:bottom="720" w:left="1560" w:header="0" w:footer="522" w:gutter="0"/>
          <w:cols w:space="720"/>
          <w:docGrid w:linePitch="360"/>
        </w:sectPr>
      </w:pPr>
    </w:p>
    <w:p w:rsidR="007E012D" w:rsidRDefault="007E012D">
      <w:pPr>
        <w:widowControl w:val="0"/>
        <w:spacing w:before="100" w:beforeAutospacing="1" w:after="100" w:afterAutospacing="1" w:line="240" w:lineRule="auto"/>
        <w:contextualSpacing/>
        <w:rPr>
          <w:sz w:val="34"/>
          <w:szCs w:val="28"/>
          <w:lang w:bidi="ru-RU"/>
        </w:rPr>
      </w:pPr>
    </w:p>
    <w:p w:rsidR="007E012D" w:rsidRDefault="00A93076">
      <w:pPr>
        <w:widowControl w:val="0"/>
        <w:spacing w:before="100" w:beforeAutospacing="1" w:after="100" w:afterAutospacing="1" w:line="240" w:lineRule="auto"/>
        <w:ind w:left="3065" w:hanging="514"/>
        <w:contextualSpacing/>
        <w:outlineLvl w:val="2"/>
        <w:rPr>
          <w:b/>
          <w:bCs/>
          <w:sz w:val="28"/>
          <w:szCs w:val="28"/>
          <w:vertAlign w:val="superscript"/>
          <w:lang w:bidi="ru-RU"/>
        </w:rPr>
      </w:pPr>
      <w:r>
        <w:rPr>
          <w:b/>
          <w:bCs/>
          <w:spacing w:val="-3"/>
          <w:sz w:val="28"/>
          <w:szCs w:val="28"/>
          <w:lang w:bidi="ru-RU"/>
        </w:rPr>
        <w:t xml:space="preserve">Содержание </w:t>
      </w:r>
      <w:r>
        <w:rPr>
          <w:b/>
          <w:bCs/>
          <w:sz w:val="28"/>
          <w:szCs w:val="28"/>
          <w:lang w:bidi="ru-RU"/>
        </w:rPr>
        <w:t xml:space="preserve">технической </w:t>
      </w:r>
      <w:r>
        <w:rPr>
          <w:b/>
          <w:bCs/>
          <w:spacing w:val="-3"/>
          <w:sz w:val="28"/>
          <w:szCs w:val="28"/>
          <w:lang w:bidi="ru-RU"/>
        </w:rPr>
        <w:t xml:space="preserve">подготовки </w:t>
      </w:r>
      <w:r>
        <w:rPr>
          <w:b/>
          <w:bCs/>
          <w:sz w:val="28"/>
          <w:szCs w:val="28"/>
          <w:lang w:bidi="ru-RU"/>
        </w:rPr>
        <w:t>в художественной гимнастике</w:t>
      </w:r>
      <w:r>
        <w:rPr>
          <w:b/>
          <w:bCs/>
          <w:sz w:val="28"/>
          <w:szCs w:val="28"/>
          <w:vertAlign w:val="superscript"/>
          <w:lang w:bidi="ru-RU"/>
        </w:rPr>
        <w:t>11</w:t>
      </w:r>
    </w:p>
    <w:p w:rsidR="007E012D" w:rsidRDefault="00A93076">
      <w:pPr>
        <w:widowControl w:val="0"/>
        <w:spacing w:before="100" w:beforeAutospacing="1" w:after="100" w:afterAutospacing="1" w:line="240" w:lineRule="auto"/>
        <w:ind w:left="2551"/>
        <w:contextualSpacing/>
        <w:jc w:val="right"/>
        <w:outlineLvl w:val="2"/>
        <w:rPr>
          <w:b/>
          <w:bCs/>
          <w:sz w:val="28"/>
          <w:szCs w:val="28"/>
          <w:lang w:bidi="ru-RU"/>
        </w:rPr>
      </w:pPr>
      <w:r>
        <w:rPr>
          <w:b/>
          <w:bCs/>
          <w:spacing w:val="3"/>
          <w:sz w:val="26"/>
          <w:szCs w:val="26"/>
        </w:rPr>
        <w:t>Таблица № 3.4.3</w:t>
      </w:r>
    </w:p>
    <w:p w:rsidR="007E012D" w:rsidRDefault="00A93076">
      <w:pPr>
        <w:widowControl w:val="0"/>
        <w:spacing w:before="100" w:beforeAutospacing="1" w:after="100" w:afterAutospacing="1" w:line="240" w:lineRule="auto"/>
        <w:ind w:left="1475"/>
        <w:contextualSpacing/>
        <w:rPr>
          <w:b/>
          <w:sz w:val="28"/>
          <w:szCs w:val="22"/>
          <w:lang w:bidi="ru-RU"/>
        </w:rPr>
      </w:pPr>
      <w:r>
        <w:rPr>
          <w:sz w:val="22"/>
          <w:szCs w:val="22"/>
          <w:lang w:bidi="ru-RU"/>
        </w:rPr>
        <w:br w:type="column"/>
      </w:r>
    </w:p>
    <w:p w:rsidR="007E012D" w:rsidRDefault="007E012D">
      <w:pPr>
        <w:spacing w:before="100" w:beforeAutospacing="1" w:after="100" w:afterAutospacing="1" w:line="240" w:lineRule="auto"/>
        <w:contextualSpacing/>
        <w:rPr>
          <w:sz w:val="28"/>
        </w:rPr>
        <w:sectPr w:rsidR="007E012D">
          <w:footerReference w:type="default" r:id="rId38"/>
          <w:pgSz w:w="16840" w:h="11910" w:orient="landscape"/>
          <w:pgMar w:top="1060" w:right="120" w:bottom="280" w:left="1000" w:header="0" w:footer="0" w:gutter="0"/>
          <w:cols w:num="2" w:space="720" w:equalWidth="0">
            <w:col w:w="11773" w:space="40"/>
            <w:col w:w="3907" w:space="0"/>
          </w:cols>
          <w:docGrid w:linePitch="360"/>
        </w:sectPr>
      </w:pPr>
    </w:p>
    <w:p w:rsidR="007E012D" w:rsidRDefault="007E012D">
      <w:pPr>
        <w:widowControl w:val="0"/>
        <w:spacing w:before="100" w:beforeAutospacing="1" w:after="100" w:afterAutospacing="1" w:line="240" w:lineRule="auto"/>
        <w:contextualSpacing/>
        <w:rPr>
          <w:b/>
          <w:sz w:val="10"/>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10"/>
        <w:gridCol w:w="6398"/>
        <w:gridCol w:w="597"/>
        <w:gridCol w:w="596"/>
        <w:gridCol w:w="597"/>
        <w:gridCol w:w="597"/>
        <w:gridCol w:w="599"/>
        <w:gridCol w:w="599"/>
        <w:gridCol w:w="598"/>
      </w:tblGrid>
      <w:tr w:rsidR="007E012D">
        <w:trPr>
          <w:trHeight w:val="275"/>
        </w:trPr>
        <w:tc>
          <w:tcPr>
            <w:tcW w:w="1133"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2"/>
              <w:contextualSpacing/>
              <w:jc w:val="center"/>
              <w:rPr>
                <w:b/>
                <w:szCs w:val="22"/>
                <w:lang w:bidi="ru-RU"/>
              </w:rPr>
            </w:pPr>
            <w:r>
              <w:rPr>
                <w:b/>
                <w:szCs w:val="22"/>
                <w:lang w:bidi="ru-RU"/>
              </w:rPr>
              <w:t>№</w:t>
            </w:r>
          </w:p>
        </w:tc>
        <w:tc>
          <w:tcPr>
            <w:tcW w:w="2910" w:type="dxa"/>
            <w:vMerge w:val="restart"/>
          </w:tcPr>
          <w:p w:rsidR="007E012D" w:rsidRDefault="007E012D">
            <w:pPr>
              <w:widowControl w:val="0"/>
              <w:spacing w:before="100" w:beforeAutospacing="1" w:after="100" w:afterAutospacing="1" w:line="240" w:lineRule="auto"/>
              <w:contextualSpacing/>
              <w:rPr>
                <w:b/>
                <w:sz w:val="30"/>
                <w:szCs w:val="22"/>
                <w:lang w:bidi="ru-RU"/>
              </w:rPr>
            </w:pPr>
          </w:p>
          <w:p w:rsidR="007E012D" w:rsidRDefault="007E012D">
            <w:pPr>
              <w:widowControl w:val="0"/>
              <w:spacing w:before="100" w:beforeAutospacing="1" w:after="100" w:afterAutospacing="1" w:line="240" w:lineRule="auto"/>
              <w:contextualSpacing/>
              <w:rPr>
                <w:b/>
                <w:sz w:val="43"/>
                <w:szCs w:val="22"/>
                <w:lang w:bidi="ru-RU"/>
              </w:rPr>
            </w:pPr>
          </w:p>
          <w:p w:rsidR="007E012D" w:rsidRDefault="00A93076">
            <w:pPr>
              <w:widowControl w:val="0"/>
              <w:spacing w:before="100" w:beforeAutospacing="1" w:after="100" w:afterAutospacing="1" w:line="240" w:lineRule="auto"/>
              <w:ind w:left="870"/>
              <w:contextualSpacing/>
              <w:rPr>
                <w:b/>
                <w:szCs w:val="22"/>
                <w:lang w:bidi="ru-RU"/>
              </w:rPr>
            </w:pPr>
            <w:r>
              <w:rPr>
                <w:b/>
                <w:szCs w:val="22"/>
                <w:lang w:bidi="ru-RU"/>
              </w:rPr>
              <w:t>Средства</w:t>
            </w:r>
          </w:p>
        </w:tc>
        <w:tc>
          <w:tcPr>
            <w:tcW w:w="6398"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607"/>
              <w:contextualSpacing/>
              <w:rPr>
                <w:b/>
                <w:szCs w:val="22"/>
                <w:lang w:bidi="ru-RU"/>
              </w:rPr>
            </w:pPr>
            <w:r>
              <w:rPr>
                <w:b/>
                <w:szCs w:val="22"/>
                <w:lang w:bidi="ru-RU"/>
              </w:rPr>
              <w:t>Методические рекомендации</w:t>
            </w:r>
          </w:p>
        </w:tc>
        <w:tc>
          <w:tcPr>
            <w:tcW w:w="4183" w:type="dxa"/>
            <w:gridSpan w:val="7"/>
            <w:tcBorders>
              <w:right w:val="single" w:sz="6" w:space="0" w:color="000000"/>
            </w:tcBorders>
          </w:tcPr>
          <w:p w:rsidR="007E012D" w:rsidRDefault="00A93076">
            <w:pPr>
              <w:widowControl w:val="0"/>
              <w:spacing w:before="100" w:beforeAutospacing="1" w:after="100" w:afterAutospacing="1" w:line="240" w:lineRule="auto"/>
              <w:ind w:left="491"/>
              <w:contextualSpacing/>
              <w:rPr>
                <w:b/>
                <w:szCs w:val="22"/>
                <w:lang w:bidi="ru-RU"/>
              </w:rPr>
            </w:pPr>
            <w:r>
              <w:rPr>
                <w:b/>
                <w:szCs w:val="22"/>
                <w:lang w:bidi="ru-RU"/>
              </w:rPr>
              <w:t>Этап спортивной подготовки</w:t>
            </w:r>
          </w:p>
        </w:tc>
      </w:tr>
      <w:tr w:rsidR="007E012D">
        <w:trPr>
          <w:trHeight w:val="551"/>
        </w:trPr>
        <w:tc>
          <w:tcPr>
            <w:tcW w:w="113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1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3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193" w:type="dxa"/>
            <w:gridSpan w:val="2"/>
          </w:tcPr>
          <w:p w:rsidR="007E012D" w:rsidRDefault="00A93076">
            <w:pPr>
              <w:widowControl w:val="0"/>
              <w:spacing w:before="100" w:beforeAutospacing="1" w:after="100" w:afterAutospacing="1" w:line="240" w:lineRule="auto"/>
              <w:ind w:left="385" w:hanging="199"/>
              <w:contextualSpacing/>
              <w:rPr>
                <w:b/>
                <w:szCs w:val="22"/>
                <w:lang w:bidi="ru-RU"/>
              </w:rPr>
            </w:pPr>
            <w:r>
              <w:rPr>
                <w:b/>
                <w:sz w:val="28"/>
                <w:szCs w:val="28"/>
                <w:lang w:bidi="ru-RU"/>
              </w:rPr>
              <w:t xml:space="preserve">Началь- </w:t>
            </w:r>
            <w:r>
              <w:rPr>
                <w:b/>
                <w:szCs w:val="22"/>
                <w:lang w:bidi="ru-RU"/>
              </w:rPr>
              <w:t>ный</w:t>
            </w:r>
          </w:p>
        </w:tc>
        <w:tc>
          <w:tcPr>
            <w:tcW w:w="2990" w:type="dxa"/>
            <w:gridSpan w:val="5"/>
            <w:tcBorders>
              <w:right w:val="single" w:sz="6" w:space="0" w:color="000000"/>
            </w:tcBorders>
          </w:tcPr>
          <w:p w:rsidR="007E012D" w:rsidRDefault="00A93076">
            <w:pPr>
              <w:widowControl w:val="0"/>
              <w:spacing w:before="100" w:beforeAutospacing="1" w:after="100" w:afterAutospacing="1" w:line="240" w:lineRule="auto"/>
              <w:ind w:left="602"/>
              <w:contextualSpacing/>
              <w:rPr>
                <w:b/>
                <w:szCs w:val="22"/>
                <w:lang w:bidi="ru-RU"/>
              </w:rPr>
            </w:pPr>
            <w:r>
              <w:rPr>
                <w:b/>
                <w:szCs w:val="22"/>
                <w:lang w:bidi="ru-RU"/>
              </w:rPr>
              <w:t>Тренировочный</w:t>
            </w:r>
          </w:p>
        </w:tc>
      </w:tr>
      <w:tr w:rsidR="007E012D">
        <w:trPr>
          <w:trHeight w:val="274"/>
        </w:trPr>
        <w:tc>
          <w:tcPr>
            <w:tcW w:w="113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1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3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4183" w:type="dxa"/>
            <w:gridSpan w:val="7"/>
            <w:tcBorders>
              <w:right w:val="single" w:sz="6" w:space="0" w:color="000000"/>
            </w:tcBorders>
          </w:tcPr>
          <w:p w:rsidR="007E012D" w:rsidRDefault="00A93076">
            <w:pPr>
              <w:widowControl w:val="0"/>
              <w:spacing w:before="100" w:beforeAutospacing="1" w:after="100" w:afterAutospacing="1" w:line="240" w:lineRule="auto"/>
              <w:ind w:left="1357"/>
              <w:contextualSpacing/>
              <w:rPr>
                <w:b/>
                <w:szCs w:val="22"/>
                <w:lang w:bidi="ru-RU"/>
              </w:rPr>
            </w:pPr>
            <w:r>
              <w:rPr>
                <w:b/>
                <w:szCs w:val="22"/>
                <w:lang w:bidi="ru-RU"/>
              </w:rPr>
              <w:t>Год обучения</w:t>
            </w:r>
          </w:p>
        </w:tc>
      </w:tr>
      <w:tr w:rsidR="007E012D">
        <w:trPr>
          <w:trHeight w:val="275"/>
        </w:trPr>
        <w:tc>
          <w:tcPr>
            <w:tcW w:w="113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1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3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7"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1</w:t>
            </w:r>
          </w:p>
        </w:tc>
        <w:tc>
          <w:tcPr>
            <w:tcW w:w="596"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2</w:t>
            </w:r>
          </w:p>
        </w:tc>
        <w:tc>
          <w:tcPr>
            <w:tcW w:w="597" w:type="dxa"/>
          </w:tcPr>
          <w:p w:rsidR="007E012D" w:rsidRDefault="00A93076">
            <w:pPr>
              <w:widowControl w:val="0"/>
              <w:spacing w:before="100" w:beforeAutospacing="1" w:after="100" w:afterAutospacing="1" w:line="240" w:lineRule="auto"/>
              <w:ind w:left="6"/>
              <w:contextualSpacing/>
              <w:jc w:val="center"/>
              <w:rPr>
                <w:b/>
                <w:szCs w:val="22"/>
                <w:lang w:bidi="ru-RU"/>
              </w:rPr>
            </w:pPr>
            <w:r>
              <w:rPr>
                <w:b/>
                <w:szCs w:val="22"/>
                <w:lang w:bidi="ru-RU"/>
              </w:rPr>
              <w:t>3</w:t>
            </w:r>
          </w:p>
        </w:tc>
        <w:tc>
          <w:tcPr>
            <w:tcW w:w="597" w:type="dxa"/>
          </w:tcPr>
          <w:p w:rsidR="007E012D" w:rsidRDefault="00A93076">
            <w:pPr>
              <w:widowControl w:val="0"/>
              <w:spacing w:before="100" w:beforeAutospacing="1" w:after="100" w:afterAutospacing="1" w:line="240" w:lineRule="auto"/>
              <w:ind w:left="236"/>
              <w:contextualSpacing/>
              <w:rPr>
                <w:b/>
                <w:szCs w:val="22"/>
                <w:lang w:bidi="ru-RU"/>
              </w:rPr>
            </w:pPr>
            <w:r>
              <w:rPr>
                <w:b/>
                <w:szCs w:val="22"/>
                <w:lang w:bidi="ru-RU"/>
              </w:rPr>
              <w:t>4</w:t>
            </w:r>
          </w:p>
        </w:tc>
        <w:tc>
          <w:tcPr>
            <w:tcW w:w="599" w:type="dxa"/>
          </w:tcPr>
          <w:p w:rsidR="007E012D" w:rsidRDefault="00A93076">
            <w:pPr>
              <w:widowControl w:val="0"/>
              <w:spacing w:before="100" w:beforeAutospacing="1" w:after="100" w:afterAutospacing="1" w:line="240" w:lineRule="auto"/>
              <w:ind w:right="230"/>
              <w:contextualSpacing/>
              <w:jc w:val="right"/>
              <w:rPr>
                <w:b/>
                <w:szCs w:val="22"/>
                <w:lang w:bidi="ru-RU"/>
              </w:rPr>
            </w:pPr>
            <w:r>
              <w:rPr>
                <w:b/>
                <w:szCs w:val="22"/>
                <w:lang w:bidi="ru-RU"/>
              </w:rPr>
              <w:t>5</w:t>
            </w:r>
          </w:p>
        </w:tc>
        <w:tc>
          <w:tcPr>
            <w:tcW w:w="599" w:type="dxa"/>
          </w:tcPr>
          <w:p w:rsidR="007E012D" w:rsidRDefault="00A93076">
            <w:pPr>
              <w:widowControl w:val="0"/>
              <w:spacing w:before="100" w:beforeAutospacing="1" w:after="100" w:afterAutospacing="1" w:line="240" w:lineRule="auto"/>
              <w:ind w:right="231"/>
              <w:contextualSpacing/>
              <w:jc w:val="right"/>
              <w:rPr>
                <w:b/>
                <w:szCs w:val="22"/>
                <w:lang w:bidi="ru-RU"/>
              </w:rPr>
            </w:pPr>
            <w:r>
              <w:rPr>
                <w:b/>
                <w:szCs w:val="22"/>
                <w:lang w:bidi="ru-RU"/>
              </w:rPr>
              <w:t>6</w:t>
            </w:r>
          </w:p>
        </w:tc>
        <w:tc>
          <w:tcPr>
            <w:tcW w:w="598" w:type="dxa"/>
            <w:tcBorders>
              <w:right w:val="single" w:sz="6" w:space="0" w:color="000000"/>
            </w:tcBorders>
          </w:tcPr>
          <w:p w:rsidR="007E012D" w:rsidRDefault="00A93076">
            <w:pPr>
              <w:widowControl w:val="0"/>
              <w:spacing w:before="100" w:beforeAutospacing="1" w:after="100" w:afterAutospacing="1" w:line="240" w:lineRule="auto"/>
              <w:ind w:right="230"/>
              <w:contextualSpacing/>
              <w:jc w:val="right"/>
              <w:rPr>
                <w:b/>
                <w:szCs w:val="22"/>
                <w:lang w:bidi="ru-RU"/>
              </w:rPr>
            </w:pPr>
            <w:r>
              <w:rPr>
                <w:b/>
                <w:szCs w:val="22"/>
                <w:lang w:bidi="ru-RU"/>
              </w:rPr>
              <w:t>7</w:t>
            </w:r>
          </w:p>
        </w:tc>
      </w:tr>
      <w:tr w:rsidR="007E012D">
        <w:trPr>
          <w:trHeight w:val="275"/>
        </w:trPr>
        <w:tc>
          <w:tcPr>
            <w:tcW w:w="113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1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3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4183" w:type="dxa"/>
            <w:gridSpan w:val="7"/>
            <w:tcBorders>
              <w:right w:val="single" w:sz="6" w:space="0" w:color="000000"/>
            </w:tcBorders>
          </w:tcPr>
          <w:p w:rsidR="007E012D" w:rsidRDefault="00A93076">
            <w:pPr>
              <w:widowControl w:val="0"/>
              <w:spacing w:before="100" w:beforeAutospacing="1" w:after="100" w:afterAutospacing="1" w:line="240" w:lineRule="auto"/>
              <w:ind w:left="1641" w:right="1635"/>
              <w:contextualSpacing/>
              <w:jc w:val="center"/>
              <w:rPr>
                <w:b/>
                <w:szCs w:val="22"/>
                <w:lang w:bidi="ru-RU"/>
              </w:rPr>
            </w:pPr>
            <w:r>
              <w:rPr>
                <w:b/>
                <w:szCs w:val="22"/>
                <w:lang w:bidi="ru-RU"/>
              </w:rPr>
              <w:t>Возраст</w:t>
            </w:r>
          </w:p>
        </w:tc>
      </w:tr>
      <w:tr w:rsidR="007E012D">
        <w:trPr>
          <w:trHeight w:val="278"/>
        </w:trPr>
        <w:tc>
          <w:tcPr>
            <w:tcW w:w="113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10"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3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7"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6</w:t>
            </w:r>
          </w:p>
        </w:tc>
        <w:tc>
          <w:tcPr>
            <w:tcW w:w="596"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597" w:type="dxa"/>
          </w:tcPr>
          <w:p w:rsidR="007E012D" w:rsidRDefault="00A93076">
            <w:pPr>
              <w:widowControl w:val="0"/>
              <w:spacing w:before="100" w:beforeAutospacing="1" w:after="100" w:afterAutospacing="1" w:line="240" w:lineRule="auto"/>
              <w:ind w:left="6"/>
              <w:contextualSpacing/>
              <w:jc w:val="center"/>
              <w:rPr>
                <w:b/>
                <w:szCs w:val="22"/>
                <w:lang w:bidi="ru-RU"/>
              </w:rPr>
            </w:pPr>
            <w:r>
              <w:rPr>
                <w:b/>
                <w:szCs w:val="22"/>
                <w:lang w:bidi="ru-RU"/>
              </w:rPr>
              <w:t>8</w:t>
            </w:r>
          </w:p>
        </w:tc>
        <w:tc>
          <w:tcPr>
            <w:tcW w:w="597" w:type="dxa"/>
          </w:tcPr>
          <w:p w:rsidR="007E012D" w:rsidRDefault="00A93076">
            <w:pPr>
              <w:widowControl w:val="0"/>
              <w:spacing w:before="100" w:beforeAutospacing="1" w:after="100" w:afterAutospacing="1" w:line="240" w:lineRule="auto"/>
              <w:ind w:left="236"/>
              <w:contextualSpacing/>
              <w:rPr>
                <w:b/>
                <w:szCs w:val="22"/>
                <w:lang w:bidi="ru-RU"/>
              </w:rPr>
            </w:pPr>
            <w:r>
              <w:rPr>
                <w:b/>
                <w:szCs w:val="22"/>
                <w:lang w:bidi="ru-RU"/>
              </w:rPr>
              <w:t>9</w:t>
            </w:r>
          </w:p>
        </w:tc>
        <w:tc>
          <w:tcPr>
            <w:tcW w:w="599" w:type="dxa"/>
          </w:tcPr>
          <w:p w:rsidR="007E012D" w:rsidRDefault="00A93076">
            <w:pPr>
              <w:widowControl w:val="0"/>
              <w:spacing w:before="100" w:beforeAutospacing="1" w:after="100" w:afterAutospacing="1" w:line="240" w:lineRule="auto"/>
              <w:ind w:right="170"/>
              <w:contextualSpacing/>
              <w:jc w:val="right"/>
              <w:rPr>
                <w:b/>
                <w:szCs w:val="22"/>
                <w:lang w:bidi="ru-RU"/>
              </w:rPr>
            </w:pPr>
            <w:r>
              <w:rPr>
                <w:b/>
                <w:szCs w:val="22"/>
                <w:lang w:bidi="ru-RU"/>
              </w:rPr>
              <w:t>10</w:t>
            </w:r>
          </w:p>
        </w:tc>
        <w:tc>
          <w:tcPr>
            <w:tcW w:w="599" w:type="dxa"/>
          </w:tcPr>
          <w:p w:rsidR="007E012D" w:rsidRDefault="00A93076">
            <w:pPr>
              <w:widowControl w:val="0"/>
              <w:spacing w:before="100" w:beforeAutospacing="1" w:after="100" w:afterAutospacing="1" w:line="240" w:lineRule="auto"/>
              <w:ind w:right="172"/>
              <w:contextualSpacing/>
              <w:jc w:val="right"/>
              <w:rPr>
                <w:b/>
                <w:szCs w:val="22"/>
                <w:lang w:bidi="ru-RU"/>
              </w:rPr>
            </w:pPr>
            <w:r>
              <w:rPr>
                <w:b/>
                <w:szCs w:val="22"/>
                <w:lang w:bidi="ru-RU"/>
              </w:rPr>
              <w:t>11</w:t>
            </w:r>
          </w:p>
        </w:tc>
        <w:tc>
          <w:tcPr>
            <w:tcW w:w="598" w:type="dxa"/>
            <w:tcBorders>
              <w:right w:val="single" w:sz="6" w:space="0" w:color="000000"/>
            </w:tcBorders>
          </w:tcPr>
          <w:p w:rsidR="007E012D" w:rsidRDefault="00A93076">
            <w:pPr>
              <w:widowControl w:val="0"/>
              <w:spacing w:before="100" w:beforeAutospacing="1" w:after="100" w:afterAutospacing="1" w:line="240" w:lineRule="auto"/>
              <w:ind w:right="169"/>
              <w:contextualSpacing/>
              <w:jc w:val="right"/>
              <w:rPr>
                <w:b/>
                <w:szCs w:val="22"/>
                <w:lang w:bidi="ru-RU"/>
              </w:rPr>
            </w:pPr>
            <w:r>
              <w:rPr>
                <w:b/>
                <w:szCs w:val="22"/>
                <w:lang w:bidi="ru-RU"/>
              </w:rPr>
              <w:t>12</w:t>
            </w:r>
          </w:p>
        </w:tc>
      </w:tr>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10"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2</w:t>
            </w:r>
          </w:p>
        </w:tc>
        <w:tc>
          <w:tcPr>
            <w:tcW w:w="63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3</w:t>
            </w:r>
          </w:p>
        </w:tc>
        <w:tc>
          <w:tcPr>
            <w:tcW w:w="597"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4</w:t>
            </w:r>
          </w:p>
        </w:tc>
        <w:tc>
          <w:tcPr>
            <w:tcW w:w="596"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5</w:t>
            </w:r>
          </w:p>
        </w:tc>
        <w:tc>
          <w:tcPr>
            <w:tcW w:w="597" w:type="dxa"/>
          </w:tcPr>
          <w:p w:rsidR="007E012D" w:rsidRDefault="00A93076">
            <w:pPr>
              <w:widowControl w:val="0"/>
              <w:spacing w:before="100" w:beforeAutospacing="1" w:after="100" w:afterAutospacing="1" w:line="240" w:lineRule="auto"/>
              <w:ind w:left="11"/>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9"/>
              <w:contextualSpacing/>
              <w:rPr>
                <w:b/>
                <w:szCs w:val="22"/>
                <w:lang w:bidi="ru-RU"/>
              </w:rPr>
            </w:pPr>
            <w:r>
              <w:rPr>
                <w:b/>
                <w:szCs w:val="22"/>
                <w:lang w:bidi="ru-RU"/>
              </w:rPr>
              <w:t>7</w:t>
            </w:r>
          </w:p>
        </w:tc>
        <w:tc>
          <w:tcPr>
            <w:tcW w:w="599" w:type="dxa"/>
          </w:tcPr>
          <w:p w:rsidR="007E012D" w:rsidRDefault="00A93076">
            <w:pPr>
              <w:widowControl w:val="0"/>
              <w:spacing w:before="100" w:beforeAutospacing="1" w:after="100" w:afterAutospacing="1" w:line="240" w:lineRule="auto"/>
              <w:ind w:right="223"/>
              <w:contextualSpacing/>
              <w:jc w:val="right"/>
              <w:rPr>
                <w:b/>
                <w:szCs w:val="22"/>
                <w:lang w:bidi="ru-RU"/>
              </w:rPr>
            </w:pPr>
            <w:r>
              <w:rPr>
                <w:b/>
                <w:szCs w:val="22"/>
                <w:lang w:bidi="ru-RU"/>
              </w:rPr>
              <w:t>8</w:t>
            </w:r>
          </w:p>
        </w:tc>
        <w:tc>
          <w:tcPr>
            <w:tcW w:w="599" w:type="dxa"/>
          </w:tcPr>
          <w:p w:rsidR="007E012D" w:rsidRDefault="00A93076">
            <w:pPr>
              <w:widowControl w:val="0"/>
              <w:spacing w:before="100" w:beforeAutospacing="1" w:after="100" w:afterAutospacing="1" w:line="240" w:lineRule="auto"/>
              <w:ind w:right="221"/>
              <w:contextualSpacing/>
              <w:jc w:val="right"/>
              <w:rPr>
                <w:b/>
                <w:szCs w:val="22"/>
                <w:lang w:bidi="ru-RU"/>
              </w:rPr>
            </w:pPr>
            <w:r>
              <w:rPr>
                <w:b/>
                <w:szCs w:val="22"/>
                <w:lang w:bidi="ru-RU"/>
              </w:rPr>
              <w:t>9</w:t>
            </w:r>
          </w:p>
        </w:tc>
        <w:tc>
          <w:tcPr>
            <w:tcW w:w="598" w:type="dxa"/>
            <w:tcBorders>
              <w:right w:val="single" w:sz="6" w:space="0" w:color="000000"/>
            </w:tcBorders>
          </w:tcPr>
          <w:p w:rsidR="007E012D" w:rsidRDefault="00A93076">
            <w:pPr>
              <w:widowControl w:val="0"/>
              <w:spacing w:before="100" w:beforeAutospacing="1" w:after="100" w:afterAutospacing="1" w:line="240" w:lineRule="auto"/>
              <w:ind w:right="163"/>
              <w:contextualSpacing/>
              <w:jc w:val="right"/>
              <w:rPr>
                <w:b/>
                <w:szCs w:val="22"/>
                <w:lang w:bidi="ru-RU"/>
              </w:rPr>
            </w:pPr>
            <w:r>
              <w:rPr>
                <w:b/>
                <w:szCs w:val="22"/>
                <w:lang w:bidi="ru-RU"/>
              </w:rPr>
              <w:t>10</w:t>
            </w:r>
          </w:p>
        </w:tc>
      </w:tr>
      <w:tr w:rsidR="007E012D">
        <w:trPr>
          <w:trHeight w:val="344"/>
        </w:trPr>
        <w:tc>
          <w:tcPr>
            <w:tcW w:w="14624" w:type="dxa"/>
            <w:gridSpan w:val="10"/>
            <w:tcBorders>
              <w:right w:val="single" w:sz="6" w:space="0" w:color="000000"/>
            </w:tcBorders>
          </w:tcPr>
          <w:p w:rsidR="007E012D" w:rsidRDefault="00A93076">
            <w:pPr>
              <w:widowControl w:val="0"/>
              <w:spacing w:before="100" w:beforeAutospacing="1" w:after="100" w:afterAutospacing="1" w:line="240" w:lineRule="auto"/>
              <w:ind w:left="5574"/>
              <w:contextualSpacing/>
              <w:rPr>
                <w:b/>
                <w:szCs w:val="22"/>
                <w:lang w:bidi="ru-RU"/>
              </w:rPr>
            </w:pPr>
            <w:r>
              <w:rPr>
                <w:b/>
                <w:szCs w:val="22"/>
                <w:lang w:bidi="ru-RU"/>
              </w:rPr>
              <w:t>1. Упражнения на расслабление</w:t>
            </w:r>
          </w:p>
        </w:tc>
      </w:tr>
      <w:tr w:rsidR="007E012D">
        <w:trPr>
          <w:trHeight w:val="423"/>
        </w:trPr>
        <w:tc>
          <w:tcPr>
            <w:tcW w:w="14624" w:type="dxa"/>
            <w:gridSpan w:val="10"/>
            <w:tcBorders>
              <w:right w:val="single" w:sz="6" w:space="0" w:color="000000"/>
            </w:tcBorders>
          </w:tcPr>
          <w:p w:rsidR="007E012D" w:rsidRDefault="00A93076">
            <w:pPr>
              <w:widowControl w:val="0"/>
              <w:spacing w:before="100" w:beforeAutospacing="1" w:after="100" w:afterAutospacing="1" w:line="240" w:lineRule="auto"/>
              <w:ind w:left="4568"/>
              <w:contextualSpacing/>
              <w:rPr>
                <w:b/>
                <w:szCs w:val="22"/>
                <w:lang w:bidi="ru-RU"/>
              </w:rPr>
            </w:pPr>
            <w:r>
              <w:rPr>
                <w:b/>
                <w:szCs w:val="22"/>
                <w:lang w:bidi="ru-RU"/>
              </w:rPr>
              <w:t>1.1 Упражнения на расслабление мышц туловища</w:t>
            </w: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1.1.1</w:t>
            </w:r>
          </w:p>
        </w:tc>
        <w:tc>
          <w:tcPr>
            <w:tcW w:w="2910" w:type="dxa"/>
          </w:tcPr>
          <w:p w:rsidR="007E012D" w:rsidRDefault="00A93076">
            <w:pPr>
              <w:widowControl w:val="0"/>
              <w:spacing w:before="100" w:beforeAutospacing="1" w:after="100" w:afterAutospacing="1" w:line="240" w:lineRule="auto"/>
              <w:ind w:left="107" w:right="553"/>
              <w:contextualSpacing/>
              <w:rPr>
                <w:szCs w:val="22"/>
                <w:lang w:bidi="ru-RU"/>
              </w:rPr>
            </w:pPr>
            <w:r>
              <w:rPr>
                <w:szCs w:val="22"/>
                <w:lang w:bidi="ru-RU"/>
              </w:rPr>
              <w:t>В положении лежа на спине</w:t>
            </w:r>
          </w:p>
        </w:tc>
        <w:tc>
          <w:tcPr>
            <w:tcW w:w="6398" w:type="dxa"/>
          </w:tcPr>
          <w:p w:rsidR="007E012D" w:rsidRDefault="00A93076">
            <w:pPr>
              <w:widowControl w:val="0"/>
              <w:spacing w:before="100" w:beforeAutospacing="1" w:after="100" w:afterAutospacing="1" w:line="240" w:lineRule="auto"/>
              <w:ind w:left="103"/>
              <w:contextualSpacing/>
              <w:rPr>
                <w:szCs w:val="22"/>
                <w:lang w:bidi="ru-RU"/>
              </w:rPr>
            </w:pPr>
            <w:r>
              <w:rPr>
                <w:szCs w:val="22"/>
                <w:lang w:bidi="ru-RU"/>
              </w:rPr>
              <w:t>Лечь на спину, руки вдоль тела, колени выпрямлены, носки</w:t>
            </w:r>
          </w:p>
          <w:p w:rsidR="007E012D" w:rsidRDefault="00A93076">
            <w:pPr>
              <w:widowControl w:val="0"/>
              <w:spacing w:before="100" w:beforeAutospacing="1" w:after="100" w:afterAutospacing="1" w:line="240" w:lineRule="auto"/>
              <w:ind w:left="103" w:right="1061"/>
              <w:contextualSpacing/>
              <w:rPr>
                <w:szCs w:val="22"/>
                <w:lang w:bidi="ru-RU"/>
              </w:rPr>
            </w:pPr>
            <w:r>
              <w:rPr>
                <w:szCs w:val="22"/>
                <w:lang w:bidi="ru-RU"/>
              </w:rPr>
              <w:t>оттянуты: поднимая руки вверх, потянуться, затем расслабить мышцы всего тела</w:t>
            </w:r>
          </w:p>
        </w:tc>
        <w:tc>
          <w:tcPr>
            <w:tcW w:w="597" w:type="dxa"/>
          </w:tcPr>
          <w:p w:rsidR="007E012D" w:rsidRDefault="00A93076">
            <w:pPr>
              <w:widowControl w:val="0"/>
              <w:spacing w:before="100" w:beforeAutospacing="1" w:after="100" w:afterAutospacing="1" w:line="240" w:lineRule="auto"/>
              <w:ind w:left="202" w:right="189"/>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01" w:right="188"/>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Borders>
              <w:right w:val="single" w:sz="6" w:space="0" w:color="000000"/>
            </w:tcBorders>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2"/>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1.1.2</w:t>
            </w:r>
          </w:p>
        </w:tc>
        <w:tc>
          <w:tcPr>
            <w:tcW w:w="2910"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То же, что 1.1.1</w:t>
            </w:r>
          </w:p>
        </w:tc>
        <w:tc>
          <w:tcPr>
            <w:tcW w:w="6398" w:type="dxa"/>
          </w:tcPr>
          <w:p w:rsidR="007E012D" w:rsidRDefault="00A93076">
            <w:pPr>
              <w:widowControl w:val="0"/>
              <w:spacing w:before="100" w:beforeAutospacing="1" w:after="100" w:afterAutospacing="1" w:line="240" w:lineRule="auto"/>
              <w:ind w:left="103"/>
              <w:contextualSpacing/>
              <w:rPr>
                <w:szCs w:val="22"/>
                <w:lang w:bidi="ru-RU"/>
              </w:rPr>
            </w:pPr>
            <w:r>
              <w:rPr>
                <w:szCs w:val="22"/>
                <w:lang w:bidi="ru-RU"/>
              </w:rPr>
              <w:t>Потягиваясь, повернуть туловище налево или направо</w:t>
            </w:r>
          </w:p>
        </w:tc>
        <w:tc>
          <w:tcPr>
            <w:tcW w:w="597"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Р</w:t>
            </w:r>
          </w:p>
        </w:tc>
        <w:tc>
          <w:tcPr>
            <w:tcW w:w="596"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2"/>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Borders>
              <w:right w:val="single" w:sz="6" w:space="0" w:color="000000"/>
            </w:tcBorders>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1"/>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1.1.3</w:t>
            </w:r>
          </w:p>
        </w:tc>
        <w:tc>
          <w:tcPr>
            <w:tcW w:w="2910"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То же, что 1.1.1</w:t>
            </w:r>
          </w:p>
        </w:tc>
        <w:tc>
          <w:tcPr>
            <w:tcW w:w="6398" w:type="dxa"/>
          </w:tcPr>
          <w:p w:rsidR="007E012D" w:rsidRDefault="00A93076">
            <w:pPr>
              <w:widowControl w:val="0"/>
              <w:spacing w:before="100" w:beforeAutospacing="1" w:after="100" w:afterAutospacing="1" w:line="240" w:lineRule="auto"/>
              <w:ind w:left="103" w:right="323"/>
              <w:contextualSpacing/>
              <w:rPr>
                <w:szCs w:val="22"/>
                <w:lang w:bidi="ru-RU"/>
              </w:rPr>
            </w:pPr>
            <w:r>
              <w:rPr>
                <w:szCs w:val="22"/>
                <w:lang w:bidi="ru-RU"/>
              </w:rPr>
              <w:t>Пальцы сжать в кулаки, колени выпрямить, носки на себя вверх, напрячь все тело, затем расслабить</w:t>
            </w:r>
          </w:p>
        </w:tc>
        <w:tc>
          <w:tcPr>
            <w:tcW w:w="597" w:type="dxa"/>
          </w:tcPr>
          <w:p w:rsidR="007E012D" w:rsidRDefault="00A93076">
            <w:pPr>
              <w:widowControl w:val="0"/>
              <w:spacing w:before="100" w:beforeAutospacing="1" w:after="100" w:afterAutospacing="1" w:line="240" w:lineRule="auto"/>
              <w:ind w:left="202" w:right="189"/>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01" w:right="188"/>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Borders>
              <w:right w:val="single" w:sz="6" w:space="0" w:color="000000"/>
            </w:tcBorders>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30"/>
        </w:trPr>
        <w:tc>
          <w:tcPr>
            <w:tcW w:w="1133" w:type="dxa"/>
          </w:tcPr>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1.1.4</w:t>
            </w:r>
          </w:p>
        </w:tc>
        <w:tc>
          <w:tcPr>
            <w:tcW w:w="2910" w:type="dxa"/>
          </w:tcPr>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 положении «стоя»</w:t>
            </w:r>
          </w:p>
        </w:tc>
        <w:tc>
          <w:tcPr>
            <w:tcW w:w="6398" w:type="dxa"/>
          </w:tcPr>
          <w:p w:rsidR="007E012D" w:rsidRDefault="00A93076">
            <w:pPr>
              <w:widowControl w:val="0"/>
              <w:spacing w:before="100" w:beforeAutospacing="1" w:after="100" w:afterAutospacing="1" w:line="240" w:lineRule="auto"/>
              <w:ind w:left="103" w:right="131"/>
              <w:contextualSpacing/>
              <w:rPr>
                <w:sz w:val="23"/>
                <w:szCs w:val="22"/>
                <w:lang w:bidi="ru-RU"/>
              </w:rPr>
            </w:pPr>
            <w:r>
              <w:rPr>
                <w:sz w:val="23"/>
                <w:szCs w:val="22"/>
                <w:lang w:bidi="ru-RU"/>
              </w:rPr>
              <w:t>Стоя на одной, другая назад на носок, руки вверх, расслабить одновременно мышцы всего тела и, как бы оседая всем телом, присесть или упасть на бок, на спину или на живот</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87"/>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88"/>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Borders>
              <w:right w:val="single" w:sz="6" w:space="0" w:color="000000"/>
            </w:tcBorders>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324"/>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1.1.5</w:t>
            </w:r>
          </w:p>
        </w:tc>
        <w:tc>
          <w:tcPr>
            <w:tcW w:w="291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То же, что 1.1.4</w:t>
            </w:r>
          </w:p>
        </w:tc>
        <w:tc>
          <w:tcPr>
            <w:tcW w:w="6398"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3"/>
              <w:contextualSpacing/>
              <w:rPr>
                <w:szCs w:val="22"/>
                <w:lang w:bidi="ru-RU"/>
              </w:rPr>
            </w:pPr>
            <w:r>
              <w:rPr>
                <w:szCs w:val="22"/>
                <w:lang w:bidi="ru-RU"/>
              </w:rPr>
              <w:t>Последовательно расслабляя мышцы всего тела</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87"/>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88"/>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Borders>
              <w:right w:val="single" w:sz="6" w:space="0" w:color="000000"/>
            </w:tcBorders>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DC5878">
      <w:pPr>
        <w:widowControl w:val="0"/>
        <w:spacing w:before="100" w:beforeAutospacing="1" w:after="100" w:afterAutospacing="1" w:line="240" w:lineRule="auto"/>
        <w:contextualSpacing/>
        <w:rPr>
          <w:b/>
          <w:sz w:val="16"/>
          <w:szCs w:val="28"/>
          <w:lang w:bidi="ru-RU"/>
        </w:rPr>
      </w:pPr>
      <w:r>
        <w:rPr>
          <w:noProof/>
        </w:rPr>
        <mc:AlternateContent>
          <mc:Choice Requires="wps">
            <w:drawing>
              <wp:anchor distT="0" distB="0" distL="114300" distR="114300" simplePos="0" relativeHeight="251581440" behindDoc="0" locked="0" layoutInCell="1" allowOverlap="1">
                <wp:simplePos x="0" y="0"/>
                <wp:positionH relativeFrom="page">
                  <wp:posOffset>719455</wp:posOffset>
                </wp:positionH>
                <wp:positionV relativeFrom="paragraph">
                  <wp:posOffset>142875</wp:posOffset>
                </wp:positionV>
                <wp:extent cx="1828800" cy="8890"/>
                <wp:effectExtent l="0" t="0" r="0" b="0"/>
                <wp:wrapTopAndBottom/>
                <wp:docPr id="200" name="_x0000_s2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889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16A6F8" id="_x0000_s2149" o:spid="_x0000_s1026" style="position:absolute;margin-left:56.65pt;margin-top:11.25pt;width:2in;height:.7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" fillcolor="black" stroked="f">
                <v:path arrowok="t"/>
                <w10:wrap type="topAndBottom" anchorx="page"/>
              </v:rect>
            </w:pict>
          </mc:Fallback>
        </mc:AlternateContent>
      </w:r>
    </w:p>
    <w:p w:rsidR="007E012D" w:rsidRDefault="00A93076">
      <w:pPr>
        <w:widowControl w:val="0"/>
        <w:spacing w:before="100" w:beforeAutospacing="1" w:after="100" w:afterAutospacing="1" w:line="240" w:lineRule="auto"/>
        <w:ind w:left="134" w:right="1359" w:hanging="1"/>
        <w:contextualSpacing/>
        <w:rPr>
          <w:sz w:val="20"/>
          <w:szCs w:val="22"/>
          <w:lang w:bidi="ru-RU"/>
        </w:rPr>
      </w:pPr>
      <w:r>
        <w:rPr>
          <w:sz w:val="20"/>
          <w:szCs w:val="22"/>
          <w:vertAlign w:val="superscript"/>
          <w:lang w:bidi="ru-RU"/>
        </w:rPr>
        <w:t>11</w:t>
      </w:r>
      <w:r>
        <w:rPr>
          <w:sz w:val="20"/>
          <w:szCs w:val="22"/>
          <w:lang w:bidi="ru-RU"/>
        </w:rPr>
        <w:t xml:space="preserve"> Условные обозначения: «П» – первое обращение к упражнению, пробные исполнения; «Р» – углубленное разучивание упражнения; «О» – освоение упражнения до уровня двигательного навыка; «С» – совершенствование и эксплуатация упражнения в практике.</w:t>
      </w:r>
    </w:p>
    <w:p w:rsidR="007E012D" w:rsidRDefault="00A93076">
      <w:pPr>
        <w:widowControl w:val="0"/>
        <w:spacing w:before="100" w:beforeAutospacing="1" w:after="100" w:afterAutospacing="1" w:line="240" w:lineRule="auto"/>
        <w:ind w:left="134" w:right="1191" w:hanging="2"/>
        <w:contextualSpacing/>
        <w:rPr>
          <w:sz w:val="20"/>
          <w:szCs w:val="22"/>
          <w:lang w:bidi="ru-RU"/>
        </w:rPr>
      </w:pPr>
      <w:r>
        <w:rPr>
          <w:sz w:val="20"/>
          <w:szCs w:val="22"/>
          <w:vertAlign w:val="superscript"/>
          <w:lang w:bidi="ru-RU"/>
        </w:rPr>
        <w:t>12</w:t>
      </w:r>
      <w:r>
        <w:rPr>
          <w:sz w:val="20"/>
          <w:szCs w:val="22"/>
          <w:lang w:bidi="ru-RU"/>
        </w:rPr>
        <w:t xml:space="preserve"> Освоение техники упражнений художественной гимнастики осуществляется в 1-7 годы спортивной подготовки на этапах НП и ТЭ. В на следующих этапах решается задача совершенствования освоенных упражнений, осуществляется композиционно-исполнительская и интегральная подготовка спортсменок</w:t>
      </w:r>
    </w:p>
    <w:p w:rsidR="007E012D" w:rsidRDefault="007E012D">
      <w:pPr>
        <w:spacing w:before="100" w:beforeAutospacing="1" w:after="100" w:afterAutospacing="1" w:line="240" w:lineRule="auto"/>
        <w:contextualSpacing/>
        <w:rPr>
          <w:sz w:val="20"/>
        </w:rPr>
        <w:sectPr w:rsidR="007E012D">
          <w:type w:val="continuous"/>
          <w:pgSz w:w="16840" w:h="11910" w:orient="landscape"/>
          <w:pgMar w:top="1140" w:right="120" w:bottom="280" w:left="1000" w:header="720" w:footer="72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599"/>
        <w:gridCol w:w="598"/>
        <w:gridCol w:w="598"/>
        <w:gridCol w:w="599"/>
        <w:gridCol w:w="598"/>
        <w:gridCol w:w="60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9" w:type="dxa"/>
          </w:tcPr>
          <w:p w:rsidR="007E012D" w:rsidRDefault="007E012D"/>
        </w:tc>
        <w:tc>
          <w:tcPr>
            <w:tcW w:w="598" w:type="dxa"/>
          </w:tcPr>
          <w:p w:rsidR="007E012D" w:rsidRDefault="007E012D"/>
        </w:tc>
        <w:tc>
          <w:tcPr>
            <w:tcW w:w="598" w:type="dxa"/>
          </w:tcPr>
          <w:p w:rsidR="007E012D" w:rsidRDefault="007E012D"/>
        </w:tc>
        <w:tc>
          <w:tcPr>
            <w:tcW w:w="599" w:type="dxa"/>
          </w:tcPr>
          <w:p w:rsidR="007E012D" w:rsidRDefault="007E012D"/>
        </w:tc>
        <w:tc>
          <w:tcPr>
            <w:tcW w:w="598" w:type="dxa"/>
          </w:tcPr>
          <w:p w:rsidR="007E012D" w:rsidRDefault="007E012D"/>
        </w:tc>
        <w:tc>
          <w:tcPr>
            <w:tcW w:w="606" w:type="dxa"/>
          </w:tcPr>
          <w:p w:rsidR="007E012D" w:rsidRDefault="007E012D"/>
        </w:tc>
        <w:tc>
          <w:tcPr>
            <w:tcW w:w="595" w:type="dxa"/>
          </w:tcPr>
          <w:p w:rsidR="007E012D" w:rsidRDefault="007E012D"/>
        </w:tc>
      </w:tr>
      <w:tr w:rsidR="007E012D">
        <w:trPr>
          <w:trHeight w:val="2483"/>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tabs>
                <w:tab w:val="left" w:pos="987"/>
              </w:tabs>
              <w:spacing w:before="100" w:beforeAutospacing="1" w:after="100" w:afterAutospacing="1" w:line="240" w:lineRule="auto"/>
              <w:ind w:left="326"/>
              <w:contextualSpacing/>
              <w:rPr>
                <w:szCs w:val="22"/>
                <w:lang w:bidi="ru-RU"/>
              </w:rPr>
            </w:pPr>
            <w:r>
              <w:rPr>
                <w:szCs w:val="22"/>
                <w:lang w:bidi="ru-RU"/>
              </w:rPr>
              <w:t>1</w:t>
            </w:r>
            <w:r>
              <w:rPr>
                <w:szCs w:val="22"/>
                <w:lang w:bidi="ru-RU"/>
              </w:rPr>
              <w:tab/>
              <w:t>.</w:t>
            </w:r>
          </w:p>
        </w:tc>
        <w:tc>
          <w:tcPr>
            <w:tcW w:w="2907" w:type="dxa"/>
          </w:tcPr>
          <w:p w:rsidR="007E012D" w:rsidRDefault="00A93076">
            <w:pPr>
              <w:widowControl w:val="0"/>
              <w:spacing w:before="100" w:beforeAutospacing="1" w:after="100" w:afterAutospacing="1" w:line="240" w:lineRule="auto"/>
              <w:ind w:left="107" w:right="238"/>
              <w:contextualSpacing/>
              <w:rPr>
                <w:szCs w:val="22"/>
                <w:lang w:bidi="ru-RU"/>
              </w:rPr>
            </w:pPr>
            <w:r>
              <w:rPr>
                <w:szCs w:val="22"/>
                <w:lang w:bidi="ru-RU"/>
              </w:rPr>
              <w:t xml:space="preserve">Из основной стойки одновременно или последовательно, расслабляя мышцы, </w:t>
            </w:r>
            <w:r>
              <w:rPr>
                <w:spacing w:val="-1"/>
                <w:szCs w:val="22"/>
                <w:lang w:bidi="ru-RU"/>
              </w:rPr>
              <w:t>на</w:t>
            </w:r>
            <w:r>
              <w:rPr>
                <w:spacing w:val="-4"/>
                <w:szCs w:val="22"/>
                <w:lang w:bidi="ru-RU"/>
              </w:rPr>
              <w:t>к</w:t>
            </w:r>
            <w:r>
              <w:rPr>
                <w:spacing w:val="-117"/>
                <w:szCs w:val="22"/>
                <w:lang w:bidi="ru-RU"/>
              </w:rPr>
              <w:t>1</w:t>
            </w:r>
            <w:r>
              <w:rPr>
                <w:spacing w:val="-1"/>
                <w:szCs w:val="22"/>
                <w:lang w:bidi="ru-RU"/>
              </w:rPr>
              <w:t>лонит</w:t>
            </w:r>
            <w:r>
              <w:rPr>
                <w:spacing w:val="-53"/>
                <w:szCs w:val="22"/>
                <w:lang w:bidi="ru-RU"/>
              </w:rPr>
              <w:t>ь</w:t>
            </w:r>
            <w:r>
              <w:rPr>
                <w:szCs w:val="22"/>
                <w:lang w:bidi="ru-RU"/>
              </w:rPr>
              <w:t>. голо</w:t>
            </w:r>
            <w:r>
              <w:rPr>
                <w:spacing w:val="-83"/>
                <w:szCs w:val="22"/>
                <w:lang w:bidi="ru-RU"/>
              </w:rPr>
              <w:t>в</w:t>
            </w:r>
            <w:r>
              <w:rPr>
                <w:spacing w:val="-39"/>
                <w:szCs w:val="22"/>
                <w:lang w:bidi="ru-RU"/>
              </w:rPr>
              <w:t>6</w:t>
            </w:r>
            <w:r>
              <w:rPr>
                <w:spacing w:val="2"/>
                <w:szCs w:val="22"/>
                <w:lang w:bidi="ru-RU"/>
              </w:rPr>
              <w:t>у</w:t>
            </w:r>
            <w:r>
              <w:rPr>
                <w:szCs w:val="22"/>
                <w:lang w:bidi="ru-RU"/>
              </w:rPr>
              <w:t xml:space="preserve">, </w:t>
            </w:r>
            <w:r>
              <w:rPr>
                <w:spacing w:val="-1"/>
                <w:szCs w:val="22"/>
                <w:lang w:bidi="ru-RU"/>
              </w:rPr>
              <w:t xml:space="preserve">плечи </w:t>
            </w:r>
            <w:r>
              <w:rPr>
                <w:szCs w:val="22"/>
                <w:lang w:bidi="ru-RU"/>
              </w:rPr>
              <w:t>и туловище вперед, последовательно напрягая мышцы, выпрямиться</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1"/>
                <w:szCs w:val="22"/>
                <w:lang w:bidi="ru-RU"/>
              </w:rPr>
            </w:pPr>
          </w:p>
          <w:p w:rsidR="007E012D" w:rsidRDefault="00A93076">
            <w:pPr>
              <w:widowControl w:val="0"/>
              <w:spacing w:before="100" w:beforeAutospacing="1" w:after="100" w:afterAutospacing="1" w:line="240" w:lineRule="auto"/>
              <w:ind w:left="106" w:right="257"/>
              <w:contextualSpacing/>
              <w:rPr>
                <w:szCs w:val="22"/>
                <w:lang w:bidi="ru-RU"/>
              </w:rPr>
            </w:pPr>
            <w:r>
              <w:rPr>
                <w:szCs w:val="22"/>
                <w:lang w:bidi="ru-RU"/>
              </w:rPr>
              <w:t>Начиная с поясничного отдела. То же, с поворотом налево и направо</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6"/>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1.1.7</w:t>
            </w:r>
          </w:p>
        </w:tc>
        <w:tc>
          <w:tcPr>
            <w:tcW w:w="2907" w:type="dxa"/>
          </w:tcPr>
          <w:p w:rsidR="007E012D" w:rsidRDefault="00A93076">
            <w:pPr>
              <w:widowControl w:val="0"/>
              <w:spacing w:before="100" w:beforeAutospacing="1" w:after="100" w:afterAutospacing="1" w:line="240" w:lineRule="auto"/>
              <w:ind w:left="107" w:right="82"/>
              <w:contextualSpacing/>
              <w:rPr>
                <w:szCs w:val="22"/>
                <w:lang w:bidi="ru-RU"/>
              </w:rPr>
            </w:pPr>
            <w:r>
              <w:rPr>
                <w:szCs w:val="22"/>
                <w:lang w:bidi="ru-RU"/>
              </w:rPr>
              <w:t>Стойка ноги врозь, голова и туловище наклонены, руки свободно опущены. Одновременно расслабив</w:t>
            </w:r>
          </w:p>
          <w:p w:rsidR="007E012D" w:rsidRDefault="00A93076">
            <w:pPr>
              <w:widowControl w:val="0"/>
              <w:spacing w:before="100" w:beforeAutospacing="1" w:after="100" w:afterAutospacing="1" w:line="240" w:lineRule="auto"/>
              <w:ind w:left="107" w:right="196"/>
              <w:contextualSpacing/>
              <w:rPr>
                <w:szCs w:val="22"/>
                <w:lang w:bidi="ru-RU"/>
              </w:rPr>
            </w:pPr>
            <w:r>
              <w:rPr>
                <w:szCs w:val="22"/>
                <w:lang w:bidi="ru-RU"/>
              </w:rPr>
              <w:t>мышцы шеи, туловища и рук, опустить руки</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6" w:right="214"/>
              <w:contextualSpacing/>
              <w:rPr>
                <w:szCs w:val="22"/>
                <w:lang w:bidi="ru-RU"/>
              </w:rPr>
            </w:pPr>
            <w:r>
              <w:rPr>
                <w:szCs w:val="22"/>
                <w:lang w:bidi="ru-RU"/>
              </w:rPr>
              <w:t>Медленно выпрямить туловище до горизонтального положения, поднять голову, руки (кисти сжаты в кулаки) в стороны. Дать рукам покачаться внизу</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5"/>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1.1.8</w:t>
            </w:r>
          </w:p>
        </w:tc>
        <w:tc>
          <w:tcPr>
            <w:tcW w:w="2907" w:type="dxa"/>
          </w:tcPr>
          <w:p w:rsidR="007E012D" w:rsidRDefault="00A93076">
            <w:pPr>
              <w:widowControl w:val="0"/>
              <w:spacing w:before="100" w:beforeAutospacing="1" w:after="100" w:afterAutospacing="1" w:line="240" w:lineRule="auto"/>
              <w:ind w:left="107" w:right="119"/>
              <w:contextualSpacing/>
              <w:rPr>
                <w:szCs w:val="22"/>
                <w:lang w:bidi="ru-RU"/>
              </w:rPr>
            </w:pPr>
            <w:r>
              <w:rPr>
                <w:szCs w:val="22"/>
                <w:lang w:bidi="ru-RU"/>
              </w:rPr>
              <w:t>Из того же исходного положения, что 1.1.7 приподнять туловище и, расслабив мышцы спины,</w:t>
            </w:r>
          </w:p>
          <w:p w:rsidR="007E012D" w:rsidRDefault="00A93076">
            <w:pPr>
              <w:widowControl w:val="0"/>
              <w:spacing w:before="100" w:beforeAutospacing="1" w:after="100" w:afterAutospacing="1" w:line="240" w:lineRule="auto"/>
              <w:ind w:left="107" w:right="927"/>
              <w:contextualSpacing/>
              <w:rPr>
                <w:szCs w:val="22"/>
                <w:lang w:bidi="ru-RU"/>
              </w:rPr>
            </w:pPr>
            <w:r>
              <w:rPr>
                <w:szCs w:val="22"/>
                <w:lang w:bidi="ru-RU"/>
              </w:rPr>
              <w:t>принять исходное положение.</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6" w:right="248"/>
              <w:contextualSpacing/>
              <w:rPr>
                <w:szCs w:val="22"/>
                <w:lang w:bidi="ru-RU"/>
              </w:rPr>
            </w:pPr>
            <w:r>
              <w:rPr>
                <w:szCs w:val="22"/>
                <w:lang w:bidi="ru-RU"/>
              </w:rPr>
              <w:t>Выполнять при расслабленных мышцах плечевого пояса и рук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311"/>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7"/>
                <w:szCs w:val="22"/>
                <w:lang w:bidi="ru-RU"/>
              </w:rPr>
            </w:pPr>
          </w:p>
          <w:p w:rsidR="007E012D" w:rsidRDefault="00A93076">
            <w:pPr>
              <w:widowControl w:val="0"/>
              <w:spacing w:before="100" w:beforeAutospacing="1" w:after="100" w:afterAutospacing="1" w:line="240" w:lineRule="auto"/>
              <w:ind w:left="394"/>
              <w:contextualSpacing/>
              <w:rPr>
                <w:szCs w:val="22"/>
                <w:lang w:bidi="ru-RU"/>
              </w:rPr>
            </w:pPr>
            <w:r>
              <w:rPr>
                <w:szCs w:val="22"/>
                <w:lang w:bidi="ru-RU"/>
              </w:rPr>
              <w:t>1.1.9</w:t>
            </w:r>
          </w:p>
        </w:tc>
        <w:tc>
          <w:tcPr>
            <w:tcW w:w="2907" w:type="dxa"/>
          </w:tcPr>
          <w:p w:rsidR="007E012D" w:rsidRDefault="00A93076">
            <w:pPr>
              <w:widowControl w:val="0"/>
              <w:spacing w:before="100" w:beforeAutospacing="1" w:after="100" w:afterAutospacing="1" w:line="240" w:lineRule="auto"/>
              <w:ind w:left="107" w:right="220"/>
              <w:contextualSpacing/>
              <w:rPr>
                <w:szCs w:val="22"/>
                <w:lang w:bidi="ru-RU"/>
              </w:rPr>
            </w:pPr>
            <w:r>
              <w:rPr>
                <w:szCs w:val="22"/>
                <w:lang w:bidi="ru-RU"/>
              </w:rPr>
              <w:t>Сесть на пятки, голову и руки расслаблено опустить, туловище несколько наклонить вперед – встать на колени, руки (кисти сжаты в кулаки) поднять в стороны, туловище выпрямить, затем, опуститься на пятки</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7"/>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Опускаться на пятки расслабив руки, шею и туловище</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9"/>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9" w:type="dxa"/>
          </w:tcPr>
          <w:p w:rsidR="007E012D" w:rsidRDefault="007E012D"/>
        </w:tc>
        <w:tc>
          <w:tcPr>
            <w:tcW w:w="598" w:type="dxa"/>
          </w:tcPr>
          <w:p w:rsidR="007E012D" w:rsidRDefault="007E012D"/>
        </w:tc>
        <w:tc>
          <w:tcPr>
            <w:tcW w:w="598" w:type="dxa"/>
          </w:tcPr>
          <w:p w:rsidR="007E012D" w:rsidRDefault="007E012D"/>
        </w:tc>
        <w:tc>
          <w:tcPr>
            <w:tcW w:w="599" w:type="dxa"/>
          </w:tcPr>
          <w:p w:rsidR="007E012D" w:rsidRDefault="007E012D"/>
        </w:tc>
        <w:tc>
          <w:tcPr>
            <w:tcW w:w="607" w:type="dxa"/>
          </w:tcPr>
          <w:p w:rsidR="007E012D" w:rsidRDefault="007E012D"/>
        </w:tc>
        <w:tc>
          <w:tcPr>
            <w:tcW w:w="596" w:type="dxa"/>
          </w:tcPr>
          <w:p w:rsidR="007E012D" w:rsidRDefault="007E012D"/>
        </w:tc>
        <w:tc>
          <w:tcPr>
            <w:tcW w:w="595" w:type="dxa"/>
          </w:tcPr>
          <w:p w:rsidR="007E012D" w:rsidRDefault="007E012D"/>
        </w:tc>
      </w:tr>
      <w:tr w:rsidR="007E012D">
        <w:trPr>
          <w:trHeight w:val="1656"/>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tabs>
                <w:tab w:val="left" w:pos="995"/>
              </w:tabs>
              <w:spacing w:before="100" w:beforeAutospacing="1" w:after="100" w:afterAutospacing="1" w:line="240" w:lineRule="auto"/>
              <w:ind w:left="334"/>
              <w:contextualSpacing/>
              <w:rPr>
                <w:szCs w:val="22"/>
                <w:lang w:bidi="ru-RU"/>
              </w:rPr>
            </w:pPr>
            <w:r>
              <w:rPr>
                <w:szCs w:val="22"/>
                <w:lang w:bidi="ru-RU"/>
              </w:rPr>
              <w:t>1</w:t>
            </w:r>
            <w:r>
              <w:rPr>
                <w:szCs w:val="22"/>
                <w:lang w:bidi="ru-RU"/>
              </w:rPr>
              <w:tab/>
              <w:t>.</w:t>
            </w:r>
          </w:p>
        </w:tc>
        <w:tc>
          <w:tcPr>
            <w:tcW w:w="2907" w:type="dxa"/>
          </w:tcPr>
          <w:p w:rsidR="007E012D" w:rsidRDefault="00A93076">
            <w:pPr>
              <w:widowControl w:val="0"/>
              <w:spacing w:before="100" w:beforeAutospacing="1" w:after="100" w:afterAutospacing="1" w:line="240" w:lineRule="auto"/>
              <w:ind w:left="107" w:right="190"/>
              <w:contextualSpacing/>
              <w:rPr>
                <w:szCs w:val="22"/>
                <w:lang w:bidi="ru-RU"/>
              </w:rPr>
            </w:pPr>
            <w:r>
              <w:rPr>
                <w:szCs w:val="22"/>
                <w:lang w:bidi="ru-RU"/>
              </w:rPr>
              <w:t>Из исходного положения стойка на носках, руки</w:t>
            </w:r>
          </w:p>
          <w:p w:rsidR="007E012D" w:rsidRDefault="00A93076">
            <w:pPr>
              <w:widowControl w:val="0"/>
              <w:tabs>
                <w:tab w:val="left" w:pos="1726"/>
                <w:tab w:val="left" w:pos="2387"/>
              </w:tabs>
              <w:spacing w:before="100" w:beforeAutospacing="1" w:after="100" w:afterAutospacing="1" w:line="240" w:lineRule="auto"/>
              <w:ind w:left="107"/>
              <w:contextualSpacing/>
              <w:rPr>
                <w:szCs w:val="22"/>
                <w:lang w:bidi="ru-RU"/>
              </w:rPr>
            </w:pPr>
            <w:r>
              <w:rPr>
                <w:szCs w:val="22"/>
                <w:lang w:bidi="ru-RU"/>
              </w:rPr>
              <w:t>вверх/вперед.</w:t>
            </w:r>
            <w:r>
              <w:rPr>
                <w:szCs w:val="22"/>
                <w:lang w:bidi="ru-RU"/>
              </w:rPr>
              <w:tab/>
            </w:r>
            <w:r>
              <w:rPr>
                <w:position w:val="-13"/>
                <w:szCs w:val="22"/>
                <w:lang w:bidi="ru-RU"/>
              </w:rPr>
              <w:t>1</w:t>
            </w:r>
            <w:r>
              <w:rPr>
                <w:position w:val="-13"/>
                <w:szCs w:val="22"/>
                <w:lang w:bidi="ru-RU"/>
              </w:rPr>
              <w:tab/>
              <w:t>0</w:t>
            </w:r>
          </w:p>
          <w:p w:rsidR="007E012D" w:rsidRDefault="00A93076">
            <w:pPr>
              <w:widowControl w:val="0"/>
              <w:tabs>
                <w:tab w:val="left" w:pos="1125"/>
              </w:tabs>
              <w:spacing w:before="100" w:beforeAutospacing="1" w:after="100" w:afterAutospacing="1" w:line="240" w:lineRule="auto"/>
              <w:ind w:left="463"/>
              <w:contextualSpacing/>
              <w:rPr>
                <w:szCs w:val="22"/>
                <w:lang w:bidi="ru-RU"/>
              </w:rPr>
            </w:pPr>
            <w:r>
              <w:rPr>
                <w:szCs w:val="22"/>
                <w:lang w:bidi="ru-RU"/>
              </w:rPr>
              <w:t>1</w:t>
            </w:r>
            <w:r>
              <w:rPr>
                <w:szCs w:val="22"/>
                <w:lang w:bidi="ru-RU"/>
              </w:rPr>
              <w:tab/>
              <w:t>.</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Одновременно/последова</w:t>
            </w:r>
          </w:p>
          <w:p w:rsidR="007E012D" w:rsidRDefault="00A93076">
            <w:pPr>
              <w:widowControl w:val="0"/>
              <w:spacing w:before="100" w:beforeAutospacing="1" w:after="100" w:afterAutospacing="1" w:line="240" w:lineRule="auto"/>
              <w:ind w:left="107" w:right="285"/>
              <w:contextualSpacing/>
              <w:rPr>
                <w:szCs w:val="22"/>
                <w:lang w:bidi="ru-RU"/>
              </w:rPr>
            </w:pPr>
            <w:r>
              <w:rPr>
                <w:szCs w:val="22"/>
                <w:lang w:bidi="ru-RU"/>
              </w:rPr>
              <w:t>тельно расслабить руки, шею, плечи, туловище</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6" w:right="303"/>
              <w:contextualSpacing/>
              <w:rPr>
                <w:szCs w:val="22"/>
                <w:lang w:bidi="ru-RU"/>
              </w:rPr>
            </w:pPr>
            <w:r>
              <w:rPr>
                <w:szCs w:val="22"/>
                <w:lang w:bidi="ru-RU"/>
              </w:rPr>
              <w:t>Руки вверх/вперед поднять напряженно. Опуститься в присед, в стойку на одно колено или сесть на голень, лечь на бок, на спину</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931"/>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334"/>
              <w:contextualSpacing/>
              <w:rPr>
                <w:szCs w:val="22"/>
                <w:lang w:bidi="ru-RU"/>
              </w:rPr>
            </w:pPr>
            <w:r>
              <w:rPr>
                <w:szCs w:val="22"/>
                <w:lang w:bidi="ru-RU"/>
              </w:rPr>
              <w:t>1.1.11</w:t>
            </w:r>
          </w:p>
        </w:tc>
        <w:tc>
          <w:tcPr>
            <w:tcW w:w="2907" w:type="dxa"/>
          </w:tcPr>
          <w:p w:rsidR="007E012D" w:rsidRDefault="00A93076">
            <w:pPr>
              <w:widowControl w:val="0"/>
              <w:spacing w:before="100" w:beforeAutospacing="1" w:after="100" w:afterAutospacing="1" w:line="240" w:lineRule="auto"/>
              <w:ind w:left="107" w:right="100"/>
              <w:contextualSpacing/>
              <w:rPr>
                <w:szCs w:val="22"/>
                <w:lang w:bidi="ru-RU"/>
              </w:rPr>
            </w:pPr>
            <w:r>
              <w:rPr>
                <w:szCs w:val="22"/>
                <w:lang w:bidi="ru-RU"/>
              </w:rPr>
              <w:t>Резко подняться на носки, руки вверх: прогнуться, теряя равновесие, сделать шаг вперед или в сторону,одновременно</w:t>
            </w:r>
          </w:p>
          <w:p w:rsidR="007E012D" w:rsidRDefault="00A93076">
            <w:pPr>
              <w:widowControl w:val="0"/>
              <w:spacing w:before="100" w:beforeAutospacing="1" w:after="100" w:afterAutospacing="1" w:line="240" w:lineRule="auto"/>
              <w:ind w:left="107" w:right="521"/>
              <w:contextualSpacing/>
              <w:rPr>
                <w:szCs w:val="22"/>
                <w:lang w:bidi="ru-RU"/>
              </w:rPr>
            </w:pPr>
            <w:r>
              <w:rPr>
                <w:szCs w:val="22"/>
                <w:lang w:bidi="ru-RU"/>
              </w:rPr>
              <w:t>расслабить туловище, шею, руки</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75"/>
        </w:trPr>
        <w:tc>
          <w:tcPr>
            <w:tcW w:w="14635" w:type="dxa"/>
            <w:gridSpan w:val="10"/>
          </w:tcPr>
          <w:p w:rsidR="007E012D" w:rsidRDefault="00A93076">
            <w:pPr>
              <w:widowControl w:val="0"/>
              <w:spacing w:before="100" w:beforeAutospacing="1" w:after="100" w:afterAutospacing="1" w:line="240" w:lineRule="auto"/>
              <w:ind w:left="3897"/>
              <w:contextualSpacing/>
              <w:rPr>
                <w:b/>
                <w:szCs w:val="22"/>
                <w:lang w:bidi="ru-RU"/>
              </w:rPr>
            </w:pPr>
            <w:r>
              <w:rPr>
                <w:b/>
                <w:szCs w:val="22"/>
                <w:lang w:bidi="ru-RU"/>
              </w:rPr>
              <w:t>1.2 Упражнения на расслабление мышц рук и плечевого пояса</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1.2.1</w:t>
            </w:r>
          </w:p>
        </w:tc>
        <w:tc>
          <w:tcPr>
            <w:tcW w:w="2907"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7" w:right="435"/>
              <w:contextualSpacing/>
              <w:rPr>
                <w:szCs w:val="22"/>
                <w:lang w:bidi="ru-RU"/>
              </w:rPr>
            </w:pPr>
            <w:r>
              <w:rPr>
                <w:szCs w:val="22"/>
                <w:lang w:bidi="ru-RU"/>
              </w:rPr>
              <w:t>Основная стойка, руки расслаблены</w:t>
            </w:r>
          </w:p>
        </w:tc>
        <w:tc>
          <w:tcPr>
            <w:tcW w:w="6403" w:type="dxa"/>
          </w:tcPr>
          <w:p w:rsidR="007E012D" w:rsidRDefault="00A93076">
            <w:pPr>
              <w:widowControl w:val="0"/>
              <w:spacing w:before="100" w:beforeAutospacing="1" w:after="100" w:afterAutospacing="1" w:line="240" w:lineRule="auto"/>
              <w:ind w:left="106" w:right="118"/>
              <w:contextualSpacing/>
              <w:rPr>
                <w:szCs w:val="22"/>
                <w:lang w:bidi="ru-RU"/>
              </w:rPr>
            </w:pPr>
            <w:r>
              <w:rPr>
                <w:szCs w:val="22"/>
                <w:lang w:bidi="ru-RU"/>
              </w:rPr>
              <w:t>Преподаватель становится за спиной занимающегося и, поддерживая снизу за плечи, поднимает его руки в стороны или вверх, проверяя отсутствие в них мышечного напряжения. Затем он внезапно отпускает руки упражняющегося, чтобы они расслаблено упали</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1.2.2</w:t>
            </w:r>
          </w:p>
        </w:tc>
        <w:tc>
          <w:tcPr>
            <w:tcW w:w="2907" w:type="dxa"/>
          </w:tcPr>
          <w:p w:rsidR="007E012D" w:rsidRDefault="00A93076">
            <w:pPr>
              <w:widowControl w:val="0"/>
              <w:spacing w:before="100" w:beforeAutospacing="1" w:after="100" w:afterAutospacing="1" w:line="240" w:lineRule="auto"/>
              <w:ind w:left="107" w:right="369"/>
              <w:contextualSpacing/>
              <w:rPr>
                <w:szCs w:val="22"/>
                <w:lang w:bidi="ru-RU"/>
              </w:rPr>
            </w:pPr>
            <w:r>
              <w:rPr>
                <w:szCs w:val="22"/>
                <w:lang w:bidi="ru-RU"/>
              </w:rPr>
              <w:t>Положить пальцы руки на возвышение, чтобы рука расслабленно</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скользнула с опоры</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371"/>
              <w:contextualSpacing/>
              <w:rPr>
                <w:szCs w:val="22"/>
                <w:lang w:bidi="ru-RU"/>
              </w:rPr>
            </w:pPr>
            <w:r>
              <w:rPr>
                <w:szCs w:val="22"/>
                <w:lang w:bidi="ru-RU"/>
              </w:rPr>
              <w:t>При опускании рук следить за отсутствием напряжения в локтевых суставах</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1.2.3</w:t>
            </w:r>
          </w:p>
        </w:tc>
        <w:tc>
          <w:tcPr>
            <w:tcW w:w="2907" w:type="dxa"/>
          </w:tcPr>
          <w:p w:rsidR="007E012D" w:rsidRDefault="00A93076">
            <w:pPr>
              <w:widowControl w:val="0"/>
              <w:spacing w:before="100" w:beforeAutospacing="1" w:after="100" w:afterAutospacing="1" w:line="240" w:lineRule="auto"/>
              <w:ind w:left="107" w:right="306"/>
              <w:contextualSpacing/>
              <w:rPr>
                <w:szCs w:val="22"/>
                <w:lang w:bidi="ru-RU"/>
              </w:rPr>
            </w:pPr>
            <w:r>
              <w:rPr>
                <w:szCs w:val="22"/>
                <w:lang w:bidi="ru-RU"/>
              </w:rPr>
              <w:t>Туловище слегка наклонить вперед, поднять руки в стороны ли вверх, расслабив,</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опустить их</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1.2.4</w:t>
            </w:r>
          </w:p>
        </w:tc>
        <w:tc>
          <w:tcPr>
            <w:tcW w:w="2907" w:type="dxa"/>
          </w:tcPr>
          <w:p w:rsidR="007E012D" w:rsidRDefault="00A93076">
            <w:pPr>
              <w:widowControl w:val="0"/>
              <w:spacing w:before="100" w:beforeAutospacing="1" w:after="100" w:afterAutospacing="1" w:line="240" w:lineRule="auto"/>
              <w:ind w:left="107" w:right="227"/>
              <w:contextualSpacing/>
              <w:rPr>
                <w:szCs w:val="22"/>
                <w:lang w:bidi="ru-RU"/>
              </w:rPr>
            </w:pPr>
            <w:r>
              <w:rPr>
                <w:szCs w:val="22"/>
                <w:lang w:bidi="ru-RU"/>
              </w:rPr>
              <w:t>Руки поднять в стороны ладонями вверх, затем, повернув руки ладонями назад, расслабить</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предплечья и кисти</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40"/>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20"/>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2"/>
              <w:contextualSpacing/>
              <w:rPr>
                <w:b/>
                <w:szCs w:val="22"/>
                <w:lang w:bidi="ru-RU"/>
              </w:rPr>
            </w:pPr>
            <w:r>
              <w:rPr>
                <w:b/>
                <w:szCs w:val="22"/>
                <w:lang w:bidi="ru-RU"/>
              </w:rPr>
              <w:t>6</w:t>
            </w:r>
          </w:p>
        </w:tc>
      </w:tr>
      <w:tr w:rsidR="007E012D">
        <w:trPr>
          <w:trHeight w:val="1104"/>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tabs>
                <w:tab w:val="left" w:pos="987"/>
              </w:tabs>
              <w:spacing w:before="100" w:beforeAutospacing="1" w:after="100" w:afterAutospacing="1" w:line="240" w:lineRule="auto"/>
              <w:ind w:left="326"/>
              <w:contextualSpacing/>
              <w:rPr>
                <w:szCs w:val="22"/>
                <w:lang w:bidi="ru-RU"/>
              </w:rPr>
            </w:pPr>
            <w:r>
              <w:rPr>
                <w:szCs w:val="22"/>
                <w:lang w:bidi="ru-RU"/>
              </w:rPr>
              <w:t>1</w:t>
            </w:r>
            <w:r>
              <w:rPr>
                <w:szCs w:val="22"/>
                <w:lang w:bidi="ru-RU"/>
              </w:rPr>
              <w:tab/>
              <w:t>.</w:t>
            </w:r>
          </w:p>
        </w:tc>
        <w:tc>
          <w:tcPr>
            <w:tcW w:w="2907" w:type="dxa"/>
          </w:tcPr>
          <w:p w:rsidR="007E012D" w:rsidRDefault="00A93076">
            <w:pPr>
              <w:widowControl w:val="0"/>
              <w:spacing w:before="100" w:beforeAutospacing="1" w:after="100" w:afterAutospacing="1" w:line="240" w:lineRule="auto"/>
              <w:ind w:left="107" w:right="350"/>
              <w:contextualSpacing/>
              <w:rPr>
                <w:szCs w:val="22"/>
                <w:lang w:bidi="ru-RU"/>
              </w:rPr>
            </w:pPr>
            <w:r>
              <w:rPr>
                <w:szCs w:val="22"/>
                <w:lang w:bidi="ru-RU"/>
              </w:rPr>
              <w:t>Руки вверх, ладонями вперед: поворачивая их</w:t>
            </w:r>
          </w:p>
          <w:p w:rsidR="007E012D" w:rsidRDefault="00A93076">
            <w:pPr>
              <w:widowControl w:val="0"/>
              <w:tabs>
                <w:tab w:val="left" w:pos="1116"/>
                <w:tab w:val="left" w:pos="1717"/>
              </w:tabs>
              <w:spacing w:before="100" w:beforeAutospacing="1" w:after="100" w:afterAutospacing="1" w:line="240" w:lineRule="auto"/>
              <w:ind w:left="455"/>
              <w:contextualSpacing/>
              <w:rPr>
                <w:szCs w:val="22"/>
                <w:lang w:bidi="ru-RU"/>
              </w:rPr>
            </w:pPr>
            <w:r>
              <w:rPr>
                <w:szCs w:val="22"/>
                <w:lang w:bidi="ru-RU"/>
              </w:rPr>
              <w:t>2</w:t>
            </w:r>
            <w:r>
              <w:rPr>
                <w:szCs w:val="22"/>
                <w:lang w:bidi="ru-RU"/>
              </w:rPr>
              <w:tab/>
              <w:t>.</w:t>
            </w:r>
            <w:r>
              <w:rPr>
                <w:szCs w:val="22"/>
                <w:lang w:bidi="ru-RU"/>
              </w:rPr>
              <w:tab/>
              <w:t>5</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внутрь, расслабить</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предплечья и кисти</w:t>
            </w:r>
          </w:p>
        </w:tc>
        <w:tc>
          <w:tcPr>
            <w:tcW w:w="6403" w:type="dxa"/>
          </w:tcPr>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207"/>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1.2.6</w:t>
            </w:r>
          </w:p>
        </w:tc>
        <w:tc>
          <w:tcPr>
            <w:tcW w:w="2907" w:type="dxa"/>
          </w:tcPr>
          <w:p w:rsidR="007E012D" w:rsidRDefault="00A93076">
            <w:pPr>
              <w:widowControl w:val="0"/>
              <w:spacing w:before="100" w:beforeAutospacing="1" w:after="100" w:afterAutospacing="1" w:line="240" w:lineRule="auto"/>
              <w:ind w:left="107" w:right="238"/>
              <w:contextualSpacing/>
              <w:rPr>
                <w:szCs w:val="22"/>
                <w:lang w:bidi="ru-RU"/>
              </w:rPr>
            </w:pPr>
            <w:r>
              <w:rPr>
                <w:szCs w:val="22"/>
                <w:lang w:bidi="ru-RU"/>
              </w:rPr>
              <w:t>Стойка ноги врозь, правую вверх ладонью вперед. Перенести тяжесть тела на левую ногу, полуприседая на ней, повернув руку</w:t>
            </w:r>
          </w:p>
          <w:p w:rsidR="007E012D" w:rsidRDefault="00A93076">
            <w:pPr>
              <w:widowControl w:val="0"/>
              <w:spacing w:before="100" w:beforeAutospacing="1" w:after="100" w:afterAutospacing="1" w:line="240" w:lineRule="auto"/>
              <w:ind w:left="107" w:right="262"/>
              <w:contextualSpacing/>
              <w:rPr>
                <w:szCs w:val="22"/>
                <w:lang w:bidi="ru-RU"/>
              </w:rPr>
            </w:pPr>
            <w:r>
              <w:rPr>
                <w:szCs w:val="22"/>
                <w:lang w:bidi="ru-RU"/>
              </w:rPr>
              <w:t>ладонью внутрь, рассла- бить предплечье и кисть</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П Р</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1.2.7</w:t>
            </w:r>
          </w:p>
        </w:tc>
        <w:tc>
          <w:tcPr>
            <w:tcW w:w="2907" w:type="dxa"/>
          </w:tcPr>
          <w:p w:rsidR="007E012D" w:rsidRDefault="00A93076">
            <w:pPr>
              <w:widowControl w:val="0"/>
              <w:spacing w:before="100" w:beforeAutospacing="1" w:after="100" w:afterAutospacing="1" w:line="240" w:lineRule="auto"/>
              <w:ind w:left="107" w:right="599"/>
              <w:contextualSpacing/>
              <w:rPr>
                <w:szCs w:val="22"/>
                <w:lang w:bidi="ru-RU"/>
              </w:rPr>
            </w:pPr>
            <w:r>
              <w:rPr>
                <w:szCs w:val="22"/>
                <w:lang w:bidi="ru-RU"/>
              </w:rPr>
              <w:t>Стойка руки вверх: расслабить последовательно или одновременно кисти,</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предплечья и плечи</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П Р</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5"/>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1.2.8</w:t>
            </w:r>
          </w:p>
        </w:tc>
        <w:tc>
          <w:tcPr>
            <w:tcW w:w="2907" w:type="dxa"/>
          </w:tcPr>
          <w:p w:rsidR="007E012D" w:rsidRDefault="00A93076">
            <w:pPr>
              <w:widowControl w:val="0"/>
              <w:spacing w:before="100" w:beforeAutospacing="1" w:after="100" w:afterAutospacing="1" w:line="240" w:lineRule="auto"/>
              <w:ind w:left="107" w:right="686"/>
              <w:contextualSpacing/>
              <w:rPr>
                <w:szCs w:val="22"/>
                <w:lang w:bidi="ru-RU"/>
              </w:rPr>
            </w:pPr>
            <w:r>
              <w:rPr>
                <w:szCs w:val="22"/>
                <w:lang w:bidi="ru-RU"/>
              </w:rPr>
              <w:t>Многократными пружинными движениями ногами раскачивать расслабленные руки вперед и назад</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П Р</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1.2.9</w:t>
            </w:r>
          </w:p>
        </w:tc>
        <w:tc>
          <w:tcPr>
            <w:tcW w:w="2907" w:type="dxa"/>
          </w:tcPr>
          <w:p w:rsidR="007E012D" w:rsidRDefault="00A93076">
            <w:pPr>
              <w:widowControl w:val="0"/>
              <w:spacing w:before="100" w:beforeAutospacing="1" w:after="100" w:afterAutospacing="1" w:line="240" w:lineRule="auto"/>
              <w:ind w:left="107" w:right="98"/>
              <w:contextualSpacing/>
              <w:rPr>
                <w:szCs w:val="22"/>
                <w:lang w:bidi="ru-RU"/>
              </w:rPr>
            </w:pPr>
            <w:r>
              <w:rPr>
                <w:szCs w:val="22"/>
                <w:lang w:bidi="ru-RU"/>
              </w:rPr>
              <w:t>Из стойки ноги врозь, наклон согнувшись вперед, руки вправо: раскачивание расслаблен-</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ных рук влево и вправо</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6" w:right="812"/>
              <w:contextualSpacing/>
              <w:rPr>
                <w:szCs w:val="22"/>
                <w:lang w:bidi="ru-RU"/>
              </w:rPr>
            </w:pPr>
            <w:r>
              <w:rPr>
                <w:szCs w:val="22"/>
                <w:lang w:bidi="ru-RU"/>
              </w:rPr>
              <w:t>Раскачивание выполнять посредством многократных пружинных движений ногами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П Р</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34"/>
              <w:contextualSpacing/>
              <w:rPr>
                <w:szCs w:val="22"/>
                <w:lang w:bidi="ru-RU"/>
              </w:rPr>
            </w:pPr>
            <w:r>
              <w:rPr>
                <w:szCs w:val="22"/>
                <w:lang w:bidi="ru-RU"/>
              </w:rPr>
              <w:t>1.2.10</w:t>
            </w:r>
          </w:p>
        </w:tc>
        <w:tc>
          <w:tcPr>
            <w:tcW w:w="2907" w:type="dxa"/>
          </w:tcPr>
          <w:p w:rsidR="007E012D" w:rsidRDefault="00A93076">
            <w:pPr>
              <w:widowControl w:val="0"/>
              <w:spacing w:before="100" w:beforeAutospacing="1" w:after="100" w:afterAutospacing="1" w:line="240" w:lineRule="auto"/>
              <w:ind w:left="107" w:right="555"/>
              <w:contextualSpacing/>
              <w:rPr>
                <w:szCs w:val="22"/>
                <w:lang w:bidi="ru-RU"/>
              </w:rPr>
            </w:pPr>
            <w:r>
              <w:rPr>
                <w:szCs w:val="22"/>
                <w:lang w:bidi="ru-RU"/>
              </w:rPr>
              <w:t>Руки согнуты вперед, ладонями вниз – потряхивать расслабленные кисти</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с поворотом предплечий внутрь и наружу</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4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20"/>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2"/>
              <w:contextualSpacing/>
              <w:rPr>
                <w:b/>
                <w:szCs w:val="22"/>
                <w:lang w:bidi="ru-RU"/>
              </w:rPr>
            </w:pPr>
            <w:r>
              <w:rPr>
                <w:b/>
                <w:szCs w:val="22"/>
                <w:lang w:bidi="ru-RU"/>
              </w:rPr>
              <w:t>6</w:t>
            </w:r>
          </w:p>
        </w:tc>
      </w:tr>
      <w:tr w:rsidR="007E012D">
        <w:trPr>
          <w:trHeight w:val="2207"/>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1"/>
                <w:szCs w:val="22"/>
                <w:lang w:bidi="ru-RU"/>
              </w:rPr>
            </w:pPr>
          </w:p>
          <w:p w:rsidR="007E012D" w:rsidRDefault="00A93076">
            <w:pPr>
              <w:widowControl w:val="0"/>
              <w:tabs>
                <w:tab w:val="left" w:pos="995"/>
              </w:tabs>
              <w:spacing w:before="100" w:beforeAutospacing="1" w:after="100" w:afterAutospacing="1" w:line="240" w:lineRule="auto"/>
              <w:ind w:left="334"/>
              <w:contextualSpacing/>
              <w:rPr>
                <w:szCs w:val="22"/>
                <w:lang w:bidi="ru-RU"/>
              </w:rPr>
            </w:pPr>
            <w:r>
              <w:rPr>
                <w:szCs w:val="22"/>
                <w:lang w:bidi="ru-RU"/>
              </w:rPr>
              <w:t>1.2.11</w:t>
            </w:r>
            <w:r>
              <w:rPr>
                <w:szCs w:val="22"/>
                <w:lang w:bidi="ru-RU"/>
              </w:rPr>
              <w:tab/>
              <w:t>.</w:t>
            </w:r>
          </w:p>
        </w:tc>
        <w:tc>
          <w:tcPr>
            <w:tcW w:w="2907" w:type="dxa"/>
          </w:tcPr>
          <w:p w:rsidR="007E012D" w:rsidRDefault="00A93076">
            <w:pPr>
              <w:widowControl w:val="0"/>
              <w:spacing w:before="100" w:beforeAutospacing="1" w:after="100" w:afterAutospacing="1" w:line="240" w:lineRule="auto"/>
              <w:ind w:left="107" w:right="182"/>
              <w:contextualSpacing/>
              <w:rPr>
                <w:szCs w:val="22"/>
                <w:lang w:bidi="ru-RU"/>
              </w:rPr>
            </w:pPr>
            <w:r>
              <w:rPr>
                <w:szCs w:val="22"/>
                <w:lang w:bidi="ru-RU"/>
              </w:rPr>
              <w:t>Руки свободно опущены: потряхивать расслабленные кисти,</w:t>
            </w:r>
          </w:p>
          <w:p w:rsidR="007E012D" w:rsidRDefault="00A93076">
            <w:pPr>
              <w:widowControl w:val="0"/>
              <w:tabs>
                <w:tab w:val="left" w:pos="1125"/>
                <w:tab w:val="right" w:pos="1846"/>
                <w:tab w:val="left" w:pos="2387"/>
              </w:tabs>
              <w:spacing w:before="100" w:beforeAutospacing="1" w:after="100" w:afterAutospacing="1" w:line="240" w:lineRule="auto"/>
              <w:ind w:left="179" w:right="387" w:hanging="73"/>
              <w:contextualSpacing/>
              <w:rPr>
                <w:szCs w:val="22"/>
                <w:lang w:bidi="ru-RU"/>
              </w:rPr>
            </w:pPr>
            <w:r>
              <w:rPr>
                <w:szCs w:val="22"/>
                <w:lang w:bidi="ru-RU"/>
              </w:rPr>
              <w:t>Поднимать руки  в различных направлениях</w:t>
            </w:r>
          </w:p>
          <w:p w:rsidR="007E012D" w:rsidRDefault="00A93076">
            <w:pPr>
              <w:widowControl w:val="0"/>
              <w:spacing w:before="100" w:beforeAutospacing="1" w:after="100" w:afterAutospacing="1" w:line="240" w:lineRule="auto"/>
              <w:ind w:left="107" w:right="678"/>
              <w:contextualSpacing/>
              <w:rPr>
                <w:szCs w:val="22"/>
                <w:lang w:bidi="ru-RU"/>
              </w:rPr>
            </w:pPr>
            <w:r>
              <w:rPr>
                <w:szCs w:val="22"/>
                <w:lang w:bidi="ru-RU"/>
              </w:rPr>
              <w:t>– вперед, в стороны, вверх, круговым движением</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06" w:right="183"/>
              <w:contextualSpacing/>
              <w:rPr>
                <w:szCs w:val="22"/>
                <w:lang w:bidi="ru-RU"/>
              </w:rPr>
            </w:pPr>
            <w:r>
              <w:rPr>
                <w:szCs w:val="22"/>
                <w:lang w:bidi="ru-RU"/>
              </w:rPr>
              <w:t>При поднимании рук следить за отсутствием напряжения в локтевых суставах</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34"/>
              <w:contextualSpacing/>
              <w:rPr>
                <w:szCs w:val="22"/>
                <w:lang w:bidi="ru-RU"/>
              </w:rPr>
            </w:pPr>
            <w:r>
              <w:rPr>
                <w:szCs w:val="22"/>
                <w:lang w:bidi="ru-RU"/>
              </w:rPr>
              <w:t>1.2.12</w:t>
            </w:r>
          </w:p>
        </w:tc>
        <w:tc>
          <w:tcPr>
            <w:tcW w:w="2907" w:type="dxa"/>
          </w:tcPr>
          <w:p w:rsidR="007E012D" w:rsidRDefault="00A93076">
            <w:pPr>
              <w:widowControl w:val="0"/>
              <w:spacing w:before="100" w:beforeAutospacing="1" w:after="100" w:afterAutospacing="1" w:line="240" w:lineRule="auto"/>
              <w:ind w:left="107" w:right="440"/>
              <w:contextualSpacing/>
              <w:rPr>
                <w:szCs w:val="22"/>
                <w:lang w:bidi="ru-RU"/>
              </w:rPr>
            </w:pPr>
            <w:r>
              <w:rPr>
                <w:szCs w:val="22"/>
                <w:lang w:bidi="ru-RU"/>
              </w:rPr>
              <w:t>Из стойки ноги врозь, раскачивать расслабленные руки быстрыми поворотами туловища</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6" w:right="1379"/>
              <w:contextualSpacing/>
              <w:rPr>
                <w:szCs w:val="22"/>
                <w:lang w:bidi="ru-RU"/>
              </w:rPr>
            </w:pPr>
            <w:r>
              <w:rPr>
                <w:szCs w:val="22"/>
                <w:lang w:bidi="ru-RU"/>
              </w:rPr>
              <w:t>Руки свободно опущены. То же, с пружинными движениями ногами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П Р</w:t>
            </w:r>
          </w:p>
        </w:tc>
        <w:tc>
          <w:tcPr>
            <w:tcW w:w="598"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34"/>
              <w:contextualSpacing/>
              <w:rPr>
                <w:szCs w:val="22"/>
                <w:lang w:bidi="ru-RU"/>
              </w:rPr>
            </w:pPr>
            <w:r>
              <w:rPr>
                <w:szCs w:val="22"/>
                <w:lang w:bidi="ru-RU"/>
              </w:rPr>
              <w:t>1.2.13</w:t>
            </w:r>
          </w:p>
        </w:tc>
        <w:tc>
          <w:tcPr>
            <w:tcW w:w="2907" w:type="dxa"/>
          </w:tcPr>
          <w:p w:rsidR="007E012D" w:rsidRDefault="00A93076">
            <w:pPr>
              <w:widowControl w:val="0"/>
              <w:spacing w:before="100" w:beforeAutospacing="1" w:after="100" w:afterAutospacing="1" w:line="240" w:lineRule="auto"/>
              <w:ind w:left="107" w:right="98"/>
              <w:contextualSpacing/>
              <w:rPr>
                <w:szCs w:val="22"/>
                <w:lang w:bidi="ru-RU"/>
              </w:rPr>
            </w:pPr>
            <w:r>
              <w:rPr>
                <w:szCs w:val="22"/>
                <w:lang w:bidi="ru-RU"/>
              </w:rPr>
              <w:t>Кисти сжаты в кулаки, напряженно поднять руки в стороны, вперед или вверх и, расслабив, опустить вниз</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6" w:right="371"/>
              <w:contextualSpacing/>
              <w:rPr>
                <w:szCs w:val="22"/>
                <w:lang w:bidi="ru-RU"/>
              </w:rPr>
            </w:pPr>
            <w:r>
              <w:rPr>
                <w:szCs w:val="22"/>
                <w:lang w:bidi="ru-RU"/>
              </w:rPr>
              <w:t>При опускании рук следить за отсутствием напряжения в локтевых суставах</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454"/>
        </w:trPr>
        <w:tc>
          <w:tcPr>
            <w:tcW w:w="14635" w:type="dxa"/>
            <w:gridSpan w:val="10"/>
          </w:tcPr>
          <w:p w:rsidR="007E012D" w:rsidRDefault="00A93076">
            <w:pPr>
              <w:widowControl w:val="0"/>
              <w:spacing w:before="100" w:beforeAutospacing="1" w:after="100" w:afterAutospacing="1" w:line="240" w:lineRule="auto"/>
              <w:ind w:left="4884"/>
              <w:contextualSpacing/>
              <w:rPr>
                <w:b/>
                <w:szCs w:val="22"/>
                <w:lang w:bidi="ru-RU"/>
              </w:rPr>
            </w:pPr>
            <w:r>
              <w:rPr>
                <w:b/>
                <w:szCs w:val="22"/>
                <w:lang w:bidi="ru-RU"/>
              </w:rPr>
              <w:t>1.3 Упражнения на расслабление мышц шеи</w:t>
            </w:r>
          </w:p>
        </w:tc>
      </w:tr>
      <w:tr w:rsidR="007E012D">
        <w:trPr>
          <w:trHeight w:val="1072"/>
        </w:trPr>
        <w:tc>
          <w:tcPr>
            <w:tcW w:w="1133" w:type="dxa"/>
          </w:tcPr>
          <w:p w:rsidR="007E012D" w:rsidRDefault="007E012D">
            <w:pPr>
              <w:widowControl w:val="0"/>
              <w:spacing w:before="100" w:beforeAutospacing="1" w:after="100" w:afterAutospacing="1" w:line="240" w:lineRule="auto"/>
              <w:contextualSpacing/>
              <w:rPr>
                <w:sz w:val="34"/>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1.3.1</w:t>
            </w:r>
          </w:p>
        </w:tc>
        <w:tc>
          <w:tcPr>
            <w:tcW w:w="2907" w:type="dxa"/>
          </w:tcPr>
          <w:p w:rsidR="007E012D" w:rsidRDefault="00A93076">
            <w:pPr>
              <w:widowControl w:val="0"/>
              <w:spacing w:before="100" w:beforeAutospacing="1" w:after="100" w:afterAutospacing="1" w:line="240" w:lineRule="auto"/>
              <w:ind w:left="107" w:right="139"/>
              <w:contextualSpacing/>
              <w:rPr>
                <w:szCs w:val="22"/>
                <w:lang w:bidi="ru-RU"/>
              </w:rPr>
            </w:pPr>
            <w:r>
              <w:rPr>
                <w:szCs w:val="22"/>
                <w:lang w:bidi="ru-RU"/>
              </w:rPr>
              <w:t>Расслабив мышцы шеи, наклонить голову вперед, назад в сторону</w:t>
            </w:r>
          </w:p>
        </w:tc>
        <w:tc>
          <w:tcPr>
            <w:tcW w:w="6403" w:type="dxa"/>
          </w:tcPr>
          <w:p w:rsidR="007E012D" w:rsidRDefault="00A93076">
            <w:pPr>
              <w:widowControl w:val="0"/>
              <w:spacing w:before="100" w:beforeAutospacing="1" w:after="100" w:afterAutospacing="1" w:line="240" w:lineRule="auto"/>
              <w:ind w:left="106" w:right="706"/>
              <w:contextualSpacing/>
              <w:rPr>
                <w:szCs w:val="22"/>
                <w:lang w:bidi="ru-RU"/>
              </w:rPr>
            </w:pPr>
            <w:r>
              <w:rPr>
                <w:szCs w:val="22"/>
                <w:lang w:bidi="ru-RU"/>
              </w:rPr>
              <w:t>Не следует исполнять резко и несколько раз подряд. Исходное положение: сидя на полу, сидя на скамейке, основная стойка, стойка ноги врозь</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88"/>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1.3.2</w:t>
            </w:r>
          </w:p>
        </w:tc>
        <w:tc>
          <w:tcPr>
            <w:tcW w:w="2907" w:type="dxa"/>
          </w:tcPr>
          <w:p w:rsidR="007E012D" w:rsidRDefault="00A93076">
            <w:pPr>
              <w:widowControl w:val="0"/>
              <w:spacing w:before="100" w:beforeAutospacing="1" w:after="100" w:afterAutospacing="1" w:line="240" w:lineRule="auto"/>
              <w:ind w:left="107" w:right="134"/>
              <w:contextualSpacing/>
              <w:rPr>
                <w:szCs w:val="22"/>
                <w:lang w:bidi="ru-RU"/>
              </w:rPr>
            </w:pPr>
            <w:r>
              <w:rPr>
                <w:szCs w:val="22"/>
                <w:lang w:bidi="ru-RU"/>
              </w:rPr>
              <w:t>Повернуть голову, затем, расслабив мышцы шеи, наклонить голову вправо, влево</w:t>
            </w:r>
          </w:p>
        </w:tc>
        <w:tc>
          <w:tcPr>
            <w:tcW w:w="6403" w:type="dxa"/>
          </w:tcPr>
          <w:p w:rsidR="007E012D" w:rsidRDefault="00A93076">
            <w:pPr>
              <w:widowControl w:val="0"/>
              <w:spacing w:before="100" w:beforeAutospacing="1" w:after="100" w:afterAutospacing="1" w:line="240" w:lineRule="auto"/>
              <w:ind w:left="106" w:right="706"/>
              <w:contextualSpacing/>
              <w:rPr>
                <w:szCs w:val="22"/>
                <w:lang w:bidi="ru-RU"/>
              </w:rPr>
            </w:pPr>
            <w:r>
              <w:rPr>
                <w:szCs w:val="22"/>
                <w:lang w:bidi="ru-RU"/>
              </w:rPr>
              <w:t>Не следует исполнять резко и несколько раз подряд. Исходное положение: сидя на полу, сидя на скамейке, основная стойка, стойка ноги врозь</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1.3.3</w:t>
            </w:r>
          </w:p>
        </w:tc>
        <w:tc>
          <w:tcPr>
            <w:tcW w:w="2907" w:type="dxa"/>
          </w:tcPr>
          <w:p w:rsidR="007E012D" w:rsidRDefault="00A93076">
            <w:pPr>
              <w:widowControl w:val="0"/>
              <w:spacing w:before="100" w:beforeAutospacing="1" w:after="100" w:afterAutospacing="1" w:line="240" w:lineRule="auto"/>
              <w:ind w:left="107" w:right="339"/>
              <w:contextualSpacing/>
              <w:rPr>
                <w:szCs w:val="22"/>
                <w:lang w:bidi="ru-RU"/>
              </w:rPr>
            </w:pPr>
            <w:r>
              <w:rPr>
                <w:szCs w:val="22"/>
                <w:lang w:bidi="ru-RU"/>
              </w:rPr>
              <w:t>Расслабив мышцы шеи, кружением туловища круговое движение головой</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706"/>
              <w:contextualSpacing/>
              <w:rPr>
                <w:szCs w:val="22"/>
                <w:lang w:bidi="ru-RU"/>
              </w:rPr>
            </w:pPr>
            <w:r>
              <w:rPr>
                <w:szCs w:val="22"/>
                <w:lang w:bidi="ru-RU"/>
              </w:rPr>
              <w:t>Не следует исполнять резко и несколько раз подряд. Исходное положение: сидя на полу, сидя на скамейке, основная стойка, стойка ноги врозь</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4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599"/>
        <w:gridCol w:w="598"/>
        <w:gridCol w:w="598"/>
        <w:gridCol w:w="599"/>
        <w:gridCol w:w="603"/>
        <w:gridCol w:w="602"/>
        <w:gridCol w:w="596"/>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17"/>
              <w:contextualSpacing/>
              <w:rPr>
                <w:b/>
                <w:szCs w:val="22"/>
                <w:lang w:bidi="ru-RU"/>
              </w:rPr>
            </w:pPr>
            <w:r>
              <w:rPr>
                <w:b/>
                <w:szCs w:val="22"/>
                <w:lang w:bidi="ru-RU"/>
              </w:rPr>
              <w:t>5</w:t>
            </w:r>
          </w:p>
        </w:tc>
        <w:tc>
          <w:tcPr>
            <w:tcW w:w="603" w:type="dxa"/>
          </w:tcPr>
          <w:p w:rsidR="007E012D" w:rsidRDefault="007E012D">
            <w:pPr>
              <w:widowControl w:val="0"/>
              <w:spacing w:before="100" w:beforeAutospacing="1" w:after="100" w:afterAutospacing="1" w:line="240" w:lineRule="auto"/>
              <w:contextualSpacing/>
              <w:rPr>
                <w:sz w:val="20"/>
                <w:szCs w:val="22"/>
                <w:lang w:bidi="ru-RU"/>
              </w:rPr>
            </w:pPr>
          </w:p>
        </w:tc>
        <w:tc>
          <w:tcPr>
            <w:tcW w:w="602"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A93076">
            <w:pPr>
              <w:widowControl w:val="0"/>
              <w:spacing w:before="100" w:beforeAutospacing="1" w:after="100" w:afterAutospacing="1" w:line="240" w:lineRule="auto"/>
              <w:ind w:left="-12"/>
              <w:contextualSpacing/>
              <w:rPr>
                <w:b/>
                <w:szCs w:val="22"/>
                <w:lang w:bidi="ru-RU"/>
              </w:rPr>
            </w:pPr>
            <w:r>
              <w:rPr>
                <w:b/>
                <w:szCs w:val="22"/>
                <w:lang w:bidi="ru-RU"/>
              </w:rPr>
              <w:t>6</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tabs>
                <w:tab w:val="left" w:pos="985"/>
              </w:tabs>
              <w:spacing w:before="100" w:beforeAutospacing="1" w:after="100" w:afterAutospacing="1" w:line="240" w:lineRule="auto"/>
              <w:ind w:left="326"/>
              <w:contextualSpacing/>
              <w:rPr>
                <w:szCs w:val="22"/>
                <w:lang w:bidi="ru-RU"/>
              </w:rPr>
            </w:pPr>
            <w:r>
              <w:rPr>
                <w:szCs w:val="22"/>
                <w:lang w:bidi="ru-RU"/>
              </w:rPr>
              <w:t>1.3.4</w:t>
            </w:r>
          </w:p>
        </w:tc>
        <w:tc>
          <w:tcPr>
            <w:tcW w:w="2907" w:type="dxa"/>
          </w:tcPr>
          <w:p w:rsidR="007E012D" w:rsidRDefault="00A93076">
            <w:pPr>
              <w:widowControl w:val="0"/>
              <w:spacing w:before="100" w:beforeAutospacing="1" w:after="100" w:afterAutospacing="1" w:line="240" w:lineRule="auto"/>
              <w:ind w:left="107" w:right="238"/>
              <w:contextualSpacing/>
              <w:rPr>
                <w:szCs w:val="22"/>
                <w:lang w:bidi="ru-RU"/>
              </w:rPr>
            </w:pPr>
            <w:r>
              <w:rPr>
                <w:szCs w:val="22"/>
                <w:lang w:bidi="ru-RU"/>
              </w:rPr>
              <w:t xml:space="preserve">Расслабив мышцы </w:t>
            </w:r>
            <w:r>
              <w:rPr>
                <w:spacing w:val="-5"/>
                <w:szCs w:val="22"/>
                <w:lang w:bidi="ru-RU"/>
              </w:rPr>
              <w:t xml:space="preserve">шеи, </w:t>
            </w:r>
            <w:r>
              <w:rPr>
                <w:szCs w:val="22"/>
                <w:lang w:bidi="ru-RU"/>
              </w:rPr>
              <w:t>пассивно наклонить гол</w:t>
            </w:r>
            <w:r>
              <w:rPr>
                <w:spacing w:val="-114"/>
                <w:szCs w:val="22"/>
                <w:lang w:bidi="ru-RU"/>
              </w:rPr>
              <w:t>о</w:t>
            </w:r>
            <w:r>
              <w:rPr>
                <w:spacing w:val="-7"/>
                <w:szCs w:val="22"/>
                <w:lang w:bidi="ru-RU"/>
              </w:rPr>
              <w:t>о</w:t>
            </w:r>
            <w:r>
              <w:rPr>
                <w:spacing w:val="-2"/>
                <w:szCs w:val="22"/>
                <w:lang w:bidi="ru-RU"/>
              </w:rPr>
              <w:t>в</w:t>
            </w:r>
            <w:r>
              <w:rPr>
                <w:szCs w:val="22"/>
                <w:lang w:bidi="ru-RU"/>
              </w:rPr>
              <w:t>у вп</w:t>
            </w:r>
            <w:r>
              <w:rPr>
                <w:spacing w:val="-97"/>
                <w:szCs w:val="22"/>
                <w:lang w:bidi="ru-RU"/>
              </w:rPr>
              <w:t>е</w:t>
            </w:r>
            <w:r>
              <w:rPr>
                <w:szCs w:val="22"/>
                <w:lang w:bidi="ru-RU"/>
              </w:rPr>
              <w:t xml:space="preserve">. </w:t>
            </w:r>
            <w:r>
              <w:rPr>
                <w:spacing w:val="-2"/>
                <w:szCs w:val="22"/>
                <w:lang w:bidi="ru-RU"/>
              </w:rPr>
              <w:t>р</w:t>
            </w:r>
            <w:r>
              <w:rPr>
                <w:szCs w:val="22"/>
                <w:lang w:bidi="ru-RU"/>
              </w:rPr>
              <w:t>е</w:t>
            </w:r>
            <w:r>
              <w:rPr>
                <w:spacing w:val="-1"/>
                <w:szCs w:val="22"/>
                <w:lang w:bidi="ru-RU"/>
              </w:rPr>
              <w:t>д</w:t>
            </w:r>
            <w:r>
              <w:rPr>
                <w:szCs w:val="22"/>
                <w:lang w:bidi="ru-RU"/>
              </w:rPr>
              <w:t xml:space="preserve">, </w:t>
            </w:r>
            <w:r>
              <w:rPr>
                <w:spacing w:val="-72"/>
                <w:szCs w:val="22"/>
                <w:lang w:bidi="ru-RU"/>
              </w:rPr>
              <w:t>а</w:t>
            </w:r>
            <w:r>
              <w:rPr>
                <w:szCs w:val="22"/>
                <w:lang w:bidi="ru-RU"/>
              </w:rPr>
              <w:t>затем активным движением</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наклонить ее назад</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706"/>
              <w:contextualSpacing/>
              <w:rPr>
                <w:szCs w:val="22"/>
                <w:lang w:bidi="ru-RU"/>
              </w:rPr>
            </w:pPr>
            <w:r>
              <w:rPr>
                <w:szCs w:val="22"/>
                <w:lang w:bidi="ru-RU"/>
              </w:rPr>
              <w:t>Не следует исполнять резко и несколько раз подряд. Исходное положение: сидя на полу, сидя на скамейке, основная стойка, стойка ноги врозь</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602"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19"/>
        </w:trPr>
        <w:tc>
          <w:tcPr>
            <w:tcW w:w="1133" w:type="dxa"/>
          </w:tcPr>
          <w:p w:rsidR="007E012D" w:rsidRDefault="007E012D">
            <w:pPr>
              <w:widowControl w:val="0"/>
              <w:spacing w:before="100" w:beforeAutospacing="1" w:after="100" w:afterAutospacing="1" w:line="240" w:lineRule="auto"/>
              <w:contextualSpacing/>
              <w:rPr>
                <w:sz w:val="32"/>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1.3.5</w:t>
            </w:r>
          </w:p>
        </w:tc>
        <w:tc>
          <w:tcPr>
            <w:tcW w:w="2907" w:type="dxa"/>
          </w:tcPr>
          <w:p w:rsidR="007E012D" w:rsidRDefault="00A93076">
            <w:pPr>
              <w:widowControl w:val="0"/>
              <w:spacing w:before="100" w:beforeAutospacing="1" w:after="100" w:afterAutospacing="1" w:line="240" w:lineRule="auto"/>
              <w:ind w:left="107" w:right="726"/>
              <w:contextualSpacing/>
              <w:rPr>
                <w:szCs w:val="22"/>
                <w:lang w:bidi="ru-RU"/>
              </w:rPr>
            </w:pPr>
            <w:r>
              <w:rPr>
                <w:szCs w:val="22"/>
                <w:lang w:bidi="ru-RU"/>
              </w:rPr>
              <w:t>Активное кружение головой, расслабив мышцы шеи</w:t>
            </w:r>
          </w:p>
        </w:tc>
        <w:tc>
          <w:tcPr>
            <w:tcW w:w="6403" w:type="dxa"/>
          </w:tcPr>
          <w:p w:rsidR="007E012D" w:rsidRDefault="00A93076">
            <w:pPr>
              <w:widowControl w:val="0"/>
              <w:spacing w:before="100" w:beforeAutospacing="1" w:after="100" w:afterAutospacing="1" w:line="240" w:lineRule="auto"/>
              <w:ind w:left="106" w:right="706"/>
              <w:contextualSpacing/>
              <w:rPr>
                <w:szCs w:val="22"/>
                <w:lang w:bidi="ru-RU"/>
              </w:rPr>
            </w:pPr>
            <w:r>
              <w:rPr>
                <w:szCs w:val="22"/>
                <w:lang w:bidi="ru-RU"/>
              </w:rPr>
              <w:t>Не следует исполнять резко и несколько раз подряд. Исходное положение: сидя на полу, сидя на скамейке, основная стойка, стойка ноги врозь</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602"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40"/>
        </w:trPr>
        <w:tc>
          <w:tcPr>
            <w:tcW w:w="14638" w:type="dxa"/>
            <w:gridSpan w:val="10"/>
          </w:tcPr>
          <w:p w:rsidR="007E012D" w:rsidRDefault="00A93076">
            <w:pPr>
              <w:widowControl w:val="0"/>
              <w:spacing w:before="100" w:beforeAutospacing="1" w:after="100" w:afterAutospacing="1" w:line="240" w:lineRule="auto"/>
              <w:ind w:left="4925"/>
              <w:contextualSpacing/>
              <w:rPr>
                <w:b/>
                <w:szCs w:val="22"/>
                <w:lang w:bidi="ru-RU"/>
              </w:rPr>
            </w:pPr>
            <w:r>
              <w:rPr>
                <w:b/>
                <w:szCs w:val="22"/>
                <w:lang w:bidi="ru-RU"/>
              </w:rPr>
              <w:t>1.4 Упражнения на расслабление мышц ног</w:t>
            </w:r>
          </w:p>
        </w:tc>
      </w:tr>
      <w:tr w:rsidR="007E012D">
        <w:trPr>
          <w:trHeight w:val="1931"/>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1.4.1</w:t>
            </w:r>
          </w:p>
        </w:tc>
        <w:tc>
          <w:tcPr>
            <w:tcW w:w="2907" w:type="dxa"/>
          </w:tcPr>
          <w:p w:rsidR="007E012D" w:rsidRDefault="00A93076">
            <w:pPr>
              <w:widowControl w:val="0"/>
              <w:spacing w:before="100" w:beforeAutospacing="1" w:after="100" w:afterAutospacing="1" w:line="240" w:lineRule="auto"/>
              <w:ind w:left="107" w:right="100"/>
              <w:contextualSpacing/>
              <w:rPr>
                <w:szCs w:val="22"/>
                <w:lang w:bidi="ru-RU"/>
              </w:rPr>
            </w:pPr>
            <w:r>
              <w:rPr>
                <w:szCs w:val="22"/>
                <w:lang w:bidi="ru-RU"/>
              </w:rPr>
              <w:t>Стойка на одной на повышенной опоре, носок другой положить на рейку гимнастической стенки – дать ногу расслабленно скользнуть</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вниз</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106" w:right="252"/>
              <w:contextualSpacing/>
              <w:rPr>
                <w:szCs w:val="22"/>
                <w:lang w:bidi="ru-RU"/>
              </w:rPr>
            </w:pPr>
            <w:r>
              <w:rPr>
                <w:szCs w:val="22"/>
                <w:lang w:bidi="ru-RU"/>
              </w:rPr>
              <w:t>При опускании ноги следить за отсутствием напряжения в коленном суставе</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602"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1.4.2</w:t>
            </w:r>
          </w:p>
        </w:tc>
        <w:tc>
          <w:tcPr>
            <w:tcW w:w="2907" w:type="dxa"/>
          </w:tcPr>
          <w:p w:rsidR="007E012D" w:rsidRDefault="00A93076">
            <w:pPr>
              <w:widowControl w:val="0"/>
              <w:spacing w:before="100" w:beforeAutospacing="1" w:after="100" w:afterAutospacing="1" w:line="240" w:lineRule="auto"/>
              <w:ind w:left="107" w:right="122"/>
              <w:contextualSpacing/>
              <w:rPr>
                <w:szCs w:val="22"/>
                <w:lang w:bidi="ru-RU"/>
              </w:rPr>
            </w:pPr>
            <w:r>
              <w:rPr>
                <w:szCs w:val="22"/>
                <w:lang w:bidi="ru-RU"/>
              </w:rPr>
              <w:t>Лечь на спину, одну ногу поднять напряженно вперед, расслабить стопу, голень</w:t>
            </w:r>
          </w:p>
        </w:tc>
        <w:tc>
          <w:tcPr>
            <w:tcW w:w="6403" w:type="dxa"/>
          </w:tcPr>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602"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035"/>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1.4.3</w:t>
            </w:r>
          </w:p>
        </w:tc>
        <w:tc>
          <w:tcPr>
            <w:tcW w:w="2907" w:type="dxa"/>
          </w:tcPr>
          <w:p w:rsidR="007E012D" w:rsidRDefault="00A93076">
            <w:pPr>
              <w:widowControl w:val="0"/>
              <w:spacing w:before="100" w:beforeAutospacing="1" w:after="100" w:afterAutospacing="1" w:line="240" w:lineRule="auto"/>
              <w:ind w:left="107" w:right="80"/>
              <w:contextualSpacing/>
              <w:rPr>
                <w:szCs w:val="22"/>
                <w:lang w:bidi="ru-RU"/>
              </w:rPr>
            </w:pPr>
            <w:r>
              <w:rPr>
                <w:szCs w:val="22"/>
                <w:lang w:bidi="ru-RU"/>
              </w:rPr>
              <w:t>Стать одной ногой на скамейку боком к гимнастической стенке, другую ногу свободно опустить: поддерживая рукой за бедро, поднять прямую ногу или ногу с расслабленной голенью и, опустив бедро, уронить ногу вниз с последующим</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свободным покачиванием</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О 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602"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43"/>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609"/>
        <w:gridCol w:w="593"/>
        <w:gridCol w:w="597"/>
        <w:gridCol w:w="598"/>
        <w:gridCol w:w="612"/>
        <w:gridCol w:w="613"/>
        <w:gridCol w:w="567"/>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609" w:type="dxa"/>
          </w:tcPr>
          <w:p w:rsidR="007E012D" w:rsidRDefault="00A93076">
            <w:pPr>
              <w:widowControl w:val="0"/>
              <w:spacing w:before="100" w:beforeAutospacing="1" w:after="100" w:afterAutospacing="1" w:line="240" w:lineRule="auto"/>
              <w:ind w:right="3"/>
              <w:contextualSpacing/>
              <w:jc w:val="center"/>
              <w:rPr>
                <w:b/>
                <w:szCs w:val="22"/>
                <w:lang w:bidi="ru-RU"/>
              </w:rPr>
            </w:pPr>
            <w:r>
              <w:rPr>
                <w:b/>
                <w:szCs w:val="22"/>
                <w:lang w:bidi="ru-RU"/>
              </w:rPr>
              <w:t>4</w:t>
            </w:r>
          </w:p>
        </w:tc>
        <w:tc>
          <w:tcPr>
            <w:tcW w:w="593"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A93076">
            <w:pPr>
              <w:widowControl w:val="0"/>
              <w:spacing w:before="100" w:beforeAutospacing="1" w:after="100" w:afterAutospacing="1" w:line="240" w:lineRule="auto"/>
              <w:ind w:left="160"/>
              <w:contextualSpacing/>
              <w:rPr>
                <w:b/>
                <w:szCs w:val="22"/>
                <w:lang w:bidi="ru-RU"/>
              </w:rPr>
            </w:pPr>
            <w:r>
              <w:rPr>
                <w:b/>
                <w:szCs w:val="22"/>
                <w:lang w:bidi="ru-RU"/>
              </w:rPr>
              <w:t>5</w:t>
            </w:r>
          </w:p>
        </w:tc>
        <w:tc>
          <w:tcPr>
            <w:tcW w:w="612" w:type="dxa"/>
          </w:tcPr>
          <w:p w:rsidR="007E012D" w:rsidRDefault="007E012D">
            <w:pPr>
              <w:widowControl w:val="0"/>
              <w:spacing w:before="100" w:beforeAutospacing="1" w:after="100" w:afterAutospacing="1" w:line="240" w:lineRule="auto"/>
              <w:contextualSpacing/>
              <w:rPr>
                <w:sz w:val="20"/>
                <w:szCs w:val="22"/>
                <w:lang w:bidi="ru-RU"/>
              </w:rPr>
            </w:pPr>
          </w:p>
        </w:tc>
        <w:tc>
          <w:tcPr>
            <w:tcW w:w="613" w:type="dxa"/>
          </w:tcPr>
          <w:p w:rsidR="007E012D" w:rsidRDefault="007E012D">
            <w:pPr>
              <w:widowControl w:val="0"/>
              <w:spacing w:before="100" w:beforeAutospacing="1" w:after="100" w:afterAutospacing="1" w:line="240" w:lineRule="auto"/>
              <w:contextualSpacing/>
              <w:rPr>
                <w:sz w:val="20"/>
                <w:szCs w:val="22"/>
                <w:lang w:bidi="ru-RU"/>
              </w:rPr>
            </w:pPr>
          </w:p>
        </w:tc>
        <w:tc>
          <w:tcPr>
            <w:tcW w:w="567" w:type="dxa"/>
          </w:tcPr>
          <w:p w:rsidR="007E012D" w:rsidRDefault="00A93076">
            <w:pPr>
              <w:widowControl w:val="0"/>
              <w:spacing w:before="100" w:beforeAutospacing="1" w:after="100" w:afterAutospacing="1" w:line="240" w:lineRule="auto"/>
              <w:ind w:left="59"/>
              <w:contextualSpacing/>
              <w:rPr>
                <w:b/>
                <w:szCs w:val="22"/>
                <w:lang w:bidi="ru-RU"/>
              </w:rPr>
            </w:pPr>
            <w:r>
              <w:rPr>
                <w:b/>
                <w:szCs w:val="22"/>
                <w:lang w:bidi="ru-RU"/>
              </w:rPr>
              <w:t>6</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tabs>
                <w:tab w:val="left" w:pos="1008"/>
              </w:tabs>
              <w:spacing w:before="100" w:beforeAutospacing="1" w:after="100" w:afterAutospacing="1" w:line="240" w:lineRule="auto"/>
              <w:ind w:left="326"/>
              <w:contextualSpacing/>
              <w:rPr>
                <w:szCs w:val="22"/>
                <w:lang w:bidi="ru-RU"/>
              </w:rPr>
            </w:pPr>
            <w:r>
              <w:rPr>
                <w:szCs w:val="22"/>
                <w:lang w:bidi="ru-RU"/>
              </w:rPr>
              <w:t>1.4.4</w:t>
            </w:r>
          </w:p>
        </w:tc>
        <w:tc>
          <w:tcPr>
            <w:tcW w:w="2907" w:type="dxa"/>
          </w:tcPr>
          <w:p w:rsidR="007E012D" w:rsidRDefault="00A93076">
            <w:pPr>
              <w:widowControl w:val="0"/>
              <w:tabs>
                <w:tab w:val="left" w:pos="1804"/>
              </w:tabs>
              <w:spacing w:before="100" w:beforeAutospacing="1" w:after="100" w:afterAutospacing="1" w:line="240" w:lineRule="auto"/>
              <w:ind w:left="107" w:right="416"/>
              <w:contextualSpacing/>
              <w:rPr>
                <w:szCs w:val="22"/>
                <w:lang w:bidi="ru-RU"/>
              </w:rPr>
            </w:pPr>
            <w:r>
              <w:rPr>
                <w:szCs w:val="22"/>
                <w:lang w:bidi="ru-RU"/>
              </w:rPr>
              <w:t xml:space="preserve">Многократным пружинным сгибанием </w:t>
            </w:r>
            <w:r>
              <w:rPr>
                <w:spacing w:val="-1"/>
                <w:szCs w:val="22"/>
                <w:lang w:bidi="ru-RU"/>
              </w:rPr>
              <w:t>опорной н</w:t>
            </w:r>
            <w:r>
              <w:rPr>
                <w:spacing w:val="-100"/>
                <w:szCs w:val="22"/>
                <w:lang w:bidi="ru-RU"/>
              </w:rPr>
              <w:t>о</w:t>
            </w:r>
            <w:r>
              <w:rPr>
                <w:szCs w:val="22"/>
                <w:lang w:bidi="ru-RU"/>
              </w:rPr>
              <w:t>.</w:t>
            </w:r>
            <w:r>
              <w:rPr>
                <w:spacing w:val="-1"/>
                <w:szCs w:val="22"/>
                <w:lang w:bidi="ru-RU"/>
              </w:rPr>
              <w:t>г</w:t>
            </w:r>
            <w:r>
              <w:rPr>
                <w:szCs w:val="22"/>
                <w:lang w:bidi="ru-RU"/>
              </w:rPr>
              <w:t>и раскачивать</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расслабленную ногу</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609" w:type="dxa"/>
          </w:tcPr>
          <w:p w:rsidR="007E012D" w:rsidRDefault="007E012D">
            <w:pPr>
              <w:widowControl w:val="0"/>
              <w:spacing w:before="100" w:beforeAutospacing="1" w:after="100" w:afterAutospacing="1" w:line="240" w:lineRule="auto"/>
              <w:contextualSpacing/>
              <w:rPr>
                <w:szCs w:val="22"/>
                <w:lang w:bidi="ru-RU"/>
              </w:rPr>
            </w:pPr>
          </w:p>
        </w:tc>
        <w:tc>
          <w:tcPr>
            <w:tcW w:w="593"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193" w:right="202"/>
              <w:contextualSpacing/>
              <w:jc w:val="center"/>
              <w:rPr>
                <w:szCs w:val="22"/>
                <w:lang w:bidi="ru-RU"/>
              </w:rPr>
            </w:pPr>
            <w:r>
              <w:rPr>
                <w:szCs w:val="22"/>
                <w:lang w:bidi="ru-RU"/>
              </w:rPr>
              <w:t>П Р</w:t>
            </w:r>
          </w:p>
        </w:tc>
        <w:tc>
          <w:tcPr>
            <w:tcW w:w="612" w:type="dxa"/>
          </w:tcPr>
          <w:p w:rsidR="007E012D" w:rsidRDefault="007E012D">
            <w:pPr>
              <w:widowControl w:val="0"/>
              <w:spacing w:before="100" w:beforeAutospacing="1" w:after="100" w:afterAutospacing="1" w:line="240" w:lineRule="auto"/>
              <w:contextualSpacing/>
              <w:rPr>
                <w:szCs w:val="22"/>
                <w:lang w:bidi="ru-RU"/>
              </w:rPr>
            </w:pPr>
          </w:p>
        </w:tc>
        <w:tc>
          <w:tcPr>
            <w:tcW w:w="613" w:type="dxa"/>
          </w:tcPr>
          <w:p w:rsidR="007E012D" w:rsidRDefault="007E012D">
            <w:pPr>
              <w:widowControl w:val="0"/>
              <w:spacing w:before="100" w:beforeAutospacing="1" w:after="100" w:afterAutospacing="1" w:line="240" w:lineRule="auto"/>
              <w:contextualSpacing/>
              <w:rPr>
                <w:szCs w:val="22"/>
                <w:lang w:bidi="ru-RU"/>
              </w:rPr>
            </w:pPr>
          </w:p>
        </w:tc>
        <w:tc>
          <w:tcPr>
            <w:tcW w:w="56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1.4.5</w:t>
            </w:r>
          </w:p>
        </w:tc>
        <w:tc>
          <w:tcPr>
            <w:tcW w:w="2907" w:type="dxa"/>
          </w:tcPr>
          <w:p w:rsidR="007E012D" w:rsidRDefault="00A93076">
            <w:pPr>
              <w:widowControl w:val="0"/>
              <w:spacing w:before="100" w:beforeAutospacing="1" w:after="100" w:afterAutospacing="1" w:line="240" w:lineRule="auto"/>
              <w:ind w:left="107" w:right="847"/>
              <w:contextualSpacing/>
              <w:rPr>
                <w:szCs w:val="22"/>
                <w:lang w:bidi="ru-RU"/>
              </w:rPr>
            </w:pPr>
            <w:r>
              <w:rPr>
                <w:szCs w:val="22"/>
                <w:lang w:bidi="ru-RU"/>
              </w:rPr>
              <w:t>Потряхивая ногой, расслабить стопу</w:t>
            </w:r>
          </w:p>
        </w:tc>
        <w:tc>
          <w:tcPr>
            <w:tcW w:w="6403" w:type="dxa"/>
          </w:tcPr>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Сокращать не только отдельные мышечные группы, но и выключать излишнее напряжение тех мышечных групп, которые в этом движении не участвуют</w:t>
            </w:r>
          </w:p>
        </w:tc>
        <w:tc>
          <w:tcPr>
            <w:tcW w:w="609" w:type="dxa"/>
          </w:tcPr>
          <w:p w:rsidR="007E012D" w:rsidRDefault="00A93076">
            <w:pPr>
              <w:widowControl w:val="0"/>
              <w:spacing w:before="100" w:beforeAutospacing="1" w:after="100" w:afterAutospacing="1" w:line="240" w:lineRule="auto"/>
              <w:ind w:left="200" w:right="203"/>
              <w:contextualSpacing/>
              <w:jc w:val="center"/>
              <w:rPr>
                <w:szCs w:val="22"/>
                <w:lang w:bidi="ru-RU"/>
              </w:rPr>
            </w:pPr>
            <w:r>
              <w:rPr>
                <w:szCs w:val="22"/>
                <w:lang w:bidi="ru-RU"/>
              </w:rPr>
              <w:t>П Р</w:t>
            </w:r>
          </w:p>
        </w:tc>
        <w:tc>
          <w:tcPr>
            <w:tcW w:w="593" w:type="dxa"/>
          </w:tcPr>
          <w:p w:rsidR="007E012D" w:rsidRDefault="00A93076">
            <w:pPr>
              <w:widowControl w:val="0"/>
              <w:spacing w:before="100" w:beforeAutospacing="1" w:after="100" w:afterAutospacing="1" w:line="240" w:lineRule="auto"/>
              <w:ind w:left="181" w:right="193"/>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8"/>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207"/>
              <w:contextualSpacing/>
              <w:rPr>
                <w:szCs w:val="22"/>
                <w:lang w:bidi="ru-RU"/>
              </w:rPr>
            </w:pPr>
            <w:r>
              <w:rPr>
                <w:szCs w:val="22"/>
                <w:lang w:bidi="ru-RU"/>
              </w:rPr>
              <w:t>С</w:t>
            </w:r>
          </w:p>
        </w:tc>
        <w:tc>
          <w:tcPr>
            <w:tcW w:w="612" w:type="dxa"/>
          </w:tcPr>
          <w:p w:rsidR="007E012D" w:rsidRDefault="007E012D">
            <w:pPr>
              <w:widowControl w:val="0"/>
              <w:spacing w:before="100" w:beforeAutospacing="1" w:after="100" w:afterAutospacing="1" w:line="240" w:lineRule="auto"/>
              <w:contextualSpacing/>
              <w:rPr>
                <w:szCs w:val="22"/>
                <w:lang w:bidi="ru-RU"/>
              </w:rPr>
            </w:pPr>
          </w:p>
        </w:tc>
        <w:tc>
          <w:tcPr>
            <w:tcW w:w="613" w:type="dxa"/>
          </w:tcPr>
          <w:p w:rsidR="007E012D" w:rsidRDefault="007E012D">
            <w:pPr>
              <w:widowControl w:val="0"/>
              <w:spacing w:before="100" w:beforeAutospacing="1" w:after="100" w:afterAutospacing="1" w:line="240" w:lineRule="auto"/>
              <w:contextualSpacing/>
              <w:rPr>
                <w:szCs w:val="22"/>
                <w:lang w:bidi="ru-RU"/>
              </w:rPr>
            </w:pPr>
          </w:p>
        </w:tc>
        <w:tc>
          <w:tcPr>
            <w:tcW w:w="56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1.4.6</w:t>
            </w:r>
          </w:p>
        </w:tc>
        <w:tc>
          <w:tcPr>
            <w:tcW w:w="2907" w:type="dxa"/>
          </w:tcPr>
          <w:p w:rsidR="007E012D" w:rsidRDefault="00A93076">
            <w:pPr>
              <w:widowControl w:val="0"/>
              <w:spacing w:before="100" w:beforeAutospacing="1" w:after="100" w:afterAutospacing="1" w:line="240" w:lineRule="auto"/>
              <w:ind w:left="107" w:right="213"/>
              <w:contextualSpacing/>
              <w:rPr>
                <w:szCs w:val="22"/>
                <w:lang w:bidi="ru-RU"/>
              </w:rPr>
            </w:pPr>
            <w:r>
              <w:rPr>
                <w:szCs w:val="22"/>
                <w:lang w:bidi="ru-RU"/>
              </w:rPr>
              <w:t>Пружинными полуприседаниями или прыжками на одной – потряхивание свободной</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ноги</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215"/>
              <w:contextualSpacing/>
              <w:rPr>
                <w:szCs w:val="22"/>
                <w:lang w:bidi="ru-RU"/>
              </w:rPr>
            </w:pPr>
            <w:r>
              <w:rPr>
                <w:szCs w:val="22"/>
                <w:lang w:bidi="ru-RU"/>
              </w:rPr>
              <w:t>При выполнении упражнений на расслабление ног следует следить за тем, чтобы расслаблялось колено. Это упражнение применяется так же для растягивания</w:t>
            </w:r>
          </w:p>
        </w:tc>
        <w:tc>
          <w:tcPr>
            <w:tcW w:w="609" w:type="dxa"/>
          </w:tcPr>
          <w:p w:rsidR="007E012D" w:rsidRDefault="007E012D">
            <w:pPr>
              <w:widowControl w:val="0"/>
              <w:spacing w:before="100" w:beforeAutospacing="1" w:after="100" w:afterAutospacing="1" w:line="240" w:lineRule="auto"/>
              <w:contextualSpacing/>
              <w:rPr>
                <w:szCs w:val="22"/>
                <w:lang w:bidi="ru-RU"/>
              </w:rPr>
            </w:pPr>
          </w:p>
        </w:tc>
        <w:tc>
          <w:tcPr>
            <w:tcW w:w="593"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191" w:right="198"/>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193" w:right="202"/>
              <w:contextualSpacing/>
              <w:jc w:val="center"/>
              <w:rPr>
                <w:szCs w:val="22"/>
                <w:lang w:bidi="ru-RU"/>
              </w:rPr>
            </w:pPr>
            <w:r>
              <w:rPr>
                <w:szCs w:val="22"/>
                <w:lang w:bidi="ru-RU"/>
              </w:rPr>
              <w:t>О Р</w:t>
            </w:r>
          </w:p>
        </w:tc>
        <w:tc>
          <w:tcPr>
            <w:tcW w:w="612" w:type="dxa"/>
          </w:tcPr>
          <w:p w:rsidR="007E012D" w:rsidRDefault="007E012D">
            <w:pPr>
              <w:widowControl w:val="0"/>
              <w:spacing w:before="100" w:beforeAutospacing="1" w:after="100" w:afterAutospacing="1" w:line="240" w:lineRule="auto"/>
              <w:contextualSpacing/>
              <w:rPr>
                <w:szCs w:val="22"/>
                <w:lang w:bidi="ru-RU"/>
              </w:rPr>
            </w:pPr>
          </w:p>
        </w:tc>
        <w:tc>
          <w:tcPr>
            <w:tcW w:w="613" w:type="dxa"/>
          </w:tcPr>
          <w:p w:rsidR="007E012D" w:rsidRDefault="007E012D">
            <w:pPr>
              <w:widowControl w:val="0"/>
              <w:spacing w:before="100" w:beforeAutospacing="1" w:after="100" w:afterAutospacing="1" w:line="240" w:lineRule="auto"/>
              <w:contextualSpacing/>
              <w:rPr>
                <w:szCs w:val="22"/>
                <w:lang w:bidi="ru-RU"/>
              </w:rPr>
            </w:pPr>
          </w:p>
        </w:tc>
        <w:tc>
          <w:tcPr>
            <w:tcW w:w="56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401"/>
        </w:trPr>
        <w:tc>
          <w:tcPr>
            <w:tcW w:w="14632" w:type="dxa"/>
            <w:gridSpan w:val="10"/>
          </w:tcPr>
          <w:p w:rsidR="007E012D" w:rsidRDefault="00A93076">
            <w:pPr>
              <w:widowControl w:val="0"/>
              <w:spacing w:before="100" w:beforeAutospacing="1" w:after="100" w:afterAutospacing="1" w:line="240" w:lineRule="auto"/>
              <w:ind w:left="5462"/>
              <w:contextualSpacing/>
              <w:rPr>
                <w:b/>
                <w:szCs w:val="22"/>
                <w:lang w:bidi="ru-RU"/>
              </w:rPr>
            </w:pPr>
            <w:r>
              <w:rPr>
                <w:b/>
                <w:szCs w:val="22"/>
                <w:lang w:bidi="ru-RU"/>
              </w:rPr>
              <w:t>2. Упражнения на «пружинность»</w:t>
            </w:r>
          </w:p>
        </w:tc>
      </w:tr>
      <w:tr w:rsidR="007E012D">
        <w:trPr>
          <w:trHeight w:val="275"/>
        </w:trPr>
        <w:tc>
          <w:tcPr>
            <w:tcW w:w="14632" w:type="dxa"/>
            <w:gridSpan w:val="10"/>
          </w:tcPr>
          <w:p w:rsidR="007E012D" w:rsidRDefault="00A93076">
            <w:pPr>
              <w:widowControl w:val="0"/>
              <w:spacing w:before="100" w:beforeAutospacing="1" w:after="100" w:afterAutospacing="1" w:line="240" w:lineRule="auto"/>
              <w:ind w:left="4978"/>
              <w:contextualSpacing/>
              <w:rPr>
                <w:b/>
                <w:szCs w:val="22"/>
                <w:lang w:bidi="ru-RU"/>
              </w:rPr>
            </w:pPr>
            <w:r>
              <w:rPr>
                <w:b/>
                <w:szCs w:val="22"/>
                <w:lang w:bidi="ru-RU"/>
              </w:rPr>
              <w:t>2.1 Пружинные упражнения для туловища</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2.1.1</w:t>
            </w:r>
          </w:p>
        </w:tc>
        <w:tc>
          <w:tcPr>
            <w:tcW w:w="2907"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 парах приседания</w:t>
            </w:r>
          </w:p>
        </w:tc>
        <w:tc>
          <w:tcPr>
            <w:tcW w:w="6403" w:type="dxa"/>
          </w:tcPr>
          <w:p w:rsidR="007E012D" w:rsidRDefault="00A93076">
            <w:pPr>
              <w:widowControl w:val="0"/>
              <w:spacing w:before="100" w:beforeAutospacing="1" w:after="100" w:afterAutospacing="1" w:line="240" w:lineRule="auto"/>
              <w:ind w:left="106" w:right="205"/>
              <w:contextualSpacing/>
              <w:rPr>
                <w:szCs w:val="22"/>
                <w:lang w:bidi="ru-RU"/>
              </w:rPr>
            </w:pPr>
            <w:r>
              <w:rPr>
                <w:szCs w:val="22"/>
                <w:lang w:bidi="ru-RU"/>
              </w:rPr>
              <w:t>Встать парами один в затылок другому, стоящий сзади кладет руки на плечи первому и заставляет его согнуться и присесть. Первый, оказывая сопротивление второму, приседает, одновременно сгибаясь, и затем встает и выпрямляется, преодолевая сопротивление партнера</w:t>
            </w:r>
          </w:p>
        </w:tc>
        <w:tc>
          <w:tcPr>
            <w:tcW w:w="609" w:type="dxa"/>
          </w:tcPr>
          <w:p w:rsidR="007E012D" w:rsidRDefault="00A93076">
            <w:pPr>
              <w:widowControl w:val="0"/>
              <w:spacing w:before="100" w:beforeAutospacing="1" w:after="100" w:afterAutospacing="1" w:line="240" w:lineRule="auto"/>
              <w:ind w:left="210" w:right="194"/>
              <w:contextualSpacing/>
              <w:jc w:val="center"/>
              <w:rPr>
                <w:szCs w:val="22"/>
                <w:lang w:bidi="ru-RU"/>
              </w:rPr>
            </w:pPr>
            <w:r>
              <w:rPr>
                <w:szCs w:val="22"/>
                <w:lang w:bidi="ru-RU"/>
              </w:rPr>
              <w:t>П Р</w:t>
            </w:r>
          </w:p>
        </w:tc>
        <w:tc>
          <w:tcPr>
            <w:tcW w:w="593" w:type="dxa"/>
          </w:tcPr>
          <w:p w:rsidR="007E012D" w:rsidRDefault="00A93076">
            <w:pPr>
              <w:widowControl w:val="0"/>
              <w:spacing w:before="100" w:beforeAutospacing="1" w:after="100" w:afterAutospacing="1" w:line="240" w:lineRule="auto"/>
              <w:ind w:left="197" w:right="176"/>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219"/>
              <w:contextualSpacing/>
              <w:rPr>
                <w:szCs w:val="22"/>
                <w:lang w:bidi="ru-RU"/>
              </w:rPr>
            </w:pPr>
            <w:r>
              <w:rPr>
                <w:szCs w:val="22"/>
                <w:lang w:bidi="ru-RU"/>
              </w:rPr>
              <w:t>С</w:t>
            </w:r>
          </w:p>
        </w:tc>
        <w:tc>
          <w:tcPr>
            <w:tcW w:w="612" w:type="dxa"/>
          </w:tcPr>
          <w:p w:rsidR="007E012D" w:rsidRDefault="007E012D">
            <w:pPr>
              <w:widowControl w:val="0"/>
              <w:spacing w:before="100" w:beforeAutospacing="1" w:after="100" w:afterAutospacing="1" w:line="240" w:lineRule="auto"/>
              <w:contextualSpacing/>
              <w:rPr>
                <w:szCs w:val="22"/>
                <w:lang w:bidi="ru-RU"/>
              </w:rPr>
            </w:pPr>
          </w:p>
        </w:tc>
        <w:tc>
          <w:tcPr>
            <w:tcW w:w="613" w:type="dxa"/>
          </w:tcPr>
          <w:p w:rsidR="007E012D" w:rsidRDefault="007E012D">
            <w:pPr>
              <w:widowControl w:val="0"/>
              <w:spacing w:before="100" w:beforeAutospacing="1" w:after="100" w:afterAutospacing="1" w:line="240" w:lineRule="auto"/>
              <w:contextualSpacing/>
              <w:rPr>
                <w:szCs w:val="22"/>
                <w:lang w:bidi="ru-RU"/>
              </w:rPr>
            </w:pPr>
          </w:p>
        </w:tc>
        <w:tc>
          <w:tcPr>
            <w:tcW w:w="56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2.1.2</w:t>
            </w:r>
          </w:p>
        </w:tc>
        <w:tc>
          <w:tcPr>
            <w:tcW w:w="2907"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7" w:right="388"/>
              <w:contextualSpacing/>
              <w:rPr>
                <w:szCs w:val="22"/>
                <w:lang w:bidi="ru-RU"/>
              </w:rPr>
            </w:pPr>
            <w:r>
              <w:rPr>
                <w:szCs w:val="22"/>
                <w:lang w:bidi="ru-RU"/>
              </w:rPr>
              <w:t>Присед боком к гимнастической стенке</w:t>
            </w:r>
          </w:p>
        </w:tc>
        <w:tc>
          <w:tcPr>
            <w:tcW w:w="6403" w:type="dxa"/>
          </w:tcPr>
          <w:p w:rsidR="007E012D" w:rsidRDefault="00A93076">
            <w:pPr>
              <w:widowControl w:val="0"/>
              <w:spacing w:before="100" w:beforeAutospacing="1" w:after="100" w:afterAutospacing="1" w:line="240" w:lineRule="auto"/>
              <w:ind w:left="106" w:right="329"/>
              <w:contextualSpacing/>
              <w:rPr>
                <w:szCs w:val="22"/>
                <w:lang w:bidi="ru-RU"/>
              </w:rPr>
            </w:pPr>
            <w:r>
              <w:rPr>
                <w:szCs w:val="22"/>
                <w:lang w:bidi="ru-RU"/>
              </w:rPr>
              <w:t>Встать боком к гимнастической стенке, ноги сомкнуть, опереться одной рукой: равномерно напрягая мышцы, одновременно согнуться и опуститься в глубокий присед,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отделив пятки от пола. Встать и напряженно выпрямиться</w:t>
            </w:r>
          </w:p>
        </w:tc>
        <w:tc>
          <w:tcPr>
            <w:tcW w:w="609" w:type="dxa"/>
          </w:tcPr>
          <w:p w:rsidR="007E012D" w:rsidRDefault="00A93076">
            <w:pPr>
              <w:widowControl w:val="0"/>
              <w:spacing w:before="100" w:beforeAutospacing="1" w:after="100" w:afterAutospacing="1" w:line="240" w:lineRule="auto"/>
              <w:ind w:left="210" w:right="194"/>
              <w:contextualSpacing/>
              <w:jc w:val="center"/>
              <w:rPr>
                <w:szCs w:val="22"/>
                <w:lang w:bidi="ru-RU"/>
              </w:rPr>
            </w:pPr>
            <w:r>
              <w:rPr>
                <w:szCs w:val="22"/>
                <w:lang w:bidi="ru-RU"/>
              </w:rPr>
              <w:t>П Р</w:t>
            </w:r>
          </w:p>
        </w:tc>
        <w:tc>
          <w:tcPr>
            <w:tcW w:w="593" w:type="dxa"/>
          </w:tcPr>
          <w:p w:rsidR="007E012D" w:rsidRDefault="00A93076">
            <w:pPr>
              <w:widowControl w:val="0"/>
              <w:spacing w:before="100" w:beforeAutospacing="1" w:after="100" w:afterAutospacing="1" w:line="240" w:lineRule="auto"/>
              <w:ind w:left="197" w:right="176"/>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219"/>
              <w:contextualSpacing/>
              <w:rPr>
                <w:szCs w:val="22"/>
                <w:lang w:bidi="ru-RU"/>
              </w:rPr>
            </w:pPr>
            <w:r>
              <w:rPr>
                <w:szCs w:val="22"/>
                <w:lang w:bidi="ru-RU"/>
              </w:rPr>
              <w:t>С</w:t>
            </w:r>
          </w:p>
        </w:tc>
        <w:tc>
          <w:tcPr>
            <w:tcW w:w="612" w:type="dxa"/>
          </w:tcPr>
          <w:p w:rsidR="007E012D" w:rsidRDefault="007E012D">
            <w:pPr>
              <w:widowControl w:val="0"/>
              <w:spacing w:before="100" w:beforeAutospacing="1" w:after="100" w:afterAutospacing="1" w:line="240" w:lineRule="auto"/>
              <w:contextualSpacing/>
              <w:rPr>
                <w:szCs w:val="22"/>
                <w:lang w:bidi="ru-RU"/>
              </w:rPr>
            </w:pPr>
          </w:p>
        </w:tc>
        <w:tc>
          <w:tcPr>
            <w:tcW w:w="613" w:type="dxa"/>
          </w:tcPr>
          <w:p w:rsidR="007E012D" w:rsidRDefault="007E012D">
            <w:pPr>
              <w:widowControl w:val="0"/>
              <w:spacing w:before="100" w:beforeAutospacing="1" w:after="100" w:afterAutospacing="1" w:line="240" w:lineRule="auto"/>
              <w:contextualSpacing/>
              <w:rPr>
                <w:szCs w:val="22"/>
                <w:lang w:bidi="ru-RU"/>
              </w:rPr>
            </w:pPr>
          </w:p>
        </w:tc>
        <w:tc>
          <w:tcPr>
            <w:tcW w:w="56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6"/>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2.1.3</w:t>
            </w:r>
          </w:p>
        </w:tc>
        <w:tc>
          <w:tcPr>
            <w:tcW w:w="2907"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7" w:right="310"/>
              <w:contextualSpacing/>
              <w:rPr>
                <w:szCs w:val="22"/>
                <w:lang w:bidi="ru-RU"/>
              </w:rPr>
            </w:pPr>
            <w:r>
              <w:rPr>
                <w:szCs w:val="22"/>
                <w:lang w:bidi="ru-RU"/>
              </w:rPr>
              <w:t>Полуприсев, руки сзади внизу в «замок»</w:t>
            </w:r>
          </w:p>
        </w:tc>
        <w:tc>
          <w:tcPr>
            <w:tcW w:w="6403" w:type="dxa"/>
          </w:tcPr>
          <w:p w:rsidR="007E012D" w:rsidRDefault="00A93076">
            <w:pPr>
              <w:widowControl w:val="0"/>
              <w:spacing w:before="100" w:beforeAutospacing="1" w:after="100" w:afterAutospacing="1" w:line="240" w:lineRule="auto"/>
              <w:ind w:left="106" w:right="257"/>
              <w:contextualSpacing/>
              <w:rPr>
                <w:szCs w:val="22"/>
                <w:lang w:bidi="ru-RU"/>
              </w:rPr>
            </w:pPr>
            <w:r>
              <w:rPr>
                <w:szCs w:val="22"/>
                <w:lang w:bidi="ru-RU"/>
              </w:rPr>
              <w:t>Стойка, руки сзади-внизу в «замок». С небольшим равномерным напряжением несколько согнуть вперед туловище и полуприсесть. Затем выпрямиться. Следить, чтобы туловище сгибалось в поясничном отделе</w:t>
            </w:r>
          </w:p>
          <w:p w:rsidR="007E012D" w:rsidRDefault="00A93076">
            <w:pPr>
              <w:widowControl w:val="0"/>
              <w:spacing w:before="100" w:beforeAutospacing="1" w:after="100" w:afterAutospacing="1" w:line="240" w:lineRule="auto"/>
              <w:ind w:left="106" w:right="272"/>
              <w:contextualSpacing/>
              <w:rPr>
                <w:szCs w:val="22"/>
                <w:lang w:bidi="ru-RU"/>
              </w:rPr>
            </w:pPr>
            <w:r>
              <w:rPr>
                <w:szCs w:val="22"/>
                <w:lang w:bidi="ru-RU"/>
              </w:rPr>
              <w:t>позвоночника («округляя» спину). Полуприсед выполнять на всей стопе, не отделяя пяток от пола</w:t>
            </w:r>
          </w:p>
        </w:tc>
        <w:tc>
          <w:tcPr>
            <w:tcW w:w="609" w:type="dxa"/>
          </w:tcPr>
          <w:p w:rsidR="007E012D" w:rsidRDefault="00A93076">
            <w:pPr>
              <w:widowControl w:val="0"/>
              <w:spacing w:before="100" w:beforeAutospacing="1" w:after="100" w:afterAutospacing="1" w:line="240" w:lineRule="auto"/>
              <w:ind w:left="210" w:right="194"/>
              <w:contextualSpacing/>
              <w:jc w:val="center"/>
              <w:rPr>
                <w:szCs w:val="22"/>
                <w:lang w:bidi="ru-RU"/>
              </w:rPr>
            </w:pPr>
            <w:r>
              <w:rPr>
                <w:szCs w:val="22"/>
                <w:lang w:bidi="ru-RU"/>
              </w:rPr>
              <w:t>П Р</w:t>
            </w:r>
          </w:p>
        </w:tc>
        <w:tc>
          <w:tcPr>
            <w:tcW w:w="593" w:type="dxa"/>
          </w:tcPr>
          <w:p w:rsidR="007E012D" w:rsidRDefault="00A93076">
            <w:pPr>
              <w:widowControl w:val="0"/>
              <w:spacing w:before="100" w:beforeAutospacing="1" w:after="100" w:afterAutospacing="1" w:line="240" w:lineRule="auto"/>
              <w:ind w:left="197" w:right="176"/>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219"/>
              <w:contextualSpacing/>
              <w:rPr>
                <w:szCs w:val="22"/>
                <w:lang w:bidi="ru-RU"/>
              </w:rPr>
            </w:pPr>
            <w:r>
              <w:rPr>
                <w:szCs w:val="22"/>
                <w:lang w:bidi="ru-RU"/>
              </w:rPr>
              <w:t>С</w:t>
            </w:r>
          </w:p>
        </w:tc>
        <w:tc>
          <w:tcPr>
            <w:tcW w:w="612" w:type="dxa"/>
          </w:tcPr>
          <w:p w:rsidR="007E012D" w:rsidRDefault="007E012D">
            <w:pPr>
              <w:widowControl w:val="0"/>
              <w:spacing w:before="100" w:beforeAutospacing="1" w:after="100" w:afterAutospacing="1" w:line="240" w:lineRule="auto"/>
              <w:contextualSpacing/>
              <w:rPr>
                <w:szCs w:val="22"/>
                <w:lang w:bidi="ru-RU"/>
              </w:rPr>
            </w:pPr>
          </w:p>
        </w:tc>
        <w:tc>
          <w:tcPr>
            <w:tcW w:w="613" w:type="dxa"/>
          </w:tcPr>
          <w:p w:rsidR="007E012D" w:rsidRDefault="007E012D">
            <w:pPr>
              <w:widowControl w:val="0"/>
              <w:spacing w:before="100" w:beforeAutospacing="1" w:after="100" w:afterAutospacing="1" w:line="240" w:lineRule="auto"/>
              <w:contextualSpacing/>
              <w:rPr>
                <w:szCs w:val="22"/>
                <w:lang w:bidi="ru-RU"/>
              </w:rPr>
            </w:pPr>
          </w:p>
        </w:tc>
        <w:tc>
          <w:tcPr>
            <w:tcW w:w="56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2.1.4</w:t>
            </w:r>
          </w:p>
        </w:tc>
        <w:tc>
          <w:tcPr>
            <w:tcW w:w="2907" w:type="dxa"/>
          </w:tcPr>
          <w:p w:rsidR="007E012D" w:rsidRDefault="00A93076">
            <w:pPr>
              <w:widowControl w:val="0"/>
              <w:spacing w:before="100" w:beforeAutospacing="1" w:after="100" w:afterAutospacing="1" w:line="240" w:lineRule="auto"/>
              <w:ind w:left="107" w:right="313"/>
              <w:contextualSpacing/>
              <w:rPr>
                <w:szCs w:val="22"/>
                <w:lang w:bidi="ru-RU"/>
              </w:rPr>
            </w:pPr>
            <w:r>
              <w:rPr>
                <w:szCs w:val="22"/>
                <w:lang w:bidi="ru-RU"/>
              </w:rPr>
              <w:t>Полуприсед в стойке на носках, руки вверх.</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Стойка на носках, руки вверх: равномерно согнуться</w:t>
            </w:r>
          </w:p>
          <w:p w:rsidR="007E012D" w:rsidRDefault="00A93076">
            <w:pPr>
              <w:widowControl w:val="0"/>
              <w:spacing w:before="100" w:beforeAutospacing="1" w:after="100" w:afterAutospacing="1" w:line="240" w:lineRule="auto"/>
              <w:ind w:left="106" w:right="218"/>
              <w:contextualSpacing/>
              <w:rPr>
                <w:szCs w:val="22"/>
                <w:lang w:bidi="ru-RU"/>
              </w:rPr>
            </w:pPr>
            <w:r>
              <w:rPr>
                <w:szCs w:val="22"/>
                <w:lang w:bidi="ru-RU"/>
              </w:rPr>
              <w:t>(«дугой») и одновременно согнуть ноги так, чтобы бедра и голень образовали прямой угол, выпрямиться и встать</w:t>
            </w:r>
          </w:p>
        </w:tc>
        <w:tc>
          <w:tcPr>
            <w:tcW w:w="609" w:type="dxa"/>
          </w:tcPr>
          <w:p w:rsidR="007E012D" w:rsidRDefault="00A93076">
            <w:pPr>
              <w:widowControl w:val="0"/>
              <w:spacing w:before="100" w:beforeAutospacing="1" w:after="100" w:afterAutospacing="1" w:line="240" w:lineRule="auto"/>
              <w:ind w:left="210" w:right="194"/>
              <w:contextualSpacing/>
              <w:jc w:val="center"/>
              <w:rPr>
                <w:szCs w:val="22"/>
                <w:lang w:bidi="ru-RU"/>
              </w:rPr>
            </w:pPr>
            <w:r>
              <w:rPr>
                <w:szCs w:val="22"/>
                <w:lang w:bidi="ru-RU"/>
              </w:rPr>
              <w:t>П Р</w:t>
            </w:r>
          </w:p>
        </w:tc>
        <w:tc>
          <w:tcPr>
            <w:tcW w:w="593" w:type="dxa"/>
          </w:tcPr>
          <w:p w:rsidR="007E012D" w:rsidRDefault="00A93076">
            <w:pPr>
              <w:widowControl w:val="0"/>
              <w:spacing w:before="100" w:beforeAutospacing="1" w:after="100" w:afterAutospacing="1" w:line="240" w:lineRule="auto"/>
              <w:ind w:left="197" w:right="176"/>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13"/>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219"/>
              <w:contextualSpacing/>
              <w:rPr>
                <w:szCs w:val="22"/>
                <w:lang w:bidi="ru-RU"/>
              </w:rPr>
            </w:pPr>
            <w:r>
              <w:rPr>
                <w:szCs w:val="22"/>
                <w:lang w:bidi="ru-RU"/>
              </w:rPr>
              <w:t>С</w:t>
            </w:r>
          </w:p>
        </w:tc>
        <w:tc>
          <w:tcPr>
            <w:tcW w:w="612" w:type="dxa"/>
          </w:tcPr>
          <w:p w:rsidR="007E012D" w:rsidRDefault="007E012D">
            <w:pPr>
              <w:widowControl w:val="0"/>
              <w:spacing w:before="100" w:beforeAutospacing="1" w:after="100" w:afterAutospacing="1" w:line="240" w:lineRule="auto"/>
              <w:contextualSpacing/>
              <w:rPr>
                <w:szCs w:val="22"/>
                <w:lang w:bidi="ru-RU"/>
              </w:rPr>
            </w:pPr>
          </w:p>
        </w:tc>
        <w:tc>
          <w:tcPr>
            <w:tcW w:w="613" w:type="dxa"/>
          </w:tcPr>
          <w:p w:rsidR="007E012D" w:rsidRDefault="007E012D">
            <w:pPr>
              <w:widowControl w:val="0"/>
              <w:spacing w:before="100" w:beforeAutospacing="1" w:after="100" w:afterAutospacing="1" w:line="240" w:lineRule="auto"/>
              <w:contextualSpacing/>
              <w:rPr>
                <w:szCs w:val="22"/>
                <w:lang w:bidi="ru-RU"/>
              </w:rPr>
            </w:pPr>
          </w:p>
        </w:tc>
        <w:tc>
          <w:tcPr>
            <w:tcW w:w="567"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4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20"/>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2"/>
              <w:contextualSpacing/>
              <w:rPr>
                <w:b/>
                <w:szCs w:val="22"/>
                <w:lang w:bidi="ru-RU"/>
              </w:rPr>
            </w:pPr>
            <w:r>
              <w:rPr>
                <w:b/>
                <w:szCs w:val="22"/>
                <w:lang w:bidi="ru-RU"/>
              </w:rPr>
              <w:t>6</w:t>
            </w:r>
          </w:p>
        </w:tc>
      </w:tr>
      <w:tr w:rsidR="007E012D">
        <w:trPr>
          <w:trHeight w:val="828"/>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tabs>
                <w:tab w:val="left" w:pos="987"/>
              </w:tabs>
              <w:spacing w:before="100" w:beforeAutospacing="1" w:after="100" w:afterAutospacing="1" w:line="240" w:lineRule="auto"/>
              <w:ind w:left="326"/>
              <w:contextualSpacing/>
              <w:rPr>
                <w:szCs w:val="22"/>
                <w:lang w:bidi="ru-RU"/>
              </w:rPr>
            </w:pPr>
            <w:r>
              <w:rPr>
                <w:szCs w:val="22"/>
                <w:lang w:bidi="ru-RU"/>
              </w:rPr>
              <w:t>2.2.5</w:t>
            </w:r>
          </w:p>
        </w:tc>
        <w:tc>
          <w:tcPr>
            <w:tcW w:w="2907" w:type="dxa"/>
          </w:tcPr>
          <w:p w:rsidR="007E012D" w:rsidRDefault="00A93076">
            <w:pPr>
              <w:widowControl w:val="0"/>
              <w:tabs>
                <w:tab w:val="left" w:pos="1116"/>
                <w:tab w:val="left" w:pos="1717"/>
              </w:tabs>
              <w:spacing w:before="100" w:beforeAutospacing="1" w:after="100" w:afterAutospacing="1" w:line="240" w:lineRule="auto"/>
              <w:ind w:left="107" w:right="700"/>
              <w:contextualSpacing/>
              <w:rPr>
                <w:szCs w:val="22"/>
                <w:lang w:bidi="ru-RU"/>
              </w:rPr>
            </w:pPr>
            <w:r>
              <w:rPr>
                <w:szCs w:val="22"/>
                <w:lang w:bidi="ru-RU"/>
              </w:rPr>
              <w:t>Из стойки на носках глубокий присед</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Из стойки на носках, руки вверх. В стороны или вниз –</w:t>
            </w:r>
          </w:p>
          <w:p w:rsidR="007E012D" w:rsidRDefault="00A93076">
            <w:pPr>
              <w:widowControl w:val="0"/>
              <w:spacing w:before="100" w:beforeAutospacing="1" w:after="100" w:afterAutospacing="1" w:line="240" w:lineRule="auto"/>
              <w:ind w:left="106" w:right="392"/>
              <w:contextualSpacing/>
              <w:rPr>
                <w:szCs w:val="22"/>
                <w:lang w:bidi="ru-RU"/>
              </w:rPr>
            </w:pPr>
            <w:r>
              <w:rPr>
                <w:szCs w:val="22"/>
                <w:lang w:bidi="ru-RU"/>
              </w:rPr>
              <w:t>одновременное сгибание туловища, рук и ног в глубокий присед и возвращение в исходное положение</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75"/>
        </w:trPr>
        <w:tc>
          <w:tcPr>
            <w:tcW w:w="14635" w:type="dxa"/>
            <w:gridSpan w:val="10"/>
          </w:tcPr>
          <w:p w:rsidR="007E012D" w:rsidRDefault="00A93076">
            <w:pPr>
              <w:widowControl w:val="0"/>
              <w:spacing w:before="100" w:beforeAutospacing="1" w:after="100" w:afterAutospacing="1" w:line="240" w:lineRule="auto"/>
              <w:ind w:left="5324"/>
              <w:contextualSpacing/>
              <w:rPr>
                <w:b/>
                <w:szCs w:val="22"/>
                <w:lang w:bidi="ru-RU"/>
              </w:rPr>
            </w:pPr>
            <w:r>
              <w:rPr>
                <w:b/>
                <w:szCs w:val="22"/>
                <w:lang w:bidi="ru-RU"/>
              </w:rPr>
              <w:t>2.2 Пружинные упражнения для рук</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2.2.1</w:t>
            </w:r>
          </w:p>
        </w:tc>
        <w:tc>
          <w:tcPr>
            <w:tcW w:w="2907"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Работа в парах</w:t>
            </w:r>
          </w:p>
        </w:tc>
        <w:tc>
          <w:tcPr>
            <w:tcW w:w="6403" w:type="dxa"/>
          </w:tcPr>
          <w:p w:rsidR="007E012D" w:rsidRDefault="00A93076">
            <w:pPr>
              <w:widowControl w:val="0"/>
              <w:spacing w:before="100" w:beforeAutospacing="1" w:after="100" w:afterAutospacing="1" w:line="240" w:lineRule="auto"/>
              <w:ind w:left="106" w:right="184"/>
              <w:contextualSpacing/>
              <w:rPr>
                <w:szCs w:val="22"/>
                <w:lang w:bidi="ru-RU"/>
              </w:rPr>
            </w:pPr>
            <w:r>
              <w:rPr>
                <w:szCs w:val="22"/>
                <w:lang w:bidi="ru-RU"/>
              </w:rPr>
              <w:t>Встать лицом друг к другу: первый поднимает руки вперед ладонями книзу, второй кладет руки сверху на тыльную сторону рук первого и сгибает его руки во всех суставах; первый сопротивляется. Затем первый разгибает руки,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преодолевая сопротивления второго</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2.2.2</w:t>
            </w:r>
          </w:p>
        </w:tc>
        <w:tc>
          <w:tcPr>
            <w:tcW w:w="2907" w:type="dxa"/>
          </w:tcPr>
          <w:p w:rsidR="007E012D" w:rsidRDefault="00A93076">
            <w:pPr>
              <w:widowControl w:val="0"/>
              <w:spacing w:before="100" w:beforeAutospacing="1" w:after="100" w:afterAutospacing="1" w:line="240" w:lineRule="auto"/>
              <w:ind w:left="107" w:right="409"/>
              <w:contextualSpacing/>
              <w:rPr>
                <w:szCs w:val="22"/>
                <w:lang w:bidi="ru-RU"/>
              </w:rPr>
            </w:pPr>
            <w:r>
              <w:rPr>
                <w:szCs w:val="22"/>
                <w:lang w:bidi="ru-RU"/>
              </w:rPr>
              <w:t>Стойка на носках, правая/левая вперед на носок, руки в стороны/ вперед. Пружинные движения руками</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893"/>
              <w:contextualSpacing/>
              <w:jc w:val="both"/>
              <w:rPr>
                <w:szCs w:val="22"/>
                <w:lang w:bidi="ru-RU"/>
              </w:rPr>
            </w:pPr>
            <w:r>
              <w:rPr>
                <w:szCs w:val="22"/>
                <w:lang w:bidi="ru-RU"/>
              </w:rPr>
              <w:t>С напряжением, как бы преодолевая сопротивление, предельно согнуть руки во всех суставах, передавая тяжесть тела на сзади стоящую ногу</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2.2.3</w:t>
            </w:r>
          </w:p>
        </w:tc>
        <w:tc>
          <w:tcPr>
            <w:tcW w:w="2907" w:type="dxa"/>
          </w:tcPr>
          <w:p w:rsidR="007E012D" w:rsidRDefault="00A93076">
            <w:pPr>
              <w:widowControl w:val="0"/>
              <w:spacing w:before="100" w:beforeAutospacing="1" w:after="100" w:afterAutospacing="1" w:line="240" w:lineRule="auto"/>
              <w:ind w:left="107" w:right="176"/>
              <w:contextualSpacing/>
              <w:rPr>
                <w:szCs w:val="22"/>
                <w:lang w:bidi="ru-RU"/>
              </w:rPr>
            </w:pPr>
            <w:r>
              <w:rPr>
                <w:szCs w:val="22"/>
                <w:lang w:bidi="ru-RU"/>
              </w:rPr>
              <w:t>Исходное положение - стойка, руки в стороны – пружинное сгибание рук во всех суставах и после-</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дующее их разгибание</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431"/>
              <w:contextualSpacing/>
              <w:rPr>
                <w:szCs w:val="22"/>
                <w:lang w:bidi="ru-RU"/>
              </w:rPr>
            </w:pPr>
            <w:r>
              <w:rPr>
                <w:szCs w:val="22"/>
                <w:lang w:bidi="ru-RU"/>
              </w:rPr>
              <w:t>Пружинные движения руками выполняются с различной амплитудой и степенью мышечного напряжения, в различных темпах и направлениях</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2.2.4</w:t>
            </w:r>
          </w:p>
        </w:tc>
        <w:tc>
          <w:tcPr>
            <w:tcW w:w="2907" w:type="dxa"/>
          </w:tcPr>
          <w:p w:rsidR="007E012D" w:rsidRDefault="00A93076">
            <w:pPr>
              <w:widowControl w:val="0"/>
              <w:spacing w:before="100" w:beforeAutospacing="1" w:after="100" w:afterAutospacing="1" w:line="240" w:lineRule="auto"/>
              <w:ind w:left="107" w:right="195"/>
              <w:contextualSpacing/>
              <w:rPr>
                <w:szCs w:val="22"/>
                <w:lang w:bidi="ru-RU"/>
              </w:rPr>
            </w:pPr>
            <w:r>
              <w:rPr>
                <w:szCs w:val="22"/>
                <w:lang w:bidi="ru-RU"/>
              </w:rPr>
              <w:t>Исходное положение то же, что 2.2.3, поперемен- ное сгибание одной руки и разгибание другой</w:t>
            </w:r>
          </w:p>
        </w:tc>
        <w:tc>
          <w:tcPr>
            <w:tcW w:w="6403" w:type="dxa"/>
          </w:tcPr>
          <w:p w:rsidR="007E012D" w:rsidRDefault="00A93076">
            <w:pPr>
              <w:widowControl w:val="0"/>
              <w:spacing w:before="100" w:beforeAutospacing="1" w:after="100" w:afterAutospacing="1" w:line="240" w:lineRule="auto"/>
              <w:ind w:left="106" w:right="431"/>
              <w:contextualSpacing/>
              <w:rPr>
                <w:szCs w:val="22"/>
                <w:lang w:bidi="ru-RU"/>
              </w:rPr>
            </w:pPr>
            <w:r>
              <w:rPr>
                <w:szCs w:val="22"/>
                <w:lang w:bidi="ru-RU"/>
              </w:rPr>
              <w:t>Пружинные движения руками выполняются с различной амплитудой и степенью мышечного напряжения, в различных темпах и направлениях</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75"/>
        </w:trPr>
        <w:tc>
          <w:tcPr>
            <w:tcW w:w="14635" w:type="dxa"/>
            <w:gridSpan w:val="10"/>
          </w:tcPr>
          <w:p w:rsidR="007E012D" w:rsidRDefault="00A93076">
            <w:pPr>
              <w:widowControl w:val="0"/>
              <w:spacing w:before="100" w:beforeAutospacing="1" w:after="100" w:afterAutospacing="1" w:line="240" w:lineRule="auto"/>
              <w:ind w:left="5336"/>
              <w:contextualSpacing/>
              <w:rPr>
                <w:b/>
                <w:szCs w:val="22"/>
                <w:lang w:bidi="ru-RU"/>
              </w:rPr>
            </w:pPr>
            <w:r>
              <w:rPr>
                <w:b/>
                <w:szCs w:val="22"/>
                <w:lang w:bidi="ru-RU"/>
              </w:rPr>
              <w:t>2.3 Пружинные упражнения для ног</w:t>
            </w: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2.3.1</w:t>
            </w:r>
          </w:p>
        </w:tc>
        <w:tc>
          <w:tcPr>
            <w:tcW w:w="2907" w:type="dxa"/>
          </w:tcPr>
          <w:p w:rsidR="007E012D" w:rsidRDefault="00A93076">
            <w:pPr>
              <w:widowControl w:val="0"/>
              <w:spacing w:before="100" w:beforeAutospacing="1" w:after="100" w:afterAutospacing="1" w:line="240" w:lineRule="auto"/>
              <w:ind w:left="107" w:right="366"/>
              <w:contextualSpacing/>
              <w:rPr>
                <w:szCs w:val="22"/>
                <w:lang w:bidi="ru-RU"/>
              </w:rPr>
            </w:pPr>
            <w:r>
              <w:rPr>
                <w:szCs w:val="22"/>
                <w:lang w:bidi="ru-RU"/>
              </w:rPr>
              <w:t>Полуприсед у гимнастической стенки</w:t>
            </w:r>
          </w:p>
        </w:tc>
        <w:tc>
          <w:tcPr>
            <w:tcW w:w="6403" w:type="dxa"/>
          </w:tcPr>
          <w:p w:rsidR="007E012D" w:rsidRDefault="00A93076">
            <w:pPr>
              <w:widowControl w:val="0"/>
              <w:spacing w:before="100" w:beforeAutospacing="1" w:after="100" w:afterAutospacing="1" w:line="240" w:lineRule="auto"/>
              <w:ind w:left="106" w:right="327"/>
              <w:contextualSpacing/>
              <w:rPr>
                <w:szCs w:val="22"/>
                <w:lang w:bidi="ru-RU"/>
              </w:rPr>
            </w:pPr>
            <w:r>
              <w:rPr>
                <w:szCs w:val="22"/>
                <w:lang w:bidi="ru-RU"/>
              </w:rPr>
              <w:t>Стойка лицом к стенке, упор о стенку на уровне пояса: не отделяя пяток от пола, полуприсед, затем встать 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подняться на носки</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6"/>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2.3.2</w:t>
            </w:r>
          </w:p>
        </w:tc>
        <w:tc>
          <w:tcPr>
            <w:tcW w:w="2907"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7" w:right="165"/>
              <w:contextualSpacing/>
              <w:rPr>
                <w:szCs w:val="22"/>
                <w:lang w:bidi="ru-RU"/>
              </w:rPr>
            </w:pPr>
            <w:r>
              <w:rPr>
                <w:szCs w:val="22"/>
                <w:lang w:bidi="ru-RU"/>
              </w:rPr>
              <w:t>То же, что 2.3.1 из различных стоек с различными движениями руками</w:t>
            </w:r>
          </w:p>
        </w:tc>
        <w:tc>
          <w:tcPr>
            <w:tcW w:w="6403" w:type="dxa"/>
          </w:tcPr>
          <w:p w:rsidR="007E012D" w:rsidRDefault="00A93076">
            <w:pPr>
              <w:widowControl w:val="0"/>
              <w:spacing w:before="100" w:beforeAutospacing="1" w:after="100" w:afterAutospacing="1" w:line="240" w:lineRule="auto"/>
              <w:ind w:left="106" w:right="212"/>
              <w:contextualSpacing/>
              <w:rPr>
                <w:szCs w:val="22"/>
                <w:lang w:bidi="ru-RU"/>
              </w:rPr>
            </w:pPr>
            <w:r>
              <w:rPr>
                <w:szCs w:val="22"/>
                <w:lang w:bidi="ru-RU"/>
              </w:rPr>
              <w:t>Стойка лицом к стенке, упор о стенку на уровне пояса: не отделяя пяток от пола, полуприсев, затем встать и подняться на носки. Выполняя пружинные движения ногами, не отделять пятки от пола в момент полуприседа, подниматься на носки при выпрямлении надо пятки ближе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прижать к ахиллову сухожилию</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45"/>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20"/>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2"/>
              <w:contextualSpacing/>
              <w:rPr>
                <w:b/>
                <w:szCs w:val="22"/>
                <w:lang w:bidi="ru-RU"/>
              </w:rPr>
            </w:pPr>
            <w:r>
              <w:rPr>
                <w:b/>
                <w:szCs w:val="22"/>
                <w:lang w:bidi="ru-RU"/>
              </w:rPr>
              <w:t>6</w:t>
            </w:r>
          </w:p>
        </w:tc>
      </w:tr>
      <w:tr w:rsidR="007E012D">
        <w:trPr>
          <w:trHeight w:val="828"/>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tabs>
                <w:tab w:val="left" w:pos="987"/>
              </w:tabs>
              <w:spacing w:before="100" w:beforeAutospacing="1" w:after="100" w:afterAutospacing="1" w:line="240" w:lineRule="auto"/>
              <w:ind w:left="326"/>
              <w:contextualSpacing/>
              <w:rPr>
                <w:szCs w:val="22"/>
                <w:lang w:bidi="ru-RU"/>
              </w:rPr>
            </w:pPr>
            <w:r>
              <w:rPr>
                <w:szCs w:val="22"/>
                <w:lang w:bidi="ru-RU"/>
              </w:rPr>
              <w:t>2.3.3</w:t>
            </w:r>
          </w:p>
        </w:tc>
        <w:tc>
          <w:tcPr>
            <w:tcW w:w="2907" w:type="dxa"/>
          </w:tcPr>
          <w:p w:rsidR="007E012D" w:rsidRDefault="00A93076">
            <w:pPr>
              <w:widowControl w:val="0"/>
              <w:spacing w:before="100" w:beforeAutospacing="1" w:after="100" w:afterAutospacing="1" w:line="240" w:lineRule="auto"/>
              <w:ind w:left="107" w:right="245"/>
              <w:contextualSpacing/>
              <w:rPr>
                <w:szCs w:val="22"/>
                <w:lang w:bidi="ru-RU"/>
              </w:rPr>
            </w:pPr>
            <w:r>
              <w:rPr>
                <w:szCs w:val="22"/>
                <w:lang w:bidi="ru-RU"/>
              </w:rPr>
              <w:t xml:space="preserve">Попеременные </w:t>
            </w:r>
            <w:r>
              <w:rPr>
                <w:spacing w:val="-1"/>
                <w:szCs w:val="22"/>
                <w:lang w:bidi="ru-RU"/>
              </w:rPr>
              <w:t>пружинные движения</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ногами</w:t>
            </w:r>
          </w:p>
        </w:tc>
        <w:tc>
          <w:tcPr>
            <w:tcW w:w="6403" w:type="dxa"/>
          </w:tcPr>
          <w:p w:rsidR="007E012D" w:rsidRDefault="00A93076">
            <w:pPr>
              <w:widowControl w:val="0"/>
              <w:spacing w:before="100" w:beforeAutospacing="1" w:after="100" w:afterAutospacing="1" w:line="240" w:lineRule="auto"/>
              <w:ind w:left="106" w:right="390"/>
              <w:contextualSpacing/>
              <w:rPr>
                <w:szCs w:val="22"/>
                <w:lang w:bidi="ru-RU"/>
              </w:rPr>
            </w:pPr>
            <w:r>
              <w:rPr>
                <w:szCs w:val="22"/>
                <w:lang w:bidi="ru-RU"/>
              </w:rPr>
              <w:t>Стойку на носках чередовать с полуприседом на одной ноге, другая – согнутая на носок. Не делать большой шаг</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при переносе тяжести тела</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2.3.4</w:t>
            </w:r>
          </w:p>
        </w:tc>
        <w:tc>
          <w:tcPr>
            <w:tcW w:w="2907"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То же, что 2.3.3</w:t>
            </w:r>
          </w:p>
        </w:tc>
        <w:tc>
          <w:tcPr>
            <w:tcW w:w="6403" w:type="dxa"/>
          </w:tcPr>
          <w:p w:rsidR="007E012D" w:rsidRDefault="00A93076">
            <w:pPr>
              <w:widowControl w:val="0"/>
              <w:spacing w:before="100" w:beforeAutospacing="1" w:after="100" w:afterAutospacing="1" w:line="240" w:lineRule="auto"/>
              <w:ind w:left="106" w:right="529"/>
              <w:contextualSpacing/>
              <w:rPr>
                <w:szCs w:val="22"/>
                <w:lang w:bidi="ru-RU"/>
              </w:rPr>
            </w:pPr>
            <w:r>
              <w:rPr>
                <w:szCs w:val="22"/>
                <w:lang w:bidi="ru-RU"/>
              </w:rPr>
              <w:t>Из стойки одна нога впереди или в сторону на носок – попеременные пружинные движения ногами, передавая тяжесть тела с одной ноги на другую</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483"/>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2.3.5</w:t>
            </w:r>
          </w:p>
        </w:tc>
        <w:tc>
          <w:tcPr>
            <w:tcW w:w="2907"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07" w:right="161"/>
              <w:contextualSpacing/>
              <w:jc w:val="both"/>
              <w:rPr>
                <w:szCs w:val="22"/>
                <w:lang w:bidi="ru-RU"/>
              </w:rPr>
            </w:pPr>
            <w:r>
              <w:rPr>
                <w:szCs w:val="22"/>
                <w:lang w:bidi="ru-RU"/>
              </w:rPr>
              <w:t>Пружинные движениями ногами у гимнастической стенки</w:t>
            </w:r>
          </w:p>
        </w:tc>
        <w:tc>
          <w:tcPr>
            <w:tcW w:w="6403" w:type="dxa"/>
          </w:tcPr>
          <w:p w:rsidR="007E012D" w:rsidRDefault="00A93076">
            <w:pPr>
              <w:widowControl w:val="0"/>
              <w:spacing w:before="100" w:beforeAutospacing="1" w:after="100" w:afterAutospacing="1" w:line="240" w:lineRule="auto"/>
              <w:ind w:left="106" w:right="116"/>
              <w:contextualSpacing/>
              <w:rPr>
                <w:szCs w:val="22"/>
                <w:lang w:bidi="ru-RU"/>
              </w:rPr>
            </w:pPr>
            <w:r>
              <w:rPr>
                <w:szCs w:val="22"/>
                <w:lang w:bidi="ru-RU"/>
              </w:rPr>
              <w:t>Исходное положение – стойка на носках лицом/боком к гимнастической стенке, упор на уровне талии одной рукой. Несколько пружинных движений ногами, задержаться в стойке на носках; рука, исполнявшая взмахи назад и вперед, в момент остановки задерживается сзади или впереди. Выполняя пружинные движения ногами, не отделять пятки от пола в момент полуприседа, подниматься на носки при выпрямлении надо пятки ближе прижать к</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ахиллову сухожилию</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2.3.6</w:t>
            </w:r>
          </w:p>
        </w:tc>
        <w:tc>
          <w:tcPr>
            <w:tcW w:w="2907"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7" w:right="474"/>
              <w:contextualSpacing/>
              <w:rPr>
                <w:szCs w:val="22"/>
                <w:lang w:bidi="ru-RU"/>
              </w:rPr>
            </w:pPr>
            <w:r>
              <w:rPr>
                <w:szCs w:val="22"/>
                <w:lang w:bidi="ru-RU"/>
              </w:rPr>
              <w:t>Пружинные движения ногами</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Чередовать с задержкой на одной ноге, сгибая другую ногу вперед. То же, поднимая ногу назад. Выполняя пружинные движения ногами, не отделять пятки от пола в момент полуприседа, поднимаясь на носки при выпрямлении надо пятки ближе прижать к ахилловому сухожилию</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2.3.7</w:t>
            </w:r>
          </w:p>
        </w:tc>
        <w:tc>
          <w:tcPr>
            <w:tcW w:w="2907"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7" w:right="474"/>
              <w:contextualSpacing/>
              <w:rPr>
                <w:szCs w:val="22"/>
                <w:lang w:bidi="ru-RU"/>
              </w:rPr>
            </w:pPr>
            <w:r>
              <w:rPr>
                <w:szCs w:val="22"/>
                <w:lang w:bidi="ru-RU"/>
              </w:rPr>
              <w:t>Пружинные движения ногами в полуприседе</w:t>
            </w:r>
          </w:p>
        </w:tc>
        <w:tc>
          <w:tcPr>
            <w:tcW w:w="6403" w:type="dxa"/>
          </w:tcPr>
          <w:p w:rsidR="007E012D" w:rsidRDefault="00A93076">
            <w:pPr>
              <w:widowControl w:val="0"/>
              <w:spacing w:before="100" w:beforeAutospacing="1" w:after="100" w:afterAutospacing="1" w:line="240" w:lineRule="auto"/>
              <w:ind w:left="106" w:right="300"/>
              <w:contextualSpacing/>
              <w:rPr>
                <w:szCs w:val="22"/>
                <w:lang w:bidi="ru-RU"/>
              </w:rPr>
            </w:pPr>
            <w:r>
              <w:rPr>
                <w:szCs w:val="22"/>
                <w:lang w:bidi="ru-RU"/>
              </w:rPr>
              <w:t>Круглый полуприсед на правой, левая согнута вперед (голень образует прямой угол по отношению к бедру), правая рука вперед – левая – назад. Выполняя пружинные</w:t>
            </w:r>
          </w:p>
          <w:p w:rsidR="007E012D" w:rsidRDefault="00A93076">
            <w:pPr>
              <w:widowControl w:val="0"/>
              <w:spacing w:before="100" w:beforeAutospacing="1" w:after="100" w:afterAutospacing="1" w:line="240" w:lineRule="auto"/>
              <w:ind w:left="106" w:right="691"/>
              <w:contextualSpacing/>
              <w:rPr>
                <w:szCs w:val="22"/>
                <w:lang w:bidi="ru-RU"/>
              </w:rPr>
            </w:pPr>
            <w:r>
              <w:rPr>
                <w:szCs w:val="22"/>
                <w:lang w:bidi="ru-RU"/>
              </w:rPr>
              <w:t>движения ногами, не отделять пятки от пола в момент полуприседа, следить за выпрямлением ног</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207"/>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2.3.8</w:t>
            </w:r>
          </w:p>
        </w:tc>
        <w:tc>
          <w:tcPr>
            <w:tcW w:w="2907"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07" w:right="219"/>
              <w:contextualSpacing/>
              <w:rPr>
                <w:szCs w:val="22"/>
                <w:lang w:bidi="ru-RU"/>
              </w:rPr>
            </w:pPr>
            <w:r>
              <w:rPr>
                <w:szCs w:val="22"/>
                <w:lang w:bidi="ru-RU"/>
              </w:rPr>
              <w:t>Пружинные движения в сочетании с поворотами.</w:t>
            </w:r>
          </w:p>
        </w:tc>
        <w:tc>
          <w:tcPr>
            <w:tcW w:w="6403" w:type="dxa"/>
          </w:tcPr>
          <w:p w:rsidR="007E012D" w:rsidRDefault="00A93076">
            <w:pPr>
              <w:widowControl w:val="0"/>
              <w:spacing w:before="100" w:beforeAutospacing="1" w:after="100" w:afterAutospacing="1" w:line="240" w:lineRule="auto"/>
              <w:ind w:left="106" w:right="101"/>
              <w:contextualSpacing/>
              <w:rPr>
                <w:szCs w:val="22"/>
                <w:lang w:bidi="ru-RU"/>
              </w:rPr>
            </w:pPr>
            <w:r>
              <w:rPr>
                <w:szCs w:val="22"/>
                <w:lang w:bidi="ru-RU"/>
              </w:rPr>
              <w:t>Из стойки на носках, руки в стороны – целостное пружинное движение: руки согнуть к плечам и разогнуть вниз, приседая, затем, вставая, поставить правую скрестно перед левой и, напряженно выпрямляясь, повернуться налево на 90º, 180º, руки поднять в стороны, плечи и голову наклонить назад</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46"/>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right="1382"/>
              <w:contextualSpacing/>
              <w:jc w:val="right"/>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06"/>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31"/>
              <w:contextualSpacing/>
              <w:rPr>
                <w:b/>
                <w:szCs w:val="22"/>
                <w:lang w:bidi="ru-RU"/>
              </w:rPr>
            </w:pPr>
            <w:r>
              <w:rPr>
                <w:b/>
                <w:szCs w:val="22"/>
                <w:lang w:bidi="ru-RU"/>
              </w:rPr>
              <w:t>6</w:t>
            </w:r>
          </w:p>
        </w:tc>
      </w:tr>
      <w:tr w:rsidR="007E012D">
        <w:trPr>
          <w:trHeight w:val="307"/>
        </w:trPr>
        <w:tc>
          <w:tcPr>
            <w:tcW w:w="14635" w:type="dxa"/>
            <w:gridSpan w:val="10"/>
          </w:tcPr>
          <w:p w:rsidR="007E012D" w:rsidRDefault="00A93076" w:rsidP="00153CDE">
            <w:pPr>
              <w:widowControl w:val="0"/>
              <w:numPr>
                <w:ilvl w:val="0"/>
                <w:numId w:val="36"/>
              </w:numPr>
              <w:tabs>
                <w:tab w:val="left" w:pos="2160"/>
                <w:tab w:val="left" w:pos="4430"/>
              </w:tabs>
              <w:spacing w:before="100" w:beforeAutospacing="1" w:after="100" w:afterAutospacing="1" w:line="240" w:lineRule="auto"/>
              <w:ind w:left="3343" w:right="5520" w:firstLine="1087"/>
              <w:contextualSpacing/>
              <w:jc w:val="center"/>
              <w:rPr>
                <w:b/>
                <w:szCs w:val="22"/>
                <w:lang w:bidi="ru-RU"/>
              </w:rPr>
            </w:pPr>
            <w:r>
              <w:rPr>
                <w:b/>
                <w:spacing w:val="-1"/>
                <w:szCs w:val="22"/>
                <w:lang w:bidi="ru-RU"/>
              </w:rPr>
              <w:t>Упражнения</w:t>
            </w:r>
            <w:r>
              <w:rPr>
                <w:b/>
                <w:spacing w:val="-1"/>
                <w:szCs w:val="22"/>
                <w:lang w:val="en-US" w:bidi="ru-RU"/>
              </w:rPr>
              <w:t xml:space="preserve"> волнами</w:t>
            </w:r>
          </w:p>
        </w:tc>
      </w:tr>
      <w:tr w:rsidR="007E012D">
        <w:trPr>
          <w:trHeight w:val="275"/>
        </w:trPr>
        <w:tc>
          <w:tcPr>
            <w:tcW w:w="14635" w:type="dxa"/>
            <w:gridSpan w:val="10"/>
          </w:tcPr>
          <w:p w:rsidR="007E012D" w:rsidRDefault="00A93076">
            <w:pPr>
              <w:widowControl w:val="0"/>
              <w:spacing w:before="100" w:beforeAutospacing="1" w:after="100" w:afterAutospacing="1" w:line="240" w:lineRule="auto"/>
              <w:ind w:left="6411"/>
              <w:contextualSpacing/>
              <w:rPr>
                <w:b/>
                <w:szCs w:val="22"/>
                <w:lang w:bidi="ru-RU"/>
              </w:rPr>
            </w:pPr>
            <w:r>
              <w:rPr>
                <w:b/>
                <w:szCs w:val="22"/>
                <w:lang w:bidi="ru-RU"/>
              </w:rPr>
              <w:t>3.1 Волны телом</w:t>
            </w:r>
          </w:p>
        </w:tc>
      </w:tr>
      <w:tr w:rsidR="007E012D">
        <w:trPr>
          <w:trHeight w:val="1655"/>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3.1.1</w:t>
            </w:r>
          </w:p>
        </w:tc>
        <w:tc>
          <w:tcPr>
            <w:tcW w:w="2907"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7" w:right="502"/>
              <w:contextualSpacing/>
              <w:rPr>
                <w:szCs w:val="22"/>
                <w:lang w:bidi="ru-RU"/>
              </w:rPr>
            </w:pPr>
            <w:r>
              <w:rPr>
                <w:szCs w:val="22"/>
                <w:lang w:bidi="ru-RU"/>
              </w:rPr>
              <w:t>Волна телом в седе на пятках</w:t>
            </w:r>
          </w:p>
        </w:tc>
        <w:tc>
          <w:tcPr>
            <w:tcW w:w="6403" w:type="dxa"/>
          </w:tcPr>
          <w:p w:rsidR="007E012D" w:rsidRDefault="00A93076">
            <w:pPr>
              <w:widowControl w:val="0"/>
              <w:spacing w:before="100" w:beforeAutospacing="1" w:after="100" w:afterAutospacing="1" w:line="240" w:lineRule="auto"/>
              <w:ind w:left="106" w:right="320"/>
              <w:contextualSpacing/>
              <w:rPr>
                <w:szCs w:val="22"/>
                <w:lang w:bidi="ru-RU"/>
              </w:rPr>
            </w:pPr>
            <w:r>
              <w:rPr>
                <w:szCs w:val="22"/>
                <w:lang w:bidi="ru-RU"/>
              </w:rPr>
              <w:t>Из седа на пятках, руки сзади, пальцы сцеплены наклон вперед, сначала прогибаясь в пояснице, плечи и голова отстают, затем, выгибая спину, опустить плечи и голову вниз. После этого, последовательно выпрямляя поясницу,</w:t>
            </w:r>
          </w:p>
          <w:p w:rsidR="007E012D" w:rsidRDefault="00A93076">
            <w:pPr>
              <w:widowControl w:val="0"/>
              <w:spacing w:before="100" w:beforeAutospacing="1" w:after="100" w:afterAutospacing="1" w:line="240" w:lineRule="auto"/>
              <w:ind w:left="106" w:right="610"/>
              <w:contextualSpacing/>
              <w:rPr>
                <w:szCs w:val="22"/>
                <w:lang w:bidi="ru-RU"/>
              </w:rPr>
            </w:pPr>
            <w:r>
              <w:rPr>
                <w:szCs w:val="22"/>
                <w:lang w:bidi="ru-RU"/>
              </w:rPr>
              <w:t>верхнюю часть туловища и шею, вернуться в исходное положение</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931"/>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3.1.2</w:t>
            </w:r>
          </w:p>
        </w:tc>
        <w:tc>
          <w:tcPr>
            <w:tcW w:w="2907"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7" w:right="502"/>
              <w:contextualSpacing/>
              <w:rPr>
                <w:szCs w:val="22"/>
                <w:lang w:bidi="ru-RU"/>
              </w:rPr>
            </w:pPr>
            <w:r>
              <w:rPr>
                <w:szCs w:val="22"/>
                <w:lang w:bidi="ru-RU"/>
              </w:rPr>
              <w:t>Волна телом в седе на пятках с переходом в стойку на коленях</w:t>
            </w:r>
          </w:p>
        </w:tc>
        <w:tc>
          <w:tcPr>
            <w:tcW w:w="6403" w:type="dxa"/>
          </w:tcPr>
          <w:p w:rsidR="007E012D" w:rsidRDefault="00A93076">
            <w:pPr>
              <w:widowControl w:val="0"/>
              <w:spacing w:before="100" w:beforeAutospacing="1" w:after="100" w:afterAutospacing="1" w:line="240" w:lineRule="auto"/>
              <w:ind w:left="106" w:right="401"/>
              <w:contextualSpacing/>
              <w:rPr>
                <w:szCs w:val="22"/>
                <w:lang w:bidi="ru-RU"/>
              </w:rPr>
            </w:pPr>
            <w:r>
              <w:rPr>
                <w:szCs w:val="22"/>
                <w:lang w:bidi="ru-RU"/>
              </w:rPr>
              <w:t>Исходное положение то же, что 3.1.1, но плечи и голова опущены: вынося вперед бедра, стать на колени, прогнуться в поясничной части позвоночника (плечи и голова еще опущены), выпрямиться, затем выгибаясь в поясничной части и одновременно последовательно сгибаясь в грудном, шейном отделе позвоночника, мягко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опуститься в и.п.</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3.1.3</w:t>
            </w:r>
          </w:p>
        </w:tc>
        <w:tc>
          <w:tcPr>
            <w:tcW w:w="2907"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7" w:right="192"/>
              <w:contextualSpacing/>
              <w:rPr>
                <w:szCs w:val="22"/>
                <w:lang w:bidi="ru-RU"/>
              </w:rPr>
            </w:pPr>
            <w:r>
              <w:rPr>
                <w:szCs w:val="22"/>
                <w:lang w:bidi="ru-RU"/>
              </w:rPr>
              <w:t>Волна вперед у гимнастической стенки в стойке на коленях</w:t>
            </w:r>
          </w:p>
        </w:tc>
        <w:tc>
          <w:tcPr>
            <w:tcW w:w="6403" w:type="dxa"/>
          </w:tcPr>
          <w:p w:rsidR="007E012D" w:rsidRDefault="00A93076">
            <w:pPr>
              <w:widowControl w:val="0"/>
              <w:spacing w:before="100" w:beforeAutospacing="1" w:after="100" w:afterAutospacing="1" w:line="240" w:lineRule="auto"/>
              <w:ind w:left="106" w:right="298"/>
              <w:contextualSpacing/>
              <w:rPr>
                <w:szCs w:val="22"/>
                <w:lang w:bidi="ru-RU"/>
              </w:rPr>
            </w:pPr>
            <w:r>
              <w:rPr>
                <w:szCs w:val="22"/>
                <w:lang w:bidi="ru-RU"/>
              </w:rPr>
              <w:t>Стойка на коленях лицом к стенке, хват на уровне пояса, наклон вперед («дугой»), руки выпрямить, голову накло- нить. Постепенно последовательно вывести вперед бедра, живот, грудь, прогнуться в грудном отделе позвоночника, наклонить голову назад, после чего выпрямиться</w:t>
            </w:r>
          </w:p>
        </w:tc>
        <w:tc>
          <w:tcPr>
            <w:tcW w:w="599" w:type="dxa"/>
          </w:tcPr>
          <w:p w:rsidR="007E012D" w:rsidRDefault="00A93076">
            <w:pPr>
              <w:widowControl w:val="0"/>
              <w:spacing w:before="100" w:beforeAutospacing="1" w:after="100" w:afterAutospacing="1" w:line="240" w:lineRule="auto"/>
              <w:ind w:left="210" w:right="203"/>
              <w:contextualSpacing/>
              <w:jc w:val="both"/>
              <w:rPr>
                <w:szCs w:val="22"/>
                <w:lang w:bidi="ru-RU"/>
              </w:rPr>
            </w:pPr>
            <w:r>
              <w:rPr>
                <w:szCs w:val="22"/>
                <w:lang w:bidi="ru-RU"/>
              </w:rPr>
              <w:t>П Р 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3.1.4</w:t>
            </w:r>
          </w:p>
        </w:tc>
        <w:tc>
          <w:tcPr>
            <w:tcW w:w="2907" w:type="dxa"/>
          </w:tcPr>
          <w:p w:rsidR="007E012D" w:rsidRDefault="00A93076">
            <w:pPr>
              <w:widowControl w:val="0"/>
              <w:spacing w:before="100" w:beforeAutospacing="1" w:after="100" w:afterAutospacing="1" w:line="240" w:lineRule="auto"/>
              <w:ind w:left="107" w:right="870"/>
              <w:contextualSpacing/>
              <w:rPr>
                <w:szCs w:val="22"/>
                <w:lang w:bidi="ru-RU"/>
              </w:rPr>
            </w:pPr>
            <w:r>
              <w:rPr>
                <w:szCs w:val="22"/>
                <w:lang w:bidi="ru-RU"/>
              </w:rPr>
              <w:t>То же, что 3.1.3 на середине</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3.1.3</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3.1.5</w:t>
            </w:r>
          </w:p>
        </w:tc>
        <w:tc>
          <w:tcPr>
            <w:tcW w:w="2907" w:type="dxa"/>
          </w:tcPr>
          <w:p w:rsidR="007E012D" w:rsidRDefault="00A93076">
            <w:pPr>
              <w:widowControl w:val="0"/>
              <w:spacing w:before="100" w:beforeAutospacing="1" w:after="100" w:afterAutospacing="1" w:line="240" w:lineRule="auto"/>
              <w:ind w:left="107" w:right="366"/>
              <w:contextualSpacing/>
              <w:rPr>
                <w:szCs w:val="22"/>
                <w:lang w:bidi="ru-RU"/>
              </w:rPr>
            </w:pPr>
            <w:r>
              <w:rPr>
                <w:szCs w:val="22"/>
                <w:lang w:bidi="ru-RU"/>
              </w:rPr>
              <w:t>Волна вперед у гимнастической стенки</w:t>
            </w:r>
          </w:p>
        </w:tc>
        <w:tc>
          <w:tcPr>
            <w:tcW w:w="6403" w:type="dxa"/>
          </w:tcPr>
          <w:p w:rsidR="007E012D" w:rsidRDefault="00A93076">
            <w:pPr>
              <w:widowControl w:val="0"/>
              <w:spacing w:before="100" w:beforeAutospacing="1" w:after="100" w:afterAutospacing="1" w:line="240" w:lineRule="auto"/>
              <w:ind w:left="106" w:right="299"/>
              <w:contextualSpacing/>
              <w:rPr>
                <w:szCs w:val="22"/>
                <w:lang w:bidi="ru-RU"/>
              </w:rPr>
            </w:pPr>
            <w:r>
              <w:rPr>
                <w:szCs w:val="22"/>
                <w:lang w:bidi="ru-RU"/>
              </w:rPr>
              <w:t>Выполняется на базе 3.1.3, из стойки на носках. Добавить движения ногами: согнуть ноги и, постепенно их выпрям-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ляя, последовательно вывести вперед колени, бедра и т.д.</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3.1.6</w:t>
            </w:r>
          </w:p>
        </w:tc>
        <w:tc>
          <w:tcPr>
            <w:tcW w:w="2907" w:type="dxa"/>
          </w:tcPr>
          <w:p w:rsidR="007E012D" w:rsidRDefault="00A93076">
            <w:pPr>
              <w:widowControl w:val="0"/>
              <w:spacing w:before="100" w:beforeAutospacing="1" w:after="100" w:afterAutospacing="1" w:line="240" w:lineRule="auto"/>
              <w:ind w:right="1395"/>
              <w:contextualSpacing/>
              <w:jc w:val="right"/>
              <w:rPr>
                <w:szCs w:val="22"/>
                <w:lang w:bidi="ru-RU"/>
              </w:rPr>
            </w:pPr>
            <w:r>
              <w:rPr>
                <w:szCs w:val="22"/>
                <w:lang w:bidi="ru-RU"/>
              </w:rPr>
              <w:t>Волна вперед</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3.1.5</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6"/>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3.1.7</w:t>
            </w:r>
          </w:p>
        </w:tc>
        <w:tc>
          <w:tcPr>
            <w:tcW w:w="2907"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7" w:right="233"/>
              <w:contextualSpacing/>
              <w:rPr>
                <w:szCs w:val="22"/>
                <w:lang w:bidi="ru-RU"/>
              </w:rPr>
            </w:pPr>
            <w:r>
              <w:rPr>
                <w:szCs w:val="22"/>
                <w:lang w:bidi="ru-RU"/>
              </w:rPr>
              <w:t>Обратная волна в стойке на коленях у гимнастической стенки</w:t>
            </w:r>
          </w:p>
        </w:tc>
        <w:tc>
          <w:tcPr>
            <w:tcW w:w="6403" w:type="dxa"/>
          </w:tcPr>
          <w:p w:rsidR="007E012D" w:rsidRDefault="00A93076">
            <w:pPr>
              <w:widowControl w:val="0"/>
              <w:spacing w:before="100" w:beforeAutospacing="1" w:after="100" w:afterAutospacing="1" w:line="240" w:lineRule="auto"/>
              <w:ind w:left="106" w:right="462"/>
              <w:contextualSpacing/>
              <w:rPr>
                <w:szCs w:val="22"/>
                <w:lang w:bidi="ru-RU"/>
              </w:rPr>
            </w:pPr>
            <w:r>
              <w:rPr>
                <w:szCs w:val="22"/>
                <w:lang w:bidi="ru-RU"/>
              </w:rPr>
              <w:t>Исполняется в сагиттальной плоскости. Она начинается движением верхних звеньев: наклон назад, в движение включаются нижние отделы кинематической цепи, не выпрямляясь обучаемый с наклоном вперед переходит в полуприсед</w:t>
            </w:r>
          </w:p>
        </w:tc>
        <w:tc>
          <w:tcPr>
            <w:tcW w:w="599" w:type="dxa"/>
          </w:tcPr>
          <w:p w:rsidR="007E012D" w:rsidRDefault="00A93076">
            <w:pPr>
              <w:widowControl w:val="0"/>
              <w:spacing w:before="100" w:beforeAutospacing="1" w:after="100" w:afterAutospacing="1" w:line="240" w:lineRule="auto"/>
              <w:ind w:left="210" w:right="203"/>
              <w:contextualSpacing/>
              <w:jc w:val="both"/>
              <w:rPr>
                <w:szCs w:val="22"/>
                <w:lang w:bidi="ru-RU"/>
              </w:rPr>
            </w:pPr>
            <w:r>
              <w:rPr>
                <w:szCs w:val="22"/>
                <w:lang w:bidi="ru-RU"/>
              </w:rPr>
              <w:t>П Р 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47"/>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71"/>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98"/>
              <w:contextualSpacing/>
              <w:rPr>
                <w:b/>
                <w:szCs w:val="22"/>
                <w:lang w:bidi="ru-RU"/>
              </w:rPr>
            </w:pPr>
            <w:r>
              <w:rPr>
                <w:b/>
                <w:szCs w:val="22"/>
                <w:lang w:bidi="ru-RU"/>
              </w:rPr>
              <w:t>6</w:t>
            </w:r>
          </w:p>
        </w:tc>
      </w:tr>
      <w:tr w:rsidR="007E012D">
        <w:trPr>
          <w:trHeight w:val="552"/>
        </w:trPr>
        <w:tc>
          <w:tcPr>
            <w:tcW w:w="1133" w:type="dxa"/>
          </w:tcPr>
          <w:p w:rsidR="007E012D" w:rsidRDefault="00A93076">
            <w:pPr>
              <w:widowControl w:val="0"/>
              <w:tabs>
                <w:tab w:val="left" w:pos="1012"/>
              </w:tabs>
              <w:spacing w:before="100" w:beforeAutospacing="1" w:after="100" w:afterAutospacing="1" w:line="240" w:lineRule="auto"/>
              <w:ind w:left="326"/>
              <w:contextualSpacing/>
              <w:rPr>
                <w:szCs w:val="22"/>
                <w:lang w:bidi="ru-RU"/>
              </w:rPr>
            </w:pPr>
            <w:r>
              <w:rPr>
                <w:szCs w:val="22"/>
                <w:lang w:bidi="ru-RU"/>
              </w:rPr>
              <w:t>3.1.8</w:t>
            </w:r>
          </w:p>
        </w:tc>
        <w:tc>
          <w:tcPr>
            <w:tcW w:w="2907"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Обратная волна в стойке</w:t>
            </w:r>
          </w:p>
          <w:p w:rsidR="007E012D" w:rsidRDefault="00A93076">
            <w:pPr>
              <w:widowControl w:val="0"/>
              <w:tabs>
                <w:tab w:val="left" w:pos="1579"/>
              </w:tabs>
              <w:spacing w:before="100" w:beforeAutospacing="1" w:after="100" w:afterAutospacing="1" w:line="240" w:lineRule="auto"/>
              <w:contextualSpacing/>
              <w:rPr>
                <w:szCs w:val="22"/>
                <w:lang w:bidi="ru-RU"/>
              </w:rPr>
            </w:pPr>
            <w:r>
              <w:rPr>
                <w:szCs w:val="22"/>
                <w:lang w:bidi="ru-RU"/>
              </w:rPr>
              <w:t xml:space="preserve"> на коленях</w:t>
            </w:r>
            <w:r>
              <w:rPr>
                <w:szCs w:val="22"/>
                <w:lang w:bidi="ru-RU"/>
              </w:rPr>
              <w:tab/>
              <w:t>на середине</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3.1.7</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4"/>
              <w:contextualSpacing/>
              <w:jc w:val="center"/>
              <w:rPr>
                <w:szCs w:val="22"/>
                <w:lang w:bidi="ru-RU"/>
              </w:rPr>
            </w:pPr>
            <w:r>
              <w:rPr>
                <w:szCs w:val="22"/>
                <w:lang w:bidi="ru-RU"/>
              </w:rPr>
              <w:t>С</w:t>
            </w: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1"/>
        </w:trPr>
        <w:tc>
          <w:tcPr>
            <w:tcW w:w="1133" w:type="dxa"/>
          </w:tcPr>
          <w:p w:rsidR="007E012D" w:rsidRDefault="00A93076">
            <w:pPr>
              <w:widowControl w:val="0"/>
              <w:spacing w:before="100" w:beforeAutospacing="1" w:after="100" w:afterAutospacing="1" w:line="240" w:lineRule="auto"/>
              <w:ind w:left="326"/>
              <w:contextualSpacing/>
              <w:rPr>
                <w:szCs w:val="22"/>
                <w:lang w:bidi="ru-RU"/>
              </w:rPr>
            </w:pPr>
            <w:r>
              <w:rPr>
                <w:szCs w:val="22"/>
                <w:lang w:bidi="ru-RU"/>
              </w:rPr>
              <w:t>3.1.9</w:t>
            </w:r>
          </w:p>
        </w:tc>
        <w:tc>
          <w:tcPr>
            <w:tcW w:w="2907" w:type="dxa"/>
          </w:tcPr>
          <w:p w:rsidR="007E012D" w:rsidRDefault="00A93076">
            <w:pPr>
              <w:widowControl w:val="0"/>
              <w:spacing w:before="100" w:beforeAutospacing="1" w:after="100" w:afterAutospacing="1" w:line="240" w:lineRule="auto"/>
              <w:ind w:left="107" w:right="366"/>
              <w:contextualSpacing/>
              <w:rPr>
                <w:szCs w:val="22"/>
                <w:lang w:bidi="ru-RU"/>
              </w:rPr>
            </w:pPr>
            <w:r>
              <w:rPr>
                <w:szCs w:val="22"/>
                <w:lang w:bidi="ru-RU"/>
              </w:rPr>
              <w:t>Обратная волна у гимнастической стенки</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3.1.7</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1"/>
        </w:trPr>
        <w:tc>
          <w:tcPr>
            <w:tcW w:w="1133" w:type="dxa"/>
          </w:tcPr>
          <w:p w:rsidR="007E012D" w:rsidRDefault="00A93076">
            <w:pPr>
              <w:widowControl w:val="0"/>
              <w:spacing w:before="100" w:beforeAutospacing="1" w:after="100" w:afterAutospacing="1" w:line="240" w:lineRule="auto"/>
              <w:ind w:left="327"/>
              <w:contextualSpacing/>
              <w:rPr>
                <w:szCs w:val="22"/>
                <w:lang w:bidi="ru-RU"/>
              </w:rPr>
            </w:pPr>
            <w:r>
              <w:rPr>
                <w:szCs w:val="22"/>
                <w:lang w:bidi="ru-RU"/>
              </w:rPr>
              <w:t>3.1.10</w:t>
            </w:r>
          </w:p>
        </w:tc>
        <w:tc>
          <w:tcPr>
            <w:tcW w:w="2907"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Обратная волна</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3.1.9</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931"/>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327"/>
              <w:contextualSpacing/>
              <w:rPr>
                <w:szCs w:val="22"/>
                <w:lang w:bidi="ru-RU"/>
              </w:rPr>
            </w:pPr>
            <w:r>
              <w:rPr>
                <w:szCs w:val="22"/>
                <w:lang w:bidi="ru-RU"/>
              </w:rPr>
              <w:t>3.1.11</w:t>
            </w:r>
          </w:p>
        </w:tc>
        <w:tc>
          <w:tcPr>
            <w:tcW w:w="2907"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107" w:right="366"/>
              <w:contextualSpacing/>
              <w:rPr>
                <w:szCs w:val="22"/>
                <w:lang w:bidi="ru-RU"/>
              </w:rPr>
            </w:pPr>
            <w:r>
              <w:rPr>
                <w:szCs w:val="22"/>
                <w:lang w:bidi="ru-RU"/>
              </w:rPr>
              <w:t>Боковая волна у гимнастической стенки</w:t>
            </w:r>
          </w:p>
        </w:tc>
        <w:tc>
          <w:tcPr>
            <w:tcW w:w="6403" w:type="dxa"/>
          </w:tcPr>
          <w:p w:rsidR="007E012D" w:rsidRDefault="00A93076">
            <w:pPr>
              <w:widowControl w:val="0"/>
              <w:spacing w:before="100" w:beforeAutospacing="1" w:after="100" w:afterAutospacing="1" w:line="240" w:lineRule="auto"/>
              <w:ind w:left="106" w:right="203"/>
              <w:contextualSpacing/>
              <w:rPr>
                <w:szCs w:val="22"/>
                <w:lang w:bidi="ru-RU"/>
              </w:rPr>
            </w:pPr>
            <w:r>
              <w:rPr>
                <w:szCs w:val="22"/>
                <w:lang w:bidi="ru-RU"/>
              </w:rPr>
              <w:t>Из исходного положения стойка на правой/левой, левая/правая в сторону на носок, обучаемый делает присед с наклоном влево/вправо, тогда как таз смещается влево.</w:t>
            </w:r>
          </w:p>
          <w:p w:rsidR="007E012D" w:rsidRDefault="00A93076">
            <w:pPr>
              <w:widowControl w:val="0"/>
              <w:spacing w:before="100" w:beforeAutospacing="1" w:after="100" w:afterAutospacing="1" w:line="240" w:lineRule="auto"/>
              <w:ind w:left="106" w:right="556"/>
              <w:contextualSpacing/>
              <w:rPr>
                <w:szCs w:val="22"/>
                <w:lang w:bidi="ru-RU"/>
              </w:rPr>
            </w:pPr>
            <w:r>
              <w:rPr>
                <w:szCs w:val="22"/>
                <w:lang w:bidi="ru-RU"/>
              </w:rPr>
              <w:t>Затем тяжесть постепенно передается на обе ноги, и таз начинает смещаться влево. В дальнейшем тяжесть тела передается на правую, а таз обучаемого перемещается влево-вверх. Выпрямиться</w:t>
            </w:r>
          </w:p>
        </w:tc>
        <w:tc>
          <w:tcPr>
            <w:tcW w:w="599" w:type="dxa"/>
          </w:tcPr>
          <w:p w:rsidR="007E012D" w:rsidRDefault="00A93076">
            <w:pPr>
              <w:widowControl w:val="0"/>
              <w:spacing w:before="100" w:beforeAutospacing="1" w:after="100" w:afterAutospacing="1" w:line="240" w:lineRule="auto"/>
              <w:ind w:left="199"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2"/>
        </w:trPr>
        <w:tc>
          <w:tcPr>
            <w:tcW w:w="1133" w:type="dxa"/>
          </w:tcPr>
          <w:p w:rsidR="007E012D" w:rsidRDefault="00A93076">
            <w:pPr>
              <w:widowControl w:val="0"/>
              <w:spacing w:before="100" w:beforeAutospacing="1" w:after="100" w:afterAutospacing="1" w:line="240" w:lineRule="auto"/>
              <w:ind w:left="327"/>
              <w:contextualSpacing/>
              <w:rPr>
                <w:szCs w:val="22"/>
                <w:lang w:bidi="ru-RU"/>
              </w:rPr>
            </w:pPr>
            <w:r>
              <w:rPr>
                <w:szCs w:val="22"/>
                <w:lang w:bidi="ru-RU"/>
              </w:rPr>
              <w:t>3.1.12</w:t>
            </w:r>
          </w:p>
        </w:tc>
        <w:tc>
          <w:tcPr>
            <w:tcW w:w="2907"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Боковая волна</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3.1.11</w:t>
            </w:r>
          </w:p>
        </w:tc>
        <w:tc>
          <w:tcPr>
            <w:tcW w:w="599"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327"/>
              <w:contextualSpacing/>
              <w:rPr>
                <w:szCs w:val="22"/>
                <w:lang w:bidi="ru-RU"/>
              </w:rPr>
            </w:pPr>
            <w:r>
              <w:rPr>
                <w:szCs w:val="22"/>
                <w:lang w:bidi="ru-RU"/>
              </w:rPr>
              <w:t>3.1.13</w:t>
            </w:r>
          </w:p>
        </w:tc>
        <w:tc>
          <w:tcPr>
            <w:tcW w:w="2907"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Круговая волна</w:t>
            </w:r>
          </w:p>
        </w:tc>
        <w:tc>
          <w:tcPr>
            <w:tcW w:w="6403" w:type="dxa"/>
          </w:tcPr>
          <w:p w:rsidR="007E012D" w:rsidRDefault="00A93076">
            <w:pPr>
              <w:widowControl w:val="0"/>
              <w:spacing w:before="100" w:beforeAutospacing="1" w:after="100" w:afterAutospacing="1" w:line="240" w:lineRule="auto"/>
              <w:ind w:left="106" w:right="98"/>
              <w:contextualSpacing/>
              <w:rPr>
                <w:szCs w:val="22"/>
                <w:lang w:bidi="ru-RU"/>
              </w:rPr>
            </w:pPr>
            <w:r>
              <w:rPr>
                <w:szCs w:val="22"/>
                <w:lang w:bidi="ru-RU"/>
              </w:rPr>
              <w:t>Встать у гимнастической стенки , опереться одной рукой, другую руку назад, сделать круглый присед – волна вперед, прийти в исходное положение. То же из стойки одна вперед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 носок. То же, круговая волна в сторону</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327"/>
              <w:contextualSpacing/>
              <w:rPr>
                <w:szCs w:val="22"/>
                <w:lang w:bidi="ru-RU"/>
              </w:rPr>
            </w:pPr>
            <w:r>
              <w:rPr>
                <w:szCs w:val="22"/>
                <w:lang w:bidi="ru-RU"/>
              </w:rPr>
              <w:t>3.1.14</w:t>
            </w:r>
          </w:p>
        </w:tc>
        <w:tc>
          <w:tcPr>
            <w:tcW w:w="2907" w:type="dxa"/>
          </w:tcPr>
          <w:p w:rsidR="007E012D" w:rsidRDefault="00A93076">
            <w:pPr>
              <w:widowControl w:val="0"/>
              <w:spacing w:before="100" w:beforeAutospacing="1" w:after="100" w:afterAutospacing="1" w:line="240" w:lineRule="auto"/>
              <w:ind w:left="107" w:right="1211"/>
              <w:contextualSpacing/>
              <w:rPr>
                <w:szCs w:val="22"/>
                <w:lang w:bidi="ru-RU"/>
              </w:rPr>
            </w:pPr>
            <w:r>
              <w:rPr>
                <w:szCs w:val="22"/>
                <w:lang w:bidi="ru-RU"/>
              </w:rPr>
              <w:t>Волна вперед с поворотом</w:t>
            </w:r>
          </w:p>
        </w:tc>
        <w:tc>
          <w:tcPr>
            <w:tcW w:w="6403" w:type="dxa"/>
          </w:tcPr>
          <w:p w:rsidR="007E012D" w:rsidRDefault="00A93076">
            <w:pPr>
              <w:widowControl w:val="0"/>
              <w:spacing w:before="100" w:beforeAutospacing="1" w:after="100" w:afterAutospacing="1" w:line="240" w:lineRule="auto"/>
              <w:ind w:left="106" w:right="435"/>
              <w:contextualSpacing/>
              <w:rPr>
                <w:szCs w:val="22"/>
                <w:lang w:bidi="ru-RU"/>
              </w:rPr>
            </w:pPr>
            <w:r>
              <w:rPr>
                <w:szCs w:val="22"/>
                <w:lang w:bidi="ru-RU"/>
              </w:rPr>
              <w:t>Выпрямляясь после приседа, обучаемый поворачивается коленями и плечами, затем всем телом, совершая по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необходимости переступания в стойке на носках</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327"/>
              <w:contextualSpacing/>
              <w:rPr>
                <w:szCs w:val="22"/>
                <w:lang w:bidi="ru-RU"/>
              </w:rPr>
            </w:pPr>
            <w:r>
              <w:rPr>
                <w:szCs w:val="22"/>
                <w:lang w:bidi="ru-RU"/>
              </w:rPr>
              <w:t>3.1.15</w:t>
            </w:r>
          </w:p>
        </w:tc>
        <w:tc>
          <w:tcPr>
            <w:tcW w:w="2907"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Спиральный поворот</w:t>
            </w:r>
          </w:p>
        </w:tc>
        <w:tc>
          <w:tcPr>
            <w:tcW w:w="6403" w:type="dxa"/>
          </w:tcPr>
          <w:p w:rsidR="007E012D" w:rsidRDefault="00A93076">
            <w:pPr>
              <w:widowControl w:val="0"/>
              <w:spacing w:before="100" w:beforeAutospacing="1" w:after="100" w:afterAutospacing="1" w:line="240" w:lineRule="auto"/>
              <w:ind w:left="106" w:right="325"/>
              <w:contextualSpacing/>
              <w:rPr>
                <w:szCs w:val="22"/>
                <w:lang w:bidi="ru-RU"/>
              </w:rPr>
            </w:pPr>
            <w:r>
              <w:rPr>
                <w:szCs w:val="22"/>
                <w:lang w:bidi="ru-RU"/>
              </w:rPr>
              <w:t>При исполнении в поворот последовательно вовлекаются сначала колени, затем тазовый и, наконец, плечевой пояс. Финальная часть поворота протекает после окончания собственно волны</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9"/>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199" w:right="201"/>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2"/>
        </w:trPr>
        <w:tc>
          <w:tcPr>
            <w:tcW w:w="1133" w:type="dxa"/>
          </w:tcPr>
          <w:p w:rsidR="007E012D" w:rsidRDefault="00A93076">
            <w:pPr>
              <w:widowControl w:val="0"/>
              <w:spacing w:before="100" w:beforeAutospacing="1" w:after="100" w:afterAutospacing="1" w:line="240" w:lineRule="auto"/>
              <w:ind w:left="327"/>
              <w:contextualSpacing/>
              <w:rPr>
                <w:szCs w:val="22"/>
                <w:lang w:bidi="ru-RU"/>
              </w:rPr>
            </w:pPr>
            <w:r>
              <w:rPr>
                <w:szCs w:val="22"/>
                <w:lang w:bidi="ru-RU"/>
              </w:rPr>
              <w:t>3.1.16</w:t>
            </w:r>
          </w:p>
        </w:tc>
        <w:tc>
          <w:tcPr>
            <w:tcW w:w="2907"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Различные комбинации</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волн</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Исполняются на базе 3.1.1 – 3.1.15</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Р</w:t>
            </w:r>
          </w:p>
        </w:tc>
        <w:tc>
          <w:tcPr>
            <w:tcW w:w="599" w:type="dxa"/>
          </w:tcPr>
          <w:p w:rsidR="007E012D" w:rsidRDefault="00A93076">
            <w:pPr>
              <w:widowControl w:val="0"/>
              <w:spacing w:before="100" w:beforeAutospacing="1" w:after="100" w:afterAutospacing="1" w:line="240" w:lineRule="auto"/>
              <w:ind w:right="2"/>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right="3"/>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275"/>
        </w:trPr>
        <w:tc>
          <w:tcPr>
            <w:tcW w:w="14635" w:type="dxa"/>
            <w:gridSpan w:val="10"/>
          </w:tcPr>
          <w:p w:rsidR="007E012D" w:rsidRDefault="00A93076">
            <w:pPr>
              <w:widowControl w:val="0"/>
              <w:spacing w:before="100" w:beforeAutospacing="1" w:after="100" w:afterAutospacing="1" w:line="240" w:lineRule="auto"/>
              <w:ind w:left="6326"/>
              <w:contextualSpacing/>
              <w:rPr>
                <w:b/>
                <w:szCs w:val="22"/>
                <w:lang w:bidi="ru-RU"/>
              </w:rPr>
            </w:pPr>
            <w:r>
              <w:rPr>
                <w:b/>
                <w:szCs w:val="22"/>
                <w:lang w:bidi="ru-RU"/>
              </w:rPr>
              <w:t>3.2 Волны руками</w:t>
            </w:r>
          </w:p>
        </w:tc>
      </w:tr>
      <w:tr w:rsidR="007E012D">
        <w:trPr>
          <w:trHeight w:val="551"/>
        </w:trPr>
        <w:tc>
          <w:tcPr>
            <w:tcW w:w="1133" w:type="dxa"/>
          </w:tcPr>
          <w:p w:rsidR="007E012D" w:rsidRDefault="00A93076">
            <w:pPr>
              <w:widowControl w:val="0"/>
              <w:spacing w:before="100" w:beforeAutospacing="1" w:after="100" w:afterAutospacing="1" w:line="240" w:lineRule="auto"/>
              <w:ind w:left="326"/>
              <w:contextualSpacing/>
              <w:rPr>
                <w:szCs w:val="22"/>
                <w:lang w:bidi="ru-RU"/>
              </w:rPr>
            </w:pPr>
            <w:r>
              <w:rPr>
                <w:szCs w:val="22"/>
                <w:lang w:bidi="ru-RU"/>
              </w:rPr>
              <w:t>3.2.1</w:t>
            </w:r>
          </w:p>
        </w:tc>
        <w:tc>
          <w:tcPr>
            <w:tcW w:w="2907"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Прямая волна руками</w:t>
            </w:r>
          </w:p>
        </w:tc>
        <w:tc>
          <w:tcPr>
            <w:tcW w:w="6403"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Начинается и завершается положением руки в стороны</w:t>
            </w:r>
          </w:p>
        </w:tc>
        <w:tc>
          <w:tcPr>
            <w:tcW w:w="599"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30"/>
        </w:trPr>
        <w:tc>
          <w:tcPr>
            <w:tcW w:w="1133" w:type="dxa"/>
          </w:tcPr>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3.2.2</w:t>
            </w:r>
          </w:p>
        </w:tc>
        <w:tc>
          <w:tcPr>
            <w:tcW w:w="2907" w:type="dxa"/>
          </w:tcPr>
          <w:p w:rsidR="007E012D" w:rsidRDefault="00A93076">
            <w:pPr>
              <w:widowControl w:val="0"/>
              <w:spacing w:before="100" w:beforeAutospacing="1" w:after="100" w:afterAutospacing="1" w:line="240" w:lineRule="auto"/>
              <w:ind w:left="107" w:right="352"/>
              <w:contextualSpacing/>
              <w:rPr>
                <w:sz w:val="23"/>
                <w:szCs w:val="22"/>
                <w:lang w:bidi="ru-RU"/>
              </w:rPr>
            </w:pPr>
            <w:r>
              <w:rPr>
                <w:sz w:val="23"/>
                <w:szCs w:val="22"/>
                <w:lang w:bidi="ru-RU"/>
              </w:rPr>
              <w:t>Последовательная волна руками</w:t>
            </w:r>
          </w:p>
        </w:tc>
        <w:tc>
          <w:tcPr>
            <w:tcW w:w="6403" w:type="dxa"/>
          </w:tcPr>
          <w:p w:rsidR="007E012D" w:rsidRDefault="00A93076">
            <w:pPr>
              <w:widowControl w:val="0"/>
              <w:spacing w:before="100" w:beforeAutospacing="1" w:after="100" w:afterAutospacing="1" w:line="240" w:lineRule="auto"/>
              <w:ind w:left="106" w:right="248"/>
              <w:contextualSpacing/>
              <w:rPr>
                <w:sz w:val="23"/>
                <w:szCs w:val="22"/>
                <w:lang w:bidi="ru-RU"/>
              </w:rPr>
            </w:pPr>
            <w:r>
              <w:rPr>
                <w:sz w:val="23"/>
                <w:szCs w:val="22"/>
                <w:lang w:bidi="ru-RU"/>
              </w:rPr>
              <w:t>Одна рука выполняет движение сверху вниз и обратно, тогда как другая рука движется в противоположных направлениях</w:t>
            </w:r>
          </w:p>
        </w:tc>
        <w:tc>
          <w:tcPr>
            <w:tcW w:w="599" w:type="dxa"/>
          </w:tcPr>
          <w:p w:rsidR="007E012D" w:rsidRDefault="00A93076">
            <w:pPr>
              <w:widowControl w:val="0"/>
              <w:spacing w:before="100" w:beforeAutospacing="1" w:after="100" w:afterAutospacing="1" w:line="240" w:lineRule="auto"/>
              <w:ind w:left="199" w:right="194"/>
              <w:contextualSpacing/>
              <w:jc w:val="center"/>
              <w:rPr>
                <w:sz w:val="23"/>
                <w:szCs w:val="22"/>
                <w:lang w:bidi="ru-RU"/>
              </w:rPr>
            </w:pPr>
            <w:r>
              <w:rPr>
                <w:sz w:val="23"/>
                <w:szCs w:val="22"/>
                <w:lang w:bidi="ru-RU"/>
              </w:rPr>
              <w:t>П Р</w:t>
            </w:r>
          </w:p>
        </w:tc>
        <w:tc>
          <w:tcPr>
            <w:tcW w:w="598" w:type="dxa"/>
          </w:tcPr>
          <w:p w:rsidR="007E012D" w:rsidRDefault="00A93076">
            <w:pPr>
              <w:widowControl w:val="0"/>
              <w:spacing w:before="100" w:beforeAutospacing="1" w:after="100" w:afterAutospacing="1" w:line="240" w:lineRule="auto"/>
              <w:ind w:left="201" w:right="198"/>
              <w:contextualSpacing/>
              <w:jc w:val="center"/>
              <w:rPr>
                <w:sz w:val="23"/>
                <w:szCs w:val="22"/>
                <w:lang w:bidi="ru-RU"/>
              </w:rPr>
            </w:pPr>
            <w:r>
              <w:rPr>
                <w:sz w:val="23"/>
                <w:szCs w:val="22"/>
                <w:lang w:bidi="ru-RU"/>
              </w:rPr>
              <w:t>ОС</w:t>
            </w:r>
          </w:p>
        </w:tc>
        <w:tc>
          <w:tcPr>
            <w:tcW w:w="598"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599" w:type="dxa"/>
          </w:tcPr>
          <w:p w:rsidR="007E012D" w:rsidRDefault="00A93076">
            <w:pPr>
              <w:widowControl w:val="0"/>
              <w:spacing w:before="100" w:beforeAutospacing="1" w:after="100" w:afterAutospacing="1" w:line="240" w:lineRule="auto"/>
              <w:ind w:left="215"/>
              <w:contextualSpacing/>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48"/>
          <w:pgSz w:w="16840" w:h="11910" w:orient="landscape"/>
          <w:pgMar w:top="1100" w:right="120" w:bottom="280" w:left="1000" w:header="0" w:footer="0" w:gutter="0"/>
          <w:cols w:space="720"/>
          <w:docGrid w:linePitch="360"/>
        </w:sectPr>
      </w:pPr>
    </w:p>
    <w:p w:rsidR="007E012D" w:rsidRDefault="00A93076">
      <w:pPr>
        <w:widowControl w:val="0"/>
        <w:spacing w:before="100" w:beforeAutospacing="1" w:after="100" w:afterAutospacing="1" w:line="240" w:lineRule="auto"/>
        <w:contextualSpacing/>
        <w:rPr>
          <w:sz w:val="2"/>
          <w:szCs w:val="28"/>
          <w:lang w:bidi="ru-RU"/>
        </w:rPr>
      </w:pPr>
      <w:r>
        <w:rPr>
          <w:noProof/>
          <w:sz w:val="28"/>
          <w:szCs w:val="28"/>
        </w:rPr>
        <w:lastRenderedPageBreak/>
        <w:drawing>
          <wp:anchor distT="0" distB="0" distL="114300" distR="114300" simplePos="0" relativeHeight="251572224" behindDoc="0" locked="0" layoutInCell="1" allowOverlap="1">
            <wp:simplePos x="0" y="0"/>
            <wp:positionH relativeFrom="page">
              <wp:posOffset>1490345</wp:posOffset>
            </wp:positionH>
            <wp:positionV relativeFrom="page">
              <wp:posOffset>5179060</wp:posOffset>
            </wp:positionV>
            <wp:extent cx="469900" cy="622300"/>
            <wp:effectExtent l="19050" t="0" r="6350" b="0"/>
            <wp:wrapNone/>
            <wp:docPr id="20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pic:cNvPicPr>
                  </pic:nvPicPr>
                  <pic:blipFill>
                    <a:blip r:embed="rId49"/>
                    <a:stretch/>
                  </pic:blipFill>
                  <pic:spPr bwMode="auto">
                    <a:xfrm>
                      <a:off x="0" y="0"/>
                      <a:ext cx="469900" cy="622300"/>
                    </a:xfrm>
                    <a:prstGeom prst="rect">
                      <a:avLst/>
                    </a:prstGeom>
                    <a:noFill/>
                    <a:ln w="9525">
                      <a:noFill/>
                      <a:miter lim="800000"/>
                      <a:headEnd/>
                      <a:tailEnd/>
                    </a:ln>
                  </pic:spPr>
                </pic:pic>
              </a:graphicData>
            </a:graphic>
          </wp:anchor>
        </w:drawing>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345"/>
        <w:gridCol w:w="505"/>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9" w:type="dxa"/>
            <w:gridSpan w:val="3"/>
          </w:tcPr>
          <w:p w:rsidR="007E012D" w:rsidRDefault="00A93076">
            <w:pPr>
              <w:widowControl w:val="0"/>
              <w:spacing w:before="100" w:beforeAutospacing="1" w:after="100" w:afterAutospacing="1" w:line="240" w:lineRule="auto"/>
              <w:ind w:left="6"/>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1"/>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04"/>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33"/>
              <w:contextualSpacing/>
              <w:rPr>
                <w:b/>
                <w:szCs w:val="22"/>
                <w:lang w:bidi="ru-RU"/>
              </w:rPr>
            </w:pPr>
            <w:r>
              <w:rPr>
                <w:b/>
                <w:szCs w:val="22"/>
                <w:lang w:bidi="ru-RU"/>
              </w:rPr>
              <w:t>6</w:t>
            </w:r>
          </w:p>
        </w:tc>
      </w:tr>
      <w:tr w:rsidR="007E012D">
        <w:trPr>
          <w:trHeight w:val="828"/>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tabs>
                <w:tab w:val="left" w:pos="980"/>
              </w:tabs>
              <w:spacing w:before="100" w:beforeAutospacing="1" w:after="100" w:afterAutospacing="1" w:line="240" w:lineRule="auto"/>
              <w:ind w:left="326"/>
              <w:contextualSpacing/>
              <w:rPr>
                <w:szCs w:val="22"/>
                <w:lang w:bidi="ru-RU"/>
              </w:rPr>
            </w:pPr>
            <w:r>
              <w:rPr>
                <w:szCs w:val="22"/>
                <w:lang w:bidi="ru-RU"/>
              </w:rPr>
              <w:t>3.2.3</w:t>
            </w:r>
          </w:p>
        </w:tc>
        <w:tc>
          <w:tcPr>
            <w:tcW w:w="2909" w:type="dxa"/>
            <w:gridSpan w:val="3"/>
          </w:tcPr>
          <w:p w:rsidR="007E012D" w:rsidRDefault="00A93076">
            <w:pPr>
              <w:widowControl w:val="0"/>
              <w:spacing w:before="100" w:beforeAutospacing="1" w:after="100" w:afterAutospacing="1" w:line="240" w:lineRule="auto"/>
              <w:ind w:left="107" w:right="186"/>
              <w:contextualSpacing/>
              <w:rPr>
                <w:szCs w:val="22"/>
                <w:lang w:bidi="ru-RU"/>
              </w:rPr>
            </w:pPr>
            <w:r>
              <w:rPr>
                <w:szCs w:val="22"/>
                <w:lang w:bidi="ru-RU"/>
              </w:rPr>
              <w:t xml:space="preserve">Различные комбинации с </w:t>
            </w:r>
            <w:r>
              <w:rPr>
                <w:spacing w:val="-1"/>
                <w:szCs w:val="22"/>
                <w:lang w:bidi="ru-RU"/>
              </w:rPr>
              <w:t xml:space="preserve">целостной волной </w:t>
            </w:r>
            <w:r>
              <w:rPr>
                <w:szCs w:val="22"/>
                <w:lang w:bidi="ru-RU"/>
              </w:rPr>
              <w:t>и</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движениями тела</w:t>
            </w:r>
          </w:p>
        </w:tc>
        <w:tc>
          <w:tcPr>
            <w:tcW w:w="6403" w:type="dxa"/>
          </w:tcPr>
          <w:p w:rsidR="007E012D" w:rsidRDefault="00A93076">
            <w:pPr>
              <w:widowControl w:val="0"/>
              <w:spacing w:before="100" w:beforeAutospacing="1" w:after="100" w:afterAutospacing="1" w:line="240" w:lineRule="auto"/>
              <w:ind w:left="104"/>
              <w:contextualSpacing/>
              <w:rPr>
                <w:szCs w:val="22"/>
                <w:lang w:bidi="ru-RU"/>
              </w:rPr>
            </w:pPr>
            <w:r>
              <w:rPr>
                <w:szCs w:val="22"/>
                <w:lang w:bidi="ru-RU"/>
              </w:rPr>
              <w:t>Выполняются на базе 3.2.1-3.2.2</w:t>
            </w:r>
          </w:p>
          <w:p w:rsidR="007E012D" w:rsidRDefault="00A93076">
            <w:pPr>
              <w:widowControl w:val="0"/>
              <w:spacing w:before="100" w:beforeAutospacing="1" w:after="100" w:afterAutospacing="1" w:line="240" w:lineRule="auto"/>
              <w:ind w:left="104" w:right="1291"/>
              <w:contextualSpacing/>
              <w:rPr>
                <w:szCs w:val="22"/>
                <w:lang w:bidi="ru-RU"/>
              </w:rPr>
            </w:pPr>
            <w:r>
              <w:rPr>
                <w:szCs w:val="22"/>
                <w:lang w:bidi="ru-RU"/>
              </w:rPr>
              <w:t>Сочетания волн и движений тела подбираются в зависимости от решаемых задач урока</w:t>
            </w:r>
          </w:p>
        </w:tc>
        <w:tc>
          <w:tcPr>
            <w:tcW w:w="599"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2"/>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3"/>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right="217"/>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09"/>
        </w:trPr>
        <w:tc>
          <w:tcPr>
            <w:tcW w:w="14637" w:type="dxa"/>
            <w:gridSpan w:val="12"/>
          </w:tcPr>
          <w:p w:rsidR="007E012D" w:rsidRDefault="00A93076">
            <w:pPr>
              <w:widowControl w:val="0"/>
              <w:spacing w:before="100" w:beforeAutospacing="1" w:after="100" w:afterAutospacing="1" w:line="240" w:lineRule="auto"/>
              <w:ind w:left="6560"/>
              <w:contextualSpacing/>
              <w:rPr>
                <w:b/>
                <w:szCs w:val="22"/>
                <w:lang w:bidi="ru-RU"/>
              </w:rPr>
            </w:pPr>
            <w:r>
              <w:rPr>
                <w:b/>
                <w:szCs w:val="22"/>
                <w:lang w:bidi="ru-RU"/>
              </w:rPr>
              <w:t>4. Равновесия</w:t>
            </w:r>
          </w:p>
        </w:tc>
      </w:tr>
      <w:tr w:rsidR="007E012D">
        <w:trPr>
          <w:trHeight w:val="276"/>
        </w:trPr>
        <w:tc>
          <w:tcPr>
            <w:tcW w:w="14637" w:type="dxa"/>
            <w:gridSpan w:val="12"/>
          </w:tcPr>
          <w:p w:rsidR="007E012D" w:rsidRDefault="00A93076">
            <w:pPr>
              <w:widowControl w:val="0"/>
              <w:spacing w:before="100" w:beforeAutospacing="1" w:after="100" w:afterAutospacing="1" w:line="240" w:lineRule="auto"/>
              <w:ind w:left="2696"/>
              <w:contextualSpacing/>
              <w:rPr>
                <w:b/>
                <w:szCs w:val="22"/>
                <w:lang w:bidi="ru-RU"/>
              </w:rPr>
            </w:pPr>
            <w:r>
              <w:rPr>
                <w:b/>
                <w:szCs w:val="22"/>
                <w:lang w:bidi="ru-RU"/>
              </w:rPr>
              <w:t>4.1 Пассе. Свободная нога ниже горизонтали с наклоном туловища вперед или назад</w:t>
            </w:r>
          </w:p>
        </w:tc>
      </w:tr>
      <w:tr w:rsidR="007E012D">
        <w:trPr>
          <w:trHeight w:val="551"/>
        </w:trPr>
        <w:tc>
          <w:tcPr>
            <w:tcW w:w="1133" w:type="dxa"/>
          </w:tcPr>
          <w:p w:rsidR="007E012D" w:rsidRDefault="00A93076">
            <w:pPr>
              <w:widowControl w:val="0"/>
              <w:spacing w:before="100" w:beforeAutospacing="1" w:after="100" w:afterAutospacing="1" w:line="240" w:lineRule="auto"/>
              <w:ind w:left="326"/>
              <w:contextualSpacing/>
              <w:rPr>
                <w:szCs w:val="22"/>
                <w:lang w:bidi="ru-RU"/>
              </w:rPr>
            </w:pPr>
            <w:r>
              <w:rPr>
                <w:szCs w:val="22"/>
                <w:lang w:bidi="ru-RU"/>
              </w:rPr>
              <w:t>4.1.1</w:t>
            </w:r>
          </w:p>
        </w:tc>
        <w:tc>
          <w:tcPr>
            <w:tcW w:w="850" w:type="dxa"/>
            <w:gridSpan w:val="2"/>
          </w:tcPr>
          <w:p w:rsidR="007E012D" w:rsidRDefault="00A93076">
            <w:pPr>
              <w:widowControl w:val="0"/>
              <w:spacing w:before="100" w:beforeAutospacing="1" w:after="100" w:afterAutospacing="1" w:line="240" w:lineRule="auto"/>
              <w:ind w:left="107"/>
              <w:contextualSpacing/>
              <w:rPr>
                <w:sz w:val="20"/>
                <w:szCs w:val="22"/>
                <w:lang w:bidi="ru-RU"/>
              </w:rPr>
            </w:pPr>
            <w:r>
              <w:rPr>
                <w:noProof/>
                <w:sz w:val="20"/>
                <w:szCs w:val="22"/>
              </w:rPr>
              <w:drawing>
                <wp:inline distT="0" distB="0" distL="0" distR="0">
                  <wp:extent cx="266065" cy="318770"/>
                  <wp:effectExtent l="19050" t="0" r="635" b="0"/>
                  <wp:docPr id="20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50"/>
                          <a:stretch/>
                        </pic:blipFill>
                        <pic:spPr bwMode="auto">
                          <a:xfrm>
                            <a:off x="0" y="0"/>
                            <a:ext cx="266065" cy="31877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5"/>
              <w:contextualSpacing/>
              <w:rPr>
                <w:i/>
                <w:szCs w:val="22"/>
                <w:lang w:bidi="ru-RU"/>
              </w:rPr>
            </w:pPr>
            <w:r>
              <w:rPr>
                <w:i/>
                <w:szCs w:val="22"/>
                <w:lang w:bidi="ru-RU"/>
              </w:rPr>
              <w:t>«</w:t>
            </w:r>
            <w:r>
              <w:rPr>
                <w:i/>
                <w:color w:val="242424"/>
                <w:szCs w:val="22"/>
                <w:lang w:bidi="ru-RU"/>
              </w:rPr>
              <w:t>Passé»</w:t>
            </w:r>
          </w:p>
        </w:tc>
        <w:tc>
          <w:tcPr>
            <w:tcW w:w="6403" w:type="dxa"/>
          </w:tcPr>
          <w:p w:rsidR="007E012D" w:rsidRDefault="00A93076">
            <w:pPr>
              <w:widowControl w:val="0"/>
              <w:spacing w:before="100" w:beforeAutospacing="1" w:after="100" w:afterAutospacing="1" w:line="240" w:lineRule="auto"/>
              <w:ind w:left="164"/>
              <w:contextualSpacing/>
              <w:rPr>
                <w:szCs w:val="22"/>
                <w:lang w:bidi="ru-RU"/>
              </w:rPr>
            </w:pPr>
            <w:r>
              <w:rPr>
                <w:color w:val="242424"/>
                <w:szCs w:val="22"/>
                <w:lang w:bidi="ru-RU"/>
              </w:rPr>
              <w:t>Положение, при котором работающая нога, согнутая в</w:t>
            </w:r>
          </w:p>
          <w:p w:rsidR="007E012D" w:rsidRDefault="00A93076">
            <w:pPr>
              <w:widowControl w:val="0"/>
              <w:spacing w:before="100" w:beforeAutospacing="1" w:after="100" w:afterAutospacing="1" w:line="240" w:lineRule="auto"/>
              <w:ind w:left="104"/>
              <w:contextualSpacing/>
              <w:rPr>
                <w:szCs w:val="22"/>
                <w:lang w:bidi="ru-RU"/>
              </w:rPr>
            </w:pPr>
            <w:r>
              <w:rPr>
                <w:color w:val="242424"/>
                <w:szCs w:val="22"/>
                <w:lang w:bidi="ru-RU"/>
              </w:rPr>
              <w:t>колене «выворотно», подведена к колену другой</w:t>
            </w:r>
          </w:p>
        </w:tc>
        <w:tc>
          <w:tcPr>
            <w:tcW w:w="599"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93"/>
        </w:trPr>
        <w:tc>
          <w:tcPr>
            <w:tcW w:w="1133" w:type="dxa"/>
          </w:tcPr>
          <w:p w:rsidR="007E012D" w:rsidRDefault="00A93076">
            <w:pPr>
              <w:widowControl w:val="0"/>
              <w:spacing w:before="100" w:beforeAutospacing="1" w:after="100" w:afterAutospacing="1" w:line="240" w:lineRule="auto"/>
              <w:ind w:left="326"/>
              <w:contextualSpacing/>
              <w:rPr>
                <w:szCs w:val="22"/>
                <w:lang w:bidi="ru-RU"/>
              </w:rPr>
            </w:pPr>
            <w:r>
              <w:rPr>
                <w:szCs w:val="22"/>
                <w:lang w:bidi="ru-RU"/>
              </w:rPr>
              <w:t>4.1.2</w:t>
            </w:r>
          </w:p>
        </w:tc>
        <w:tc>
          <w:tcPr>
            <w:tcW w:w="850" w:type="dxa"/>
            <w:gridSpan w:val="2"/>
          </w:tcPr>
          <w:p w:rsidR="007E012D" w:rsidRDefault="00A93076">
            <w:pPr>
              <w:widowControl w:val="0"/>
              <w:spacing w:before="100" w:beforeAutospacing="1" w:after="100" w:afterAutospacing="1" w:line="240" w:lineRule="auto"/>
              <w:ind w:left="107"/>
              <w:contextualSpacing/>
              <w:rPr>
                <w:sz w:val="20"/>
                <w:szCs w:val="22"/>
                <w:lang w:bidi="ru-RU"/>
              </w:rPr>
            </w:pPr>
            <w:r>
              <w:rPr>
                <w:noProof/>
                <w:sz w:val="20"/>
                <w:szCs w:val="22"/>
              </w:rPr>
              <w:drawing>
                <wp:inline distT="0" distB="0" distL="0" distR="0">
                  <wp:extent cx="255270" cy="372110"/>
                  <wp:effectExtent l="19050" t="0" r="0" b="0"/>
                  <wp:docPr id="20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51"/>
                          <a:stretch/>
                        </pic:blipFill>
                        <pic:spPr bwMode="auto">
                          <a:xfrm>
                            <a:off x="0" y="0"/>
                            <a:ext cx="255270" cy="37211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5"/>
              <w:contextualSpacing/>
              <w:rPr>
                <w:szCs w:val="22"/>
                <w:lang w:bidi="ru-RU"/>
              </w:rPr>
            </w:pPr>
            <w:r>
              <w:rPr>
                <w:szCs w:val="22"/>
                <w:lang w:bidi="ru-RU"/>
              </w:rPr>
              <w:t>То же что 4.1.1</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согнувшись</w:t>
            </w:r>
          </w:p>
        </w:tc>
        <w:tc>
          <w:tcPr>
            <w:tcW w:w="6403" w:type="dxa"/>
          </w:tcPr>
          <w:p w:rsidR="007E012D" w:rsidRDefault="00A93076">
            <w:pPr>
              <w:widowControl w:val="0"/>
              <w:spacing w:before="100" w:beforeAutospacing="1" w:after="100" w:afterAutospacing="1" w:line="240" w:lineRule="auto"/>
              <w:ind w:left="104" w:right="296" w:firstLine="60"/>
              <w:contextualSpacing/>
              <w:rPr>
                <w:szCs w:val="22"/>
                <w:lang w:bidi="ru-RU"/>
              </w:rPr>
            </w:pPr>
            <w:r>
              <w:rPr>
                <w:color w:val="242424"/>
                <w:szCs w:val="22"/>
                <w:lang w:bidi="ru-RU"/>
              </w:rPr>
              <w:t>Работающая нога, согнута коленом вперед, подведена к колену другой. Спина округлена, живот втянут, руки вниз</w:t>
            </w:r>
          </w:p>
        </w:tc>
        <w:tc>
          <w:tcPr>
            <w:tcW w:w="599"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2"/>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4.1.3</w:t>
            </w:r>
          </w:p>
        </w:tc>
        <w:tc>
          <w:tcPr>
            <w:tcW w:w="850" w:type="dxa"/>
            <w:gridSpan w:val="2"/>
          </w:tcPr>
          <w:p w:rsidR="007E012D" w:rsidRDefault="007E012D">
            <w:pPr>
              <w:widowControl w:val="0"/>
              <w:spacing w:before="100" w:beforeAutospacing="1" w:after="100" w:afterAutospacing="1" w:line="240" w:lineRule="auto"/>
              <w:contextualSpacing/>
              <w:rPr>
                <w:sz w:val="2"/>
                <w:szCs w:val="22"/>
                <w:lang w:bidi="ru-RU"/>
              </w:rPr>
            </w:pPr>
          </w:p>
          <w:p w:rsidR="007E012D" w:rsidRDefault="00A93076">
            <w:pPr>
              <w:widowControl w:val="0"/>
              <w:spacing w:before="100" w:beforeAutospacing="1" w:after="100" w:afterAutospacing="1" w:line="240" w:lineRule="auto"/>
              <w:ind w:left="14" w:right="-15"/>
              <w:contextualSpacing/>
              <w:rPr>
                <w:sz w:val="20"/>
                <w:szCs w:val="22"/>
                <w:lang w:bidi="ru-RU"/>
              </w:rPr>
            </w:pPr>
            <w:r>
              <w:rPr>
                <w:noProof/>
                <w:sz w:val="20"/>
                <w:szCs w:val="22"/>
              </w:rPr>
              <w:drawing>
                <wp:inline distT="0" distB="0" distL="0" distR="0">
                  <wp:extent cx="499745" cy="403860"/>
                  <wp:effectExtent l="19050" t="0" r="0" b="0"/>
                  <wp:docPr id="20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52"/>
                          <a:stretch/>
                        </pic:blipFill>
                        <pic:spPr bwMode="auto">
                          <a:xfrm>
                            <a:off x="0" y="0"/>
                            <a:ext cx="499745" cy="40386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5" w:right="212"/>
              <w:contextualSpacing/>
              <w:rPr>
                <w:szCs w:val="22"/>
                <w:lang w:bidi="ru-RU"/>
              </w:rPr>
            </w:pPr>
            <w:r>
              <w:rPr>
                <w:szCs w:val="22"/>
                <w:lang w:bidi="ru-RU"/>
              </w:rPr>
              <w:t>То же что 4.1.1 с наклоном назад</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(прогнувшись)</w:t>
            </w:r>
          </w:p>
        </w:tc>
        <w:tc>
          <w:tcPr>
            <w:tcW w:w="6403" w:type="dxa"/>
          </w:tcPr>
          <w:p w:rsidR="007E012D" w:rsidRDefault="00A93076">
            <w:pPr>
              <w:widowControl w:val="0"/>
              <w:spacing w:before="100" w:beforeAutospacing="1" w:after="100" w:afterAutospacing="1" w:line="240" w:lineRule="auto"/>
              <w:ind w:left="104" w:right="545"/>
              <w:contextualSpacing/>
              <w:rPr>
                <w:szCs w:val="22"/>
                <w:lang w:bidi="ru-RU"/>
              </w:rPr>
            </w:pPr>
            <w:r>
              <w:rPr>
                <w:color w:val="242424"/>
                <w:szCs w:val="22"/>
                <w:lang w:bidi="ru-RU"/>
              </w:rPr>
              <w:t>Работающая нога, согнута коленом вперед, подведена к колену другой</w:t>
            </w:r>
          </w:p>
        </w:tc>
        <w:tc>
          <w:tcPr>
            <w:tcW w:w="599"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2"/>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4.1.4</w:t>
            </w:r>
          </w:p>
        </w:tc>
        <w:tc>
          <w:tcPr>
            <w:tcW w:w="850" w:type="dxa"/>
            <w:gridSpan w:val="2"/>
          </w:tcPr>
          <w:p w:rsidR="007E012D" w:rsidRDefault="007E012D">
            <w:pPr>
              <w:widowControl w:val="0"/>
              <w:spacing w:before="100" w:beforeAutospacing="1" w:after="100" w:afterAutospacing="1" w:line="240" w:lineRule="auto"/>
              <w:contextualSpacing/>
              <w:rPr>
                <w:sz w:val="20"/>
                <w:szCs w:val="22"/>
                <w:lang w:bidi="ru-RU"/>
              </w:rPr>
            </w:pPr>
          </w:p>
          <w:p w:rsidR="007E012D" w:rsidRDefault="00A93076">
            <w:pPr>
              <w:widowControl w:val="0"/>
              <w:spacing w:before="100" w:beforeAutospacing="1" w:after="100" w:afterAutospacing="1" w:line="240" w:lineRule="auto"/>
              <w:ind w:left="215"/>
              <w:contextualSpacing/>
              <w:rPr>
                <w:sz w:val="20"/>
                <w:szCs w:val="22"/>
                <w:lang w:bidi="ru-RU"/>
              </w:rPr>
            </w:pPr>
            <w:r>
              <w:rPr>
                <w:noProof/>
                <w:sz w:val="20"/>
                <w:szCs w:val="22"/>
              </w:rPr>
              <w:drawing>
                <wp:inline distT="0" distB="0" distL="0" distR="0">
                  <wp:extent cx="244475" cy="393700"/>
                  <wp:effectExtent l="19050" t="0" r="3175" b="0"/>
                  <wp:docPr id="20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53"/>
                          <a:stretch/>
                        </pic:blipFill>
                        <pic:spPr bwMode="auto">
                          <a:xfrm>
                            <a:off x="0" y="0"/>
                            <a:ext cx="244475" cy="393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5" w:right="371"/>
              <w:contextualSpacing/>
              <w:rPr>
                <w:szCs w:val="22"/>
                <w:lang w:bidi="ru-RU"/>
              </w:rPr>
            </w:pPr>
            <w:r>
              <w:rPr>
                <w:szCs w:val="22"/>
                <w:lang w:bidi="ru-RU"/>
              </w:rPr>
              <w:t>Ст. на носке на одной, другая назад на 45º, прогнувшись</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4"/>
              <w:contextualSpacing/>
              <w:rPr>
                <w:szCs w:val="22"/>
                <w:lang w:bidi="ru-RU"/>
              </w:rPr>
            </w:pPr>
            <w:r>
              <w:rPr>
                <w:szCs w:val="22"/>
                <w:lang w:bidi="ru-RU"/>
              </w:rPr>
              <w:t>Достаточно прогнуться в грудном отделе</w:t>
            </w:r>
          </w:p>
        </w:tc>
        <w:tc>
          <w:tcPr>
            <w:tcW w:w="599"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2"/>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75"/>
        </w:trPr>
        <w:tc>
          <w:tcPr>
            <w:tcW w:w="14637" w:type="dxa"/>
            <w:gridSpan w:val="12"/>
          </w:tcPr>
          <w:p w:rsidR="007E012D" w:rsidRDefault="00A93076">
            <w:pPr>
              <w:widowControl w:val="0"/>
              <w:spacing w:before="100" w:beforeAutospacing="1" w:after="100" w:afterAutospacing="1" w:line="240" w:lineRule="auto"/>
              <w:ind w:left="5985"/>
              <w:contextualSpacing/>
              <w:rPr>
                <w:b/>
                <w:szCs w:val="22"/>
                <w:lang w:bidi="ru-RU"/>
              </w:rPr>
            </w:pPr>
            <w:r>
              <w:rPr>
                <w:b/>
                <w:szCs w:val="22"/>
                <w:lang w:bidi="ru-RU"/>
              </w:rPr>
              <w:t>4.2 Переднее равновесие</w:t>
            </w:r>
          </w:p>
        </w:tc>
      </w:tr>
      <w:tr w:rsidR="007E012D">
        <w:trPr>
          <w:trHeight w:val="275"/>
        </w:trPr>
        <w:tc>
          <w:tcPr>
            <w:tcW w:w="14637" w:type="dxa"/>
            <w:gridSpan w:val="12"/>
          </w:tcPr>
          <w:p w:rsidR="007E012D" w:rsidRDefault="00A93076">
            <w:pPr>
              <w:widowControl w:val="0"/>
              <w:spacing w:before="100" w:beforeAutospacing="1" w:after="100" w:afterAutospacing="1" w:line="240" w:lineRule="auto"/>
              <w:ind w:left="4786"/>
              <w:contextualSpacing/>
              <w:rPr>
                <w:b/>
                <w:szCs w:val="22"/>
                <w:lang w:bidi="ru-RU"/>
              </w:rPr>
            </w:pPr>
            <w:r>
              <w:rPr>
                <w:b/>
                <w:szCs w:val="22"/>
                <w:lang w:bidi="ru-RU"/>
              </w:rPr>
              <w:t>4.2.1 Переднее равновесие нога горизонтально</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92"/>
              <w:contextualSpacing/>
              <w:rPr>
                <w:szCs w:val="22"/>
                <w:lang w:bidi="ru-RU"/>
              </w:rPr>
            </w:pPr>
            <w:r>
              <w:rPr>
                <w:szCs w:val="22"/>
                <w:lang w:bidi="ru-RU"/>
              </w:rPr>
              <w:t>4.2.1.1</w:t>
            </w:r>
          </w:p>
        </w:tc>
        <w:tc>
          <w:tcPr>
            <w:tcW w:w="850" w:type="dxa"/>
            <w:gridSpan w:val="2"/>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5"/>
                <w:szCs w:val="22"/>
                <w:lang w:bidi="ru-RU"/>
              </w:rPr>
            </w:pPr>
          </w:p>
          <w:p w:rsidR="007E012D" w:rsidRDefault="00A93076">
            <w:pPr>
              <w:widowControl w:val="0"/>
              <w:spacing w:before="100" w:beforeAutospacing="1" w:after="100" w:afterAutospacing="1" w:line="240" w:lineRule="auto"/>
              <w:ind w:left="127"/>
              <w:contextualSpacing/>
              <w:rPr>
                <w:sz w:val="20"/>
                <w:szCs w:val="22"/>
                <w:lang w:bidi="ru-RU"/>
              </w:rPr>
            </w:pPr>
            <w:r>
              <w:rPr>
                <w:noProof/>
                <w:sz w:val="20"/>
                <w:szCs w:val="22"/>
              </w:rPr>
              <w:drawing>
                <wp:inline distT="0" distB="0" distL="0" distR="0">
                  <wp:extent cx="372110" cy="361315"/>
                  <wp:effectExtent l="19050" t="0" r="8890" b="0"/>
                  <wp:docPr id="20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a:blip r:embed="rId54"/>
                          <a:stretch/>
                        </pic:blipFill>
                        <pic:spPr bwMode="auto">
                          <a:xfrm>
                            <a:off x="0" y="0"/>
                            <a:ext cx="372110" cy="36131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5" w:right="261"/>
              <w:contextualSpacing/>
              <w:rPr>
                <w:szCs w:val="22"/>
                <w:lang w:bidi="ru-RU"/>
              </w:rPr>
            </w:pPr>
            <w:r>
              <w:rPr>
                <w:szCs w:val="22"/>
                <w:lang w:bidi="ru-RU"/>
              </w:rPr>
              <w:t>Переднее вертикальное равновесие нога назад на 90º на</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стопе</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4" w:right="776"/>
              <w:contextualSpacing/>
              <w:rPr>
                <w:szCs w:val="22"/>
                <w:lang w:bidi="ru-RU"/>
              </w:rPr>
            </w:pPr>
            <w:r>
              <w:rPr>
                <w:szCs w:val="22"/>
                <w:lang w:bidi="ru-RU"/>
              </w:rPr>
              <w:t>Нога параллельно полу, прогнуться в грудном отделе позвоночного столба</w:t>
            </w:r>
          </w:p>
        </w:tc>
        <w:tc>
          <w:tcPr>
            <w:tcW w:w="599"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2"/>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70"/>
        </w:trPr>
        <w:tc>
          <w:tcPr>
            <w:tcW w:w="1133" w:type="dxa"/>
            <w:vMerge w:val="restart"/>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236"/>
              <w:contextualSpacing/>
              <w:rPr>
                <w:szCs w:val="22"/>
                <w:lang w:bidi="ru-RU"/>
              </w:rPr>
            </w:pPr>
            <w:r>
              <w:rPr>
                <w:szCs w:val="22"/>
                <w:lang w:bidi="ru-RU"/>
              </w:rPr>
              <w:t>4.2.1.2</w:t>
            </w:r>
          </w:p>
        </w:tc>
        <w:tc>
          <w:tcPr>
            <w:tcW w:w="345" w:type="dxa"/>
            <w:vMerge w:val="restart"/>
            <w:tcBorders>
              <w:right w:val="none" w:sz="4" w:space="0" w:color="000000"/>
            </w:tcBorders>
          </w:tcPr>
          <w:p w:rsidR="007E012D" w:rsidRDefault="007E012D">
            <w:pPr>
              <w:widowControl w:val="0"/>
              <w:spacing w:before="100" w:beforeAutospacing="1" w:after="100" w:afterAutospacing="1" w:line="240" w:lineRule="auto"/>
              <w:contextualSpacing/>
              <w:rPr>
                <w:szCs w:val="22"/>
                <w:lang w:bidi="ru-RU"/>
              </w:rPr>
            </w:pPr>
          </w:p>
        </w:tc>
        <w:tc>
          <w:tcPr>
            <w:tcW w:w="505" w:type="dxa"/>
            <w:tcBorders>
              <w:left w:val="none" w:sz="4" w:space="0" w:color="000000"/>
              <w:bottom w:val="single" w:sz="6" w:space="0" w:color="000000"/>
            </w:tcBorders>
          </w:tcPr>
          <w:p w:rsidR="007E012D" w:rsidRDefault="007E012D">
            <w:pPr>
              <w:widowControl w:val="0"/>
              <w:spacing w:before="100" w:beforeAutospacing="1" w:after="100" w:afterAutospacing="1" w:line="240" w:lineRule="auto"/>
              <w:contextualSpacing/>
              <w:rPr>
                <w:szCs w:val="22"/>
                <w:lang w:bidi="ru-RU"/>
              </w:rPr>
            </w:pPr>
          </w:p>
        </w:tc>
        <w:tc>
          <w:tcPr>
            <w:tcW w:w="2059" w:type="dxa"/>
            <w:vMerge w:val="restart"/>
          </w:tcPr>
          <w:p w:rsidR="007E012D" w:rsidRDefault="00A93076">
            <w:pPr>
              <w:widowControl w:val="0"/>
              <w:spacing w:before="100" w:beforeAutospacing="1" w:after="100" w:afterAutospacing="1" w:line="240" w:lineRule="auto"/>
              <w:ind w:left="105" w:right="261"/>
              <w:contextualSpacing/>
              <w:rPr>
                <w:szCs w:val="22"/>
                <w:lang w:bidi="ru-RU"/>
              </w:rPr>
            </w:pPr>
            <w:r>
              <w:rPr>
                <w:szCs w:val="22"/>
                <w:lang w:bidi="ru-RU"/>
              </w:rPr>
              <w:t>Переднее вертикальное равновесие нога назад на 90º на носке</w:t>
            </w:r>
          </w:p>
        </w:tc>
        <w:tc>
          <w:tcPr>
            <w:tcW w:w="6403" w:type="dxa"/>
            <w:vMerge w:val="restart"/>
          </w:tcPr>
          <w:p w:rsidR="007E012D" w:rsidRDefault="00A93076">
            <w:pPr>
              <w:widowControl w:val="0"/>
              <w:spacing w:before="100" w:beforeAutospacing="1" w:after="100" w:afterAutospacing="1" w:line="240" w:lineRule="auto"/>
              <w:ind w:left="104" w:right="397"/>
              <w:contextualSpacing/>
              <w:rPr>
                <w:szCs w:val="22"/>
                <w:lang w:bidi="ru-RU"/>
              </w:rPr>
            </w:pPr>
            <w:r>
              <w:rPr>
                <w:szCs w:val="22"/>
                <w:lang w:bidi="ru-RU"/>
              </w:rPr>
              <w:t>Стойка на полупальцах, свободная нога горизонтально, мышцы всего тела напряжены, тело активно устремлено вверх. Наибольшую нагрузку несут м. сгибатели стопы и сгибатели бедра опорной и разгибатели бедра свободной ноги, мышцы спины</w:t>
            </w:r>
          </w:p>
        </w:tc>
        <w:tc>
          <w:tcPr>
            <w:tcW w:w="599" w:type="dxa"/>
            <w:vMerge w:val="restart"/>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П</w:t>
            </w:r>
          </w:p>
        </w:tc>
        <w:tc>
          <w:tcPr>
            <w:tcW w:w="598" w:type="dxa"/>
            <w:vMerge w:val="restart"/>
          </w:tcPr>
          <w:p w:rsidR="007E012D" w:rsidRDefault="00A93076">
            <w:pPr>
              <w:widowControl w:val="0"/>
              <w:spacing w:before="100" w:beforeAutospacing="1" w:after="100" w:afterAutospacing="1" w:line="240" w:lineRule="auto"/>
              <w:ind w:left="201" w:right="202"/>
              <w:contextualSpacing/>
              <w:jc w:val="center"/>
              <w:rPr>
                <w:szCs w:val="22"/>
                <w:lang w:bidi="ru-RU"/>
              </w:rPr>
            </w:pPr>
            <w:r>
              <w:rPr>
                <w:szCs w:val="22"/>
                <w:lang w:bidi="ru-RU"/>
              </w:rPr>
              <w:t>Р О</w:t>
            </w:r>
          </w:p>
        </w:tc>
        <w:tc>
          <w:tcPr>
            <w:tcW w:w="598" w:type="dxa"/>
            <w:vMerge w:val="restart"/>
          </w:tcPr>
          <w:p w:rsidR="007E012D" w:rsidRDefault="00A93076">
            <w:pPr>
              <w:widowControl w:val="0"/>
              <w:spacing w:before="100" w:beforeAutospacing="1" w:after="100" w:afterAutospacing="1" w:line="240" w:lineRule="auto"/>
              <w:ind w:right="3"/>
              <w:contextualSpacing/>
              <w:jc w:val="center"/>
              <w:rPr>
                <w:szCs w:val="22"/>
                <w:lang w:bidi="ru-RU"/>
              </w:rPr>
            </w:pPr>
            <w:r>
              <w:rPr>
                <w:szCs w:val="22"/>
                <w:lang w:bidi="ru-RU"/>
              </w:rPr>
              <w:t>С</w:t>
            </w:r>
          </w:p>
        </w:tc>
        <w:tc>
          <w:tcPr>
            <w:tcW w:w="599"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596"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595" w:type="dxa"/>
            <w:vMerge w:val="restart"/>
          </w:tcPr>
          <w:p w:rsidR="007E012D" w:rsidRDefault="007E012D">
            <w:pPr>
              <w:widowControl w:val="0"/>
              <w:spacing w:before="100" w:beforeAutospacing="1" w:after="100" w:afterAutospacing="1" w:line="240" w:lineRule="auto"/>
              <w:contextualSpacing/>
              <w:rPr>
                <w:szCs w:val="22"/>
                <w:lang w:bidi="ru-RU"/>
              </w:rPr>
            </w:pPr>
          </w:p>
        </w:tc>
      </w:tr>
      <w:tr w:rsidR="007E012D">
        <w:trPr>
          <w:trHeight w:val="194"/>
        </w:trPr>
        <w:tc>
          <w:tcPr>
            <w:tcW w:w="113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345" w:type="dxa"/>
            <w:vMerge/>
            <w:tcBorders>
              <w:top w:val="none" w:sz="4" w:space="0" w:color="000000"/>
              <w:right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05" w:type="dxa"/>
            <w:tcBorders>
              <w:top w:val="single" w:sz="6" w:space="0" w:color="000000"/>
              <w:left w:val="none" w:sz="4" w:space="0" w:color="000000"/>
            </w:tcBorders>
          </w:tcPr>
          <w:p w:rsidR="007E012D" w:rsidRDefault="007E012D">
            <w:pPr>
              <w:widowControl w:val="0"/>
              <w:spacing w:before="100" w:beforeAutospacing="1" w:after="100" w:afterAutospacing="1" w:line="240" w:lineRule="auto"/>
              <w:contextualSpacing/>
              <w:rPr>
                <w:sz w:val="12"/>
                <w:szCs w:val="22"/>
                <w:lang w:bidi="ru-RU"/>
              </w:rPr>
            </w:pPr>
          </w:p>
        </w:tc>
        <w:tc>
          <w:tcPr>
            <w:tcW w:w="205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6"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5"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236"/>
              <w:contextualSpacing/>
              <w:rPr>
                <w:szCs w:val="22"/>
                <w:lang w:bidi="ru-RU"/>
              </w:rPr>
            </w:pPr>
            <w:r>
              <w:rPr>
                <w:szCs w:val="22"/>
                <w:lang w:bidi="ru-RU"/>
              </w:rPr>
              <w:t>4.2.1.3</w:t>
            </w:r>
          </w:p>
        </w:tc>
        <w:tc>
          <w:tcPr>
            <w:tcW w:w="850" w:type="dxa"/>
            <w:gridSpan w:val="2"/>
          </w:tcPr>
          <w:p w:rsidR="007E012D" w:rsidRDefault="007E012D">
            <w:pPr>
              <w:widowControl w:val="0"/>
              <w:spacing w:before="100" w:beforeAutospacing="1" w:after="100" w:afterAutospacing="1" w:line="240" w:lineRule="auto"/>
              <w:contextualSpacing/>
              <w:rPr>
                <w:szCs w:val="22"/>
                <w:lang w:bidi="ru-RU"/>
              </w:rPr>
            </w:pPr>
          </w:p>
          <w:p w:rsidR="007E012D" w:rsidRDefault="00A93076">
            <w:pPr>
              <w:widowControl w:val="0"/>
              <w:spacing w:before="100" w:beforeAutospacing="1" w:after="100" w:afterAutospacing="1" w:line="240" w:lineRule="auto"/>
              <w:ind w:left="107"/>
              <w:contextualSpacing/>
              <w:rPr>
                <w:sz w:val="20"/>
                <w:szCs w:val="22"/>
                <w:lang w:bidi="ru-RU"/>
              </w:rPr>
            </w:pPr>
            <w:r>
              <w:rPr>
                <w:noProof/>
                <w:sz w:val="20"/>
                <w:szCs w:val="22"/>
              </w:rPr>
              <w:drawing>
                <wp:inline distT="0" distB="0" distL="0" distR="0">
                  <wp:extent cx="403860" cy="499745"/>
                  <wp:effectExtent l="19050" t="0" r="0" b="0"/>
                  <wp:docPr id="20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55"/>
                          <a:stretch/>
                        </pic:blipFill>
                        <pic:spPr bwMode="auto">
                          <a:xfrm>
                            <a:off x="0" y="0"/>
                            <a:ext cx="403860" cy="4997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5" w:right="182"/>
              <w:contextualSpacing/>
              <w:rPr>
                <w:szCs w:val="22"/>
                <w:lang w:bidi="ru-RU"/>
              </w:rPr>
            </w:pPr>
            <w:r>
              <w:rPr>
                <w:szCs w:val="22"/>
                <w:lang w:bidi="ru-RU"/>
              </w:rPr>
              <w:t>Переднее равновесие с наклоном назад, нога назад на 90º</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на стопе</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4"/>
              <w:contextualSpacing/>
              <w:rPr>
                <w:szCs w:val="22"/>
                <w:lang w:bidi="ru-RU"/>
              </w:rPr>
            </w:pPr>
            <w:r>
              <w:rPr>
                <w:szCs w:val="22"/>
                <w:lang w:bidi="ru-RU"/>
              </w:rPr>
              <w:t>При наклоне назад голова касается рабочей ноги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5" w:right="207" w:hanging="2"/>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right="217"/>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56"/>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sz w:val="2"/>
          <w:szCs w:val="28"/>
          <w:lang w:bidi="ru-RU"/>
        </w:rPr>
      </w:pPr>
      <w:r>
        <w:rPr>
          <w:noProof/>
        </w:rPr>
        <w:lastRenderedPageBreak/>
        <mc:AlternateContent>
          <mc:Choice Requires="wps">
            <w:drawing>
              <wp:anchor distT="0" distB="0" distL="114300" distR="114300" simplePos="0" relativeHeight="251573248" behindDoc="0" locked="0" layoutInCell="1" allowOverlap="1">
                <wp:simplePos x="0" y="0"/>
                <wp:positionH relativeFrom="page">
                  <wp:posOffset>1644650</wp:posOffset>
                </wp:positionH>
                <wp:positionV relativeFrom="page">
                  <wp:posOffset>1327785</wp:posOffset>
                </wp:positionV>
                <wp:extent cx="76200" cy="168910"/>
                <wp:effectExtent l="0" t="0" r="0" b="0"/>
                <wp:wrapNone/>
                <wp:docPr id="208" name="_x0000_s2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200" cy="168910"/>
                        </a:xfrm>
                        <a:prstGeom prst="rect">
                          <a:avLst/>
                        </a:prstGeom>
                        <a:noFill/>
                        <a:ln>
                          <a:noFill/>
                        </a:ln>
                      </wps:spPr>
                      <wps:txbx>
                        <w:txbxContent>
                          <w:p w:rsidR="00A93076" w:rsidRDefault="00A93076">
                            <w:pPr>
                              <w:widowControl w:val="0"/>
                              <w:spacing w:after="0" w:line="266" w:lineRule="exact"/>
                              <w:rPr>
                                <w:szCs w:val="22"/>
                                <w:lang w:bidi="ru-RU"/>
                              </w:rPr>
                            </w:pPr>
                            <w:r>
                              <w:rPr>
                                <w:szCs w:val="22"/>
                                <w:lang w:bidi="ru-RU"/>
                              </w:rPr>
                              <w:t>2</w:t>
                            </w: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161" o:spid="_x0000_s1032" type="#_x0000_t202" style="position:absolute;margin-left:129.5pt;margin-top:104.55pt;width:6pt;height:13.3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" filled="f" stroked="f">
                <v:path arrowok="t"/>
                <v:textbox inset="0,0,0,0">
                  <w:txbxContent>
                    <w:p w:rsidR="00A93076" w:rsidRDefault="00A93076">
                      <w:pPr>
                        <w:widowControl w:val="0"/>
                        <w:spacing w:after="0" w:line="266" w:lineRule="exact"/>
                        <w:rPr>
                          <w:szCs w:val="22"/>
                          <w:lang w:bidi="ru-RU"/>
                        </w:rPr>
                      </w:pPr>
                      <w:r>
                        <w:rPr>
                          <w:szCs w:val="22"/>
                          <w:lang w:bidi="ru-RU"/>
                        </w:rPr>
                        <w:t>2</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05"/>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32"/>
              <w:contextualSpacing/>
              <w:rPr>
                <w:b/>
                <w:szCs w:val="22"/>
                <w:lang w:bidi="ru-RU"/>
              </w:rPr>
            </w:pPr>
            <w:r>
              <w:rPr>
                <w:b/>
                <w:szCs w:val="22"/>
                <w:lang w:bidi="ru-RU"/>
              </w:rPr>
              <w:t>6</w:t>
            </w:r>
          </w:p>
        </w:tc>
      </w:tr>
      <w:tr w:rsidR="007E012D">
        <w:trPr>
          <w:trHeight w:val="526"/>
        </w:trPr>
        <w:tc>
          <w:tcPr>
            <w:tcW w:w="1133" w:type="dxa"/>
            <w:tcBorders>
              <w:bottom w:val="none" w:sz="4" w:space="0" w:color="000000"/>
            </w:tcBorders>
          </w:tcPr>
          <w:p w:rsidR="007E012D" w:rsidRDefault="007E012D">
            <w:pPr>
              <w:widowControl w:val="0"/>
              <w:spacing w:before="100" w:beforeAutospacing="1" w:after="100" w:afterAutospacing="1" w:line="240" w:lineRule="auto"/>
              <w:contextualSpacing/>
              <w:rPr>
                <w:sz w:val="22"/>
                <w:szCs w:val="22"/>
                <w:lang w:bidi="ru-RU"/>
              </w:rPr>
            </w:pPr>
          </w:p>
        </w:tc>
        <w:tc>
          <w:tcPr>
            <w:tcW w:w="849" w:type="dxa"/>
            <w:vMerge w:val="restart"/>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28"/>
              <w:contextualSpacing/>
              <w:rPr>
                <w:sz w:val="20"/>
                <w:szCs w:val="22"/>
                <w:lang w:bidi="ru-RU"/>
              </w:rPr>
            </w:pPr>
            <w:r>
              <w:rPr>
                <w:noProof/>
                <w:sz w:val="20"/>
                <w:szCs w:val="22"/>
              </w:rPr>
              <w:drawing>
                <wp:inline distT="0" distB="0" distL="0" distR="0">
                  <wp:extent cx="372110" cy="616585"/>
                  <wp:effectExtent l="19050" t="0" r="8890" b="0"/>
                  <wp:docPr id="20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pic:cNvPicPr>
                        </pic:nvPicPr>
                        <pic:blipFill>
                          <a:blip r:embed="rId57"/>
                          <a:stretch/>
                        </pic:blipFill>
                        <pic:spPr bwMode="auto">
                          <a:xfrm>
                            <a:off x="0" y="0"/>
                            <a:ext cx="372110" cy="616585"/>
                          </a:xfrm>
                          <a:prstGeom prst="rect">
                            <a:avLst/>
                          </a:prstGeom>
                          <a:noFill/>
                          <a:ln w="9525">
                            <a:noFill/>
                            <a:miter lim="800000"/>
                            <a:headEnd/>
                            <a:tailEnd/>
                          </a:ln>
                        </pic:spPr>
                      </pic:pic>
                    </a:graphicData>
                  </a:graphic>
                </wp:inline>
              </w:drawing>
            </w:r>
          </w:p>
        </w:tc>
        <w:tc>
          <w:tcPr>
            <w:tcW w:w="2059" w:type="dxa"/>
            <w:tcBorders>
              <w:bottom w:val="none" w:sz="4" w:space="0" w:color="000000"/>
            </w:tcBorders>
          </w:tcPr>
          <w:p w:rsidR="007E012D" w:rsidRDefault="00A93076">
            <w:pPr>
              <w:widowControl w:val="0"/>
              <w:spacing w:before="100" w:beforeAutospacing="1" w:after="100" w:afterAutospacing="1" w:line="240" w:lineRule="auto"/>
              <w:ind w:left="106" w:right="240"/>
              <w:contextualSpacing/>
              <w:rPr>
                <w:sz w:val="23"/>
                <w:szCs w:val="22"/>
                <w:lang w:bidi="ru-RU"/>
              </w:rPr>
            </w:pPr>
            <w:r>
              <w:rPr>
                <w:sz w:val="23"/>
                <w:szCs w:val="22"/>
                <w:lang w:bidi="ru-RU"/>
              </w:rPr>
              <w:t>Переднее верти- кальное равнове-</w:t>
            </w:r>
          </w:p>
        </w:tc>
        <w:tc>
          <w:tcPr>
            <w:tcW w:w="6403" w:type="dxa"/>
            <w:tcBorders>
              <w:bottom w:val="none" w:sz="4" w:space="0" w:color="000000"/>
            </w:tcBorders>
          </w:tcPr>
          <w:p w:rsidR="007E012D" w:rsidRDefault="007E012D">
            <w:pPr>
              <w:widowControl w:val="0"/>
              <w:spacing w:before="100" w:beforeAutospacing="1" w:after="100" w:afterAutospacing="1" w:line="240" w:lineRule="auto"/>
              <w:contextualSpacing/>
              <w:rPr>
                <w:sz w:val="22"/>
                <w:szCs w:val="22"/>
                <w:lang w:bidi="ru-RU"/>
              </w:rPr>
            </w:pPr>
          </w:p>
        </w:tc>
        <w:tc>
          <w:tcPr>
            <w:tcW w:w="599"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598"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598" w:type="dxa"/>
            <w:tcBorders>
              <w:bottom w:val="none" w:sz="4" w:space="0" w:color="000000"/>
            </w:tcBorders>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9" w:type="dxa"/>
            <w:vMerge w:val="restart"/>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Borders>
              <w:bottom w:val="none" w:sz="4" w:space="0" w:color="000000"/>
            </w:tcBorders>
          </w:tcPr>
          <w:p w:rsidR="007E012D" w:rsidRDefault="00A93076">
            <w:pPr>
              <w:widowControl w:val="0"/>
              <w:spacing w:before="100" w:beforeAutospacing="1" w:after="100" w:afterAutospacing="1" w:line="240" w:lineRule="auto"/>
              <w:ind w:right="6"/>
              <w:contextualSpacing/>
              <w:jc w:val="center"/>
              <w:rPr>
                <w:szCs w:val="22"/>
                <w:lang w:bidi="ru-RU"/>
              </w:rPr>
            </w:pPr>
            <w:r>
              <w:rPr>
                <w:szCs w:val="22"/>
                <w:lang w:bidi="ru-RU"/>
              </w:rPr>
              <w:t>С</w:t>
            </w:r>
          </w:p>
        </w:tc>
        <w:tc>
          <w:tcPr>
            <w:tcW w:w="596"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595" w:type="dxa"/>
            <w:vMerge w:val="restart"/>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14"/>
        </w:trPr>
        <w:tc>
          <w:tcPr>
            <w:tcW w:w="1133" w:type="dxa"/>
            <w:tcBorders>
              <w:top w:val="none" w:sz="4" w:space="0" w:color="000000"/>
              <w:bottom w:val="none" w:sz="4" w:space="0" w:color="000000"/>
            </w:tcBorders>
          </w:tcPr>
          <w:p w:rsidR="007E012D" w:rsidRDefault="00A93076">
            <w:pPr>
              <w:widowControl w:val="0"/>
              <w:tabs>
                <w:tab w:val="left" w:pos="717"/>
              </w:tabs>
              <w:spacing w:before="100" w:beforeAutospacing="1" w:after="100" w:afterAutospacing="1" w:line="240" w:lineRule="auto"/>
              <w:ind w:left="63"/>
              <w:contextualSpacing/>
              <w:jc w:val="center"/>
              <w:rPr>
                <w:szCs w:val="22"/>
                <w:lang w:bidi="ru-RU"/>
              </w:rPr>
            </w:pPr>
            <w:r>
              <w:rPr>
                <w:szCs w:val="22"/>
                <w:lang w:bidi="ru-RU"/>
              </w:rPr>
              <w:t>4.2.1.4</w:t>
            </w:r>
          </w:p>
        </w:tc>
        <w:tc>
          <w:tcPr>
            <w:tcW w:w="84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059" w:type="dxa"/>
            <w:tcBorders>
              <w:top w:val="none" w:sz="4" w:space="0" w:color="000000"/>
              <w:bottom w:val="none" w:sz="4" w:space="0" w:color="000000"/>
            </w:tcBorders>
          </w:tcPr>
          <w:p w:rsidR="007E012D" w:rsidRDefault="00A93076">
            <w:pPr>
              <w:widowControl w:val="0"/>
              <w:spacing w:before="100" w:beforeAutospacing="1" w:after="100" w:afterAutospacing="1" w:line="240" w:lineRule="auto"/>
              <w:ind w:left="107"/>
              <w:contextualSpacing/>
              <w:rPr>
                <w:szCs w:val="22"/>
                <w:lang w:bidi="ru-RU"/>
              </w:rPr>
            </w:pPr>
            <w:r>
              <w:rPr>
                <w:sz w:val="23"/>
                <w:szCs w:val="22"/>
                <w:lang w:bidi="ru-RU"/>
              </w:rPr>
              <w:t>сие в кольцо с помощью у</w:t>
            </w:r>
          </w:p>
        </w:tc>
        <w:tc>
          <w:tcPr>
            <w:tcW w:w="6403" w:type="dxa"/>
            <w:tcBorders>
              <w:top w:val="none" w:sz="4" w:space="0" w:color="000000"/>
              <w:bottom w:val="none" w:sz="4" w:space="0" w:color="000000"/>
            </w:tcBorders>
          </w:tcPr>
          <w:p w:rsidR="007E012D" w:rsidRDefault="00A93076">
            <w:pPr>
              <w:widowControl w:val="0"/>
              <w:spacing w:before="100" w:beforeAutospacing="1" w:after="100" w:afterAutospacing="1" w:line="240" w:lineRule="auto"/>
              <w:contextualSpacing/>
              <w:rPr>
                <w:szCs w:val="22"/>
                <w:lang w:bidi="ru-RU"/>
              </w:rPr>
            </w:pPr>
            <w:r>
              <w:rPr>
                <w:szCs w:val="22"/>
                <w:lang w:bidi="ru-RU"/>
              </w:rPr>
              <w:t xml:space="preserve">  Выполняется на базе 4.2.1.1-4.2.1.3 на носке</w:t>
            </w:r>
          </w:p>
        </w:tc>
        <w:tc>
          <w:tcPr>
            <w:tcW w:w="59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8" w:type="dxa"/>
            <w:tcBorders>
              <w:top w:val="none" w:sz="4" w:space="0" w:color="000000"/>
              <w:bottom w:val="none" w:sz="4" w:space="0" w:color="000000"/>
            </w:tcBorders>
          </w:tcPr>
          <w:p w:rsidR="007E012D" w:rsidRDefault="007E012D">
            <w:pPr>
              <w:widowControl w:val="0"/>
              <w:spacing w:before="100" w:beforeAutospacing="1" w:after="100" w:afterAutospacing="1" w:line="240" w:lineRule="auto"/>
              <w:contextualSpacing/>
              <w:rPr>
                <w:sz w:val="22"/>
                <w:szCs w:val="22"/>
                <w:lang w:bidi="ru-RU"/>
              </w:rPr>
            </w:pPr>
          </w:p>
        </w:tc>
        <w:tc>
          <w:tcPr>
            <w:tcW w:w="59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07" w:type="dxa"/>
            <w:tcBorders>
              <w:top w:val="none" w:sz="4" w:space="0" w:color="000000"/>
              <w:bottom w:val="none" w:sz="4" w:space="0" w:color="000000"/>
            </w:tcBorders>
          </w:tcPr>
          <w:p w:rsidR="007E012D" w:rsidRDefault="007E012D">
            <w:pPr>
              <w:widowControl w:val="0"/>
              <w:spacing w:before="100" w:beforeAutospacing="1" w:after="100" w:afterAutospacing="1" w:line="240" w:lineRule="auto"/>
              <w:contextualSpacing/>
              <w:rPr>
                <w:sz w:val="22"/>
                <w:szCs w:val="22"/>
                <w:lang w:bidi="ru-RU"/>
              </w:rPr>
            </w:pPr>
          </w:p>
        </w:tc>
        <w:tc>
          <w:tcPr>
            <w:tcW w:w="596"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5"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254"/>
        </w:trPr>
        <w:tc>
          <w:tcPr>
            <w:tcW w:w="1133" w:type="dxa"/>
            <w:tcBorders>
              <w:top w:val="none" w:sz="4" w:space="0" w:color="000000"/>
              <w:bottom w:val="none" w:sz="4" w:space="0" w:color="000000"/>
            </w:tcBorders>
          </w:tcPr>
          <w:p w:rsidR="007E012D" w:rsidRDefault="007E012D">
            <w:pPr>
              <w:widowControl w:val="0"/>
              <w:spacing w:before="100" w:beforeAutospacing="1" w:after="100" w:afterAutospacing="1" w:line="240" w:lineRule="auto"/>
              <w:contextualSpacing/>
              <w:rPr>
                <w:sz w:val="18"/>
                <w:szCs w:val="22"/>
                <w:lang w:bidi="ru-RU"/>
              </w:rPr>
            </w:pPr>
          </w:p>
        </w:tc>
        <w:tc>
          <w:tcPr>
            <w:tcW w:w="84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059" w:type="dxa"/>
            <w:tcBorders>
              <w:top w:val="none" w:sz="4" w:space="0" w:color="000000"/>
              <w:bottom w:val="none" w:sz="4" w:space="0" w:color="000000"/>
            </w:tcBorders>
          </w:tcPr>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гимнастической</w:t>
            </w:r>
          </w:p>
        </w:tc>
        <w:tc>
          <w:tcPr>
            <w:tcW w:w="6403" w:type="dxa"/>
            <w:tcBorders>
              <w:top w:val="none" w:sz="4" w:space="0" w:color="000000"/>
              <w:bottom w:val="none" w:sz="4" w:space="0" w:color="000000"/>
            </w:tcBorders>
          </w:tcPr>
          <w:p w:rsidR="007E012D" w:rsidRDefault="007E012D">
            <w:pPr>
              <w:widowControl w:val="0"/>
              <w:spacing w:before="100" w:beforeAutospacing="1" w:after="100" w:afterAutospacing="1" w:line="240" w:lineRule="auto"/>
              <w:contextualSpacing/>
              <w:rPr>
                <w:sz w:val="18"/>
                <w:szCs w:val="22"/>
                <w:lang w:bidi="ru-RU"/>
              </w:rPr>
            </w:pPr>
          </w:p>
        </w:tc>
        <w:tc>
          <w:tcPr>
            <w:tcW w:w="59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8" w:type="dxa"/>
            <w:tcBorders>
              <w:top w:val="none" w:sz="4" w:space="0" w:color="000000"/>
              <w:bottom w:val="none" w:sz="4" w:space="0" w:color="000000"/>
            </w:tcBorders>
          </w:tcPr>
          <w:p w:rsidR="007E012D" w:rsidRDefault="007E012D">
            <w:pPr>
              <w:widowControl w:val="0"/>
              <w:spacing w:before="100" w:beforeAutospacing="1" w:after="100" w:afterAutospacing="1" w:line="240" w:lineRule="auto"/>
              <w:contextualSpacing/>
              <w:rPr>
                <w:sz w:val="18"/>
                <w:szCs w:val="22"/>
                <w:lang w:bidi="ru-RU"/>
              </w:rPr>
            </w:pPr>
          </w:p>
        </w:tc>
        <w:tc>
          <w:tcPr>
            <w:tcW w:w="59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07" w:type="dxa"/>
            <w:tcBorders>
              <w:top w:val="none" w:sz="4" w:space="0" w:color="000000"/>
              <w:bottom w:val="none" w:sz="4" w:space="0" w:color="000000"/>
            </w:tcBorders>
          </w:tcPr>
          <w:p w:rsidR="007E012D" w:rsidRDefault="007E012D">
            <w:pPr>
              <w:widowControl w:val="0"/>
              <w:spacing w:before="100" w:beforeAutospacing="1" w:after="100" w:afterAutospacing="1" w:line="240" w:lineRule="auto"/>
              <w:contextualSpacing/>
              <w:rPr>
                <w:sz w:val="18"/>
                <w:szCs w:val="22"/>
                <w:lang w:bidi="ru-RU"/>
              </w:rPr>
            </w:pPr>
          </w:p>
        </w:tc>
        <w:tc>
          <w:tcPr>
            <w:tcW w:w="596"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5"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257"/>
        </w:trPr>
        <w:tc>
          <w:tcPr>
            <w:tcW w:w="1133" w:type="dxa"/>
            <w:tcBorders>
              <w:top w:val="none" w:sz="4" w:space="0" w:color="000000"/>
            </w:tcBorders>
          </w:tcPr>
          <w:p w:rsidR="007E012D" w:rsidRDefault="007E012D">
            <w:pPr>
              <w:widowControl w:val="0"/>
              <w:spacing w:before="100" w:beforeAutospacing="1" w:after="100" w:afterAutospacing="1" w:line="240" w:lineRule="auto"/>
              <w:contextualSpacing/>
              <w:rPr>
                <w:sz w:val="18"/>
                <w:szCs w:val="22"/>
                <w:lang w:bidi="ru-RU"/>
              </w:rPr>
            </w:pPr>
          </w:p>
        </w:tc>
        <w:tc>
          <w:tcPr>
            <w:tcW w:w="84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059" w:type="dxa"/>
            <w:tcBorders>
              <w:top w:val="none" w:sz="4" w:space="0" w:color="000000"/>
            </w:tcBorders>
          </w:tcPr>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стенки на носке</w:t>
            </w:r>
          </w:p>
        </w:tc>
        <w:tc>
          <w:tcPr>
            <w:tcW w:w="6403" w:type="dxa"/>
            <w:tcBorders>
              <w:top w:val="none" w:sz="4" w:space="0" w:color="000000"/>
            </w:tcBorders>
          </w:tcPr>
          <w:p w:rsidR="007E012D" w:rsidRDefault="007E012D">
            <w:pPr>
              <w:widowControl w:val="0"/>
              <w:spacing w:before="100" w:beforeAutospacing="1" w:after="100" w:afterAutospacing="1" w:line="240" w:lineRule="auto"/>
              <w:contextualSpacing/>
              <w:rPr>
                <w:sz w:val="18"/>
                <w:szCs w:val="22"/>
                <w:lang w:bidi="ru-RU"/>
              </w:rPr>
            </w:pPr>
          </w:p>
        </w:tc>
        <w:tc>
          <w:tcPr>
            <w:tcW w:w="59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8"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8" w:type="dxa"/>
            <w:tcBorders>
              <w:top w:val="none" w:sz="4" w:space="0" w:color="000000"/>
            </w:tcBorders>
          </w:tcPr>
          <w:p w:rsidR="007E012D" w:rsidRDefault="007E012D">
            <w:pPr>
              <w:widowControl w:val="0"/>
              <w:spacing w:before="100" w:beforeAutospacing="1" w:after="100" w:afterAutospacing="1" w:line="240" w:lineRule="auto"/>
              <w:contextualSpacing/>
              <w:rPr>
                <w:sz w:val="18"/>
                <w:szCs w:val="22"/>
                <w:lang w:bidi="ru-RU"/>
              </w:rPr>
            </w:pPr>
          </w:p>
        </w:tc>
        <w:tc>
          <w:tcPr>
            <w:tcW w:w="599"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07" w:type="dxa"/>
            <w:tcBorders>
              <w:top w:val="none" w:sz="4" w:space="0" w:color="000000"/>
            </w:tcBorders>
          </w:tcPr>
          <w:p w:rsidR="007E012D" w:rsidRDefault="007E012D">
            <w:pPr>
              <w:widowControl w:val="0"/>
              <w:spacing w:before="100" w:beforeAutospacing="1" w:after="100" w:afterAutospacing="1" w:line="240" w:lineRule="auto"/>
              <w:contextualSpacing/>
              <w:rPr>
                <w:sz w:val="18"/>
                <w:szCs w:val="22"/>
                <w:lang w:bidi="ru-RU"/>
              </w:rPr>
            </w:pPr>
          </w:p>
        </w:tc>
        <w:tc>
          <w:tcPr>
            <w:tcW w:w="596"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595"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977"/>
        </w:trPr>
        <w:tc>
          <w:tcPr>
            <w:tcW w:w="1133" w:type="dxa"/>
          </w:tcPr>
          <w:p w:rsidR="007E012D" w:rsidRDefault="007E012D">
            <w:pPr>
              <w:widowControl w:val="0"/>
              <w:spacing w:before="100" w:beforeAutospacing="1" w:after="100" w:afterAutospacing="1" w:line="240" w:lineRule="auto"/>
              <w:contextualSpacing/>
              <w:rPr>
                <w:sz w:val="30"/>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4.2.1.5</w:t>
            </w:r>
          </w:p>
        </w:tc>
        <w:tc>
          <w:tcPr>
            <w:tcW w:w="849" w:type="dxa"/>
          </w:tcPr>
          <w:p w:rsidR="007E012D" w:rsidRDefault="007E012D">
            <w:pPr>
              <w:widowControl w:val="0"/>
              <w:spacing w:before="100" w:beforeAutospacing="1" w:after="100" w:afterAutospacing="1" w:line="240" w:lineRule="auto"/>
              <w:contextualSpacing/>
              <w:rPr>
                <w:sz w:val="16"/>
                <w:szCs w:val="22"/>
                <w:lang w:bidi="ru-RU"/>
              </w:rPr>
            </w:pPr>
          </w:p>
          <w:p w:rsidR="007E012D" w:rsidRDefault="00A93076">
            <w:pPr>
              <w:widowControl w:val="0"/>
              <w:spacing w:before="100" w:beforeAutospacing="1" w:after="100" w:afterAutospacing="1" w:line="240" w:lineRule="auto"/>
              <w:ind w:left="197" w:right="-44"/>
              <w:contextualSpacing/>
              <w:rPr>
                <w:sz w:val="20"/>
                <w:szCs w:val="22"/>
                <w:lang w:bidi="ru-RU"/>
              </w:rPr>
            </w:pPr>
            <w:r>
              <w:rPr>
                <w:noProof/>
                <w:sz w:val="20"/>
                <w:szCs w:val="22"/>
              </w:rPr>
              <w:drawing>
                <wp:inline distT="0" distB="0" distL="0" distR="0">
                  <wp:extent cx="403860" cy="372110"/>
                  <wp:effectExtent l="19050" t="0" r="0" b="0"/>
                  <wp:docPr id="2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pic:cNvPicPr>
                        </pic:nvPicPr>
                        <pic:blipFill>
                          <a:blip r:embed="rId58"/>
                          <a:stretch/>
                        </pic:blipFill>
                        <pic:spPr bwMode="auto">
                          <a:xfrm>
                            <a:off x="0" y="0"/>
                            <a:ext cx="403860" cy="37211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410" w:firstLine="60"/>
              <w:contextualSpacing/>
              <w:rPr>
                <w:szCs w:val="22"/>
                <w:lang w:bidi="ru-RU"/>
              </w:rPr>
            </w:pPr>
            <w:r>
              <w:rPr>
                <w:color w:val="242424"/>
                <w:szCs w:val="22"/>
                <w:lang w:bidi="ru-RU"/>
              </w:rPr>
              <w:t>«Аттитюд» на стопе</w:t>
            </w:r>
          </w:p>
        </w:tc>
        <w:tc>
          <w:tcPr>
            <w:tcW w:w="6403" w:type="dxa"/>
          </w:tcPr>
          <w:p w:rsidR="007E012D" w:rsidRDefault="00A93076">
            <w:pPr>
              <w:widowControl w:val="0"/>
              <w:spacing w:before="100" w:beforeAutospacing="1" w:after="100" w:afterAutospacing="1" w:line="240" w:lineRule="auto"/>
              <w:ind w:left="105" w:right="840"/>
              <w:contextualSpacing/>
              <w:rPr>
                <w:szCs w:val="22"/>
                <w:lang w:bidi="ru-RU"/>
              </w:rPr>
            </w:pPr>
            <w:r>
              <w:rPr>
                <w:color w:val="242424"/>
                <w:szCs w:val="22"/>
                <w:lang w:bidi="ru-RU"/>
              </w:rPr>
              <w:t>Равновесие сохраняется на одной ноге, а другая нога поднята и отведена «выворотно» назад в согнутом положении</w:t>
            </w:r>
          </w:p>
        </w:tc>
        <w:tc>
          <w:tcPr>
            <w:tcW w:w="599"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right="6"/>
              <w:contextualSpacing/>
              <w:jc w:val="center"/>
              <w:rPr>
                <w:szCs w:val="22"/>
                <w:lang w:bidi="ru-RU"/>
              </w:rPr>
            </w:pPr>
            <w:r>
              <w:rPr>
                <w:szCs w:val="22"/>
                <w:lang w:bidi="ru-RU"/>
              </w:rPr>
              <w:t>С</w:t>
            </w: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655"/>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4.2.1.6</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4"/>
                <w:szCs w:val="22"/>
                <w:lang w:bidi="ru-RU"/>
              </w:rPr>
            </w:pPr>
          </w:p>
          <w:p w:rsidR="007E012D" w:rsidRDefault="00A93076">
            <w:pPr>
              <w:widowControl w:val="0"/>
              <w:spacing w:before="100" w:beforeAutospacing="1" w:after="100" w:afterAutospacing="1" w:line="240" w:lineRule="auto"/>
              <w:ind w:left="107"/>
              <w:contextualSpacing/>
              <w:rPr>
                <w:sz w:val="20"/>
                <w:szCs w:val="22"/>
                <w:lang w:bidi="ru-RU"/>
              </w:rPr>
            </w:pPr>
            <w:r>
              <w:rPr>
                <w:noProof/>
                <w:sz w:val="20"/>
                <w:szCs w:val="22"/>
              </w:rPr>
              <w:drawing>
                <wp:inline distT="0" distB="0" distL="0" distR="0">
                  <wp:extent cx="403860" cy="553085"/>
                  <wp:effectExtent l="19050" t="0" r="0" b="0"/>
                  <wp:docPr id="2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59"/>
                          <a:stretch/>
                        </pic:blipFill>
                        <pic:spPr bwMode="auto">
                          <a:xfrm>
                            <a:off x="0" y="0"/>
                            <a:ext cx="403860" cy="553085"/>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6" w:right="470"/>
              <w:contextualSpacing/>
              <w:rPr>
                <w:szCs w:val="22"/>
                <w:lang w:bidi="ru-RU"/>
              </w:rPr>
            </w:pPr>
            <w:r>
              <w:rPr>
                <w:color w:val="242424"/>
                <w:szCs w:val="22"/>
                <w:lang w:bidi="ru-RU"/>
              </w:rPr>
              <w:t>«Аттитюд» на носке</w:t>
            </w:r>
          </w:p>
        </w:tc>
        <w:tc>
          <w:tcPr>
            <w:tcW w:w="6403" w:type="dxa"/>
          </w:tcPr>
          <w:p w:rsidR="007E012D" w:rsidRDefault="00A93076">
            <w:pPr>
              <w:widowControl w:val="0"/>
              <w:spacing w:before="100" w:beforeAutospacing="1" w:after="100" w:afterAutospacing="1" w:line="240" w:lineRule="auto"/>
              <w:ind w:left="105" w:right="299"/>
              <w:contextualSpacing/>
              <w:rPr>
                <w:szCs w:val="22"/>
                <w:lang w:bidi="ru-RU"/>
              </w:rPr>
            </w:pPr>
            <w:r>
              <w:rPr>
                <w:szCs w:val="22"/>
                <w:lang w:bidi="ru-RU"/>
              </w:rPr>
              <w:t xml:space="preserve">Стойка на полупальцах, свободная нога </w:t>
            </w:r>
            <w:r>
              <w:rPr>
                <w:color w:val="242424"/>
                <w:szCs w:val="22"/>
                <w:lang w:bidi="ru-RU"/>
              </w:rPr>
              <w:t xml:space="preserve">отведена </w:t>
            </w:r>
            <w:r>
              <w:rPr>
                <w:szCs w:val="22"/>
                <w:lang w:bidi="ru-RU"/>
              </w:rPr>
              <w:t xml:space="preserve">горизонтально </w:t>
            </w:r>
            <w:r>
              <w:rPr>
                <w:color w:val="242424"/>
                <w:szCs w:val="22"/>
                <w:lang w:bidi="ru-RU"/>
              </w:rPr>
              <w:t>«выворотно» назад в согнутом положении</w:t>
            </w:r>
            <w:r>
              <w:rPr>
                <w:szCs w:val="22"/>
                <w:lang w:bidi="ru-RU"/>
              </w:rPr>
              <w:t>, мышцы всего тела напряжены, тело активно устремлено вверх. Наибольшую нагрузку несут м. сгибатели стопы и</w:t>
            </w:r>
          </w:p>
          <w:p w:rsidR="007E012D" w:rsidRDefault="00A93076">
            <w:pPr>
              <w:widowControl w:val="0"/>
              <w:spacing w:before="100" w:beforeAutospacing="1" w:after="100" w:afterAutospacing="1" w:line="240" w:lineRule="auto"/>
              <w:ind w:left="105" w:right="420"/>
              <w:contextualSpacing/>
              <w:rPr>
                <w:szCs w:val="22"/>
                <w:lang w:bidi="ru-RU"/>
              </w:rPr>
            </w:pPr>
            <w:r>
              <w:rPr>
                <w:szCs w:val="22"/>
                <w:lang w:bidi="ru-RU"/>
              </w:rPr>
              <w:t>сгибатели бедра опорной и разгибатели бедра свободной ноги, мышцы спины</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6" w:right="206" w:hanging="2"/>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right="7"/>
              <w:contextualSpacing/>
              <w:jc w:val="center"/>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right="10"/>
              <w:contextualSpacing/>
              <w:jc w:val="center"/>
              <w:rPr>
                <w:szCs w:val="22"/>
                <w:lang w:bidi="ru-RU"/>
              </w:rPr>
            </w:pPr>
            <w:r>
              <w:rPr>
                <w:szCs w:val="22"/>
                <w:lang w:bidi="ru-RU"/>
              </w:rPr>
              <w:t>С</w:t>
            </w: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4.2.1.7</w:t>
            </w:r>
          </w:p>
        </w:tc>
        <w:tc>
          <w:tcPr>
            <w:tcW w:w="849" w:type="dxa"/>
          </w:tcPr>
          <w:p w:rsidR="007E012D" w:rsidRDefault="00A93076">
            <w:pPr>
              <w:widowControl w:val="0"/>
              <w:spacing w:before="100" w:beforeAutospacing="1" w:after="100" w:afterAutospacing="1" w:line="240" w:lineRule="auto"/>
              <w:ind w:left="216"/>
              <w:contextualSpacing/>
              <w:rPr>
                <w:sz w:val="20"/>
                <w:szCs w:val="22"/>
                <w:lang w:bidi="ru-RU"/>
              </w:rPr>
            </w:pPr>
            <w:r>
              <w:rPr>
                <w:noProof/>
                <w:sz w:val="20"/>
                <w:szCs w:val="22"/>
              </w:rPr>
              <w:drawing>
                <wp:inline distT="0" distB="0" distL="0" distR="0">
                  <wp:extent cx="287020" cy="446405"/>
                  <wp:effectExtent l="19050" t="0" r="0" b="0"/>
                  <wp:docPr id="2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pic:cNvPicPr>
                        </pic:nvPicPr>
                        <pic:blipFill>
                          <a:blip r:embed="rId60"/>
                          <a:stretch/>
                        </pic:blipFill>
                        <pic:spPr bwMode="auto">
                          <a:xfrm>
                            <a:off x="0" y="0"/>
                            <a:ext cx="287020" cy="44640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color w:val="242424"/>
                <w:szCs w:val="22"/>
                <w:lang w:bidi="ru-RU"/>
              </w:rPr>
              <w:t>«Аттитюд» на</w:t>
            </w:r>
          </w:p>
          <w:p w:rsidR="007E012D" w:rsidRDefault="00A93076">
            <w:pPr>
              <w:widowControl w:val="0"/>
              <w:spacing w:before="100" w:beforeAutospacing="1" w:after="100" w:afterAutospacing="1" w:line="240" w:lineRule="auto"/>
              <w:ind w:left="106" w:right="138"/>
              <w:contextualSpacing/>
              <w:rPr>
                <w:szCs w:val="22"/>
                <w:lang w:bidi="ru-RU"/>
              </w:rPr>
            </w:pPr>
            <w:r>
              <w:rPr>
                <w:color w:val="242424"/>
                <w:szCs w:val="22"/>
                <w:lang w:bidi="ru-RU"/>
              </w:rPr>
              <w:t>стопе с наклоном туловища назад</w:t>
            </w:r>
          </w:p>
        </w:tc>
        <w:tc>
          <w:tcPr>
            <w:tcW w:w="6403" w:type="dxa"/>
          </w:tcPr>
          <w:p w:rsidR="007E012D" w:rsidRDefault="00A93076">
            <w:pPr>
              <w:widowControl w:val="0"/>
              <w:spacing w:before="100" w:beforeAutospacing="1" w:after="100" w:afterAutospacing="1" w:line="240" w:lineRule="auto"/>
              <w:ind w:left="105" w:right="780"/>
              <w:contextualSpacing/>
              <w:rPr>
                <w:szCs w:val="22"/>
                <w:lang w:bidi="ru-RU"/>
              </w:rPr>
            </w:pPr>
            <w:r>
              <w:rPr>
                <w:szCs w:val="22"/>
                <w:lang w:bidi="ru-RU"/>
              </w:rPr>
              <w:t>Выполняется на базе 2.1.5 с наклоном назад. Затылок головы касается рабочей ноги</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4.2.1.8</w:t>
            </w:r>
          </w:p>
        </w:tc>
        <w:tc>
          <w:tcPr>
            <w:tcW w:w="849" w:type="dxa"/>
          </w:tcPr>
          <w:p w:rsidR="007E012D" w:rsidRDefault="00A93076">
            <w:pPr>
              <w:widowControl w:val="0"/>
              <w:spacing w:before="100" w:beforeAutospacing="1" w:after="100" w:afterAutospacing="1" w:line="240" w:lineRule="auto"/>
              <w:ind w:left="124"/>
              <w:contextualSpacing/>
              <w:rPr>
                <w:sz w:val="20"/>
                <w:szCs w:val="22"/>
                <w:lang w:bidi="ru-RU"/>
              </w:rPr>
            </w:pPr>
            <w:r>
              <w:rPr>
                <w:noProof/>
                <w:sz w:val="20"/>
                <w:szCs w:val="22"/>
              </w:rPr>
              <w:drawing>
                <wp:inline distT="0" distB="0" distL="0" distR="0">
                  <wp:extent cx="223520" cy="457200"/>
                  <wp:effectExtent l="19050" t="0" r="5080" b="0"/>
                  <wp:docPr id="2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a:blip r:embed="rId61"/>
                          <a:stretch/>
                        </pic:blipFill>
                        <pic:spPr bwMode="auto">
                          <a:xfrm>
                            <a:off x="0" y="0"/>
                            <a:ext cx="223520" cy="4572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26"/>
              <w:contextualSpacing/>
              <w:rPr>
                <w:szCs w:val="22"/>
                <w:lang w:bidi="ru-RU"/>
              </w:rPr>
            </w:pPr>
            <w:r>
              <w:rPr>
                <w:color w:val="242424"/>
                <w:szCs w:val="22"/>
                <w:lang w:bidi="ru-RU"/>
              </w:rPr>
              <w:t>«Аттитюд» на носке с наклоном</w:t>
            </w:r>
          </w:p>
          <w:p w:rsidR="007E012D" w:rsidRDefault="00A93076">
            <w:pPr>
              <w:widowControl w:val="0"/>
              <w:spacing w:before="100" w:beforeAutospacing="1" w:after="100" w:afterAutospacing="1" w:line="240" w:lineRule="auto"/>
              <w:ind w:left="106"/>
              <w:contextualSpacing/>
              <w:rPr>
                <w:szCs w:val="22"/>
                <w:lang w:bidi="ru-RU"/>
              </w:rPr>
            </w:pPr>
            <w:r>
              <w:rPr>
                <w:color w:val="242424"/>
                <w:szCs w:val="22"/>
                <w:lang w:bidi="ru-RU"/>
              </w:rPr>
              <w:t>туловища назад</w:t>
            </w:r>
          </w:p>
        </w:tc>
        <w:tc>
          <w:tcPr>
            <w:tcW w:w="6403" w:type="dxa"/>
          </w:tcPr>
          <w:p w:rsidR="007E012D" w:rsidRDefault="00A93076">
            <w:pPr>
              <w:widowControl w:val="0"/>
              <w:spacing w:before="100" w:beforeAutospacing="1" w:after="100" w:afterAutospacing="1" w:line="240" w:lineRule="auto"/>
              <w:ind w:left="105" w:right="580"/>
              <w:contextualSpacing/>
              <w:rPr>
                <w:szCs w:val="22"/>
                <w:lang w:bidi="ru-RU"/>
              </w:rPr>
            </w:pPr>
            <w:r>
              <w:rPr>
                <w:szCs w:val="22"/>
                <w:lang w:bidi="ru-RU"/>
              </w:rPr>
              <w:t>Выполняется на базе 2.1.5-7 с наклоном назад. Затылок головы касается рабочей ноги</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A93076">
            <w:pPr>
              <w:widowControl w:val="0"/>
              <w:spacing w:before="100" w:beforeAutospacing="1" w:after="100" w:afterAutospacing="1" w:line="240" w:lineRule="auto"/>
              <w:ind w:right="4"/>
              <w:contextualSpacing/>
              <w:jc w:val="center"/>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390"/>
        </w:trPr>
        <w:tc>
          <w:tcPr>
            <w:tcW w:w="14636" w:type="dxa"/>
            <w:gridSpan w:val="11"/>
          </w:tcPr>
          <w:p w:rsidR="007E012D" w:rsidRDefault="00A93076">
            <w:pPr>
              <w:widowControl w:val="0"/>
              <w:spacing w:before="100" w:beforeAutospacing="1" w:after="100" w:afterAutospacing="1" w:line="240" w:lineRule="auto"/>
              <w:ind w:left="5006"/>
              <w:contextualSpacing/>
              <w:rPr>
                <w:b/>
                <w:szCs w:val="22"/>
                <w:lang w:bidi="ru-RU"/>
              </w:rPr>
            </w:pPr>
            <w:r>
              <w:rPr>
                <w:b/>
                <w:szCs w:val="22"/>
                <w:lang w:bidi="ru-RU"/>
              </w:rPr>
              <w:t>4.2.2 Переднее горизонтальное равновесие</w:t>
            </w:r>
          </w:p>
        </w:tc>
      </w:tr>
      <w:tr w:rsidR="007E012D">
        <w:trPr>
          <w:trHeight w:val="1104"/>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4.2.2.1</w:t>
            </w:r>
          </w:p>
        </w:tc>
        <w:tc>
          <w:tcPr>
            <w:tcW w:w="849" w:type="dxa"/>
          </w:tcPr>
          <w:p w:rsidR="007E012D" w:rsidRDefault="007E012D">
            <w:pPr>
              <w:widowControl w:val="0"/>
              <w:spacing w:before="100" w:beforeAutospacing="1" w:after="100" w:afterAutospacing="1" w:line="240" w:lineRule="auto"/>
              <w:contextualSpacing/>
              <w:rPr>
                <w:sz w:val="29"/>
                <w:szCs w:val="22"/>
                <w:lang w:bidi="ru-RU"/>
              </w:rPr>
            </w:pPr>
          </w:p>
          <w:p w:rsidR="007E012D" w:rsidRDefault="00A93076">
            <w:pPr>
              <w:widowControl w:val="0"/>
              <w:spacing w:before="100" w:beforeAutospacing="1" w:after="100" w:afterAutospacing="1" w:line="240" w:lineRule="auto"/>
              <w:ind w:left="118" w:right="-15"/>
              <w:contextualSpacing/>
              <w:rPr>
                <w:sz w:val="20"/>
                <w:szCs w:val="22"/>
                <w:lang w:bidi="ru-RU"/>
              </w:rPr>
            </w:pPr>
            <w:r>
              <w:rPr>
                <w:noProof/>
                <w:sz w:val="20"/>
                <w:szCs w:val="22"/>
              </w:rPr>
              <w:drawing>
                <wp:inline distT="0" distB="0" distL="0" distR="0">
                  <wp:extent cx="436245" cy="297815"/>
                  <wp:effectExtent l="19050" t="0" r="1905" b="0"/>
                  <wp:docPr id="2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icPr>
                        <pic:blipFill>
                          <a:blip r:embed="rId62"/>
                          <a:stretch/>
                        </pic:blipFill>
                        <pic:spPr bwMode="auto">
                          <a:xfrm>
                            <a:off x="0" y="0"/>
                            <a:ext cx="436245" cy="29781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60"/>
              <w:contextualSpacing/>
              <w:rPr>
                <w:szCs w:val="22"/>
                <w:lang w:bidi="ru-RU"/>
              </w:rPr>
            </w:pPr>
            <w:r>
              <w:rPr>
                <w:szCs w:val="22"/>
                <w:lang w:bidi="ru-RU"/>
              </w:rPr>
              <w:t>Переднее горизонтальное равновесие нога на 90º на стопе</w:t>
            </w:r>
          </w:p>
        </w:tc>
        <w:tc>
          <w:tcPr>
            <w:tcW w:w="6403" w:type="dxa"/>
          </w:tcPr>
          <w:p w:rsidR="007E012D" w:rsidRDefault="00A93076">
            <w:pPr>
              <w:widowControl w:val="0"/>
              <w:spacing w:before="100" w:beforeAutospacing="1" w:after="100" w:afterAutospacing="1" w:line="240" w:lineRule="auto"/>
              <w:ind w:left="105" w:right="431"/>
              <w:contextualSpacing/>
              <w:rPr>
                <w:szCs w:val="22"/>
                <w:lang w:bidi="ru-RU"/>
              </w:rPr>
            </w:pPr>
            <w:r>
              <w:rPr>
                <w:szCs w:val="22"/>
                <w:lang w:bidi="ru-RU"/>
              </w:rPr>
              <w:t>Опорная нога на полной ступне, свободная нога поднимается назад под углом 90º. Туловище наклонено вперед параллельно полу, руки в различных положениях</w:t>
            </w:r>
          </w:p>
        </w:tc>
        <w:tc>
          <w:tcPr>
            <w:tcW w:w="599"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4.2.2.2</w:t>
            </w:r>
          </w:p>
        </w:tc>
        <w:tc>
          <w:tcPr>
            <w:tcW w:w="849" w:type="dxa"/>
          </w:tcPr>
          <w:p w:rsidR="007E012D" w:rsidRDefault="007E012D">
            <w:pPr>
              <w:widowControl w:val="0"/>
              <w:spacing w:before="100" w:beforeAutospacing="1" w:after="100" w:afterAutospacing="1" w:line="240" w:lineRule="auto"/>
              <w:contextualSpacing/>
              <w:rPr>
                <w:sz w:val="29"/>
                <w:szCs w:val="22"/>
                <w:lang w:bidi="ru-RU"/>
              </w:rPr>
            </w:pPr>
          </w:p>
          <w:p w:rsidR="007E012D" w:rsidRDefault="00A93076">
            <w:pPr>
              <w:widowControl w:val="0"/>
              <w:spacing w:before="100" w:beforeAutospacing="1" w:after="100" w:afterAutospacing="1" w:line="240" w:lineRule="auto"/>
              <w:ind w:left="119" w:right="-58"/>
              <w:contextualSpacing/>
              <w:rPr>
                <w:sz w:val="20"/>
                <w:szCs w:val="22"/>
                <w:lang w:bidi="ru-RU"/>
              </w:rPr>
            </w:pPr>
            <w:r>
              <w:rPr>
                <w:noProof/>
                <w:sz w:val="20"/>
                <w:szCs w:val="22"/>
              </w:rPr>
              <w:drawing>
                <wp:inline distT="0" distB="0" distL="0" distR="0">
                  <wp:extent cx="457200" cy="308610"/>
                  <wp:effectExtent l="19050" t="0" r="0" b="0"/>
                  <wp:docPr id="2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pic:cNvPicPr>
                        </pic:nvPicPr>
                        <pic:blipFill>
                          <a:blip r:embed="rId63"/>
                          <a:stretch/>
                        </pic:blipFill>
                        <pic:spPr bwMode="auto">
                          <a:xfrm>
                            <a:off x="0" y="0"/>
                            <a:ext cx="457200" cy="30861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Переднее горизонтальное</w:t>
            </w:r>
          </w:p>
          <w:p w:rsidR="007E012D" w:rsidRDefault="00A93076">
            <w:pPr>
              <w:widowControl w:val="0"/>
              <w:spacing w:before="100" w:beforeAutospacing="1" w:after="100" w:afterAutospacing="1" w:line="240" w:lineRule="auto"/>
              <w:ind w:left="106" w:right="260"/>
              <w:contextualSpacing/>
              <w:rPr>
                <w:szCs w:val="22"/>
                <w:lang w:bidi="ru-RU"/>
              </w:rPr>
            </w:pPr>
            <w:r>
              <w:rPr>
                <w:szCs w:val="22"/>
                <w:lang w:bidi="ru-RU"/>
              </w:rPr>
              <w:t xml:space="preserve">равновесие нога на 90º </w:t>
            </w:r>
            <w:r>
              <w:rPr>
                <w:color w:val="242424"/>
                <w:szCs w:val="22"/>
                <w:lang w:bidi="ru-RU"/>
              </w:rPr>
              <w:t>на носке</w:t>
            </w:r>
          </w:p>
        </w:tc>
        <w:tc>
          <w:tcPr>
            <w:tcW w:w="6403" w:type="dxa"/>
          </w:tcPr>
          <w:p w:rsidR="007E012D" w:rsidRDefault="00A93076">
            <w:pPr>
              <w:widowControl w:val="0"/>
              <w:spacing w:before="100" w:beforeAutospacing="1" w:after="100" w:afterAutospacing="1" w:line="240" w:lineRule="auto"/>
              <w:ind w:left="105" w:right="259"/>
              <w:contextualSpacing/>
              <w:rPr>
                <w:szCs w:val="22"/>
                <w:lang w:bidi="ru-RU"/>
              </w:rPr>
            </w:pPr>
            <w:r>
              <w:rPr>
                <w:szCs w:val="22"/>
                <w:lang w:bidi="ru-RU"/>
              </w:rPr>
              <w:t>Опорная нога на носке, свободная нога поднимается назад под углом 90º. Туловище наклонено вперед параллельно полу, руки в различных положениях</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6" w:right="206" w:hanging="2"/>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6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left="231"/>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1866"/>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4.2.2.3</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9"/>
                <w:szCs w:val="22"/>
                <w:lang w:bidi="ru-RU"/>
              </w:rPr>
            </w:pPr>
          </w:p>
          <w:p w:rsidR="007E012D" w:rsidRDefault="00A93076">
            <w:pPr>
              <w:widowControl w:val="0"/>
              <w:spacing w:before="100" w:beforeAutospacing="1" w:after="100" w:afterAutospacing="1" w:line="240" w:lineRule="auto"/>
              <w:ind w:left="192"/>
              <w:contextualSpacing/>
              <w:rPr>
                <w:sz w:val="20"/>
                <w:szCs w:val="22"/>
                <w:lang w:bidi="ru-RU"/>
              </w:rPr>
            </w:pPr>
            <w:r>
              <w:rPr>
                <w:noProof/>
                <w:sz w:val="20"/>
                <w:szCs w:val="22"/>
              </w:rPr>
              <w:drawing>
                <wp:inline distT="0" distB="0" distL="0" distR="0">
                  <wp:extent cx="287020" cy="446405"/>
                  <wp:effectExtent l="19050" t="0" r="0" b="0"/>
                  <wp:docPr id="2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icPr>
                        <pic:blipFill>
                          <a:blip r:embed="rId65"/>
                          <a:stretch/>
                        </pic:blipFill>
                        <pic:spPr bwMode="auto">
                          <a:xfrm>
                            <a:off x="0" y="0"/>
                            <a:ext cx="287020" cy="44640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96"/>
              <w:contextualSpacing/>
              <w:rPr>
                <w:szCs w:val="22"/>
                <w:lang w:bidi="ru-RU"/>
              </w:rPr>
            </w:pPr>
            <w:r>
              <w:rPr>
                <w:szCs w:val="22"/>
                <w:lang w:bidi="ru-RU"/>
              </w:rPr>
              <w:t>Переднее гори- зонтальное равновесие нога на 180º с помощью на стопе</w:t>
            </w:r>
          </w:p>
        </w:tc>
        <w:tc>
          <w:tcPr>
            <w:tcW w:w="6403" w:type="dxa"/>
          </w:tcPr>
          <w:p w:rsidR="007E012D" w:rsidRDefault="007E012D">
            <w:pPr>
              <w:widowControl w:val="0"/>
              <w:spacing w:before="100" w:beforeAutospacing="1" w:after="100" w:afterAutospacing="1" w:line="240" w:lineRule="auto"/>
              <w:contextualSpacing/>
              <w:rPr>
                <w:sz w:val="32"/>
                <w:szCs w:val="22"/>
                <w:lang w:bidi="ru-RU"/>
              </w:rPr>
            </w:pPr>
          </w:p>
          <w:p w:rsidR="007E012D" w:rsidRDefault="00A93076">
            <w:pPr>
              <w:widowControl w:val="0"/>
              <w:spacing w:before="100" w:beforeAutospacing="1" w:after="100" w:afterAutospacing="1" w:line="240" w:lineRule="auto"/>
              <w:ind w:left="105" w:right="227"/>
              <w:contextualSpacing/>
              <w:rPr>
                <w:szCs w:val="22"/>
                <w:lang w:bidi="ru-RU"/>
              </w:rPr>
            </w:pPr>
            <w:r>
              <w:rPr>
                <w:szCs w:val="22"/>
                <w:lang w:bidi="ru-RU"/>
              </w:rPr>
              <w:t>Опорная нога на полной ступне, свободная нога поднимается назад под углом 180º (вертикальный шпагат). Туловище наклонено вперед параллельно полу, руки в различных положениях</w:t>
            </w:r>
          </w:p>
        </w:tc>
        <w:tc>
          <w:tcPr>
            <w:tcW w:w="599"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818"/>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4.2.2.4</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Cs w:val="22"/>
                <w:lang w:bidi="ru-RU"/>
              </w:rPr>
            </w:pPr>
          </w:p>
          <w:p w:rsidR="007E012D" w:rsidRDefault="00A93076">
            <w:pPr>
              <w:widowControl w:val="0"/>
              <w:spacing w:before="100" w:beforeAutospacing="1" w:after="100" w:afterAutospacing="1" w:line="240" w:lineRule="auto"/>
              <w:ind w:left="215"/>
              <w:contextualSpacing/>
              <w:rPr>
                <w:sz w:val="20"/>
                <w:szCs w:val="22"/>
                <w:lang w:bidi="ru-RU"/>
              </w:rPr>
            </w:pPr>
            <w:r>
              <w:rPr>
                <w:noProof/>
                <w:sz w:val="20"/>
                <w:szCs w:val="22"/>
              </w:rPr>
              <w:drawing>
                <wp:inline distT="0" distB="0" distL="0" distR="0">
                  <wp:extent cx="287020" cy="478155"/>
                  <wp:effectExtent l="19050" t="0" r="0" b="0"/>
                  <wp:docPr id="2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pic:cNvPicPr>
                        </pic:nvPicPr>
                        <pic:blipFill>
                          <a:blip r:embed="rId66"/>
                          <a:stretch/>
                        </pic:blipFill>
                        <pic:spPr bwMode="auto">
                          <a:xfrm>
                            <a:off x="0" y="0"/>
                            <a:ext cx="287020" cy="47815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96"/>
              <w:contextualSpacing/>
              <w:rPr>
                <w:szCs w:val="22"/>
                <w:lang w:bidi="ru-RU"/>
              </w:rPr>
            </w:pPr>
            <w:r>
              <w:rPr>
                <w:szCs w:val="22"/>
                <w:lang w:bidi="ru-RU"/>
              </w:rPr>
              <w:t>Переднее гори- зонтальное равновесие нога на 180º с помощью на носке</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равновесий 4.2.2.1-4.2.2.3</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87" w:right="88"/>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22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4.2.2.5</w:t>
            </w:r>
          </w:p>
        </w:tc>
        <w:tc>
          <w:tcPr>
            <w:tcW w:w="849"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26"/>
              <w:contextualSpacing/>
              <w:rPr>
                <w:sz w:val="20"/>
                <w:szCs w:val="22"/>
                <w:lang w:bidi="ru-RU"/>
              </w:rPr>
            </w:pPr>
            <w:r>
              <w:rPr>
                <w:noProof/>
                <w:sz w:val="20"/>
                <w:szCs w:val="22"/>
              </w:rPr>
              <w:drawing>
                <wp:inline distT="0" distB="0" distL="0" distR="0">
                  <wp:extent cx="340360" cy="446405"/>
                  <wp:effectExtent l="19050" t="0" r="2540" b="0"/>
                  <wp:docPr id="21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pic:cNvPicPr>
                        </pic:nvPicPr>
                        <pic:blipFill>
                          <a:blip r:embed="rId67"/>
                          <a:stretch/>
                        </pic:blipFill>
                        <pic:spPr bwMode="auto">
                          <a:xfrm>
                            <a:off x="0" y="0"/>
                            <a:ext cx="340360" cy="44640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60"/>
              <w:contextualSpacing/>
              <w:rPr>
                <w:szCs w:val="22"/>
                <w:lang w:bidi="ru-RU"/>
              </w:rPr>
            </w:pPr>
            <w:r>
              <w:rPr>
                <w:szCs w:val="22"/>
                <w:lang w:bidi="ru-RU"/>
              </w:rPr>
              <w:t>Переднее горизонтальное равновесие нога на 180º на стопе</w:t>
            </w:r>
          </w:p>
        </w:tc>
        <w:tc>
          <w:tcPr>
            <w:tcW w:w="6403" w:type="dxa"/>
          </w:tcPr>
          <w:p w:rsidR="007E012D" w:rsidRDefault="00A93076">
            <w:pPr>
              <w:widowControl w:val="0"/>
              <w:spacing w:before="100" w:beforeAutospacing="1" w:after="100" w:afterAutospacing="1" w:line="240" w:lineRule="auto"/>
              <w:ind w:left="105" w:right="133"/>
              <w:contextualSpacing/>
              <w:rPr>
                <w:szCs w:val="22"/>
                <w:lang w:bidi="ru-RU"/>
              </w:rPr>
            </w:pPr>
            <w:r>
              <w:rPr>
                <w:szCs w:val="22"/>
                <w:lang w:bidi="ru-RU"/>
              </w:rPr>
              <w:t>Исполняется с предельным наклоном туловищем вперед и вертикальным расположением свободной ноги. Требует хорошей подвижности в тазобедренном суставе, гибкости в грудном и поясничном отделах позвоночника</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87" w:right="88"/>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4.2.2.6</w:t>
            </w:r>
          </w:p>
        </w:tc>
        <w:tc>
          <w:tcPr>
            <w:tcW w:w="849" w:type="dxa"/>
          </w:tcPr>
          <w:p w:rsidR="007E012D" w:rsidRDefault="007E012D">
            <w:pPr>
              <w:widowControl w:val="0"/>
              <w:spacing w:before="100" w:beforeAutospacing="1" w:after="100" w:afterAutospacing="1" w:line="240" w:lineRule="auto"/>
              <w:contextualSpacing/>
              <w:rPr>
                <w:sz w:val="18"/>
                <w:szCs w:val="22"/>
                <w:lang w:bidi="ru-RU"/>
              </w:rPr>
            </w:pPr>
          </w:p>
          <w:p w:rsidR="007E012D" w:rsidRDefault="00A93076">
            <w:pPr>
              <w:widowControl w:val="0"/>
              <w:spacing w:before="100" w:beforeAutospacing="1" w:after="100" w:afterAutospacing="1" w:line="240" w:lineRule="auto"/>
              <w:ind w:left="216"/>
              <w:contextualSpacing/>
              <w:rPr>
                <w:sz w:val="20"/>
                <w:szCs w:val="22"/>
                <w:lang w:bidi="ru-RU"/>
              </w:rPr>
            </w:pPr>
            <w:r>
              <w:rPr>
                <w:noProof/>
                <w:sz w:val="20"/>
                <w:szCs w:val="22"/>
              </w:rPr>
              <w:drawing>
                <wp:inline distT="0" distB="0" distL="0" distR="0">
                  <wp:extent cx="266065" cy="457200"/>
                  <wp:effectExtent l="19050" t="0" r="635" b="0"/>
                  <wp:docPr id="21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icPr>
                        <pic:blipFill>
                          <a:blip r:embed="rId68"/>
                          <a:stretch/>
                        </pic:blipFill>
                        <pic:spPr bwMode="auto">
                          <a:xfrm>
                            <a:off x="0" y="0"/>
                            <a:ext cx="266065" cy="4572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60"/>
              <w:contextualSpacing/>
              <w:rPr>
                <w:szCs w:val="22"/>
                <w:lang w:bidi="ru-RU"/>
              </w:rPr>
            </w:pPr>
            <w:r>
              <w:rPr>
                <w:szCs w:val="22"/>
                <w:lang w:bidi="ru-RU"/>
              </w:rPr>
              <w:t>Переднее горизонтальное равновесие нога на 180º на носке</w:t>
            </w:r>
          </w:p>
        </w:tc>
        <w:tc>
          <w:tcPr>
            <w:tcW w:w="6403" w:type="dxa"/>
          </w:tcPr>
          <w:p w:rsidR="007E012D" w:rsidRDefault="00A93076">
            <w:pPr>
              <w:widowControl w:val="0"/>
              <w:spacing w:before="100" w:beforeAutospacing="1" w:after="100" w:afterAutospacing="1" w:line="240" w:lineRule="auto"/>
              <w:ind w:left="105" w:right="696"/>
              <w:contextualSpacing/>
              <w:rPr>
                <w:szCs w:val="22"/>
                <w:lang w:bidi="ru-RU"/>
              </w:rPr>
            </w:pPr>
            <w:r>
              <w:rPr>
                <w:szCs w:val="22"/>
                <w:lang w:bidi="ru-RU"/>
              </w:rPr>
              <w:t>Выполняется на базе равновесия 4.2.2.5 Наибольшую нагрузку несут м. сгибатели стопы и сгибатели бедра опорной и разгибатели бедра свободной ноги, мышцы спины</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204"/>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92" w:right="98"/>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119"/>
              <w:contextualSpacing/>
              <w:rPr>
                <w:szCs w:val="22"/>
                <w:lang w:bidi="ru-RU"/>
              </w:rPr>
            </w:pPr>
            <w:r>
              <w:rPr>
                <w:szCs w:val="22"/>
                <w:lang w:bidi="ru-RU"/>
              </w:rPr>
              <w:t>ОС</w:t>
            </w:r>
          </w:p>
        </w:tc>
      </w:tr>
      <w:tr w:rsidR="007E012D">
        <w:trPr>
          <w:trHeight w:val="1513"/>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7"/>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4.2.2.7</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5"/>
                <w:szCs w:val="22"/>
                <w:lang w:bidi="ru-RU"/>
              </w:rPr>
            </w:pPr>
          </w:p>
          <w:p w:rsidR="007E012D" w:rsidRDefault="00A93076">
            <w:pPr>
              <w:widowControl w:val="0"/>
              <w:spacing w:before="100" w:beforeAutospacing="1" w:after="100" w:afterAutospacing="1" w:line="240" w:lineRule="auto"/>
              <w:ind w:left="165"/>
              <w:contextualSpacing/>
              <w:rPr>
                <w:sz w:val="20"/>
                <w:szCs w:val="22"/>
                <w:lang w:bidi="ru-RU"/>
              </w:rPr>
            </w:pPr>
            <w:r>
              <w:rPr>
                <w:noProof/>
                <w:sz w:val="20"/>
                <w:szCs w:val="22"/>
              </w:rPr>
              <w:drawing>
                <wp:inline distT="0" distB="0" distL="0" distR="0">
                  <wp:extent cx="329565" cy="382905"/>
                  <wp:effectExtent l="19050" t="0" r="0" b="0"/>
                  <wp:docPr id="22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pic:cNvPicPr>
                        </pic:nvPicPr>
                        <pic:blipFill>
                          <a:blip r:embed="rId69"/>
                          <a:stretch/>
                        </pic:blipFill>
                        <pic:spPr bwMode="auto">
                          <a:xfrm>
                            <a:off x="0" y="0"/>
                            <a:ext cx="329565" cy="38290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86"/>
              <w:contextualSpacing/>
              <w:rPr>
                <w:szCs w:val="22"/>
                <w:lang w:bidi="ru-RU"/>
              </w:rPr>
            </w:pPr>
            <w:r>
              <w:rPr>
                <w:szCs w:val="22"/>
                <w:lang w:bidi="ru-RU"/>
              </w:rPr>
              <w:t>Переднее горизонтальное равновесие свободная нога в кольцо на стопе</w:t>
            </w:r>
          </w:p>
        </w:tc>
        <w:tc>
          <w:tcPr>
            <w:tcW w:w="6403" w:type="dxa"/>
          </w:tcPr>
          <w:p w:rsidR="007E012D" w:rsidRDefault="007E012D">
            <w:pPr>
              <w:widowControl w:val="0"/>
              <w:spacing w:before="100" w:beforeAutospacing="1" w:after="100" w:afterAutospacing="1" w:line="240" w:lineRule="auto"/>
              <w:contextualSpacing/>
              <w:rPr>
                <w:sz w:val="29"/>
                <w:szCs w:val="22"/>
                <w:lang w:bidi="ru-RU"/>
              </w:rPr>
            </w:pPr>
          </w:p>
          <w:p w:rsidR="007E012D" w:rsidRDefault="00A93076">
            <w:pPr>
              <w:widowControl w:val="0"/>
              <w:spacing w:before="100" w:beforeAutospacing="1" w:after="100" w:afterAutospacing="1" w:line="240" w:lineRule="auto"/>
              <w:ind w:left="105" w:right="289"/>
              <w:contextualSpacing/>
              <w:rPr>
                <w:szCs w:val="22"/>
                <w:lang w:bidi="ru-RU"/>
              </w:rPr>
            </w:pPr>
            <w:r>
              <w:rPr>
                <w:szCs w:val="22"/>
                <w:lang w:bidi="ru-RU"/>
              </w:rPr>
              <w:t>Выполняется на базе равновесия4.2.2.5-4.2.2.6 Равновесие удерживается за счет прогиба в грудном отделе. Носком рабочей ноги коснуться головы</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204"/>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92" w:right="98"/>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119"/>
              <w:contextualSpacing/>
              <w:rPr>
                <w:szCs w:val="22"/>
                <w:lang w:bidi="ru-RU"/>
              </w:rPr>
            </w:pPr>
            <w:r>
              <w:rPr>
                <w:szCs w:val="22"/>
                <w:lang w:bidi="ru-RU"/>
              </w:rPr>
              <w:t>ОС</w:t>
            </w:r>
          </w:p>
        </w:tc>
      </w:tr>
      <w:tr w:rsidR="007E012D">
        <w:trPr>
          <w:trHeight w:val="1607"/>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4.2.2.8</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8"/>
                <w:szCs w:val="22"/>
                <w:lang w:bidi="ru-RU"/>
              </w:rPr>
            </w:pPr>
          </w:p>
          <w:p w:rsidR="007E012D" w:rsidRDefault="00A93076">
            <w:pPr>
              <w:widowControl w:val="0"/>
              <w:spacing w:before="100" w:beforeAutospacing="1" w:after="100" w:afterAutospacing="1" w:line="240" w:lineRule="auto"/>
              <w:ind w:left="171"/>
              <w:contextualSpacing/>
              <w:rPr>
                <w:sz w:val="20"/>
                <w:szCs w:val="22"/>
                <w:lang w:bidi="ru-RU"/>
              </w:rPr>
            </w:pPr>
            <w:r>
              <w:rPr>
                <w:noProof/>
                <w:sz w:val="20"/>
                <w:szCs w:val="22"/>
              </w:rPr>
              <w:drawing>
                <wp:inline distT="0" distB="0" distL="0" distR="0">
                  <wp:extent cx="318770" cy="393700"/>
                  <wp:effectExtent l="19050" t="0" r="5080" b="0"/>
                  <wp:docPr id="2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pic:cNvPicPr>
                        </pic:nvPicPr>
                        <pic:blipFill>
                          <a:blip r:embed="rId70"/>
                          <a:stretch/>
                        </pic:blipFill>
                        <pic:spPr bwMode="auto">
                          <a:xfrm>
                            <a:off x="0" y="0"/>
                            <a:ext cx="318770" cy="393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86"/>
              <w:contextualSpacing/>
              <w:rPr>
                <w:szCs w:val="22"/>
                <w:lang w:bidi="ru-RU"/>
              </w:rPr>
            </w:pPr>
            <w:r>
              <w:rPr>
                <w:szCs w:val="22"/>
                <w:lang w:bidi="ru-RU"/>
              </w:rPr>
              <w:t>Переднее горизонтальное равновесие свободная нога в кольцо</w:t>
            </w:r>
          </w:p>
        </w:tc>
        <w:tc>
          <w:tcPr>
            <w:tcW w:w="6403" w:type="dxa"/>
          </w:tcPr>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5" w:right="493"/>
              <w:contextualSpacing/>
              <w:rPr>
                <w:szCs w:val="22"/>
                <w:lang w:bidi="ru-RU"/>
              </w:rPr>
            </w:pPr>
            <w:r>
              <w:rPr>
                <w:szCs w:val="22"/>
                <w:lang w:bidi="ru-RU"/>
              </w:rPr>
              <w:t>Выполняется на базе равновесия 4.2.2.6-4.2.2.7 Из-за подъема на носки большую нагрузку несут м. сгибатели стопы и сгибатели бедра опорной и разгибатели бедра свободной ноги, мышцы спины</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01"/>
              <w:contextualSpacing/>
              <w:rPr>
                <w:szCs w:val="22"/>
                <w:lang w:bidi="ru-RU"/>
              </w:rPr>
            </w:pPr>
            <w:r>
              <w:rPr>
                <w:szCs w:val="22"/>
                <w:lang w:bidi="ru-RU"/>
              </w:rPr>
              <w:t>О</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7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left="231"/>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276"/>
        </w:trPr>
        <w:tc>
          <w:tcPr>
            <w:tcW w:w="14636" w:type="dxa"/>
            <w:gridSpan w:val="11"/>
          </w:tcPr>
          <w:p w:rsidR="007E012D" w:rsidRDefault="00A93076">
            <w:pPr>
              <w:widowControl w:val="0"/>
              <w:spacing w:before="100" w:beforeAutospacing="1" w:after="100" w:afterAutospacing="1" w:line="240" w:lineRule="auto"/>
              <w:ind w:left="5110"/>
              <w:contextualSpacing/>
              <w:rPr>
                <w:b/>
                <w:szCs w:val="22"/>
                <w:lang w:bidi="ru-RU"/>
              </w:rPr>
            </w:pPr>
            <w:r>
              <w:rPr>
                <w:b/>
                <w:szCs w:val="22"/>
                <w:lang w:bidi="ru-RU"/>
              </w:rPr>
              <w:t>4.2.3 Переднее вертикальное равновесие</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4.2.3.1</w:t>
            </w:r>
          </w:p>
        </w:tc>
        <w:tc>
          <w:tcPr>
            <w:tcW w:w="849"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351"/>
              <w:contextualSpacing/>
              <w:rPr>
                <w:sz w:val="20"/>
                <w:szCs w:val="22"/>
                <w:lang w:bidi="ru-RU"/>
              </w:rPr>
            </w:pPr>
            <w:r>
              <w:rPr>
                <w:noProof/>
                <w:sz w:val="20"/>
                <w:szCs w:val="22"/>
              </w:rPr>
              <w:drawing>
                <wp:inline distT="0" distB="0" distL="0" distR="0">
                  <wp:extent cx="127635" cy="510540"/>
                  <wp:effectExtent l="19050" t="0" r="5715" b="0"/>
                  <wp:docPr id="22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pic:cNvPicPr>
                        </pic:nvPicPr>
                        <pic:blipFill>
                          <a:blip r:embed="rId72"/>
                          <a:stretch/>
                        </pic:blipFill>
                        <pic:spPr bwMode="auto">
                          <a:xfrm>
                            <a:off x="0" y="0"/>
                            <a:ext cx="127635" cy="5105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67"/>
              <w:contextualSpacing/>
              <w:rPr>
                <w:szCs w:val="22"/>
                <w:lang w:bidi="ru-RU"/>
              </w:rPr>
            </w:pPr>
            <w:r>
              <w:rPr>
                <w:szCs w:val="22"/>
                <w:lang w:bidi="ru-RU"/>
              </w:rPr>
              <w:t>Переднее верти- кальное равнове- сие в кольцо с помощью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стопе</w:t>
            </w:r>
          </w:p>
        </w:tc>
        <w:tc>
          <w:tcPr>
            <w:tcW w:w="6403" w:type="dxa"/>
          </w:tcPr>
          <w:p w:rsidR="007E012D" w:rsidRDefault="00A93076">
            <w:pPr>
              <w:widowControl w:val="0"/>
              <w:spacing w:before="100" w:beforeAutospacing="1" w:after="100" w:afterAutospacing="1" w:line="240" w:lineRule="auto"/>
              <w:ind w:left="105" w:right="162"/>
              <w:contextualSpacing/>
              <w:rPr>
                <w:szCs w:val="22"/>
                <w:lang w:bidi="ru-RU"/>
              </w:rPr>
            </w:pPr>
            <w:r>
              <w:rPr>
                <w:szCs w:val="22"/>
                <w:lang w:bidi="ru-RU"/>
              </w:rPr>
              <w:t>Из стойки на одной, сильно напрягая мышцы спины и предельно прогибаясь в поясничной области, гимнастка, отводя другую назад, захватывает ступню и, притягивая ее, переходит в положение переднее вертикальное равновесие</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 кольцо с помощью</w:t>
            </w:r>
          </w:p>
        </w:tc>
        <w:tc>
          <w:tcPr>
            <w:tcW w:w="599"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931"/>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4.2.3.2</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425"/>
              <w:contextualSpacing/>
              <w:rPr>
                <w:sz w:val="20"/>
                <w:szCs w:val="22"/>
                <w:lang w:bidi="ru-RU"/>
              </w:rPr>
            </w:pPr>
            <w:r>
              <w:rPr>
                <w:noProof/>
                <w:sz w:val="20"/>
                <w:szCs w:val="22"/>
              </w:rPr>
              <w:drawing>
                <wp:inline distT="0" distB="0" distL="0" distR="0">
                  <wp:extent cx="138430" cy="563245"/>
                  <wp:effectExtent l="19050" t="0" r="0" b="0"/>
                  <wp:docPr id="22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pic:cNvPicPr>
                        </pic:nvPicPr>
                        <pic:blipFill>
                          <a:blip r:embed="rId72"/>
                          <a:stretch/>
                        </pic:blipFill>
                        <pic:spPr bwMode="auto">
                          <a:xfrm>
                            <a:off x="0" y="0"/>
                            <a:ext cx="138430" cy="563245"/>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542"/>
              <w:contextualSpacing/>
              <w:rPr>
                <w:szCs w:val="22"/>
                <w:lang w:bidi="ru-RU"/>
              </w:rPr>
            </w:pPr>
            <w:r>
              <w:rPr>
                <w:szCs w:val="22"/>
                <w:lang w:bidi="ru-RU"/>
              </w:rPr>
              <w:t>Переднее вертикальное равновесие в кольцо с помощью</w:t>
            </w:r>
          </w:p>
        </w:tc>
        <w:tc>
          <w:tcPr>
            <w:tcW w:w="6403" w:type="dxa"/>
          </w:tcPr>
          <w:p w:rsidR="007E012D" w:rsidRDefault="00A93076">
            <w:pPr>
              <w:widowControl w:val="0"/>
              <w:spacing w:before="100" w:beforeAutospacing="1" w:after="100" w:afterAutospacing="1" w:line="240" w:lineRule="auto"/>
              <w:ind w:left="105" w:right="276"/>
              <w:contextualSpacing/>
              <w:rPr>
                <w:szCs w:val="22"/>
                <w:lang w:bidi="ru-RU"/>
              </w:rPr>
            </w:pPr>
            <w:r>
              <w:rPr>
                <w:szCs w:val="22"/>
                <w:lang w:bidi="ru-RU"/>
              </w:rPr>
              <w:t>В фазе реализации прогнуться в грудном отделе, «захват» за голеностоп одной, двумя руками. Держать «квадрат», выполнять за счет подвижности тазобедренного сустава, а не поясничного отдела. Крепко держать ахиллово сухожилие. Из-за подъема на носки большую нагрузку несут м. сгибатели стопы и сгибатели бедра опорной и разгибатели бедра свободной ноги, мышцы спины</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6" w:right="206" w:hanging="2"/>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4.2.3.3</w:t>
            </w:r>
          </w:p>
        </w:tc>
        <w:tc>
          <w:tcPr>
            <w:tcW w:w="849"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82"/>
              <w:contextualSpacing/>
              <w:rPr>
                <w:sz w:val="20"/>
                <w:szCs w:val="22"/>
                <w:lang w:bidi="ru-RU"/>
              </w:rPr>
            </w:pPr>
            <w:r>
              <w:rPr>
                <w:noProof/>
                <w:sz w:val="20"/>
                <w:szCs w:val="22"/>
              </w:rPr>
              <w:drawing>
                <wp:inline distT="0" distB="0" distL="0" distR="0">
                  <wp:extent cx="318770" cy="488950"/>
                  <wp:effectExtent l="19050" t="0" r="5080" b="0"/>
                  <wp:docPr id="22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pic:cNvPicPr>
                        </pic:nvPicPr>
                        <pic:blipFill>
                          <a:blip r:embed="rId73"/>
                          <a:stretch/>
                        </pic:blipFill>
                        <pic:spPr bwMode="auto">
                          <a:xfrm>
                            <a:off x="0" y="0"/>
                            <a:ext cx="318770" cy="48895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87"/>
              <w:contextualSpacing/>
              <w:rPr>
                <w:szCs w:val="22"/>
                <w:lang w:bidi="ru-RU"/>
              </w:rPr>
            </w:pPr>
            <w:r>
              <w:rPr>
                <w:szCs w:val="22"/>
                <w:lang w:bidi="ru-RU"/>
              </w:rPr>
              <w:t>Переднее вертикальное равновесие в кольцо на стопе</w:t>
            </w:r>
          </w:p>
        </w:tc>
        <w:tc>
          <w:tcPr>
            <w:tcW w:w="6403" w:type="dxa"/>
          </w:tcPr>
          <w:p w:rsidR="007E012D" w:rsidRDefault="00A93076">
            <w:pPr>
              <w:widowControl w:val="0"/>
              <w:spacing w:before="100" w:beforeAutospacing="1" w:after="100" w:afterAutospacing="1" w:line="240" w:lineRule="auto"/>
              <w:ind w:left="105" w:right="300"/>
              <w:contextualSpacing/>
              <w:rPr>
                <w:szCs w:val="22"/>
                <w:lang w:bidi="ru-RU"/>
              </w:rPr>
            </w:pPr>
            <w:r>
              <w:rPr>
                <w:szCs w:val="22"/>
                <w:lang w:bidi="ru-RU"/>
              </w:rPr>
              <w:t>Выполняется на базе равновесия 4.2.3.1 Для уравновешивания тела относительно опоры грудная часть больше выводится вперед. Держать «квадрат», выполнять за счет подвижности тазобедренного сустава, а не</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поясничного отдела</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4.2.3.4</w:t>
            </w:r>
          </w:p>
        </w:tc>
        <w:tc>
          <w:tcPr>
            <w:tcW w:w="849" w:type="dxa"/>
          </w:tcPr>
          <w:p w:rsidR="007E012D" w:rsidRDefault="007E012D">
            <w:pPr>
              <w:widowControl w:val="0"/>
              <w:spacing w:before="100" w:beforeAutospacing="1" w:after="100" w:afterAutospacing="1" w:line="240" w:lineRule="auto"/>
              <w:contextualSpacing/>
              <w:rPr>
                <w:sz w:val="12"/>
                <w:szCs w:val="22"/>
                <w:lang w:bidi="ru-RU"/>
              </w:rPr>
            </w:pPr>
          </w:p>
          <w:p w:rsidR="007E012D" w:rsidRDefault="00A93076">
            <w:pPr>
              <w:widowControl w:val="0"/>
              <w:spacing w:before="100" w:beforeAutospacing="1" w:after="100" w:afterAutospacing="1" w:line="240" w:lineRule="auto"/>
              <w:ind w:left="234"/>
              <w:contextualSpacing/>
              <w:rPr>
                <w:sz w:val="20"/>
                <w:szCs w:val="22"/>
                <w:lang w:bidi="ru-RU"/>
              </w:rPr>
            </w:pPr>
            <w:r>
              <w:rPr>
                <w:noProof/>
                <w:sz w:val="20"/>
                <w:szCs w:val="22"/>
              </w:rPr>
              <w:drawing>
                <wp:inline distT="0" distB="0" distL="0" distR="0">
                  <wp:extent cx="255270" cy="520700"/>
                  <wp:effectExtent l="19050" t="0" r="0" b="0"/>
                  <wp:docPr id="22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pic:cNvPicPr>
                        </pic:nvPicPr>
                        <pic:blipFill>
                          <a:blip r:embed="rId74"/>
                          <a:stretch/>
                        </pic:blipFill>
                        <pic:spPr bwMode="auto">
                          <a:xfrm>
                            <a:off x="0" y="0"/>
                            <a:ext cx="255270" cy="520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542"/>
              <w:contextualSpacing/>
              <w:rPr>
                <w:szCs w:val="22"/>
                <w:lang w:bidi="ru-RU"/>
              </w:rPr>
            </w:pPr>
            <w:r>
              <w:rPr>
                <w:szCs w:val="22"/>
                <w:lang w:bidi="ru-RU"/>
              </w:rPr>
              <w:t>Переднее вертикальное равновесие в кольцо</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равновесия 4.2.3.1-4.2.3.3</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204"/>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275"/>
        </w:trPr>
        <w:tc>
          <w:tcPr>
            <w:tcW w:w="14636" w:type="dxa"/>
            <w:gridSpan w:val="11"/>
          </w:tcPr>
          <w:p w:rsidR="007E012D" w:rsidRDefault="00A93076">
            <w:pPr>
              <w:widowControl w:val="0"/>
              <w:spacing w:before="100" w:beforeAutospacing="1" w:after="100" w:afterAutospacing="1" w:line="240" w:lineRule="auto"/>
              <w:ind w:left="5110"/>
              <w:contextualSpacing/>
              <w:rPr>
                <w:b/>
                <w:szCs w:val="22"/>
                <w:lang w:bidi="ru-RU"/>
              </w:rPr>
            </w:pPr>
            <w:r>
              <w:rPr>
                <w:b/>
                <w:szCs w:val="22"/>
                <w:lang w:bidi="ru-RU"/>
              </w:rPr>
              <w:t>4.2.4 Переднее вертикальное равновесие</w:t>
            </w:r>
          </w:p>
        </w:tc>
      </w:tr>
      <w:tr w:rsidR="007E012D">
        <w:trPr>
          <w:trHeight w:val="1655"/>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4.2.4.1</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0"/>
                <w:szCs w:val="22"/>
                <w:lang w:bidi="ru-RU"/>
              </w:rPr>
            </w:pPr>
          </w:p>
          <w:p w:rsidR="007E012D" w:rsidRDefault="00A93076">
            <w:pPr>
              <w:widowControl w:val="0"/>
              <w:spacing w:before="100" w:beforeAutospacing="1" w:after="100" w:afterAutospacing="1" w:line="240" w:lineRule="auto"/>
              <w:ind w:left="143"/>
              <w:contextualSpacing/>
              <w:rPr>
                <w:sz w:val="20"/>
                <w:szCs w:val="22"/>
                <w:lang w:bidi="ru-RU"/>
              </w:rPr>
            </w:pPr>
            <w:r>
              <w:rPr>
                <w:noProof/>
                <w:sz w:val="20"/>
                <w:szCs w:val="22"/>
              </w:rPr>
              <w:drawing>
                <wp:inline distT="0" distB="0" distL="0" distR="0">
                  <wp:extent cx="351155" cy="605790"/>
                  <wp:effectExtent l="19050" t="0" r="0" b="0"/>
                  <wp:docPr id="22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pic:cNvPicPr>
                        </pic:nvPicPr>
                        <pic:blipFill>
                          <a:blip r:embed="rId75"/>
                          <a:stretch/>
                        </pic:blipFill>
                        <pic:spPr bwMode="auto">
                          <a:xfrm>
                            <a:off x="0" y="0"/>
                            <a:ext cx="351155" cy="60579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542"/>
              <w:contextualSpacing/>
              <w:rPr>
                <w:szCs w:val="22"/>
                <w:lang w:bidi="ru-RU"/>
              </w:rPr>
            </w:pPr>
            <w:r>
              <w:rPr>
                <w:szCs w:val="22"/>
                <w:lang w:bidi="ru-RU"/>
              </w:rPr>
              <w:t>Переднее вертикальное равновесие с помощью на стопе</w:t>
            </w:r>
          </w:p>
        </w:tc>
        <w:tc>
          <w:tcPr>
            <w:tcW w:w="6403" w:type="dxa"/>
          </w:tcPr>
          <w:p w:rsidR="007E012D" w:rsidRDefault="00A93076">
            <w:pPr>
              <w:widowControl w:val="0"/>
              <w:spacing w:before="100" w:beforeAutospacing="1" w:after="100" w:afterAutospacing="1" w:line="240" w:lineRule="auto"/>
              <w:ind w:left="105" w:right="162"/>
              <w:contextualSpacing/>
              <w:rPr>
                <w:szCs w:val="22"/>
                <w:lang w:bidi="ru-RU"/>
              </w:rPr>
            </w:pPr>
            <w:r>
              <w:rPr>
                <w:szCs w:val="22"/>
                <w:lang w:bidi="ru-RU"/>
              </w:rPr>
              <w:t>Из стойки на одной, сильно напрягая мышцы спины и предельно прогибаясь в поясничной области, гимнастка, отводя другую назад, захватывает ступню и, притягивая ее, переходит в положение переднее вертикальное равновесие</w:t>
            </w:r>
          </w:p>
          <w:p w:rsidR="007E012D" w:rsidRDefault="00A93076">
            <w:pPr>
              <w:widowControl w:val="0"/>
              <w:spacing w:before="100" w:beforeAutospacing="1" w:after="100" w:afterAutospacing="1" w:line="240" w:lineRule="auto"/>
              <w:ind w:left="105" w:right="639"/>
              <w:contextualSpacing/>
              <w:rPr>
                <w:szCs w:val="22"/>
                <w:lang w:bidi="ru-RU"/>
              </w:rPr>
            </w:pPr>
            <w:r>
              <w:rPr>
                <w:szCs w:val="22"/>
                <w:lang w:bidi="ru-RU"/>
              </w:rPr>
              <w:t>в шпагате. Во время захвата ноги голова удерживается прямо, что позволяет четко контролировать движение</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36" w:right="158" w:hanging="11"/>
              <w:contextualSpacing/>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4.2.4.2</w:t>
            </w:r>
          </w:p>
        </w:tc>
        <w:tc>
          <w:tcPr>
            <w:tcW w:w="849" w:type="dxa"/>
          </w:tcPr>
          <w:p w:rsidR="007E012D" w:rsidRDefault="007E012D">
            <w:pPr>
              <w:widowControl w:val="0"/>
              <w:spacing w:before="100" w:beforeAutospacing="1" w:after="100" w:afterAutospacing="1" w:line="240" w:lineRule="auto"/>
              <w:contextualSpacing/>
              <w:rPr>
                <w:sz w:val="10"/>
                <w:szCs w:val="22"/>
                <w:lang w:bidi="ru-RU"/>
              </w:rPr>
            </w:pPr>
          </w:p>
          <w:p w:rsidR="007E012D" w:rsidRDefault="00A93076">
            <w:pPr>
              <w:widowControl w:val="0"/>
              <w:spacing w:before="100" w:beforeAutospacing="1" w:after="100" w:afterAutospacing="1" w:line="240" w:lineRule="auto"/>
              <w:ind w:left="255"/>
              <w:contextualSpacing/>
              <w:rPr>
                <w:sz w:val="20"/>
                <w:szCs w:val="22"/>
                <w:lang w:bidi="ru-RU"/>
              </w:rPr>
            </w:pPr>
            <w:r>
              <w:rPr>
                <w:noProof/>
                <w:sz w:val="20"/>
                <w:szCs w:val="22"/>
              </w:rPr>
              <w:drawing>
                <wp:inline distT="0" distB="0" distL="0" distR="0">
                  <wp:extent cx="233680" cy="553085"/>
                  <wp:effectExtent l="19050" t="0" r="0" b="0"/>
                  <wp:docPr id="22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pic:cNvPicPr>
                        </pic:nvPicPr>
                        <pic:blipFill>
                          <a:blip r:embed="rId76"/>
                          <a:stretch/>
                        </pic:blipFill>
                        <pic:spPr bwMode="auto">
                          <a:xfrm>
                            <a:off x="0" y="0"/>
                            <a:ext cx="233680" cy="55308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542"/>
              <w:contextualSpacing/>
              <w:rPr>
                <w:szCs w:val="22"/>
                <w:lang w:bidi="ru-RU"/>
              </w:rPr>
            </w:pPr>
            <w:r>
              <w:rPr>
                <w:szCs w:val="22"/>
                <w:lang w:bidi="ru-RU"/>
              </w:rPr>
              <w:t>Переднее вертикальное равновесие с</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помощью</w:t>
            </w:r>
          </w:p>
        </w:tc>
        <w:tc>
          <w:tcPr>
            <w:tcW w:w="6403" w:type="dxa"/>
          </w:tcPr>
          <w:p w:rsidR="007E012D" w:rsidRDefault="00A93076">
            <w:pPr>
              <w:widowControl w:val="0"/>
              <w:spacing w:before="100" w:beforeAutospacing="1" w:after="100" w:afterAutospacing="1" w:line="240" w:lineRule="auto"/>
              <w:ind w:left="105" w:right="369"/>
              <w:contextualSpacing/>
              <w:rPr>
                <w:szCs w:val="22"/>
                <w:lang w:bidi="ru-RU"/>
              </w:rPr>
            </w:pPr>
            <w:r>
              <w:rPr>
                <w:szCs w:val="22"/>
                <w:lang w:bidi="ru-RU"/>
              </w:rPr>
              <w:t>Выполняется на базе равновесия 4.2.4.1 Из-за подъема на носки большую нагрузку несут м. сгибатели стопы и сгибатели бедра опорной и разгибатели бедра свободной</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ноги, мышцы спины</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77"/>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sz w:val="2"/>
          <w:szCs w:val="28"/>
          <w:lang w:bidi="ru-RU"/>
        </w:rPr>
      </w:pPr>
      <w:r>
        <w:rPr>
          <w:noProof/>
        </w:rPr>
        <w:lastRenderedPageBreak/>
        <mc:AlternateContent>
          <mc:Choice Requires="wps">
            <w:drawing>
              <wp:anchor distT="0" distB="0" distL="114300" distR="114300" simplePos="0" relativeHeight="251574272" behindDoc="0" locked="0" layoutInCell="1" allowOverlap="1">
                <wp:simplePos x="0" y="0"/>
                <wp:positionH relativeFrom="page">
                  <wp:posOffset>1654175</wp:posOffset>
                </wp:positionH>
                <wp:positionV relativeFrom="page">
                  <wp:posOffset>1437640</wp:posOffset>
                </wp:positionV>
                <wp:extent cx="76200" cy="168910"/>
                <wp:effectExtent l="0" t="0" r="0" b="0"/>
                <wp:wrapNone/>
                <wp:docPr id="228" name="_x0000_s2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200" cy="168910"/>
                        </a:xfrm>
                        <a:prstGeom prst="rect">
                          <a:avLst/>
                        </a:prstGeom>
                        <a:noFill/>
                        <a:ln>
                          <a:noFill/>
                        </a:ln>
                      </wps:spPr>
                      <wps:txbx>
                        <w:txbxContent>
                          <w:p w:rsidR="00A93076" w:rsidRDefault="00A93076">
                            <w:pPr>
                              <w:widowControl w:val="0"/>
                              <w:spacing w:after="0" w:line="266" w:lineRule="exact"/>
                              <w:rPr>
                                <w:szCs w:val="22"/>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165" o:spid="_x0000_s1033" type="#_x0000_t202" style="position:absolute;margin-left:130.25pt;margin-top:113.2pt;width:6pt;height:13.3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" filled="f" stroked="f">
                <v:path arrowok="t"/>
                <v:textbox inset="0,0,0,0">
                  <w:txbxContent>
                    <w:p w:rsidR="00A93076" w:rsidRDefault="00A93076">
                      <w:pPr>
                        <w:widowControl w:val="0"/>
                        <w:spacing w:after="0" w:line="266" w:lineRule="exact"/>
                        <w:rPr>
                          <w:szCs w:val="22"/>
                          <w:lang w:bidi="ru-RU"/>
                        </w:rPr>
                      </w:pP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1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3"/>
              <w:contextualSpacing/>
              <w:rPr>
                <w:b/>
                <w:szCs w:val="22"/>
                <w:lang w:bidi="ru-RU"/>
              </w:rPr>
            </w:pPr>
            <w:r>
              <w:rPr>
                <w:b/>
                <w:szCs w:val="22"/>
                <w:lang w:bidi="ru-RU"/>
              </w:rPr>
              <w:t>6</w:t>
            </w:r>
          </w:p>
        </w:tc>
      </w:tr>
      <w:tr w:rsidR="007E012D">
        <w:trPr>
          <w:trHeight w:val="1932"/>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tabs>
                <w:tab w:val="left" w:pos="731"/>
              </w:tabs>
              <w:spacing w:before="100" w:beforeAutospacing="1" w:after="100" w:afterAutospacing="1" w:line="240" w:lineRule="auto"/>
              <w:ind w:left="70"/>
              <w:contextualSpacing/>
              <w:jc w:val="center"/>
              <w:rPr>
                <w:szCs w:val="22"/>
                <w:lang w:bidi="ru-RU"/>
              </w:rPr>
            </w:pPr>
            <w:r>
              <w:rPr>
                <w:szCs w:val="22"/>
                <w:lang w:bidi="ru-RU"/>
              </w:rPr>
              <w:t>4.2.5.4</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1"/>
                <w:szCs w:val="22"/>
                <w:lang w:bidi="ru-RU"/>
              </w:rPr>
            </w:pPr>
          </w:p>
          <w:p w:rsidR="007E012D" w:rsidRDefault="00A93076">
            <w:pPr>
              <w:widowControl w:val="0"/>
              <w:spacing w:before="100" w:beforeAutospacing="1" w:after="100" w:afterAutospacing="1" w:line="240" w:lineRule="auto"/>
              <w:ind w:left="107"/>
              <w:contextualSpacing/>
              <w:rPr>
                <w:sz w:val="20"/>
                <w:szCs w:val="22"/>
                <w:lang w:bidi="ru-RU"/>
              </w:rPr>
            </w:pPr>
            <w:r>
              <w:rPr>
                <w:noProof/>
                <w:sz w:val="20"/>
                <w:szCs w:val="22"/>
              </w:rPr>
              <w:drawing>
                <wp:inline distT="0" distB="0" distL="0" distR="0">
                  <wp:extent cx="436245" cy="499745"/>
                  <wp:effectExtent l="19050" t="0" r="1905" b="0"/>
                  <wp:docPr id="22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pic:cNvPicPr>
                        </pic:nvPicPr>
                        <pic:blipFill>
                          <a:blip r:embed="rId78"/>
                          <a:stretch/>
                        </pic:blipFill>
                        <pic:spPr bwMode="auto">
                          <a:xfrm>
                            <a:off x="0" y="0"/>
                            <a:ext cx="436245" cy="499745"/>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6" w:right="542"/>
              <w:contextualSpacing/>
              <w:rPr>
                <w:szCs w:val="22"/>
                <w:lang w:bidi="ru-RU"/>
              </w:rPr>
            </w:pPr>
            <w:r>
              <w:rPr>
                <w:szCs w:val="22"/>
                <w:lang w:bidi="ru-RU"/>
              </w:rPr>
              <w:t xml:space="preserve">Переднее вертикальное </w:t>
            </w:r>
          </w:p>
          <w:p w:rsidR="007E012D" w:rsidRDefault="00A93076">
            <w:pPr>
              <w:widowControl w:val="0"/>
              <w:tabs>
                <w:tab w:val="left" w:pos="778"/>
                <w:tab w:val="left" w:pos="1440"/>
              </w:tabs>
              <w:spacing w:before="100" w:beforeAutospacing="1" w:after="100" w:afterAutospacing="1" w:line="240" w:lineRule="auto"/>
              <w:ind w:left="177"/>
              <w:contextualSpacing/>
              <w:rPr>
                <w:szCs w:val="22"/>
                <w:lang w:bidi="ru-RU"/>
              </w:rPr>
            </w:pPr>
            <w:r>
              <w:rPr>
                <w:szCs w:val="22"/>
                <w:lang w:bidi="ru-RU"/>
              </w:rPr>
              <w:t>равновесие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стопе</w:t>
            </w:r>
          </w:p>
        </w:tc>
        <w:tc>
          <w:tcPr>
            <w:tcW w:w="6403" w:type="dxa"/>
          </w:tcPr>
          <w:p w:rsidR="007E012D" w:rsidRDefault="00A93076">
            <w:pPr>
              <w:widowControl w:val="0"/>
              <w:spacing w:before="100" w:beforeAutospacing="1" w:after="100" w:afterAutospacing="1" w:line="240" w:lineRule="auto"/>
              <w:ind w:left="106" w:right="257" w:firstLine="142"/>
              <w:contextualSpacing/>
              <w:rPr>
                <w:szCs w:val="22"/>
                <w:lang w:bidi="ru-RU"/>
              </w:rPr>
            </w:pPr>
            <w:r>
              <w:rPr>
                <w:szCs w:val="22"/>
                <w:lang w:bidi="ru-RU"/>
              </w:rPr>
              <w:t>Голова сильно отклоняется назад, для удержания ноги вверху. В этой фазе движения наклон головы назад активизирует, в силу действия шейных тонических  рефлексов, деятельность мыщц-разгибателей спины, выполняющих здесь основную работу. Для уравновешивания тела относительно опоры грудная часть больше выводится вперед</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right="4"/>
              <w:contextualSpacing/>
              <w:jc w:val="center"/>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4.2.6.4</w:t>
            </w:r>
          </w:p>
        </w:tc>
        <w:tc>
          <w:tcPr>
            <w:tcW w:w="849" w:type="dxa"/>
          </w:tcPr>
          <w:p w:rsidR="007E012D" w:rsidRDefault="007E012D">
            <w:pPr>
              <w:widowControl w:val="0"/>
              <w:spacing w:before="100" w:beforeAutospacing="1" w:after="100" w:afterAutospacing="1" w:line="240" w:lineRule="auto"/>
              <w:contextualSpacing/>
              <w:rPr>
                <w:sz w:val="5"/>
                <w:szCs w:val="22"/>
                <w:lang w:bidi="ru-RU"/>
              </w:rPr>
            </w:pPr>
          </w:p>
          <w:p w:rsidR="007E012D" w:rsidRDefault="00A93076">
            <w:pPr>
              <w:widowControl w:val="0"/>
              <w:spacing w:before="100" w:beforeAutospacing="1" w:after="100" w:afterAutospacing="1" w:line="240" w:lineRule="auto"/>
              <w:ind w:left="183"/>
              <w:contextualSpacing/>
              <w:rPr>
                <w:sz w:val="20"/>
                <w:szCs w:val="22"/>
                <w:lang w:bidi="ru-RU"/>
              </w:rPr>
            </w:pPr>
            <w:r>
              <w:rPr>
                <w:noProof/>
                <w:sz w:val="20"/>
                <w:szCs w:val="22"/>
              </w:rPr>
              <w:drawing>
                <wp:inline distT="0" distB="0" distL="0" distR="0">
                  <wp:extent cx="308610" cy="467995"/>
                  <wp:effectExtent l="19050" t="0" r="0" b="0"/>
                  <wp:docPr id="23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pic:cNvPicPr>
                        </pic:nvPicPr>
                        <pic:blipFill>
                          <a:blip r:embed="rId79"/>
                          <a:stretch/>
                        </pic:blipFill>
                        <pic:spPr bwMode="auto">
                          <a:xfrm>
                            <a:off x="0" y="0"/>
                            <a:ext cx="308610" cy="46799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542"/>
              <w:contextualSpacing/>
              <w:rPr>
                <w:szCs w:val="22"/>
                <w:lang w:bidi="ru-RU"/>
              </w:rPr>
            </w:pPr>
            <w:r>
              <w:rPr>
                <w:szCs w:val="22"/>
                <w:lang w:bidi="ru-RU"/>
              </w:rPr>
              <w:t>Переднее вертикальное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равновесие</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равновесий 4.2.4.1-4.2.4.3</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31" w:right="161" w:hanging="10"/>
              <w:contextualSpacing/>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520"/>
        </w:trPr>
        <w:tc>
          <w:tcPr>
            <w:tcW w:w="14636" w:type="dxa"/>
            <w:gridSpan w:val="11"/>
          </w:tcPr>
          <w:p w:rsidR="007E012D" w:rsidRDefault="00A93076">
            <w:pPr>
              <w:widowControl w:val="0"/>
              <w:spacing w:before="100" w:beforeAutospacing="1" w:after="100" w:afterAutospacing="1" w:line="240" w:lineRule="auto"/>
              <w:ind w:left="6129"/>
              <w:contextualSpacing/>
              <w:rPr>
                <w:b/>
                <w:szCs w:val="22"/>
                <w:lang w:bidi="ru-RU"/>
              </w:rPr>
            </w:pPr>
            <w:r>
              <w:rPr>
                <w:b/>
                <w:szCs w:val="22"/>
                <w:lang w:bidi="ru-RU"/>
              </w:rPr>
              <w:t>4.3 Заднее равновесие</w:t>
            </w:r>
          </w:p>
        </w:tc>
      </w:tr>
      <w:tr w:rsidR="007E012D">
        <w:trPr>
          <w:trHeight w:val="276"/>
        </w:trPr>
        <w:tc>
          <w:tcPr>
            <w:tcW w:w="14636" w:type="dxa"/>
            <w:gridSpan w:val="11"/>
          </w:tcPr>
          <w:p w:rsidR="007E012D" w:rsidRDefault="00A93076">
            <w:pPr>
              <w:widowControl w:val="0"/>
              <w:spacing w:before="100" w:beforeAutospacing="1" w:after="100" w:afterAutospacing="1" w:line="240" w:lineRule="auto"/>
              <w:ind w:left="4928"/>
              <w:contextualSpacing/>
              <w:rPr>
                <w:b/>
                <w:szCs w:val="22"/>
                <w:lang w:bidi="ru-RU"/>
              </w:rPr>
            </w:pPr>
            <w:r>
              <w:rPr>
                <w:b/>
                <w:szCs w:val="22"/>
                <w:lang w:bidi="ru-RU"/>
              </w:rPr>
              <w:t>4.3.1 Заднее равновесие нога горизонтально</w:t>
            </w: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4.3.1.1</w:t>
            </w:r>
          </w:p>
        </w:tc>
        <w:tc>
          <w:tcPr>
            <w:tcW w:w="849" w:type="dxa"/>
          </w:tcPr>
          <w:p w:rsidR="007E012D" w:rsidRDefault="007E012D">
            <w:pPr>
              <w:widowControl w:val="0"/>
              <w:spacing w:before="100" w:beforeAutospacing="1" w:after="100" w:afterAutospacing="1" w:line="240" w:lineRule="auto"/>
              <w:contextualSpacing/>
              <w:rPr>
                <w:sz w:val="11"/>
                <w:szCs w:val="22"/>
                <w:lang w:bidi="ru-RU"/>
              </w:rPr>
            </w:pPr>
          </w:p>
          <w:p w:rsidR="007E012D" w:rsidRDefault="00A93076">
            <w:pPr>
              <w:widowControl w:val="0"/>
              <w:spacing w:before="100" w:beforeAutospacing="1" w:after="100" w:afterAutospacing="1" w:line="240" w:lineRule="auto"/>
              <w:ind w:left="160" w:right="-29"/>
              <w:contextualSpacing/>
              <w:rPr>
                <w:sz w:val="20"/>
                <w:szCs w:val="22"/>
                <w:lang w:bidi="ru-RU"/>
              </w:rPr>
            </w:pPr>
            <w:r>
              <w:rPr>
                <w:noProof/>
                <w:sz w:val="20"/>
                <w:szCs w:val="22"/>
              </w:rPr>
              <w:drawing>
                <wp:inline distT="0" distB="0" distL="0" distR="0">
                  <wp:extent cx="425450" cy="531495"/>
                  <wp:effectExtent l="19050" t="0" r="0" b="0"/>
                  <wp:docPr id="23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pic:cNvPicPr>
                        </pic:nvPicPr>
                        <pic:blipFill>
                          <a:blip r:embed="rId80"/>
                          <a:stretch/>
                        </pic:blipFill>
                        <pic:spPr bwMode="auto">
                          <a:xfrm>
                            <a:off x="0" y="0"/>
                            <a:ext cx="425450" cy="53149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423"/>
              <w:contextualSpacing/>
              <w:rPr>
                <w:szCs w:val="22"/>
                <w:lang w:bidi="ru-RU"/>
              </w:rPr>
            </w:pPr>
            <w:r>
              <w:rPr>
                <w:szCs w:val="22"/>
                <w:lang w:bidi="ru-RU"/>
              </w:rPr>
              <w:t>Заднее равновесие на стопе нога горизонтально</w:t>
            </w:r>
          </w:p>
        </w:tc>
        <w:tc>
          <w:tcPr>
            <w:tcW w:w="6403" w:type="dxa"/>
          </w:tcPr>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Нога рабочая параллельно полу. Держать</w:t>
            </w:r>
          </w:p>
          <w:p w:rsidR="007E012D" w:rsidRDefault="00A93076">
            <w:pPr>
              <w:widowControl w:val="0"/>
              <w:spacing w:before="100" w:beforeAutospacing="1" w:after="100" w:afterAutospacing="1" w:line="240" w:lineRule="auto"/>
              <w:ind w:left="105" w:right="340"/>
              <w:contextualSpacing/>
              <w:rPr>
                <w:szCs w:val="22"/>
                <w:lang w:bidi="ru-RU"/>
              </w:rPr>
            </w:pPr>
            <w:r>
              <w:rPr>
                <w:szCs w:val="22"/>
                <w:lang w:bidi="ru-RU"/>
              </w:rPr>
              <w:t>«физиологический квадрат». Спина прямая, выполнять за счет силы мышц (антагонист-агонист) двуглавой и четырехглавой мышц бедра</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6" w:right="205" w:firstLine="20"/>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4.3.1.2</w:t>
            </w:r>
          </w:p>
        </w:tc>
        <w:tc>
          <w:tcPr>
            <w:tcW w:w="849" w:type="dxa"/>
          </w:tcPr>
          <w:p w:rsidR="007E012D" w:rsidRDefault="007E012D">
            <w:pPr>
              <w:widowControl w:val="0"/>
              <w:spacing w:before="100" w:beforeAutospacing="1" w:after="100" w:afterAutospacing="1" w:line="240" w:lineRule="auto"/>
              <w:contextualSpacing/>
              <w:rPr>
                <w:sz w:val="25"/>
                <w:szCs w:val="22"/>
                <w:lang w:bidi="ru-RU"/>
              </w:rPr>
            </w:pPr>
          </w:p>
          <w:p w:rsidR="007E012D" w:rsidRDefault="00A93076">
            <w:pPr>
              <w:widowControl w:val="0"/>
              <w:spacing w:before="100" w:beforeAutospacing="1" w:after="100" w:afterAutospacing="1" w:line="240" w:lineRule="auto"/>
              <w:ind w:left="168"/>
              <w:contextualSpacing/>
              <w:rPr>
                <w:sz w:val="20"/>
                <w:szCs w:val="22"/>
                <w:lang w:bidi="ru-RU"/>
              </w:rPr>
            </w:pPr>
            <w:r>
              <w:rPr>
                <w:noProof/>
                <w:sz w:val="20"/>
                <w:szCs w:val="22"/>
              </w:rPr>
              <w:drawing>
                <wp:inline distT="0" distB="0" distL="0" distR="0">
                  <wp:extent cx="393700" cy="499745"/>
                  <wp:effectExtent l="19050" t="0" r="6350" b="0"/>
                  <wp:docPr id="23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pic:cNvPicPr>
                        </pic:nvPicPr>
                        <pic:blipFill>
                          <a:blip r:embed="rId81"/>
                          <a:stretch/>
                        </pic:blipFill>
                        <pic:spPr bwMode="auto">
                          <a:xfrm>
                            <a:off x="0" y="0"/>
                            <a:ext cx="393700" cy="499745"/>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6" w:right="260"/>
              <w:contextualSpacing/>
              <w:rPr>
                <w:szCs w:val="22"/>
                <w:lang w:bidi="ru-RU"/>
              </w:rPr>
            </w:pPr>
            <w:r>
              <w:rPr>
                <w:szCs w:val="22"/>
                <w:lang w:bidi="ru-RU"/>
              </w:rPr>
              <w:t>Заднее равновесие нога горизонтально</w:t>
            </w:r>
          </w:p>
        </w:tc>
        <w:tc>
          <w:tcPr>
            <w:tcW w:w="6403" w:type="dxa"/>
          </w:tcPr>
          <w:p w:rsidR="007E012D" w:rsidRDefault="00A93076">
            <w:pPr>
              <w:widowControl w:val="0"/>
              <w:spacing w:before="100" w:beforeAutospacing="1" w:after="100" w:afterAutospacing="1" w:line="240" w:lineRule="auto"/>
              <w:ind w:left="105" w:right="396"/>
              <w:contextualSpacing/>
              <w:rPr>
                <w:szCs w:val="22"/>
                <w:lang w:bidi="ru-RU"/>
              </w:rPr>
            </w:pPr>
            <w:r>
              <w:rPr>
                <w:szCs w:val="22"/>
                <w:lang w:bidi="ru-RU"/>
              </w:rPr>
              <w:t>Стойка на полупальцах, свободная нога горизонтально, мышцы всего тела напряжены, тело активно устремлено вверх. Наибольшую нагрузку несут м. сгибатели стопы и сгибатели бедра опорной и разгибатели бедра свободной</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ноги, мышцы спины</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6" w:right="206" w:hanging="2"/>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4.3.1.3</w:t>
            </w:r>
          </w:p>
        </w:tc>
        <w:tc>
          <w:tcPr>
            <w:tcW w:w="849" w:type="dxa"/>
          </w:tcPr>
          <w:p w:rsidR="007E012D" w:rsidRDefault="007E012D">
            <w:pPr>
              <w:widowControl w:val="0"/>
              <w:spacing w:before="100" w:beforeAutospacing="1" w:after="100" w:afterAutospacing="1" w:line="240" w:lineRule="auto"/>
              <w:contextualSpacing/>
              <w:rPr>
                <w:sz w:val="27"/>
                <w:szCs w:val="22"/>
                <w:lang w:bidi="ru-RU"/>
              </w:rPr>
            </w:pPr>
          </w:p>
          <w:p w:rsidR="007E012D" w:rsidRDefault="00A93076">
            <w:pPr>
              <w:widowControl w:val="0"/>
              <w:spacing w:before="100" w:beforeAutospacing="1" w:after="100" w:afterAutospacing="1" w:line="240" w:lineRule="auto"/>
              <w:ind w:left="4" w:right="-29"/>
              <w:contextualSpacing/>
              <w:rPr>
                <w:sz w:val="20"/>
                <w:szCs w:val="22"/>
                <w:lang w:bidi="ru-RU"/>
              </w:rPr>
            </w:pPr>
            <w:r>
              <w:rPr>
                <w:noProof/>
                <w:sz w:val="20"/>
                <w:szCs w:val="22"/>
              </w:rPr>
              <w:drawing>
                <wp:inline distT="0" distB="0" distL="0" distR="0">
                  <wp:extent cx="520700" cy="488950"/>
                  <wp:effectExtent l="19050" t="0" r="0" b="0"/>
                  <wp:docPr id="23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pic:cNvPicPr>
                        </pic:nvPicPr>
                        <pic:blipFill>
                          <a:blip r:embed="rId82"/>
                          <a:stretch/>
                        </pic:blipFill>
                        <pic:spPr bwMode="auto">
                          <a:xfrm>
                            <a:off x="0" y="0"/>
                            <a:ext cx="520700" cy="48895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57"/>
              <w:contextualSpacing/>
              <w:rPr>
                <w:szCs w:val="22"/>
                <w:lang w:bidi="ru-RU"/>
              </w:rPr>
            </w:pPr>
            <w:r>
              <w:rPr>
                <w:szCs w:val="22"/>
                <w:lang w:bidi="ru-RU"/>
              </w:rPr>
              <w:t>Заднее равновесие нога горизонтально с поворотом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180º</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5" w:right="169"/>
              <w:contextualSpacing/>
              <w:rPr>
                <w:szCs w:val="22"/>
                <w:lang w:bidi="ru-RU"/>
              </w:rPr>
            </w:pPr>
            <w:r>
              <w:rPr>
                <w:szCs w:val="22"/>
                <w:lang w:bidi="ru-RU"/>
              </w:rPr>
              <w:t>Турлян выполняется пяткой вперед опорной ноги. Держать амплитуду на протяжении всего поворота</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276"/>
        </w:trPr>
        <w:tc>
          <w:tcPr>
            <w:tcW w:w="14636" w:type="dxa"/>
            <w:gridSpan w:val="11"/>
          </w:tcPr>
          <w:p w:rsidR="007E012D" w:rsidRDefault="00A93076">
            <w:pPr>
              <w:widowControl w:val="0"/>
              <w:spacing w:before="100" w:beforeAutospacing="1" w:after="100" w:afterAutospacing="1" w:line="240" w:lineRule="auto"/>
              <w:ind w:left="5253"/>
              <w:contextualSpacing/>
              <w:rPr>
                <w:b/>
                <w:szCs w:val="22"/>
                <w:lang w:bidi="ru-RU"/>
              </w:rPr>
            </w:pPr>
            <w:r>
              <w:rPr>
                <w:b/>
                <w:szCs w:val="22"/>
                <w:lang w:bidi="ru-RU"/>
              </w:rPr>
              <w:t>4.3.2 Заднее вертикальное равновесие</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4.3.2.1</w:t>
            </w:r>
          </w:p>
        </w:tc>
        <w:tc>
          <w:tcPr>
            <w:tcW w:w="849" w:type="dxa"/>
          </w:tcPr>
          <w:p w:rsidR="007E012D" w:rsidRDefault="007E012D">
            <w:pPr>
              <w:widowControl w:val="0"/>
              <w:spacing w:before="100" w:beforeAutospacing="1" w:after="100" w:afterAutospacing="1" w:line="240" w:lineRule="auto"/>
              <w:contextualSpacing/>
              <w:rPr>
                <w:sz w:val="25"/>
                <w:szCs w:val="22"/>
                <w:lang w:bidi="ru-RU"/>
              </w:rPr>
            </w:pPr>
          </w:p>
          <w:p w:rsidR="007E012D" w:rsidRDefault="00A93076">
            <w:pPr>
              <w:widowControl w:val="0"/>
              <w:spacing w:before="100" w:beforeAutospacing="1" w:after="100" w:afterAutospacing="1" w:line="240" w:lineRule="auto"/>
              <w:ind w:left="152"/>
              <w:contextualSpacing/>
              <w:rPr>
                <w:sz w:val="20"/>
                <w:szCs w:val="22"/>
                <w:lang w:bidi="ru-RU"/>
              </w:rPr>
            </w:pPr>
            <w:r>
              <w:rPr>
                <w:noProof/>
                <w:sz w:val="20"/>
                <w:szCs w:val="22"/>
              </w:rPr>
              <w:drawing>
                <wp:inline distT="0" distB="0" distL="0" distR="0">
                  <wp:extent cx="318770" cy="499745"/>
                  <wp:effectExtent l="0" t="0" r="5080" b="0"/>
                  <wp:docPr id="23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83"/>
                          <a:stretch/>
                        </pic:blipFill>
                        <pic:spPr bwMode="auto">
                          <a:xfrm>
                            <a:off x="0" y="0"/>
                            <a:ext cx="318770" cy="4997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478"/>
              <w:contextualSpacing/>
              <w:rPr>
                <w:szCs w:val="22"/>
                <w:lang w:bidi="ru-RU"/>
              </w:rPr>
            </w:pPr>
            <w:r>
              <w:rPr>
                <w:szCs w:val="22"/>
                <w:lang w:bidi="ru-RU"/>
              </w:rPr>
              <w:t>Заднее вертикальное равновесие на стопе нога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180º с помощью</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 фазе реализации небольшой кифоз в грудном отделе</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(спина «округлена»). Крепко держать «мышечный корсет»</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36" w:right="158" w:hanging="10"/>
              <w:contextualSpacing/>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8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righ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4.3.2.2</w:t>
            </w:r>
          </w:p>
        </w:tc>
        <w:tc>
          <w:tcPr>
            <w:tcW w:w="849" w:type="dxa"/>
          </w:tcPr>
          <w:p w:rsidR="007E012D" w:rsidRDefault="007E012D">
            <w:pPr>
              <w:widowControl w:val="0"/>
              <w:spacing w:before="100" w:beforeAutospacing="1" w:after="100" w:afterAutospacing="1" w:line="240" w:lineRule="auto"/>
              <w:contextualSpacing/>
              <w:rPr>
                <w:sz w:val="28"/>
                <w:szCs w:val="22"/>
                <w:lang w:bidi="ru-RU"/>
              </w:rPr>
            </w:pPr>
          </w:p>
          <w:p w:rsidR="007E012D" w:rsidRDefault="00A93076">
            <w:pPr>
              <w:widowControl w:val="0"/>
              <w:spacing w:before="100" w:beforeAutospacing="1" w:after="100" w:afterAutospacing="1" w:line="240" w:lineRule="auto"/>
              <w:ind w:left="212"/>
              <w:contextualSpacing/>
              <w:rPr>
                <w:sz w:val="20"/>
                <w:szCs w:val="22"/>
                <w:lang w:bidi="ru-RU"/>
              </w:rPr>
            </w:pPr>
            <w:r>
              <w:rPr>
                <w:noProof/>
                <w:sz w:val="20"/>
                <w:szCs w:val="22"/>
              </w:rPr>
              <w:drawing>
                <wp:inline distT="0" distB="0" distL="0" distR="0">
                  <wp:extent cx="244475" cy="457200"/>
                  <wp:effectExtent l="0" t="0" r="3175" b="0"/>
                  <wp:docPr id="23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85"/>
                          <a:stretch/>
                        </pic:blipFill>
                        <pic:spPr bwMode="auto">
                          <a:xfrm>
                            <a:off x="0" y="0"/>
                            <a:ext cx="244475" cy="4572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77"/>
              <w:contextualSpacing/>
              <w:rPr>
                <w:szCs w:val="22"/>
                <w:lang w:bidi="ru-RU"/>
              </w:rPr>
            </w:pPr>
            <w:r>
              <w:rPr>
                <w:szCs w:val="22"/>
                <w:lang w:bidi="ru-RU"/>
              </w:rPr>
              <w:t>Заднее вертикальное равновесие нога на 180º с</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помощью</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5" w:right="247"/>
              <w:contextualSpacing/>
              <w:rPr>
                <w:szCs w:val="22"/>
                <w:lang w:bidi="ru-RU"/>
              </w:rPr>
            </w:pPr>
            <w:r>
              <w:rPr>
                <w:szCs w:val="22"/>
                <w:lang w:bidi="ru-RU"/>
              </w:rPr>
              <w:t>Из-за подъема на носки большую нагрузку несут м. сгибатели стопы и сгибатели бедра опорной и разгибатели бедра свободной ноги, мышцы спины</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36" w:right="158" w:hanging="11"/>
              <w:contextualSpacing/>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right="6"/>
              <w:contextualSpacing/>
              <w:jc w:val="center"/>
              <w:rPr>
                <w:szCs w:val="22"/>
                <w:lang w:bidi="ru-RU"/>
              </w:rPr>
            </w:pPr>
            <w:r>
              <w:rPr>
                <w:szCs w:val="22"/>
                <w:lang w:bidi="ru-RU"/>
              </w:rPr>
              <w:t>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4.3.2.3</w:t>
            </w:r>
          </w:p>
        </w:tc>
        <w:tc>
          <w:tcPr>
            <w:tcW w:w="849" w:type="dxa"/>
          </w:tcPr>
          <w:p w:rsidR="007E012D" w:rsidRDefault="007E012D">
            <w:pPr>
              <w:widowControl w:val="0"/>
              <w:spacing w:before="100" w:beforeAutospacing="1" w:after="100" w:afterAutospacing="1" w:line="240" w:lineRule="auto"/>
              <w:contextualSpacing/>
              <w:rPr>
                <w:szCs w:val="22"/>
                <w:lang w:bidi="ru-RU"/>
              </w:rPr>
            </w:pPr>
          </w:p>
          <w:p w:rsidR="007E012D" w:rsidRDefault="00A93076">
            <w:pPr>
              <w:widowControl w:val="0"/>
              <w:spacing w:before="100" w:beforeAutospacing="1" w:after="100" w:afterAutospacing="1" w:line="240" w:lineRule="auto"/>
              <w:ind w:left="107"/>
              <w:contextualSpacing/>
              <w:rPr>
                <w:sz w:val="20"/>
                <w:szCs w:val="22"/>
                <w:lang w:bidi="ru-RU"/>
              </w:rPr>
            </w:pPr>
            <w:r>
              <w:rPr>
                <w:noProof/>
                <w:sz w:val="20"/>
                <w:szCs w:val="22"/>
              </w:rPr>
              <w:drawing>
                <wp:inline distT="0" distB="0" distL="0" distR="0">
                  <wp:extent cx="414655" cy="510540"/>
                  <wp:effectExtent l="19050" t="0" r="4445" b="0"/>
                  <wp:docPr id="23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pic:cNvPicPr>
                        </pic:nvPicPr>
                        <pic:blipFill>
                          <a:blip r:embed="rId86"/>
                          <a:stretch/>
                        </pic:blipFill>
                        <pic:spPr bwMode="auto">
                          <a:xfrm>
                            <a:off x="0" y="0"/>
                            <a:ext cx="414655" cy="5105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480"/>
              <w:contextualSpacing/>
              <w:rPr>
                <w:szCs w:val="22"/>
                <w:lang w:bidi="ru-RU"/>
              </w:rPr>
            </w:pPr>
            <w:r>
              <w:rPr>
                <w:szCs w:val="22"/>
                <w:lang w:bidi="ru-RU"/>
              </w:rPr>
              <w:t>Заднее вертикальное равновесие на стопе, нога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180º</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равновесий 4.3.2.1-4.3.2.2</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31" w:right="161" w:hanging="10"/>
              <w:contextualSpacing/>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4.3.2.4</w:t>
            </w:r>
          </w:p>
        </w:tc>
        <w:tc>
          <w:tcPr>
            <w:tcW w:w="849" w:type="dxa"/>
          </w:tcPr>
          <w:p w:rsidR="007E012D" w:rsidRDefault="007E012D">
            <w:pPr>
              <w:widowControl w:val="0"/>
              <w:spacing w:before="100" w:beforeAutospacing="1" w:after="100" w:afterAutospacing="1" w:line="240" w:lineRule="auto"/>
              <w:contextualSpacing/>
              <w:rPr>
                <w:sz w:val="16"/>
                <w:szCs w:val="22"/>
                <w:lang w:bidi="ru-RU"/>
              </w:rPr>
            </w:pPr>
          </w:p>
          <w:p w:rsidR="007E012D" w:rsidRDefault="00A93076">
            <w:pPr>
              <w:widowControl w:val="0"/>
              <w:spacing w:before="100" w:beforeAutospacing="1" w:after="100" w:afterAutospacing="1" w:line="240" w:lineRule="auto"/>
              <w:ind w:left="174"/>
              <w:contextualSpacing/>
              <w:rPr>
                <w:sz w:val="20"/>
                <w:szCs w:val="22"/>
                <w:lang w:bidi="ru-RU"/>
              </w:rPr>
            </w:pPr>
            <w:r>
              <w:rPr>
                <w:noProof/>
                <w:sz w:val="20"/>
                <w:szCs w:val="22"/>
              </w:rPr>
              <w:drawing>
                <wp:inline distT="0" distB="0" distL="0" distR="0">
                  <wp:extent cx="318770" cy="457200"/>
                  <wp:effectExtent l="19050" t="0" r="5080" b="0"/>
                  <wp:docPr id="23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pic:cNvPicPr>
                        </pic:nvPicPr>
                        <pic:blipFill>
                          <a:blip r:embed="rId87"/>
                          <a:stretch/>
                        </pic:blipFill>
                        <pic:spPr bwMode="auto">
                          <a:xfrm>
                            <a:off x="0" y="0"/>
                            <a:ext cx="318770" cy="4572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77"/>
              <w:contextualSpacing/>
              <w:rPr>
                <w:szCs w:val="22"/>
                <w:lang w:bidi="ru-RU"/>
              </w:rPr>
            </w:pPr>
            <w:r>
              <w:rPr>
                <w:szCs w:val="22"/>
                <w:lang w:bidi="ru-RU"/>
              </w:rPr>
              <w:t>Заднее вертикальное равновесие нога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 180º</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равновесий 4.3.2.1-4.3.2.3</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31" w:right="161" w:hanging="10"/>
              <w:contextualSpacing/>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480"/>
        </w:trPr>
        <w:tc>
          <w:tcPr>
            <w:tcW w:w="14636" w:type="dxa"/>
            <w:gridSpan w:val="11"/>
          </w:tcPr>
          <w:p w:rsidR="007E012D" w:rsidRDefault="00A93076">
            <w:pPr>
              <w:widowControl w:val="0"/>
              <w:spacing w:before="100" w:beforeAutospacing="1" w:after="100" w:afterAutospacing="1" w:line="240" w:lineRule="auto"/>
              <w:ind w:left="6038"/>
              <w:contextualSpacing/>
              <w:rPr>
                <w:b/>
                <w:szCs w:val="22"/>
                <w:lang w:bidi="ru-RU"/>
              </w:rPr>
            </w:pPr>
            <w:r>
              <w:rPr>
                <w:b/>
                <w:szCs w:val="22"/>
                <w:lang w:bidi="ru-RU"/>
              </w:rPr>
              <w:t>4.3.3 Заднее равновесие</w:t>
            </w: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4.3.3.1</w:t>
            </w:r>
          </w:p>
        </w:tc>
        <w:tc>
          <w:tcPr>
            <w:tcW w:w="849" w:type="dxa"/>
          </w:tcPr>
          <w:p w:rsidR="007E012D" w:rsidRDefault="007E012D">
            <w:pPr>
              <w:widowControl w:val="0"/>
              <w:spacing w:before="100" w:beforeAutospacing="1" w:after="100" w:afterAutospacing="1" w:line="240" w:lineRule="auto"/>
              <w:contextualSpacing/>
              <w:rPr>
                <w:sz w:val="22"/>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03860" cy="414655"/>
                  <wp:effectExtent l="19050" t="0" r="0" b="0"/>
                  <wp:docPr id="23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pic:cNvPicPr>
                        </pic:nvPicPr>
                        <pic:blipFill>
                          <a:blip r:embed="rId88"/>
                          <a:stretch/>
                        </pic:blipFill>
                        <pic:spPr bwMode="auto">
                          <a:xfrm>
                            <a:off x="0" y="0"/>
                            <a:ext cx="403860" cy="41465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317"/>
              <w:contextualSpacing/>
              <w:rPr>
                <w:szCs w:val="22"/>
                <w:lang w:bidi="ru-RU"/>
              </w:rPr>
            </w:pPr>
            <w:r>
              <w:rPr>
                <w:szCs w:val="22"/>
                <w:lang w:bidi="ru-RU"/>
              </w:rPr>
              <w:t>Заднее горизонтальное</w:t>
            </w:r>
          </w:p>
          <w:p w:rsidR="007E012D" w:rsidRDefault="00A93076">
            <w:pPr>
              <w:widowControl w:val="0"/>
              <w:spacing w:before="100" w:beforeAutospacing="1" w:after="100" w:afterAutospacing="1" w:line="240" w:lineRule="auto"/>
              <w:ind w:left="106" w:right="113"/>
              <w:contextualSpacing/>
              <w:rPr>
                <w:szCs w:val="22"/>
                <w:lang w:bidi="ru-RU"/>
              </w:rPr>
            </w:pPr>
            <w:r>
              <w:rPr>
                <w:szCs w:val="22"/>
                <w:lang w:bidi="ru-RU"/>
              </w:rPr>
              <w:t>равновесие на стопе, нога на 90º</w:t>
            </w:r>
          </w:p>
        </w:tc>
        <w:tc>
          <w:tcPr>
            <w:tcW w:w="6403" w:type="dxa"/>
          </w:tcPr>
          <w:p w:rsidR="007E012D" w:rsidRDefault="00A93076">
            <w:pPr>
              <w:widowControl w:val="0"/>
              <w:spacing w:before="100" w:beforeAutospacing="1" w:after="100" w:afterAutospacing="1" w:line="240" w:lineRule="auto"/>
              <w:ind w:left="105" w:right="479"/>
              <w:contextualSpacing/>
              <w:rPr>
                <w:szCs w:val="22"/>
                <w:lang w:bidi="ru-RU"/>
              </w:rPr>
            </w:pPr>
            <w:r>
              <w:rPr>
                <w:szCs w:val="22"/>
                <w:lang w:bidi="ru-RU"/>
              </w:rPr>
              <w:t>Опорная нога значительно наклоняется, что позволяет нужным образом расположить массы тела относительно площади опоры</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4.3.3.2</w:t>
            </w:r>
          </w:p>
        </w:tc>
        <w:tc>
          <w:tcPr>
            <w:tcW w:w="849" w:type="dxa"/>
          </w:tcPr>
          <w:p w:rsidR="007E012D" w:rsidRDefault="007E012D">
            <w:pPr>
              <w:widowControl w:val="0"/>
              <w:spacing w:before="100" w:beforeAutospacing="1" w:after="100" w:afterAutospacing="1" w:line="240" w:lineRule="auto"/>
              <w:contextualSpacing/>
              <w:rPr>
                <w:sz w:val="8"/>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67995" cy="436245"/>
                  <wp:effectExtent l="19050" t="0" r="8255" b="0"/>
                  <wp:docPr id="23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pic:cNvPicPr>
                        </pic:nvPicPr>
                        <pic:blipFill>
                          <a:blip r:embed="rId89"/>
                          <a:stretch/>
                        </pic:blipFill>
                        <pic:spPr bwMode="auto">
                          <a:xfrm>
                            <a:off x="0" y="0"/>
                            <a:ext cx="467995" cy="4362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79"/>
              <w:contextualSpacing/>
              <w:rPr>
                <w:szCs w:val="22"/>
                <w:lang w:bidi="ru-RU"/>
              </w:rPr>
            </w:pPr>
            <w:r>
              <w:rPr>
                <w:szCs w:val="22"/>
                <w:lang w:bidi="ru-RU"/>
              </w:rPr>
              <w:t>Заднее горизон- тальное равнове-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сие нога на 90º</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равновесий 4.3.1.2-4.3.3.1</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4.3.3.3</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78155" cy="563245"/>
                  <wp:effectExtent l="19050" t="0" r="0" b="0"/>
                  <wp:docPr id="24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pic:cNvPicPr>
                        </pic:nvPicPr>
                        <pic:blipFill>
                          <a:blip r:embed="rId90"/>
                          <a:stretch/>
                        </pic:blipFill>
                        <pic:spPr bwMode="auto">
                          <a:xfrm>
                            <a:off x="0" y="0"/>
                            <a:ext cx="478155" cy="5632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11"/>
              <w:contextualSpacing/>
              <w:rPr>
                <w:szCs w:val="22"/>
                <w:lang w:bidi="ru-RU"/>
              </w:rPr>
            </w:pPr>
            <w:r>
              <w:rPr>
                <w:szCs w:val="22"/>
                <w:lang w:bidi="ru-RU"/>
              </w:rPr>
              <w:t>Заднее горизон- тальное равнове- сие на стопе с вертикальным положением ноги</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5" w:right="103"/>
              <w:contextualSpacing/>
              <w:rPr>
                <w:szCs w:val="22"/>
                <w:lang w:bidi="ru-RU"/>
              </w:rPr>
            </w:pPr>
            <w:r>
              <w:rPr>
                <w:szCs w:val="22"/>
                <w:lang w:bidi="ru-RU"/>
              </w:rPr>
              <w:t>Голова удерживается на груди, поясница не прогнута. Равновесие удерживается за счет смещения таза вперед и соответствующего отклонения опорной ноги в ту же строну</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31" w:right="161" w:hanging="10"/>
              <w:contextualSpacing/>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4.3.3.4</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A93076">
            <w:pPr>
              <w:widowControl w:val="0"/>
              <w:spacing w:before="100" w:beforeAutospacing="1" w:after="100" w:afterAutospacing="1" w:line="240" w:lineRule="auto"/>
              <w:ind w:left="160"/>
              <w:contextualSpacing/>
              <w:rPr>
                <w:sz w:val="20"/>
                <w:szCs w:val="22"/>
                <w:lang w:bidi="ru-RU"/>
              </w:rPr>
            </w:pPr>
            <w:r>
              <w:rPr>
                <w:noProof/>
                <w:sz w:val="20"/>
                <w:szCs w:val="22"/>
              </w:rPr>
              <w:drawing>
                <wp:inline distT="0" distB="0" distL="0" distR="0">
                  <wp:extent cx="329565" cy="563245"/>
                  <wp:effectExtent l="19050" t="0" r="0" b="0"/>
                  <wp:docPr id="24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pic:cNvPicPr>
                        </pic:nvPicPr>
                        <pic:blipFill>
                          <a:blip r:embed="rId91"/>
                          <a:stretch/>
                        </pic:blipFill>
                        <pic:spPr bwMode="auto">
                          <a:xfrm>
                            <a:off x="0" y="0"/>
                            <a:ext cx="329565" cy="5632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317"/>
              <w:contextualSpacing/>
              <w:rPr>
                <w:szCs w:val="22"/>
                <w:lang w:bidi="ru-RU"/>
              </w:rPr>
            </w:pPr>
            <w:r>
              <w:rPr>
                <w:szCs w:val="22"/>
                <w:lang w:bidi="ru-RU"/>
              </w:rPr>
              <w:t>Заднее горизонтальное равновесие с вертикальным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положением ноги</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равновесия 4.3.3.3</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П Р</w:t>
            </w:r>
          </w:p>
        </w:tc>
        <w:tc>
          <w:tcPr>
            <w:tcW w:w="595" w:type="dxa"/>
          </w:tcPr>
          <w:p w:rsidR="007E012D" w:rsidRDefault="00A93076">
            <w:pPr>
              <w:widowControl w:val="0"/>
              <w:spacing w:before="100" w:beforeAutospacing="1" w:after="100" w:afterAutospacing="1" w:line="240" w:lineRule="auto"/>
              <w:ind w:left="229" w:right="162" w:hanging="10"/>
              <w:contextualSpacing/>
              <w:rPr>
                <w:szCs w:val="22"/>
                <w:lang w:bidi="ru-RU"/>
              </w:rPr>
            </w:pPr>
            <w:r>
              <w:rPr>
                <w:szCs w:val="22"/>
                <w:lang w:bidi="ru-RU"/>
              </w:rPr>
              <w:t>Р О</w:t>
            </w:r>
          </w:p>
        </w:tc>
      </w:tr>
    </w:tbl>
    <w:p w:rsidR="007E012D" w:rsidRDefault="007E012D">
      <w:pPr>
        <w:spacing w:before="100" w:beforeAutospacing="1" w:after="100" w:afterAutospacing="1" w:line="240" w:lineRule="auto"/>
        <w:contextualSpacing/>
        <w:sectPr w:rsidR="007E012D">
          <w:footerReference w:type="default" r:id="rId9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righ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right="9"/>
              <w:contextualSpacing/>
              <w:jc w:val="center"/>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1506"/>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7"/>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4.3.3.5</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4"/>
                <w:szCs w:val="22"/>
                <w:lang w:bidi="ru-RU"/>
              </w:rPr>
            </w:pPr>
          </w:p>
          <w:p w:rsidR="007E012D" w:rsidRDefault="00A93076">
            <w:pPr>
              <w:widowControl w:val="0"/>
              <w:spacing w:before="100" w:beforeAutospacing="1" w:after="100" w:afterAutospacing="1" w:line="240" w:lineRule="auto"/>
              <w:ind w:left="144"/>
              <w:contextualSpacing/>
              <w:rPr>
                <w:sz w:val="20"/>
                <w:szCs w:val="22"/>
                <w:lang w:bidi="ru-RU"/>
              </w:rPr>
            </w:pPr>
            <w:r>
              <w:rPr>
                <w:noProof/>
                <w:sz w:val="20"/>
                <w:szCs w:val="22"/>
              </w:rPr>
              <w:drawing>
                <wp:inline distT="0" distB="0" distL="0" distR="0">
                  <wp:extent cx="361315" cy="478155"/>
                  <wp:effectExtent l="0" t="0" r="635" b="0"/>
                  <wp:docPr id="24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pic:cNvPicPr>
                        </pic:nvPicPr>
                        <pic:blipFill>
                          <a:blip r:embed="rId93"/>
                          <a:stretch/>
                        </pic:blipFill>
                        <pic:spPr bwMode="auto">
                          <a:xfrm>
                            <a:off x="0" y="0"/>
                            <a:ext cx="361315" cy="47815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01"/>
              <w:contextualSpacing/>
              <w:rPr>
                <w:szCs w:val="22"/>
                <w:lang w:bidi="ru-RU"/>
              </w:rPr>
            </w:pPr>
            <w:r>
              <w:rPr>
                <w:szCs w:val="22"/>
                <w:lang w:bidi="ru-RU"/>
              </w:rPr>
              <w:t>Заднее равновесие на стопе с накло- ном, рабочая нога вертикально</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05" w:right="1166"/>
              <w:contextualSpacing/>
              <w:rPr>
                <w:szCs w:val="22"/>
                <w:lang w:bidi="ru-RU"/>
              </w:rPr>
            </w:pPr>
            <w:r>
              <w:rPr>
                <w:szCs w:val="22"/>
                <w:lang w:bidi="ru-RU"/>
              </w:rPr>
              <w:t>Тело отклонено назад, свободная нога поднята до вертикали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31" w:right="161" w:hanging="10"/>
              <w:contextualSpacing/>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1597"/>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4.3.3.6</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9"/>
                <w:szCs w:val="22"/>
                <w:lang w:bidi="ru-RU"/>
              </w:rPr>
            </w:pPr>
          </w:p>
          <w:p w:rsidR="007E012D" w:rsidRDefault="00A93076">
            <w:pPr>
              <w:widowControl w:val="0"/>
              <w:spacing w:before="100" w:beforeAutospacing="1" w:after="100" w:afterAutospacing="1" w:line="240" w:lineRule="auto"/>
              <w:ind w:left="182"/>
              <w:contextualSpacing/>
              <w:rPr>
                <w:sz w:val="20"/>
                <w:szCs w:val="22"/>
                <w:lang w:bidi="ru-RU"/>
              </w:rPr>
            </w:pPr>
            <w:r>
              <w:rPr>
                <w:noProof/>
                <w:sz w:val="20"/>
                <w:szCs w:val="22"/>
              </w:rPr>
              <w:drawing>
                <wp:inline distT="0" distB="0" distL="0" distR="0">
                  <wp:extent cx="233680" cy="467995"/>
                  <wp:effectExtent l="0" t="0" r="0" b="0"/>
                  <wp:docPr id="24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pic:cNvPicPr>
                        </pic:nvPicPr>
                        <pic:blipFill>
                          <a:blip r:embed="rId94"/>
                          <a:stretch/>
                        </pic:blipFill>
                        <pic:spPr bwMode="auto">
                          <a:xfrm>
                            <a:off x="0" y="0"/>
                            <a:ext cx="233680" cy="46799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603"/>
              <w:contextualSpacing/>
              <w:rPr>
                <w:szCs w:val="22"/>
                <w:lang w:bidi="ru-RU"/>
              </w:rPr>
            </w:pPr>
            <w:r>
              <w:rPr>
                <w:szCs w:val="22"/>
                <w:lang w:bidi="ru-RU"/>
              </w:rPr>
              <w:t>Заднее равновесие с наклоном, рабочая нога вертикально</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05" w:right="1166"/>
              <w:contextualSpacing/>
              <w:rPr>
                <w:szCs w:val="22"/>
                <w:lang w:bidi="ru-RU"/>
              </w:rPr>
            </w:pPr>
            <w:r>
              <w:rPr>
                <w:szCs w:val="22"/>
                <w:lang w:bidi="ru-RU"/>
              </w:rPr>
              <w:t>Тело отклонено назад, свободная нога поднята до вертикали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П Р</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Р О</w:t>
            </w:r>
          </w:p>
        </w:tc>
      </w:tr>
      <w:tr w:rsidR="007E012D">
        <w:trPr>
          <w:trHeight w:val="701"/>
        </w:trPr>
        <w:tc>
          <w:tcPr>
            <w:tcW w:w="14636" w:type="dxa"/>
            <w:gridSpan w:val="11"/>
          </w:tcPr>
          <w:p w:rsidR="007E012D" w:rsidRDefault="00A93076">
            <w:pPr>
              <w:widowControl w:val="0"/>
              <w:spacing w:before="100" w:beforeAutospacing="1" w:after="100" w:afterAutospacing="1" w:line="240" w:lineRule="auto"/>
              <w:ind w:left="5699"/>
              <w:contextualSpacing/>
              <w:rPr>
                <w:b/>
                <w:szCs w:val="22"/>
                <w:lang w:bidi="ru-RU"/>
              </w:rPr>
            </w:pPr>
            <w:r>
              <w:rPr>
                <w:b/>
                <w:szCs w:val="22"/>
                <w:lang w:bidi="ru-RU"/>
              </w:rPr>
              <w:t>4.4 Динамическое равновесие</w:t>
            </w:r>
          </w:p>
        </w:tc>
      </w:tr>
      <w:tr w:rsidR="007E012D">
        <w:trPr>
          <w:trHeight w:val="1436"/>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4.4.1</w:t>
            </w:r>
          </w:p>
        </w:tc>
        <w:tc>
          <w:tcPr>
            <w:tcW w:w="849" w:type="dxa"/>
          </w:tcPr>
          <w:p w:rsidR="007E012D" w:rsidRDefault="007E012D">
            <w:pPr>
              <w:widowControl w:val="0"/>
              <w:spacing w:before="100" w:beforeAutospacing="1" w:after="100" w:afterAutospacing="1" w:line="240" w:lineRule="auto"/>
              <w:contextualSpacing/>
              <w:rPr>
                <w:sz w:val="28"/>
                <w:szCs w:val="22"/>
                <w:lang w:bidi="ru-RU"/>
              </w:rPr>
            </w:pPr>
          </w:p>
          <w:p w:rsidR="007E012D" w:rsidRDefault="00A93076">
            <w:pPr>
              <w:widowControl w:val="0"/>
              <w:spacing w:before="100" w:beforeAutospacing="1" w:after="100" w:afterAutospacing="1" w:line="240" w:lineRule="auto"/>
              <w:ind w:left="4" w:right="-58"/>
              <w:contextualSpacing/>
              <w:rPr>
                <w:sz w:val="20"/>
                <w:szCs w:val="22"/>
                <w:lang w:bidi="ru-RU"/>
              </w:rPr>
            </w:pPr>
            <w:r>
              <w:rPr>
                <w:noProof/>
                <w:sz w:val="20"/>
                <w:szCs w:val="22"/>
              </w:rPr>
              <w:drawing>
                <wp:inline distT="0" distB="0" distL="0" distR="0">
                  <wp:extent cx="531495" cy="510540"/>
                  <wp:effectExtent l="19050" t="0" r="1905" b="0"/>
                  <wp:docPr id="24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pic:cNvPicPr>
                        </pic:nvPicPr>
                        <pic:blipFill>
                          <a:blip r:embed="rId95"/>
                          <a:stretch/>
                        </pic:blipFill>
                        <pic:spPr bwMode="auto">
                          <a:xfrm>
                            <a:off x="0" y="0"/>
                            <a:ext cx="531495" cy="5105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97"/>
              <w:contextualSpacing/>
              <w:rPr>
                <w:szCs w:val="22"/>
                <w:lang w:bidi="ru-RU"/>
              </w:rPr>
            </w:pPr>
            <w:r>
              <w:rPr>
                <w:szCs w:val="22"/>
                <w:lang w:bidi="ru-RU"/>
              </w:rPr>
              <w:t>Динамическое равновесие с движением ног:</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«Утяшевой»</w:t>
            </w:r>
          </w:p>
        </w:tc>
        <w:tc>
          <w:tcPr>
            <w:tcW w:w="6403" w:type="dxa"/>
          </w:tcPr>
          <w:p w:rsidR="007E012D" w:rsidRDefault="00A93076">
            <w:pPr>
              <w:widowControl w:val="0"/>
              <w:spacing w:before="100" w:beforeAutospacing="1" w:after="100" w:afterAutospacing="1" w:line="240" w:lineRule="auto"/>
              <w:ind w:left="105" w:right="187"/>
              <w:contextualSpacing/>
              <w:rPr>
                <w:szCs w:val="22"/>
                <w:lang w:bidi="ru-RU"/>
              </w:rPr>
            </w:pPr>
            <w:r>
              <w:rPr>
                <w:szCs w:val="22"/>
                <w:lang w:bidi="ru-RU"/>
              </w:rPr>
              <w:t>Выполняется сначала: переднее вертикальное равновесие с помощью (4.2.4.2), затем без шагов заднее равновесие рабочая нога вертикально (4.3.3.6) не отпуская рабочей ноги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1432"/>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4.4.2</w:t>
            </w:r>
          </w:p>
        </w:tc>
        <w:tc>
          <w:tcPr>
            <w:tcW w:w="849"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78155" cy="520700"/>
                  <wp:effectExtent l="19050" t="0" r="0" b="0"/>
                  <wp:docPr id="24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pic:cNvPicPr>
                        </pic:nvPicPr>
                        <pic:blipFill>
                          <a:blip r:embed="rId96"/>
                          <a:stretch/>
                        </pic:blipFill>
                        <pic:spPr bwMode="auto">
                          <a:xfrm>
                            <a:off x="0" y="0"/>
                            <a:ext cx="478155" cy="520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97"/>
              <w:contextualSpacing/>
              <w:rPr>
                <w:szCs w:val="22"/>
                <w:lang w:bidi="ru-RU"/>
              </w:rPr>
            </w:pPr>
            <w:r>
              <w:rPr>
                <w:szCs w:val="22"/>
                <w:lang w:bidi="ru-RU"/>
              </w:rPr>
              <w:t>Динамическое равновесие с движением ног: наоборот</w:t>
            </w:r>
          </w:p>
        </w:tc>
        <w:tc>
          <w:tcPr>
            <w:tcW w:w="6403" w:type="dxa"/>
          </w:tcPr>
          <w:p w:rsidR="007E012D" w:rsidRDefault="00A93076">
            <w:pPr>
              <w:widowControl w:val="0"/>
              <w:spacing w:before="100" w:beforeAutospacing="1" w:after="100" w:afterAutospacing="1" w:line="240" w:lineRule="auto"/>
              <w:ind w:left="105" w:right="154"/>
              <w:contextualSpacing/>
              <w:rPr>
                <w:szCs w:val="22"/>
                <w:lang w:bidi="ru-RU"/>
              </w:rPr>
            </w:pPr>
            <w:r>
              <w:rPr>
                <w:szCs w:val="22"/>
                <w:lang w:bidi="ru-RU"/>
              </w:rPr>
              <w:t>Выполняется сначала: заднее равновесие рабочая нога вертикально с захватом опорной ноги, затем без шагов и не отпуская опорную ногу выполнить переднее вертикальное равновесие с помощью</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1972"/>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4.4.3</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4" w:right="-58"/>
              <w:contextualSpacing/>
              <w:rPr>
                <w:sz w:val="20"/>
                <w:szCs w:val="22"/>
                <w:lang w:bidi="ru-RU"/>
              </w:rPr>
            </w:pPr>
            <w:r>
              <w:rPr>
                <w:noProof/>
                <w:sz w:val="20"/>
                <w:szCs w:val="22"/>
              </w:rPr>
              <w:drawing>
                <wp:inline distT="0" distB="0" distL="0" distR="0">
                  <wp:extent cx="531495" cy="616585"/>
                  <wp:effectExtent l="19050" t="0" r="1905" b="0"/>
                  <wp:docPr id="24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pic:cNvPicPr>
                        </pic:nvPicPr>
                        <pic:blipFill>
                          <a:blip r:embed="rId97"/>
                          <a:stretch/>
                        </pic:blipFill>
                        <pic:spPr bwMode="auto">
                          <a:xfrm>
                            <a:off x="0" y="0"/>
                            <a:ext cx="531495" cy="61658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69"/>
              <w:contextualSpacing/>
              <w:rPr>
                <w:szCs w:val="22"/>
                <w:lang w:bidi="ru-RU"/>
              </w:rPr>
            </w:pPr>
            <w:r>
              <w:rPr>
                <w:szCs w:val="22"/>
                <w:lang w:bidi="ru-RU"/>
              </w:rPr>
              <w:t>Динамическое равновесие с движением ног: на базе равновесия 4.4.1,</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4.4.2</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равновесий 4.4.1, 4.4.2 с поворотом на</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180º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31" w:right="161" w:hanging="10"/>
              <w:contextualSpacing/>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9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righ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413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7"/>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4.4.4</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88950" cy="563245"/>
                  <wp:effectExtent l="19050" t="0" r="6350" b="0"/>
                  <wp:docPr id="24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pic:cNvPicPr>
                        </pic:nvPicPr>
                        <pic:blipFill>
                          <a:blip r:embed="rId99"/>
                          <a:stretch/>
                        </pic:blipFill>
                        <pic:spPr bwMode="auto">
                          <a:xfrm>
                            <a:off x="0" y="0"/>
                            <a:ext cx="488950" cy="5632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46"/>
              <w:contextualSpacing/>
              <w:rPr>
                <w:szCs w:val="22"/>
                <w:lang w:bidi="ru-RU"/>
              </w:rPr>
            </w:pPr>
            <w:r>
              <w:rPr>
                <w:szCs w:val="22"/>
                <w:lang w:bidi="ru-RU"/>
              </w:rPr>
              <w:t>Динамическое равновесие с движением ног: из заднего вертикального равновесия нога на 180º с помощью выпол- нить перевод ноги в переднее вертикальное равновесие с помощью, с поворотом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180º</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05" w:right="132"/>
              <w:contextualSpacing/>
              <w:rPr>
                <w:szCs w:val="22"/>
                <w:lang w:bidi="ru-RU"/>
              </w:rPr>
            </w:pPr>
            <w:r>
              <w:rPr>
                <w:szCs w:val="22"/>
                <w:lang w:bidi="ru-RU"/>
              </w:rPr>
              <w:t>Выполняется на базе равновесий 4.3.2.2 и 4.2.4.2 перевод выполнять без понижения амплитуды свободной ноги и без прерывания поворота</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31" w:right="161" w:hanging="10"/>
              <w:contextualSpacing/>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410"/>
        </w:trPr>
        <w:tc>
          <w:tcPr>
            <w:tcW w:w="14636" w:type="dxa"/>
            <w:gridSpan w:val="11"/>
          </w:tcPr>
          <w:p w:rsidR="007E012D" w:rsidRDefault="00A93076">
            <w:pPr>
              <w:widowControl w:val="0"/>
              <w:spacing w:before="100" w:beforeAutospacing="1" w:after="100" w:afterAutospacing="1" w:line="240" w:lineRule="auto"/>
              <w:ind w:left="2544"/>
              <w:contextualSpacing/>
              <w:rPr>
                <w:b/>
                <w:szCs w:val="22"/>
                <w:lang w:bidi="ru-RU"/>
              </w:rPr>
            </w:pPr>
            <w:r>
              <w:rPr>
                <w:b/>
                <w:szCs w:val="22"/>
                <w:lang w:bidi="ru-RU"/>
              </w:rPr>
              <w:t>4.5 «Казак»: свободная нога горизонтально или выше; с изменением уровня гимнастки</w:t>
            </w:r>
          </w:p>
        </w:tc>
      </w:tr>
      <w:tr w:rsidR="007E012D">
        <w:trPr>
          <w:trHeight w:val="1067"/>
        </w:trPr>
        <w:tc>
          <w:tcPr>
            <w:tcW w:w="1133" w:type="dxa"/>
          </w:tcPr>
          <w:p w:rsidR="007E012D" w:rsidRDefault="007E012D">
            <w:pPr>
              <w:widowControl w:val="0"/>
              <w:spacing w:before="100" w:beforeAutospacing="1" w:after="100" w:afterAutospacing="1" w:line="240" w:lineRule="auto"/>
              <w:contextualSpacing/>
              <w:rPr>
                <w:sz w:val="34"/>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4.5.1</w:t>
            </w:r>
          </w:p>
        </w:tc>
        <w:tc>
          <w:tcPr>
            <w:tcW w:w="849" w:type="dxa"/>
          </w:tcPr>
          <w:p w:rsidR="007E012D" w:rsidRDefault="007E012D">
            <w:pPr>
              <w:widowControl w:val="0"/>
              <w:spacing w:before="100" w:beforeAutospacing="1" w:after="100" w:afterAutospacing="1" w:line="240" w:lineRule="auto"/>
              <w:contextualSpacing/>
              <w:rPr>
                <w:sz w:val="19"/>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57200" cy="372110"/>
                  <wp:effectExtent l="19050" t="0" r="0" b="0"/>
                  <wp:docPr id="24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pic:cNvPicPr>
                        </pic:nvPicPr>
                        <pic:blipFill>
                          <a:blip r:embed="rId100"/>
                          <a:stretch/>
                        </pic:blipFill>
                        <pic:spPr bwMode="auto">
                          <a:xfrm>
                            <a:off x="0" y="0"/>
                            <a:ext cx="457200" cy="37211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360"/>
              <w:contextualSpacing/>
              <w:rPr>
                <w:szCs w:val="22"/>
                <w:lang w:bidi="ru-RU"/>
              </w:rPr>
            </w:pPr>
            <w:r>
              <w:rPr>
                <w:szCs w:val="22"/>
                <w:lang w:bidi="ru-RU"/>
              </w:rPr>
              <w:t>«Казак»: свободная нога горизонтально</w:t>
            </w:r>
          </w:p>
        </w:tc>
        <w:tc>
          <w:tcPr>
            <w:tcW w:w="6403" w:type="dxa"/>
          </w:tcPr>
          <w:p w:rsidR="007E012D" w:rsidRDefault="007E012D">
            <w:pPr>
              <w:widowControl w:val="0"/>
              <w:spacing w:before="100" w:beforeAutospacing="1" w:after="100" w:afterAutospacing="1" w:line="240" w:lineRule="auto"/>
              <w:contextualSpacing/>
              <w:rPr>
                <w:sz w:val="34"/>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Колени вместе, нога не ниже горизонтали, спина прямая</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07"/>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4.5.2</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0"/>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393700" cy="393700"/>
                  <wp:effectExtent l="19050" t="0" r="6350" b="0"/>
                  <wp:docPr id="24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pic:cNvPicPr>
                        </pic:nvPicPr>
                        <pic:blipFill>
                          <a:blip r:embed="rId101"/>
                          <a:stretch/>
                        </pic:blipFill>
                        <pic:spPr bwMode="auto">
                          <a:xfrm>
                            <a:off x="0" y="0"/>
                            <a:ext cx="393700" cy="393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360"/>
              <w:contextualSpacing/>
              <w:rPr>
                <w:szCs w:val="22"/>
                <w:lang w:bidi="ru-RU"/>
              </w:rPr>
            </w:pPr>
            <w:r>
              <w:rPr>
                <w:szCs w:val="22"/>
                <w:lang w:bidi="ru-RU"/>
              </w:rPr>
              <w:t>«Казак»: свободная нога выше горизонтали</w:t>
            </w:r>
          </w:p>
        </w:tc>
        <w:tc>
          <w:tcPr>
            <w:tcW w:w="6403" w:type="dxa"/>
          </w:tcPr>
          <w:p w:rsidR="007E012D" w:rsidRDefault="007E012D">
            <w:pPr>
              <w:widowControl w:val="0"/>
              <w:spacing w:before="100" w:beforeAutospacing="1" w:after="100" w:afterAutospacing="1" w:line="240" w:lineRule="auto"/>
              <w:contextualSpacing/>
              <w:rPr>
                <w:sz w:val="32"/>
                <w:szCs w:val="22"/>
                <w:lang w:bidi="ru-RU"/>
              </w:rPr>
            </w:pPr>
          </w:p>
          <w:p w:rsidR="007E012D" w:rsidRDefault="00A93076">
            <w:pPr>
              <w:widowControl w:val="0"/>
              <w:spacing w:before="100" w:beforeAutospacing="1" w:after="100" w:afterAutospacing="1" w:line="240" w:lineRule="auto"/>
              <w:ind w:left="105" w:right="361"/>
              <w:contextualSpacing/>
              <w:rPr>
                <w:szCs w:val="22"/>
                <w:lang w:bidi="ru-RU"/>
              </w:rPr>
            </w:pPr>
            <w:r>
              <w:rPr>
                <w:szCs w:val="22"/>
                <w:lang w:bidi="ru-RU"/>
              </w:rPr>
              <w:t>Свободная нога выше горизонтали. Не заваливать корпус назад</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36" w:right="158" w:hanging="11"/>
              <w:contextualSpacing/>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right="6"/>
              <w:contextualSpacing/>
              <w:jc w:val="center"/>
              <w:rPr>
                <w:szCs w:val="22"/>
                <w:lang w:bidi="ru-RU"/>
              </w:rPr>
            </w:pPr>
            <w:r>
              <w:rPr>
                <w:szCs w:val="22"/>
                <w:lang w:bidi="ru-RU"/>
              </w:rPr>
              <w:t>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208"/>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4.5.3</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8"/>
                <w:szCs w:val="22"/>
                <w:lang w:bidi="ru-RU"/>
              </w:rPr>
            </w:pPr>
          </w:p>
          <w:p w:rsidR="007E012D" w:rsidRDefault="00A93076">
            <w:pPr>
              <w:widowControl w:val="0"/>
              <w:spacing w:before="100" w:beforeAutospacing="1" w:after="100" w:afterAutospacing="1" w:line="240" w:lineRule="auto"/>
              <w:ind w:left="4" w:right="-44"/>
              <w:contextualSpacing/>
              <w:rPr>
                <w:sz w:val="20"/>
                <w:szCs w:val="22"/>
                <w:lang w:bidi="ru-RU"/>
              </w:rPr>
            </w:pPr>
            <w:r>
              <w:rPr>
                <w:noProof/>
                <w:sz w:val="20"/>
                <w:szCs w:val="22"/>
              </w:rPr>
              <w:drawing>
                <wp:inline distT="0" distB="0" distL="0" distR="0">
                  <wp:extent cx="531495" cy="393700"/>
                  <wp:effectExtent l="19050" t="0" r="1905" b="0"/>
                  <wp:docPr id="25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pic:cNvPicPr>
                        </pic:nvPicPr>
                        <pic:blipFill>
                          <a:blip r:embed="rId102"/>
                          <a:stretch/>
                        </pic:blipFill>
                        <pic:spPr bwMode="auto">
                          <a:xfrm>
                            <a:off x="0" y="0"/>
                            <a:ext cx="531495" cy="393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05"/>
              <w:contextualSpacing/>
              <w:rPr>
                <w:szCs w:val="22"/>
                <w:lang w:bidi="ru-RU"/>
              </w:rPr>
            </w:pPr>
            <w:r>
              <w:rPr>
                <w:szCs w:val="22"/>
                <w:lang w:bidi="ru-RU"/>
              </w:rPr>
              <w:t>Из заднего горизонтального равновесия нога на 90º перейти в положение</w:t>
            </w:r>
          </w:p>
          <w:p w:rsidR="007E012D" w:rsidRDefault="00A93076">
            <w:pPr>
              <w:widowControl w:val="0"/>
              <w:spacing w:before="100" w:beforeAutospacing="1" w:after="100" w:afterAutospacing="1" w:line="240" w:lineRule="auto"/>
              <w:ind w:left="106" w:right="360"/>
              <w:contextualSpacing/>
              <w:rPr>
                <w:szCs w:val="22"/>
                <w:lang w:bidi="ru-RU"/>
              </w:rPr>
            </w:pPr>
            <w:r>
              <w:rPr>
                <w:szCs w:val="22"/>
                <w:lang w:bidi="ru-RU"/>
              </w:rPr>
              <w:t>«Казак»: свободная нога горизонтально</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105" w:right="89"/>
              <w:contextualSpacing/>
              <w:rPr>
                <w:szCs w:val="22"/>
                <w:lang w:bidi="ru-RU"/>
              </w:rPr>
            </w:pPr>
            <w:r>
              <w:rPr>
                <w:szCs w:val="22"/>
                <w:lang w:bidi="ru-RU"/>
              </w:rPr>
              <w:t>Фиксируя каждое равновесие, переход выполнять из одного в другое не понижая амплитуду. Выполнять на базе равновесия 4.3.1.2 и 4.5.1</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103"/>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9" w:type="dxa"/>
          </w:tcPr>
          <w:p w:rsidR="007E012D" w:rsidRDefault="00A93076">
            <w:pPr>
              <w:widowControl w:val="0"/>
              <w:spacing w:before="100" w:beforeAutospacing="1" w:after="100" w:afterAutospacing="1" w:line="240" w:lineRule="auto"/>
              <w:ind w:left="11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96" w:type="dxa"/>
          </w:tcPr>
          <w:p w:rsidR="007E012D" w:rsidRDefault="007E012D">
            <w:pPr>
              <w:widowControl w:val="0"/>
              <w:spacing w:before="100" w:beforeAutospacing="1" w:after="100" w:afterAutospacing="1" w:line="240" w:lineRule="auto"/>
              <w:contextualSpacing/>
              <w:rPr>
                <w:sz w:val="20"/>
                <w:szCs w:val="22"/>
                <w:lang w:bidi="ru-RU"/>
              </w:rPr>
            </w:pPr>
          </w:p>
        </w:tc>
        <w:tc>
          <w:tcPr>
            <w:tcW w:w="595" w:type="dxa"/>
          </w:tcPr>
          <w:p w:rsidR="007E012D" w:rsidRDefault="00A93076">
            <w:pPr>
              <w:widowControl w:val="0"/>
              <w:spacing w:before="100" w:beforeAutospacing="1" w:after="100" w:afterAutospacing="1" w:line="240" w:lineRule="auto"/>
              <w:ind w:left="-3"/>
              <w:contextualSpacing/>
              <w:rPr>
                <w:b/>
                <w:szCs w:val="22"/>
                <w:lang w:bidi="ru-RU"/>
              </w:rPr>
            </w:pPr>
            <w:r>
              <w:rPr>
                <w:b/>
                <w:szCs w:val="22"/>
                <w:lang w:bidi="ru-RU"/>
              </w:rPr>
              <w:t>6</w:t>
            </w:r>
          </w:p>
        </w:tc>
      </w:tr>
      <w:tr w:rsidR="007E012D">
        <w:trPr>
          <w:trHeight w:val="427"/>
        </w:trPr>
        <w:tc>
          <w:tcPr>
            <w:tcW w:w="14636" w:type="dxa"/>
            <w:gridSpan w:val="11"/>
          </w:tcPr>
          <w:p w:rsidR="007E012D" w:rsidRDefault="00A93076">
            <w:pPr>
              <w:widowControl w:val="0"/>
              <w:tabs>
                <w:tab w:val="left" w:pos="4819"/>
              </w:tabs>
              <w:spacing w:before="100" w:beforeAutospacing="1" w:after="100" w:afterAutospacing="1" w:line="240" w:lineRule="auto"/>
              <w:ind w:left="4610"/>
              <w:contextualSpacing/>
              <w:rPr>
                <w:b/>
                <w:szCs w:val="22"/>
                <w:lang w:bidi="ru-RU"/>
              </w:rPr>
            </w:pPr>
            <w:r>
              <w:rPr>
                <w:b/>
                <w:szCs w:val="22"/>
                <w:lang w:bidi="ru-RU"/>
              </w:rPr>
              <w:t>4</w:t>
            </w:r>
            <w:r>
              <w:rPr>
                <w:b/>
                <w:szCs w:val="22"/>
                <w:lang w:bidi="ru-RU"/>
              </w:rPr>
              <w:tab/>
              <w:t>.</w:t>
            </w:r>
            <w:r>
              <w:rPr>
                <w:b/>
                <w:szCs w:val="22"/>
                <w:lang w:bidi="ru-RU"/>
              </w:rPr>
              <w:tab/>
              <w:t>6 Равновесие с опорой на части</w:t>
            </w:r>
            <w:r>
              <w:rPr>
                <w:b/>
                <w:spacing w:val="-1"/>
                <w:szCs w:val="22"/>
                <w:lang w:bidi="ru-RU"/>
              </w:rPr>
              <w:t xml:space="preserve"> тела</w:t>
            </w:r>
          </w:p>
        </w:tc>
      </w:tr>
      <w:tr w:rsidR="007E012D">
        <w:trPr>
          <w:trHeight w:val="1485"/>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4.6.1</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6"/>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78155" cy="393700"/>
                  <wp:effectExtent l="19050" t="0" r="0" b="0"/>
                  <wp:docPr id="25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pic:cNvPicPr>
                        </pic:nvPicPr>
                        <pic:blipFill>
                          <a:blip r:embed="rId104"/>
                          <a:stretch/>
                        </pic:blipFill>
                        <pic:spPr bwMode="auto">
                          <a:xfrm>
                            <a:off x="0" y="0"/>
                            <a:ext cx="478155" cy="393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360"/>
              <w:contextualSpacing/>
              <w:rPr>
                <w:szCs w:val="22"/>
                <w:lang w:bidi="ru-RU"/>
              </w:rPr>
            </w:pPr>
            <w:r>
              <w:rPr>
                <w:szCs w:val="22"/>
                <w:lang w:bidi="ru-RU"/>
              </w:rPr>
              <w:t>Равновесие в ст.на одном колене, свободная нога вперед на 90º</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105" w:right="408"/>
              <w:contextualSpacing/>
              <w:rPr>
                <w:szCs w:val="22"/>
                <w:lang w:bidi="ru-RU"/>
              </w:rPr>
            </w:pPr>
            <w:r>
              <w:rPr>
                <w:szCs w:val="22"/>
                <w:lang w:bidi="ru-RU"/>
              </w:rPr>
              <w:t>Держать корпус. Сохранять «физиологический квадрат». Амплитуда свободной ноги не менее 90º</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6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4.6.2</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4"/>
                <w:szCs w:val="22"/>
                <w:lang w:bidi="ru-RU"/>
              </w:rPr>
            </w:pPr>
          </w:p>
          <w:p w:rsidR="007E012D" w:rsidRDefault="00A93076">
            <w:pPr>
              <w:widowControl w:val="0"/>
              <w:spacing w:before="100" w:beforeAutospacing="1" w:after="100" w:afterAutospacing="1" w:line="240" w:lineRule="auto"/>
              <w:ind w:left="75"/>
              <w:contextualSpacing/>
              <w:rPr>
                <w:sz w:val="20"/>
                <w:szCs w:val="22"/>
                <w:lang w:bidi="ru-RU"/>
              </w:rPr>
            </w:pPr>
            <w:r>
              <w:rPr>
                <w:noProof/>
                <w:sz w:val="20"/>
                <w:szCs w:val="22"/>
              </w:rPr>
              <w:drawing>
                <wp:inline distT="0" distB="0" distL="0" distR="0">
                  <wp:extent cx="457200" cy="446405"/>
                  <wp:effectExtent l="19050" t="0" r="0" b="0"/>
                  <wp:docPr id="25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pic:cNvPicPr>
                        </pic:nvPicPr>
                        <pic:blipFill>
                          <a:blip r:embed="rId105"/>
                          <a:stretch/>
                        </pic:blipFill>
                        <pic:spPr bwMode="auto">
                          <a:xfrm>
                            <a:off x="0" y="0"/>
                            <a:ext cx="457200" cy="44640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67"/>
              <w:contextualSpacing/>
              <w:rPr>
                <w:szCs w:val="22"/>
                <w:lang w:bidi="ru-RU"/>
              </w:rPr>
            </w:pPr>
            <w:r>
              <w:rPr>
                <w:szCs w:val="22"/>
                <w:lang w:bidi="ru-RU"/>
              </w:rPr>
              <w:t>Равновесие в ст. на одном колене, свободная нога вперед на 180º с помощью</w:t>
            </w:r>
          </w:p>
        </w:tc>
        <w:tc>
          <w:tcPr>
            <w:tcW w:w="6403" w:type="dxa"/>
          </w:tcPr>
          <w:p w:rsidR="007E012D" w:rsidRDefault="007E012D">
            <w:pPr>
              <w:widowControl w:val="0"/>
              <w:spacing w:before="100" w:beforeAutospacing="1" w:after="100" w:afterAutospacing="1" w:line="240" w:lineRule="auto"/>
              <w:contextualSpacing/>
              <w:rPr>
                <w:sz w:val="27"/>
                <w:szCs w:val="22"/>
                <w:lang w:bidi="ru-RU"/>
              </w:rPr>
            </w:pPr>
          </w:p>
          <w:p w:rsidR="007E012D" w:rsidRDefault="00A93076">
            <w:pPr>
              <w:widowControl w:val="0"/>
              <w:spacing w:before="100" w:beforeAutospacing="1" w:after="100" w:afterAutospacing="1" w:line="240" w:lineRule="auto"/>
              <w:ind w:left="105" w:right="188"/>
              <w:contextualSpacing/>
              <w:rPr>
                <w:szCs w:val="22"/>
                <w:lang w:bidi="ru-RU"/>
              </w:rPr>
            </w:pPr>
            <w:r>
              <w:rPr>
                <w:szCs w:val="22"/>
                <w:lang w:bidi="ru-RU"/>
              </w:rPr>
              <w:t>Выполняется на базе умения выполнять равновесие 4.6.1. Не заваливать корпус назад. Амплитуда свободной ноги не менее 180º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03"/>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4.6.3</w:t>
            </w:r>
          </w:p>
        </w:tc>
        <w:tc>
          <w:tcPr>
            <w:tcW w:w="849" w:type="dxa"/>
          </w:tcPr>
          <w:p w:rsidR="007E012D" w:rsidRDefault="007E012D">
            <w:pPr>
              <w:widowControl w:val="0"/>
              <w:spacing w:before="100" w:beforeAutospacing="1" w:after="100" w:afterAutospacing="1" w:line="240" w:lineRule="auto"/>
              <w:contextualSpacing/>
              <w:rPr>
                <w:sz w:val="17"/>
                <w:szCs w:val="22"/>
                <w:lang w:bidi="ru-RU"/>
              </w:rPr>
            </w:pPr>
          </w:p>
          <w:p w:rsidR="007E012D" w:rsidRDefault="00A93076">
            <w:pPr>
              <w:widowControl w:val="0"/>
              <w:spacing w:before="100" w:beforeAutospacing="1" w:after="100" w:afterAutospacing="1" w:line="240" w:lineRule="auto"/>
              <w:ind w:left="94"/>
              <w:contextualSpacing/>
              <w:rPr>
                <w:sz w:val="20"/>
                <w:szCs w:val="22"/>
                <w:lang w:bidi="ru-RU"/>
              </w:rPr>
            </w:pPr>
            <w:r>
              <w:rPr>
                <w:noProof/>
                <w:sz w:val="20"/>
                <w:szCs w:val="22"/>
              </w:rPr>
              <w:drawing>
                <wp:inline distT="0" distB="0" distL="0" distR="0">
                  <wp:extent cx="403860" cy="510540"/>
                  <wp:effectExtent l="19050" t="0" r="0" b="0"/>
                  <wp:docPr id="25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pic:cNvPicPr>
                        </pic:nvPicPr>
                        <pic:blipFill>
                          <a:blip r:embed="rId106"/>
                          <a:stretch/>
                        </pic:blipFill>
                        <pic:spPr bwMode="auto">
                          <a:xfrm>
                            <a:off x="0" y="0"/>
                            <a:ext cx="403860" cy="5105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67"/>
              <w:contextualSpacing/>
              <w:rPr>
                <w:szCs w:val="22"/>
                <w:lang w:bidi="ru-RU"/>
              </w:rPr>
            </w:pPr>
            <w:r>
              <w:rPr>
                <w:szCs w:val="22"/>
                <w:lang w:bidi="ru-RU"/>
              </w:rPr>
              <w:t>Равновесие в ст. на одном колене, свободная нога вперед на 180º</w:t>
            </w:r>
          </w:p>
        </w:tc>
        <w:tc>
          <w:tcPr>
            <w:tcW w:w="6403" w:type="dxa"/>
          </w:tcPr>
          <w:p w:rsidR="007E012D" w:rsidRDefault="00A93076">
            <w:pPr>
              <w:widowControl w:val="0"/>
              <w:spacing w:before="100" w:beforeAutospacing="1" w:after="100" w:afterAutospacing="1" w:line="240" w:lineRule="auto"/>
              <w:ind w:left="105" w:right="188"/>
              <w:contextualSpacing/>
              <w:rPr>
                <w:szCs w:val="22"/>
                <w:lang w:bidi="ru-RU"/>
              </w:rPr>
            </w:pPr>
            <w:r>
              <w:rPr>
                <w:szCs w:val="22"/>
                <w:lang w:bidi="ru-RU"/>
              </w:rPr>
              <w:t>Выполняется на базе умения выполнять равновесие 4.6.2. Не заваливать корпус назад. Амплитуда свободной ноги не менее 180º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94"/>
        </w:trPr>
        <w:tc>
          <w:tcPr>
            <w:tcW w:w="1133" w:type="dxa"/>
          </w:tcPr>
          <w:p w:rsidR="007E012D" w:rsidRDefault="007E012D">
            <w:pPr>
              <w:widowControl w:val="0"/>
              <w:spacing w:before="100" w:beforeAutospacing="1" w:after="100" w:afterAutospacing="1" w:line="240" w:lineRule="auto"/>
              <w:contextualSpacing/>
              <w:rPr>
                <w:sz w:val="30"/>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4.6.4</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0"/>
                <w:szCs w:val="22"/>
                <w:lang w:bidi="ru-RU"/>
              </w:rPr>
            </w:pPr>
          </w:p>
          <w:p w:rsidR="007E012D" w:rsidRDefault="00A93076">
            <w:pPr>
              <w:widowControl w:val="0"/>
              <w:spacing w:before="100" w:beforeAutospacing="1" w:after="100" w:afterAutospacing="1" w:line="240" w:lineRule="auto"/>
              <w:ind w:left="47"/>
              <w:contextualSpacing/>
              <w:rPr>
                <w:sz w:val="20"/>
                <w:szCs w:val="22"/>
                <w:lang w:bidi="ru-RU"/>
              </w:rPr>
            </w:pPr>
            <w:r>
              <w:rPr>
                <w:noProof/>
                <w:sz w:val="20"/>
                <w:szCs w:val="22"/>
              </w:rPr>
              <w:drawing>
                <wp:inline distT="0" distB="0" distL="0" distR="0">
                  <wp:extent cx="467995" cy="276225"/>
                  <wp:effectExtent l="19050" t="0" r="8255" b="0"/>
                  <wp:docPr id="25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pic:cNvPicPr>
                        </pic:nvPicPr>
                        <pic:blipFill>
                          <a:blip r:embed="rId107"/>
                          <a:stretch/>
                        </pic:blipFill>
                        <pic:spPr bwMode="auto">
                          <a:xfrm>
                            <a:off x="0" y="0"/>
                            <a:ext cx="467995" cy="27622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05"/>
              <w:contextualSpacing/>
              <w:rPr>
                <w:szCs w:val="22"/>
                <w:lang w:bidi="ru-RU"/>
              </w:rPr>
            </w:pPr>
            <w:r>
              <w:rPr>
                <w:szCs w:val="22"/>
                <w:lang w:bidi="ru-RU"/>
              </w:rPr>
              <w:t>Равновесие: удержание спины лежа на бедрах</w:t>
            </w:r>
          </w:p>
        </w:tc>
        <w:tc>
          <w:tcPr>
            <w:tcW w:w="6403" w:type="dxa"/>
          </w:tcPr>
          <w:p w:rsidR="007E012D" w:rsidRDefault="00A93076">
            <w:pPr>
              <w:widowControl w:val="0"/>
              <w:spacing w:before="100" w:beforeAutospacing="1" w:after="100" w:afterAutospacing="1" w:line="240" w:lineRule="auto"/>
              <w:ind w:left="105" w:right="215"/>
              <w:contextualSpacing/>
              <w:rPr>
                <w:szCs w:val="22"/>
                <w:lang w:bidi="ru-RU"/>
              </w:rPr>
            </w:pPr>
            <w:r>
              <w:rPr>
                <w:szCs w:val="22"/>
                <w:lang w:bidi="ru-RU"/>
              </w:rPr>
              <w:t>Удерживать спину не менее 90 º относительно пола, живот пола не касается</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53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8"/>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4.6.5</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4"/>
                <w:szCs w:val="22"/>
                <w:lang w:bidi="ru-RU"/>
              </w:rPr>
            </w:pPr>
          </w:p>
          <w:p w:rsidR="007E012D" w:rsidRDefault="00A93076">
            <w:pPr>
              <w:widowControl w:val="0"/>
              <w:spacing w:before="100" w:beforeAutospacing="1" w:after="100" w:afterAutospacing="1" w:line="240" w:lineRule="auto"/>
              <w:ind w:left="4" w:right="-15"/>
              <w:contextualSpacing/>
              <w:rPr>
                <w:sz w:val="20"/>
                <w:szCs w:val="22"/>
                <w:lang w:bidi="ru-RU"/>
              </w:rPr>
            </w:pPr>
            <w:r>
              <w:rPr>
                <w:noProof/>
                <w:sz w:val="20"/>
                <w:szCs w:val="22"/>
              </w:rPr>
              <w:drawing>
                <wp:inline distT="0" distB="0" distL="0" distR="0">
                  <wp:extent cx="510540" cy="255270"/>
                  <wp:effectExtent l="19050" t="0" r="3810" b="0"/>
                  <wp:docPr id="25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pic:cNvPicPr>
                        </pic:nvPicPr>
                        <pic:blipFill>
                          <a:blip r:embed="rId108"/>
                          <a:stretch/>
                        </pic:blipFill>
                        <pic:spPr bwMode="auto">
                          <a:xfrm>
                            <a:off x="0" y="0"/>
                            <a:ext cx="510540" cy="25527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84"/>
              <w:contextualSpacing/>
              <w:rPr>
                <w:szCs w:val="22"/>
                <w:lang w:bidi="ru-RU"/>
              </w:rPr>
            </w:pPr>
            <w:r>
              <w:rPr>
                <w:szCs w:val="22"/>
                <w:lang w:bidi="ru-RU"/>
              </w:rPr>
              <w:t>Равновесие: через переворот прийти в положение удержание спины лежа на бедрах</w:t>
            </w:r>
          </w:p>
        </w:tc>
        <w:tc>
          <w:tcPr>
            <w:tcW w:w="6403" w:type="dxa"/>
          </w:tcPr>
          <w:p w:rsidR="007E012D" w:rsidRDefault="007E012D">
            <w:pPr>
              <w:widowControl w:val="0"/>
              <w:spacing w:before="100" w:beforeAutospacing="1" w:after="100" w:afterAutospacing="1" w:line="240" w:lineRule="auto"/>
              <w:contextualSpacing/>
              <w:rPr>
                <w:sz w:val="30"/>
                <w:szCs w:val="22"/>
                <w:lang w:bidi="ru-RU"/>
              </w:rPr>
            </w:pPr>
          </w:p>
          <w:p w:rsidR="007E012D" w:rsidRDefault="00A93076">
            <w:pPr>
              <w:widowControl w:val="0"/>
              <w:spacing w:before="100" w:beforeAutospacing="1" w:after="100" w:afterAutospacing="1" w:line="240" w:lineRule="auto"/>
              <w:ind w:left="105" w:right="311"/>
              <w:contextualSpacing/>
              <w:rPr>
                <w:szCs w:val="22"/>
                <w:lang w:bidi="ru-RU"/>
              </w:rPr>
            </w:pPr>
            <w:r>
              <w:rPr>
                <w:szCs w:val="22"/>
                <w:lang w:bidi="ru-RU"/>
              </w:rPr>
              <w:t>Выполняется на базе умения выполнять равновесие 4.6.4 Переворот выполнять из любого положения: стоя, стоя на коленях</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52"/>
        </w:trPr>
        <w:tc>
          <w:tcPr>
            <w:tcW w:w="1133" w:type="dxa"/>
          </w:tcPr>
          <w:p w:rsidR="007E012D" w:rsidRDefault="007E012D">
            <w:pPr>
              <w:widowControl w:val="0"/>
              <w:spacing w:before="100" w:beforeAutospacing="1" w:after="100" w:afterAutospacing="1" w:line="240" w:lineRule="auto"/>
              <w:contextualSpacing/>
              <w:rPr>
                <w:sz w:val="29"/>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4.6.6</w:t>
            </w:r>
          </w:p>
        </w:tc>
        <w:tc>
          <w:tcPr>
            <w:tcW w:w="849" w:type="dxa"/>
          </w:tcPr>
          <w:p w:rsidR="007E012D" w:rsidRDefault="007E012D">
            <w:pPr>
              <w:widowControl w:val="0"/>
              <w:spacing w:before="100" w:beforeAutospacing="1" w:after="100" w:afterAutospacing="1" w:line="240" w:lineRule="auto"/>
              <w:contextualSpacing/>
              <w:rPr>
                <w:sz w:val="12"/>
                <w:szCs w:val="22"/>
                <w:lang w:bidi="ru-RU"/>
              </w:rPr>
            </w:pPr>
          </w:p>
          <w:p w:rsidR="007E012D" w:rsidRDefault="00A93076">
            <w:pPr>
              <w:widowControl w:val="0"/>
              <w:spacing w:before="100" w:beforeAutospacing="1" w:after="100" w:afterAutospacing="1" w:line="240" w:lineRule="auto"/>
              <w:ind w:left="171"/>
              <w:contextualSpacing/>
              <w:rPr>
                <w:sz w:val="20"/>
                <w:szCs w:val="22"/>
                <w:lang w:bidi="ru-RU"/>
              </w:rPr>
            </w:pPr>
            <w:r>
              <w:rPr>
                <w:noProof/>
                <w:sz w:val="20"/>
                <w:szCs w:val="22"/>
              </w:rPr>
              <w:drawing>
                <wp:inline distT="0" distB="0" distL="0" distR="0">
                  <wp:extent cx="318770" cy="403860"/>
                  <wp:effectExtent l="19050" t="0" r="5080" b="0"/>
                  <wp:docPr id="25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pic:cNvPicPr>
                        </pic:nvPicPr>
                        <pic:blipFill>
                          <a:blip r:embed="rId109"/>
                          <a:stretch/>
                        </pic:blipFill>
                        <pic:spPr bwMode="auto">
                          <a:xfrm>
                            <a:off x="0" y="0"/>
                            <a:ext cx="318770" cy="40386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361"/>
              <w:contextualSpacing/>
              <w:rPr>
                <w:szCs w:val="22"/>
                <w:lang w:bidi="ru-RU"/>
              </w:rPr>
            </w:pPr>
            <w:r>
              <w:rPr>
                <w:szCs w:val="22"/>
                <w:lang w:bidi="ru-RU"/>
              </w:rPr>
              <w:t>Равновесие: ст. на груди с помощью</w:t>
            </w:r>
          </w:p>
        </w:tc>
        <w:tc>
          <w:tcPr>
            <w:tcW w:w="6403" w:type="dxa"/>
          </w:tcPr>
          <w:p w:rsidR="007E012D" w:rsidRDefault="00A93076">
            <w:pPr>
              <w:widowControl w:val="0"/>
              <w:spacing w:before="100" w:beforeAutospacing="1" w:after="100" w:afterAutospacing="1" w:line="240" w:lineRule="auto"/>
              <w:ind w:left="105" w:right="233"/>
              <w:contextualSpacing/>
              <w:rPr>
                <w:szCs w:val="22"/>
                <w:lang w:bidi="ru-RU"/>
              </w:rPr>
            </w:pPr>
            <w:r>
              <w:rPr>
                <w:szCs w:val="22"/>
                <w:lang w:bidi="ru-RU"/>
              </w:rPr>
              <w:t>Плечи пола не касаются. Голова максимально приближена к груди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81"/>
        </w:trPr>
        <w:tc>
          <w:tcPr>
            <w:tcW w:w="1133" w:type="dxa"/>
          </w:tcPr>
          <w:p w:rsidR="007E012D" w:rsidRDefault="007E012D">
            <w:pPr>
              <w:widowControl w:val="0"/>
              <w:spacing w:before="100" w:beforeAutospacing="1" w:after="100" w:afterAutospacing="1" w:line="240" w:lineRule="auto"/>
              <w:contextualSpacing/>
              <w:rPr>
                <w:sz w:val="30"/>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4.6.7</w:t>
            </w:r>
          </w:p>
        </w:tc>
        <w:tc>
          <w:tcPr>
            <w:tcW w:w="849" w:type="dxa"/>
          </w:tcPr>
          <w:p w:rsidR="007E012D" w:rsidRDefault="007E012D">
            <w:pPr>
              <w:widowControl w:val="0"/>
              <w:spacing w:before="100" w:beforeAutospacing="1" w:after="100" w:afterAutospacing="1" w:line="240" w:lineRule="auto"/>
              <w:contextualSpacing/>
              <w:rPr>
                <w:sz w:val="16"/>
                <w:szCs w:val="22"/>
                <w:lang w:bidi="ru-RU"/>
              </w:rPr>
            </w:pPr>
          </w:p>
          <w:p w:rsidR="007E012D" w:rsidRDefault="00A93076">
            <w:pPr>
              <w:widowControl w:val="0"/>
              <w:spacing w:before="100" w:beforeAutospacing="1" w:after="100" w:afterAutospacing="1" w:line="240" w:lineRule="auto"/>
              <w:ind w:left="168"/>
              <w:contextualSpacing/>
              <w:rPr>
                <w:sz w:val="20"/>
                <w:szCs w:val="22"/>
                <w:lang w:bidi="ru-RU"/>
              </w:rPr>
            </w:pPr>
            <w:r>
              <w:rPr>
                <w:noProof/>
                <w:sz w:val="20"/>
                <w:szCs w:val="22"/>
              </w:rPr>
              <w:drawing>
                <wp:inline distT="0" distB="0" distL="0" distR="0">
                  <wp:extent cx="318770" cy="361315"/>
                  <wp:effectExtent l="19050" t="0" r="5080" b="0"/>
                  <wp:docPr id="25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pic:cNvPicPr>
                        </pic:nvPicPr>
                        <pic:blipFill>
                          <a:blip r:embed="rId110"/>
                          <a:stretch/>
                        </pic:blipFill>
                        <pic:spPr bwMode="auto">
                          <a:xfrm>
                            <a:off x="0" y="0"/>
                            <a:ext cx="318770" cy="36131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361"/>
              <w:contextualSpacing/>
              <w:rPr>
                <w:szCs w:val="22"/>
                <w:lang w:bidi="ru-RU"/>
              </w:rPr>
            </w:pPr>
            <w:r>
              <w:rPr>
                <w:szCs w:val="22"/>
                <w:lang w:bidi="ru-RU"/>
              </w:rPr>
              <w:t>Равновесие: ст. на груди</w:t>
            </w:r>
          </w:p>
        </w:tc>
        <w:tc>
          <w:tcPr>
            <w:tcW w:w="6403" w:type="dxa"/>
          </w:tcPr>
          <w:p w:rsidR="007E012D" w:rsidRDefault="00A93076">
            <w:pPr>
              <w:widowControl w:val="0"/>
              <w:spacing w:before="100" w:beforeAutospacing="1" w:after="100" w:afterAutospacing="1" w:line="240" w:lineRule="auto"/>
              <w:ind w:left="105" w:right="233"/>
              <w:contextualSpacing/>
              <w:rPr>
                <w:szCs w:val="22"/>
                <w:lang w:bidi="ru-RU"/>
              </w:rPr>
            </w:pPr>
            <w:r>
              <w:rPr>
                <w:szCs w:val="22"/>
                <w:lang w:bidi="ru-RU"/>
              </w:rPr>
              <w:t>Плечи пола не касаются. Голова максимально приближена к груди. Выполняется на базе умения выполнять равновесие 4.6.6</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11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left="231"/>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421"/>
        </w:trPr>
        <w:tc>
          <w:tcPr>
            <w:tcW w:w="14636" w:type="dxa"/>
            <w:gridSpan w:val="11"/>
          </w:tcPr>
          <w:p w:rsidR="007E012D" w:rsidRDefault="00A93076">
            <w:pPr>
              <w:widowControl w:val="0"/>
              <w:spacing w:before="100" w:beforeAutospacing="1" w:after="100" w:afterAutospacing="1" w:line="240" w:lineRule="auto"/>
              <w:ind w:left="1878"/>
              <w:contextualSpacing/>
              <w:rPr>
                <w:b/>
                <w:szCs w:val="22"/>
                <w:lang w:bidi="ru-RU"/>
              </w:rPr>
            </w:pPr>
            <w:r>
              <w:rPr>
                <w:b/>
                <w:szCs w:val="22"/>
                <w:lang w:bidi="ru-RU"/>
              </w:rPr>
              <w:t>4.7 Динамическое равновесие с движением или без движения ног с опорой на различные части тела</w:t>
            </w:r>
          </w:p>
        </w:tc>
      </w:tr>
      <w:tr w:rsidR="007E012D">
        <w:trPr>
          <w:trHeight w:val="1656"/>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4.7.1</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4" w:right="-44"/>
              <w:contextualSpacing/>
              <w:rPr>
                <w:sz w:val="20"/>
                <w:szCs w:val="22"/>
                <w:lang w:bidi="ru-RU"/>
              </w:rPr>
            </w:pPr>
            <w:r>
              <w:rPr>
                <w:noProof/>
                <w:sz w:val="20"/>
                <w:szCs w:val="22"/>
              </w:rPr>
              <w:drawing>
                <wp:inline distT="0" distB="0" distL="0" distR="0">
                  <wp:extent cx="531495" cy="372110"/>
                  <wp:effectExtent l="19050" t="0" r="1905" b="0"/>
                  <wp:docPr id="258"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pic:cNvPicPr>
                        </pic:nvPicPr>
                        <pic:blipFill>
                          <a:blip r:embed="rId112"/>
                          <a:stretch/>
                        </pic:blipFill>
                        <pic:spPr bwMode="auto">
                          <a:xfrm>
                            <a:off x="0" y="0"/>
                            <a:ext cx="531495" cy="37211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Равновесие</w:t>
            </w:r>
          </w:p>
          <w:p w:rsidR="007E012D" w:rsidRDefault="00A93076">
            <w:pPr>
              <w:widowControl w:val="0"/>
              <w:spacing w:before="100" w:beforeAutospacing="1" w:after="100" w:afterAutospacing="1" w:line="240" w:lineRule="auto"/>
              <w:ind w:left="106" w:right="105"/>
              <w:contextualSpacing/>
              <w:rPr>
                <w:szCs w:val="22"/>
                <w:lang w:bidi="ru-RU"/>
              </w:rPr>
            </w:pPr>
            <w:r>
              <w:rPr>
                <w:szCs w:val="22"/>
                <w:lang w:bidi="ru-RU"/>
              </w:rPr>
              <w:t>«Рыбка»: из удержание спины лежа на бедрах перейти в ст. на груди</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5" w:right="331"/>
              <w:contextualSpacing/>
              <w:rPr>
                <w:szCs w:val="22"/>
                <w:lang w:bidi="ru-RU"/>
              </w:rPr>
            </w:pPr>
            <w:r>
              <w:rPr>
                <w:szCs w:val="22"/>
                <w:lang w:bidi="ru-RU"/>
              </w:rPr>
              <w:t>Выполняется на базе умения выполнять равновесия 4.6.5- 4.6.6</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655"/>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4.7.2</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7"/>
                <w:szCs w:val="22"/>
                <w:lang w:bidi="ru-RU"/>
              </w:rPr>
            </w:pPr>
          </w:p>
          <w:p w:rsidR="007E012D" w:rsidRDefault="00A93076">
            <w:pPr>
              <w:widowControl w:val="0"/>
              <w:spacing w:before="100" w:beforeAutospacing="1" w:after="100" w:afterAutospacing="1" w:line="240" w:lineRule="auto"/>
              <w:ind w:left="4" w:right="-58"/>
              <w:contextualSpacing/>
              <w:rPr>
                <w:sz w:val="20"/>
                <w:szCs w:val="22"/>
                <w:lang w:bidi="ru-RU"/>
              </w:rPr>
            </w:pPr>
            <w:r>
              <w:rPr>
                <w:noProof/>
                <w:sz w:val="20"/>
                <w:szCs w:val="22"/>
              </w:rPr>
              <w:drawing>
                <wp:inline distT="0" distB="0" distL="0" distR="0">
                  <wp:extent cx="531495" cy="510540"/>
                  <wp:effectExtent l="19050" t="0" r="1905" b="0"/>
                  <wp:docPr id="25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pic:cNvPicPr>
                        </pic:nvPicPr>
                        <pic:blipFill>
                          <a:blip r:embed="rId113"/>
                          <a:stretch/>
                        </pic:blipFill>
                        <pic:spPr bwMode="auto">
                          <a:xfrm>
                            <a:off x="0" y="0"/>
                            <a:ext cx="531495" cy="5105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54"/>
              <w:contextualSpacing/>
              <w:rPr>
                <w:szCs w:val="22"/>
                <w:lang w:bidi="ru-RU"/>
              </w:rPr>
            </w:pPr>
            <w:r>
              <w:rPr>
                <w:szCs w:val="22"/>
                <w:lang w:bidi="ru-RU"/>
              </w:rPr>
              <w:t>«Мексиканка»: движением вперед прийти в положение стойки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предплечьях</w:t>
            </w:r>
          </w:p>
        </w:tc>
        <w:tc>
          <w:tcPr>
            <w:tcW w:w="6403" w:type="dxa"/>
          </w:tcPr>
          <w:p w:rsidR="007E012D" w:rsidRDefault="00A93076">
            <w:pPr>
              <w:widowControl w:val="0"/>
              <w:spacing w:before="100" w:beforeAutospacing="1" w:after="100" w:afterAutospacing="1" w:line="240" w:lineRule="auto"/>
              <w:ind w:left="105" w:right="91"/>
              <w:contextualSpacing/>
              <w:rPr>
                <w:szCs w:val="22"/>
                <w:lang w:bidi="ru-RU"/>
              </w:rPr>
            </w:pPr>
            <w:r>
              <w:rPr>
                <w:szCs w:val="22"/>
                <w:lang w:bidi="ru-RU"/>
              </w:rPr>
              <w:t>Плечи пола не касаются. Таз над головой. Положение ног: в шпагат, ноги вместе, согнув одну. Выполняется переворотом вперед (как правило из «полушпагата») В стойке на предплечье ноги вместе, ноги в продольном и поперечных шпагатах, голова расположена точно над</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тазом, взгляд на кисти</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4.7.3</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0"/>
                <w:szCs w:val="22"/>
                <w:lang w:bidi="ru-RU"/>
              </w:rPr>
            </w:pPr>
          </w:p>
          <w:p w:rsidR="007E012D" w:rsidRDefault="00A93076">
            <w:pPr>
              <w:widowControl w:val="0"/>
              <w:spacing w:before="100" w:beforeAutospacing="1" w:after="100" w:afterAutospacing="1" w:line="240" w:lineRule="auto"/>
              <w:ind w:left="4" w:right="-58"/>
              <w:contextualSpacing/>
              <w:rPr>
                <w:sz w:val="20"/>
                <w:szCs w:val="22"/>
                <w:lang w:bidi="ru-RU"/>
              </w:rPr>
            </w:pPr>
            <w:r>
              <w:rPr>
                <w:noProof/>
                <w:sz w:val="20"/>
                <w:szCs w:val="22"/>
              </w:rPr>
              <w:drawing>
                <wp:inline distT="0" distB="0" distL="0" distR="0">
                  <wp:extent cx="531495" cy="436245"/>
                  <wp:effectExtent l="19050" t="0" r="1905" b="0"/>
                  <wp:docPr id="26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pic:cNvPicPr>
                        </pic:nvPicPr>
                        <pic:blipFill>
                          <a:blip r:embed="rId114"/>
                          <a:stretch/>
                        </pic:blipFill>
                        <pic:spPr bwMode="auto">
                          <a:xfrm>
                            <a:off x="0" y="0"/>
                            <a:ext cx="531495" cy="4362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53"/>
              <w:contextualSpacing/>
              <w:rPr>
                <w:szCs w:val="22"/>
                <w:lang w:bidi="ru-RU"/>
              </w:rPr>
            </w:pPr>
            <w:r>
              <w:rPr>
                <w:szCs w:val="22"/>
                <w:lang w:bidi="ru-RU"/>
              </w:rPr>
              <w:t>«Мексиканка»: движением назад положение ст. на предплечье</w:t>
            </w:r>
          </w:p>
        </w:tc>
        <w:tc>
          <w:tcPr>
            <w:tcW w:w="6403" w:type="dxa"/>
          </w:tcPr>
          <w:p w:rsidR="007E012D" w:rsidRDefault="00A93076">
            <w:pPr>
              <w:widowControl w:val="0"/>
              <w:spacing w:before="100" w:beforeAutospacing="1" w:after="100" w:afterAutospacing="1" w:line="240" w:lineRule="auto"/>
              <w:ind w:left="105" w:right="245"/>
              <w:contextualSpacing/>
              <w:rPr>
                <w:szCs w:val="22"/>
                <w:lang w:bidi="ru-RU"/>
              </w:rPr>
            </w:pPr>
            <w:r>
              <w:rPr>
                <w:szCs w:val="22"/>
                <w:lang w:bidi="ru-RU"/>
              </w:rPr>
              <w:t>Движением назад прийти в положение ст. на предплечье. Выполняется переворотом назад из стойки, стойки на коленях, из седа подъемом разгибом. Плечи пола не касаются. Таз над головой. Положение ног: в шпагат, ноги</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вместе, согнув одну</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6"/>
              <w:contextualSpacing/>
              <w:jc w:val="center"/>
              <w:rPr>
                <w:szCs w:val="22"/>
                <w:lang w:bidi="ru-RU"/>
              </w:rPr>
            </w:pPr>
            <w:r>
              <w:rPr>
                <w:szCs w:val="22"/>
                <w:lang w:bidi="ru-RU"/>
              </w:rPr>
              <w:t>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406"/>
        </w:trPr>
        <w:tc>
          <w:tcPr>
            <w:tcW w:w="14636" w:type="dxa"/>
            <w:gridSpan w:val="11"/>
          </w:tcPr>
          <w:p w:rsidR="007E012D" w:rsidRDefault="00A93076">
            <w:pPr>
              <w:widowControl w:val="0"/>
              <w:spacing w:before="100" w:beforeAutospacing="1" w:after="100" w:afterAutospacing="1" w:line="240" w:lineRule="auto"/>
              <w:ind w:left="4420"/>
              <w:contextualSpacing/>
              <w:rPr>
                <w:b/>
                <w:szCs w:val="22"/>
                <w:lang w:bidi="ru-RU"/>
              </w:rPr>
            </w:pPr>
            <w:r>
              <w:rPr>
                <w:b/>
                <w:szCs w:val="22"/>
                <w:lang w:bidi="ru-RU"/>
              </w:rPr>
              <w:t>4.8 Динамическое равновесие с полной волной телом</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4.8.1</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99745" cy="340360"/>
                  <wp:effectExtent l="19050" t="0" r="0" b="0"/>
                  <wp:docPr id="26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pic:cNvPicPr>
                        </pic:nvPicPr>
                        <pic:blipFill>
                          <a:blip r:embed="rId115"/>
                          <a:stretch/>
                        </pic:blipFill>
                        <pic:spPr bwMode="auto">
                          <a:xfrm>
                            <a:off x="0" y="0"/>
                            <a:ext cx="499745" cy="340360"/>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Волна вперед</w:t>
            </w:r>
          </w:p>
        </w:tc>
        <w:tc>
          <w:tcPr>
            <w:tcW w:w="6403" w:type="dxa"/>
          </w:tcPr>
          <w:p w:rsidR="007E012D" w:rsidRDefault="00A93076">
            <w:pPr>
              <w:widowControl w:val="0"/>
              <w:spacing w:before="100" w:beforeAutospacing="1" w:after="100" w:afterAutospacing="1" w:line="240" w:lineRule="auto"/>
              <w:ind w:left="105" w:right="101"/>
              <w:contextualSpacing/>
              <w:jc w:val="both"/>
              <w:rPr>
                <w:szCs w:val="22"/>
                <w:lang w:bidi="ru-RU"/>
              </w:rPr>
            </w:pPr>
            <w:r>
              <w:rPr>
                <w:szCs w:val="22"/>
                <w:lang w:bidi="ru-RU"/>
              </w:rPr>
              <w:t>Из стойки руки вверх постепенно последовательно вынести бедра, грудь, прогнуться в грудной части, наклонить голову назад, после чего выпрямиться. Добавить движения ногами: согнуть ноги и, постепенно их выпрямляя, последовательно вынести вперед колени и т.д.</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4.8.2</w:t>
            </w:r>
          </w:p>
        </w:tc>
        <w:tc>
          <w:tcPr>
            <w:tcW w:w="849" w:type="dxa"/>
          </w:tcPr>
          <w:p w:rsidR="007E012D" w:rsidRDefault="007E012D">
            <w:pPr>
              <w:widowControl w:val="0"/>
              <w:spacing w:before="100" w:beforeAutospacing="1" w:after="100" w:afterAutospacing="1" w:line="240" w:lineRule="auto"/>
              <w:contextualSpacing/>
              <w:rPr>
                <w:sz w:val="18"/>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99745" cy="457200"/>
                  <wp:effectExtent l="19050" t="0" r="0" b="0"/>
                  <wp:docPr id="26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pic:cNvPicPr>
                        </pic:nvPicPr>
                        <pic:blipFill>
                          <a:blip r:embed="rId116"/>
                          <a:stretch/>
                        </pic:blipFill>
                        <pic:spPr bwMode="auto">
                          <a:xfrm>
                            <a:off x="0" y="0"/>
                            <a:ext cx="499745" cy="4572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82"/>
              <w:contextualSpacing/>
              <w:rPr>
                <w:szCs w:val="22"/>
                <w:lang w:bidi="ru-RU"/>
              </w:rPr>
            </w:pPr>
            <w:r>
              <w:rPr>
                <w:szCs w:val="22"/>
                <w:lang w:bidi="ru-RU"/>
              </w:rPr>
              <w:t>Опускание обратной волной</w:t>
            </w:r>
          </w:p>
          <w:p w:rsidR="007E012D" w:rsidRDefault="00A93076">
            <w:pPr>
              <w:widowControl w:val="0"/>
              <w:spacing w:before="100" w:beforeAutospacing="1" w:after="100" w:afterAutospacing="1" w:line="240" w:lineRule="auto"/>
              <w:ind w:left="106" w:right="230"/>
              <w:contextualSpacing/>
              <w:rPr>
                <w:szCs w:val="22"/>
                <w:lang w:bidi="ru-RU"/>
              </w:rPr>
            </w:pPr>
            <w:r>
              <w:rPr>
                <w:szCs w:val="22"/>
                <w:lang w:bidi="ru-RU"/>
              </w:rPr>
              <w:t>в положение сед на пятках</w:t>
            </w:r>
          </w:p>
        </w:tc>
        <w:tc>
          <w:tcPr>
            <w:tcW w:w="6403" w:type="dxa"/>
          </w:tcPr>
          <w:p w:rsidR="007E012D" w:rsidRDefault="00A93076">
            <w:pPr>
              <w:widowControl w:val="0"/>
              <w:spacing w:before="100" w:beforeAutospacing="1" w:after="100" w:afterAutospacing="1" w:line="240" w:lineRule="auto"/>
              <w:ind w:left="105" w:right="186"/>
              <w:contextualSpacing/>
              <w:rPr>
                <w:szCs w:val="22"/>
                <w:lang w:bidi="ru-RU"/>
              </w:rPr>
            </w:pPr>
            <w:r>
              <w:rPr>
                <w:szCs w:val="22"/>
                <w:lang w:bidi="ru-RU"/>
              </w:rPr>
              <w:t>Она начинается движением верхних звеньев: наклон назад, в движение включаются нижние отделы кинематической</w:t>
            </w:r>
          </w:p>
          <w:p w:rsidR="007E012D" w:rsidRDefault="00A93076">
            <w:pPr>
              <w:widowControl w:val="0"/>
              <w:spacing w:before="100" w:beforeAutospacing="1" w:after="100" w:afterAutospacing="1" w:line="240" w:lineRule="auto"/>
              <w:ind w:left="105" w:right="846"/>
              <w:contextualSpacing/>
              <w:rPr>
                <w:szCs w:val="22"/>
                <w:lang w:bidi="ru-RU"/>
              </w:rPr>
            </w:pPr>
            <w:r>
              <w:rPr>
                <w:szCs w:val="22"/>
                <w:lang w:bidi="ru-RU"/>
              </w:rPr>
              <w:t>цепи, не выпрямляясь обучаемый с наклоном вперед переходит через подъемы в сед на пятках</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4.8.3</w:t>
            </w:r>
          </w:p>
        </w:tc>
        <w:tc>
          <w:tcPr>
            <w:tcW w:w="849" w:type="dxa"/>
          </w:tcPr>
          <w:p w:rsidR="007E012D" w:rsidRDefault="007E012D">
            <w:pPr>
              <w:widowControl w:val="0"/>
              <w:spacing w:before="100" w:beforeAutospacing="1" w:after="100" w:afterAutospacing="1" w:line="240" w:lineRule="auto"/>
              <w:contextualSpacing/>
              <w:rPr>
                <w:sz w:val="22"/>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67995" cy="382905"/>
                  <wp:effectExtent l="19050" t="0" r="8255" b="0"/>
                  <wp:docPr id="26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pic:cNvPicPr>
                        </pic:nvPicPr>
                        <pic:blipFill>
                          <a:blip r:embed="rId117"/>
                          <a:stretch/>
                        </pic:blipFill>
                        <pic:spPr bwMode="auto">
                          <a:xfrm>
                            <a:off x="0" y="0"/>
                            <a:ext cx="467995" cy="38290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39"/>
              <w:contextualSpacing/>
              <w:jc w:val="both"/>
              <w:rPr>
                <w:szCs w:val="22"/>
                <w:lang w:bidi="ru-RU"/>
              </w:rPr>
            </w:pPr>
            <w:r>
              <w:rPr>
                <w:szCs w:val="22"/>
                <w:lang w:bidi="ru-RU"/>
              </w:rPr>
              <w:t>Подъем разгибом из седа на пятках в ст. на подъемах</w:t>
            </w:r>
          </w:p>
        </w:tc>
        <w:tc>
          <w:tcPr>
            <w:tcW w:w="6403" w:type="dxa"/>
          </w:tcPr>
          <w:p w:rsidR="007E012D" w:rsidRDefault="00A93076">
            <w:pPr>
              <w:widowControl w:val="0"/>
              <w:spacing w:before="100" w:beforeAutospacing="1" w:after="100" w:afterAutospacing="1" w:line="240" w:lineRule="auto"/>
              <w:ind w:left="105" w:right="353"/>
              <w:contextualSpacing/>
              <w:rPr>
                <w:szCs w:val="22"/>
                <w:lang w:bidi="ru-RU"/>
              </w:rPr>
            </w:pPr>
            <w:r>
              <w:rPr>
                <w:szCs w:val="22"/>
                <w:lang w:bidi="ru-RU"/>
              </w:rPr>
              <w:t>Из седа на пятках одновременным движением рук назад или вперед, наклоняясь назад, приподнять таз, доведя его над стопами и, приподнимая колени от пола, разгибаясь</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через подъемы прийти в стойку на носках</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36" w:right="158" w:hanging="11"/>
              <w:contextualSpacing/>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118"/>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56"/>
        <w:contextualSpacing/>
        <w:jc w:val="right"/>
        <w:rPr>
          <w:b/>
          <w:szCs w:val="22"/>
          <w:lang w:bidi="ru-RU"/>
        </w:rPr>
      </w:pPr>
      <w:r>
        <w:rPr>
          <w:noProof/>
        </w:rPr>
        <w:lastRenderedPageBreak/>
        <mc:AlternateContent>
          <mc:Choice Requires="wps">
            <w:drawing>
              <wp:anchor distT="0" distB="0" distL="114300" distR="114300" simplePos="0" relativeHeight="251617280"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264" name="_x0000_s2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ln>
                      </wps:spPr>
                      <wps:txbx>
                        <w:txbxContent>
                          <w:p w:rsidR="00A93076" w:rsidRDefault="00A93076">
                            <w:pPr>
                              <w:widowControl w:val="0"/>
                              <w:spacing w:before="10" w:after="0" w:line="240" w:lineRule="auto"/>
                              <w:ind w:left="20"/>
                              <w:rPr>
                                <w:szCs w:val="22"/>
                                <w:lang w:bidi="ru-RU"/>
                              </w:rPr>
                            </w:pP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172" o:spid="_x0000_s1034" type="#_x0000_t202" style="position:absolute;left:0;text-align:left;margin-left:21.75pt;margin-top:287.6pt;width:15.3pt;height:20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" filled="f" stroked="f">
                <v:path arrowok="t"/>
                <v:textbox style="layout-flow:vertical" inset="0,0,0,0">
                  <w:txbxContent>
                    <w:p w:rsidR="00A93076" w:rsidRDefault="00A93076">
                      <w:pPr>
                        <w:widowControl w:val="0"/>
                        <w:spacing w:before="10" w:after="0" w:line="240" w:lineRule="auto"/>
                        <w:ind w:left="20"/>
                        <w:rPr>
                          <w:szCs w:val="22"/>
                          <w:lang w:bidi="ru-RU"/>
                        </w:rPr>
                      </w:pPr>
                    </w:p>
                  </w:txbxContent>
                </v:textbox>
                <w10:wrap anchorx="page" anchory="page"/>
              </v:shape>
            </w:pict>
          </mc:Fallback>
        </mc:AlternateContent>
      </w:r>
      <w:r>
        <w:rPr>
          <w:noProof/>
        </w:rPr>
        <mc:AlternateContent>
          <mc:Choice Requires="wps">
            <w:drawing>
              <wp:anchor distT="0" distB="0" distL="114300" distR="114300" simplePos="0" relativeHeight="251618304" behindDoc="0" locked="0" layoutInCell="1" allowOverlap="1">
                <wp:simplePos x="0" y="0"/>
                <wp:positionH relativeFrom="page">
                  <wp:posOffset>699135</wp:posOffset>
                </wp:positionH>
                <wp:positionV relativeFrom="paragraph">
                  <wp:posOffset>43815</wp:posOffset>
                </wp:positionV>
                <wp:extent cx="9295765" cy="5420360"/>
                <wp:effectExtent l="0" t="0" r="0" b="0"/>
                <wp:wrapNone/>
                <wp:docPr id="265" name="_x0000_s2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420360"/>
                        </a:xfrm>
                        <a:prstGeom prst="rect">
                          <a:avLst/>
                        </a:prstGeom>
                        <a:noFill/>
                        <a:ln>
                          <a:no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A93076">
                              <w:trPr>
                                <w:trHeight w:val="275"/>
                              </w:trPr>
                              <w:tc>
                                <w:tcPr>
                                  <w:tcW w:w="1133" w:type="dxa"/>
                                </w:tcPr>
                                <w:p w:rsidR="00A93076" w:rsidRDefault="00A93076">
                                  <w:pPr>
                                    <w:widowControl w:val="0"/>
                                    <w:spacing w:after="0" w:line="256" w:lineRule="exact"/>
                                    <w:ind w:left="9"/>
                                    <w:jc w:val="center"/>
                                    <w:rPr>
                                      <w:b/>
                                      <w:szCs w:val="22"/>
                                      <w:lang w:bidi="ru-RU"/>
                                    </w:rPr>
                                  </w:pPr>
                                  <w:r>
                                    <w:rPr>
                                      <w:b/>
                                      <w:szCs w:val="22"/>
                                      <w:lang w:bidi="ru-RU"/>
                                    </w:rPr>
                                    <w:t>1</w:t>
                                  </w:r>
                                </w:p>
                              </w:tc>
                              <w:tc>
                                <w:tcPr>
                                  <w:tcW w:w="2908"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6403" w:type="dxa"/>
                                </w:tcPr>
                                <w:p w:rsidR="00A93076" w:rsidRDefault="00A93076">
                                  <w:pPr>
                                    <w:widowControl w:val="0"/>
                                    <w:spacing w:after="0" w:line="256" w:lineRule="exact"/>
                                    <w:ind w:left="3"/>
                                    <w:jc w:val="center"/>
                                    <w:rPr>
                                      <w:b/>
                                      <w:szCs w:val="22"/>
                                      <w:lang w:bidi="ru-RU"/>
                                    </w:rPr>
                                  </w:pPr>
                                  <w:r>
                                    <w:rPr>
                                      <w:b/>
                                      <w:szCs w:val="22"/>
                                      <w:lang w:bidi="ru-RU"/>
                                    </w:rPr>
                                    <w:t>3</w:t>
                                  </w:r>
                                </w:p>
                              </w:tc>
                              <w:tc>
                                <w:tcPr>
                                  <w:tcW w:w="599" w:type="dxa"/>
                                </w:tcPr>
                                <w:p w:rsidR="00A93076" w:rsidRDefault="00A93076">
                                  <w:pPr>
                                    <w:widowControl w:val="0"/>
                                    <w:spacing w:after="0" w:line="256" w:lineRule="exact"/>
                                    <w:ind w:left="2"/>
                                    <w:jc w:val="center"/>
                                    <w:rPr>
                                      <w:b/>
                                      <w:szCs w:val="22"/>
                                      <w:lang w:bidi="ru-RU"/>
                                    </w:rPr>
                                  </w:pPr>
                                  <w:r>
                                    <w:rPr>
                                      <w:b/>
                                      <w:szCs w:val="22"/>
                                      <w:lang w:bidi="ru-RU"/>
                                    </w:rPr>
                                    <w:t>4</w:t>
                                  </w:r>
                                </w:p>
                              </w:tc>
                              <w:tc>
                                <w:tcPr>
                                  <w:tcW w:w="598"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9" w:type="dxa"/>
                                </w:tcPr>
                                <w:p w:rsidR="00A93076" w:rsidRDefault="00A93076">
                                  <w:pPr>
                                    <w:widowControl w:val="0"/>
                                    <w:spacing w:after="0" w:line="256" w:lineRule="exact"/>
                                    <w:ind w:left="-41"/>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596" w:type="dxa"/>
                                </w:tcPr>
                                <w:p w:rsidR="00A93076" w:rsidRDefault="00A93076">
                                  <w:pPr>
                                    <w:widowControl w:val="0"/>
                                    <w:spacing w:after="0" w:line="256" w:lineRule="exact"/>
                                    <w:ind w:right="192"/>
                                    <w:jc w:val="right"/>
                                    <w:rPr>
                                      <w:b/>
                                      <w:szCs w:val="22"/>
                                      <w:lang w:bidi="ru-RU"/>
                                    </w:rPr>
                                  </w:pPr>
                                  <w:r>
                                    <w:rPr>
                                      <w:b/>
                                      <w:szCs w:val="22"/>
                                      <w:lang w:bidi="ru-RU"/>
                                    </w:rPr>
                                    <w:t>6</w:t>
                                  </w:r>
                                </w:p>
                              </w:tc>
                              <w:tc>
                                <w:tcPr>
                                  <w:tcW w:w="595" w:type="dxa"/>
                                </w:tcPr>
                                <w:p w:rsidR="00A93076" w:rsidRDefault="00A93076">
                                  <w:pPr>
                                    <w:widowControl w:val="0"/>
                                    <w:spacing w:after="0" w:line="240" w:lineRule="auto"/>
                                    <w:rPr>
                                      <w:sz w:val="20"/>
                                      <w:szCs w:val="22"/>
                                      <w:lang w:bidi="ru-RU"/>
                                    </w:rPr>
                                  </w:pPr>
                                </w:p>
                              </w:tc>
                            </w:tr>
                            <w:tr w:rsidR="00A93076">
                              <w:trPr>
                                <w:trHeight w:val="427"/>
                              </w:trPr>
                              <w:tc>
                                <w:tcPr>
                                  <w:tcW w:w="14636" w:type="dxa"/>
                                  <w:gridSpan w:val="11"/>
                                </w:tcPr>
                                <w:p w:rsidR="00A93076" w:rsidRDefault="00A93076">
                                  <w:pPr>
                                    <w:widowControl w:val="0"/>
                                    <w:tabs>
                                      <w:tab w:val="left" w:pos="6622"/>
                                      <w:tab w:val="left" w:pos="6661"/>
                                    </w:tabs>
                                    <w:spacing w:before="74" w:after="0" w:line="240" w:lineRule="auto"/>
                                    <w:ind w:left="6041"/>
                                    <w:rPr>
                                      <w:b/>
                                      <w:szCs w:val="22"/>
                                      <w:lang w:val="en-US" w:bidi="ru-RU"/>
                                    </w:rPr>
                                  </w:pPr>
                                  <w:r>
                                    <w:rPr>
                                      <w:b/>
                                      <w:szCs w:val="22"/>
                                      <w:lang w:bidi="ru-RU"/>
                                    </w:rPr>
                                    <w:t xml:space="preserve">4.9 </w:t>
                                  </w:r>
                                  <w:r>
                                    <w:rPr>
                                      <w:b/>
                                      <w:spacing w:val="-21"/>
                                      <w:szCs w:val="22"/>
                                      <w:lang w:bidi="ru-RU"/>
                                    </w:rPr>
                                    <w:t xml:space="preserve">Боковое </w:t>
                                  </w:r>
                                  <w:r>
                                    <w:rPr>
                                      <w:b/>
                                      <w:spacing w:val="-21"/>
                                      <w:szCs w:val="22"/>
                                      <w:lang w:val="en-US" w:bidi="ru-RU"/>
                                    </w:rPr>
                                    <w:t>равновесие</w:t>
                                  </w:r>
                                </w:p>
                              </w:tc>
                            </w:tr>
                            <w:tr w:rsidR="00A93076">
                              <w:trPr>
                                <w:trHeight w:val="1380"/>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9"/>
                                    <w:jc w:val="center"/>
                                    <w:rPr>
                                      <w:szCs w:val="22"/>
                                      <w:lang w:bidi="ru-RU"/>
                                    </w:rPr>
                                  </w:pPr>
                                  <w:r>
                                    <w:rPr>
                                      <w:szCs w:val="22"/>
                                      <w:lang w:bidi="ru-RU"/>
                                    </w:rPr>
                                    <w:t>4.9.1</w:t>
                                  </w:r>
                                </w:p>
                              </w:tc>
                              <w:tc>
                                <w:tcPr>
                                  <w:tcW w:w="849" w:type="dxa"/>
                                </w:tcPr>
                                <w:p w:rsidR="00A93076" w:rsidRDefault="00A93076">
                                  <w:pPr>
                                    <w:widowControl w:val="0"/>
                                    <w:spacing w:before="9" w:after="1" w:line="240" w:lineRule="auto"/>
                                    <w:rPr>
                                      <w:b/>
                                      <w:sz w:val="27"/>
                                      <w:szCs w:val="22"/>
                                      <w:lang w:bidi="ru-RU"/>
                                    </w:rPr>
                                  </w:pPr>
                                </w:p>
                                <w:p w:rsidR="00A93076" w:rsidRDefault="00A93076">
                                  <w:pPr>
                                    <w:widowControl w:val="0"/>
                                    <w:spacing w:after="0" w:line="240" w:lineRule="auto"/>
                                    <w:ind w:left="50" w:right="-58"/>
                                    <w:rPr>
                                      <w:sz w:val="20"/>
                                      <w:szCs w:val="22"/>
                                      <w:lang w:bidi="ru-RU"/>
                                    </w:rPr>
                                  </w:pPr>
                                  <w:r>
                                    <w:rPr>
                                      <w:noProof/>
                                      <w:sz w:val="20"/>
                                      <w:szCs w:val="22"/>
                                    </w:rPr>
                                    <w:drawing>
                                      <wp:inline distT="0" distB="0" distL="0" distR="0">
                                        <wp:extent cx="499745" cy="467995"/>
                                        <wp:effectExtent l="19050" t="0" r="0" b="0"/>
                                        <wp:docPr id="26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9"/>
                                                <a:stretch/>
                                              </pic:blipFill>
                                              <pic:spPr bwMode="auto">
                                                <a:xfrm>
                                                  <a:off x="0" y="0"/>
                                                  <a:ext cx="499745" cy="467995"/>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ight="478"/>
                                    <w:rPr>
                                      <w:szCs w:val="22"/>
                                      <w:lang w:bidi="ru-RU"/>
                                    </w:rPr>
                                  </w:pPr>
                                  <w:r>
                                    <w:rPr>
                                      <w:szCs w:val="22"/>
                                      <w:lang w:bidi="ru-RU"/>
                                    </w:rPr>
                                    <w:t>Боковое вертикальное равновесие на стопе, нога</w:t>
                                  </w:r>
                                </w:p>
                                <w:p w:rsidR="00A93076" w:rsidRDefault="00A93076">
                                  <w:pPr>
                                    <w:widowControl w:val="0"/>
                                    <w:spacing w:after="0" w:line="260" w:lineRule="exact"/>
                                    <w:ind w:left="106"/>
                                    <w:rPr>
                                      <w:szCs w:val="22"/>
                                      <w:lang w:bidi="ru-RU"/>
                                    </w:rPr>
                                  </w:pPr>
                                  <w:r>
                                    <w:rPr>
                                      <w:szCs w:val="22"/>
                                      <w:lang w:bidi="ru-RU"/>
                                    </w:rPr>
                                    <w:t>горизонтально</w:t>
                                  </w:r>
                                </w:p>
                              </w:tc>
                              <w:tc>
                                <w:tcPr>
                                  <w:tcW w:w="6403"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105" w:right="341"/>
                                    <w:rPr>
                                      <w:szCs w:val="22"/>
                                      <w:lang w:bidi="ru-RU"/>
                                    </w:rPr>
                                  </w:pPr>
                                  <w:r>
                                    <w:rPr>
                                      <w:szCs w:val="22"/>
                                      <w:lang w:bidi="ru-RU"/>
                                    </w:rPr>
                                    <w:t>Рабочая нога не опускается ниже 90º, «выворотно», пятка на полу</w:t>
                                  </w:r>
                                </w:p>
                              </w:tc>
                              <w:tc>
                                <w:tcPr>
                                  <w:tcW w:w="599" w:type="dxa"/>
                                </w:tcPr>
                                <w:p w:rsidR="00A93076" w:rsidRDefault="00A93076">
                                  <w:pPr>
                                    <w:widowControl w:val="0"/>
                                    <w:spacing w:after="0" w:line="240" w:lineRule="auto"/>
                                    <w:ind w:left="199" w:right="194"/>
                                    <w:jc w:val="center"/>
                                    <w:rPr>
                                      <w:szCs w:val="22"/>
                                      <w:lang w:bidi="ru-RU"/>
                                    </w:rPr>
                                  </w:pPr>
                                  <w:r>
                                    <w:rPr>
                                      <w:szCs w:val="22"/>
                                      <w:lang w:bidi="ru-RU"/>
                                    </w:rPr>
                                    <w:t>П Р</w:t>
                                  </w:r>
                                </w:p>
                              </w:tc>
                              <w:tc>
                                <w:tcPr>
                                  <w:tcW w:w="598" w:type="dxa"/>
                                </w:tcPr>
                                <w:p w:rsidR="00A93076" w:rsidRDefault="00A93076">
                                  <w:pPr>
                                    <w:widowControl w:val="0"/>
                                    <w:spacing w:after="0" w:line="240" w:lineRule="auto"/>
                                    <w:ind w:left="206" w:right="205" w:firstLine="20"/>
                                    <w:jc w:val="both"/>
                                    <w:rPr>
                                      <w:szCs w:val="22"/>
                                      <w:lang w:bidi="ru-RU"/>
                                    </w:rPr>
                                  </w:pPr>
                                  <w:r>
                                    <w:rPr>
                                      <w:szCs w:val="22"/>
                                      <w:lang w:bidi="ru-RU"/>
                                    </w:rPr>
                                    <w:t>Р О С</w:t>
                                  </w:r>
                                </w:p>
                              </w:tc>
                              <w:tc>
                                <w:tcPr>
                                  <w:tcW w:w="598" w:type="dxa"/>
                                </w:tcPr>
                                <w:p w:rsidR="00A93076" w:rsidRDefault="00A93076">
                                  <w:pPr>
                                    <w:widowControl w:val="0"/>
                                    <w:spacing w:after="0" w:line="240" w:lineRule="auto"/>
                                    <w:rPr>
                                      <w:szCs w:val="22"/>
                                      <w:lang w:bidi="ru-RU"/>
                                    </w:rPr>
                                  </w:pPr>
                                </w:p>
                              </w:tc>
                              <w:tc>
                                <w:tcPr>
                                  <w:tcW w:w="599"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103"/>
                              </w:trPr>
                              <w:tc>
                                <w:tcPr>
                                  <w:tcW w:w="1133"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9"/>
                                    <w:jc w:val="center"/>
                                    <w:rPr>
                                      <w:szCs w:val="22"/>
                                      <w:lang w:bidi="ru-RU"/>
                                    </w:rPr>
                                  </w:pPr>
                                  <w:r>
                                    <w:rPr>
                                      <w:szCs w:val="22"/>
                                      <w:lang w:bidi="ru-RU"/>
                                    </w:rPr>
                                    <w:t>4.9.2</w:t>
                                  </w:r>
                                </w:p>
                              </w:tc>
                              <w:tc>
                                <w:tcPr>
                                  <w:tcW w:w="849" w:type="dxa"/>
                                </w:tcPr>
                                <w:p w:rsidR="00A93076" w:rsidRDefault="00A93076">
                                  <w:pPr>
                                    <w:widowControl w:val="0"/>
                                    <w:spacing w:before="9" w:after="0" w:line="240" w:lineRule="auto"/>
                                    <w:rPr>
                                      <w:b/>
                                      <w:sz w:val="17"/>
                                      <w:szCs w:val="22"/>
                                      <w:lang w:bidi="ru-RU"/>
                                    </w:rPr>
                                  </w:pPr>
                                </w:p>
                                <w:p w:rsidR="00A93076" w:rsidRDefault="00A93076">
                                  <w:pPr>
                                    <w:widowControl w:val="0"/>
                                    <w:spacing w:after="0" w:line="240" w:lineRule="auto"/>
                                    <w:ind w:left="42" w:right="-15"/>
                                    <w:rPr>
                                      <w:sz w:val="20"/>
                                      <w:szCs w:val="22"/>
                                      <w:lang w:bidi="ru-RU"/>
                                    </w:rPr>
                                  </w:pPr>
                                  <w:r>
                                    <w:rPr>
                                      <w:noProof/>
                                      <w:sz w:val="20"/>
                                      <w:szCs w:val="22"/>
                                    </w:rPr>
                                    <w:drawing>
                                      <wp:inline distT="0" distB="0" distL="0" distR="0">
                                        <wp:extent cx="478155" cy="436245"/>
                                        <wp:effectExtent l="19050" t="0" r="0" b="0"/>
                                        <wp:docPr id="26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0"/>
                                                <a:stretch/>
                                              </pic:blipFill>
                                              <pic:spPr bwMode="auto">
                                                <a:xfrm>
                                                  <a:off x="0" y="0"/>
                                                  <a:ext cx="478155" cy="436245"/>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Pr>
                                      <w:szCs w:val="22"/>
                                      <w:lang w:bidi="ru-RU"/>
                                    </w:rPr>
                                  </w:pPr>
                                  <w:r>
                                    <w:rPr>
                                      <w:szCs w:val="22"/>
                                      <w:lang w:bidi="ru-RU"/>
                                    </w:rPr>
                                    <w:t>Боковое вертикальное</w:t>
                                  </w:r>
                                </w:p>
                                <w:p w:rsidR="00A93076" w:rsidRDefault="00A93076">
                                  <w:pPr>
                                    <w:widowControl w:val="0"/>
                                    <w:spacing w:before="1" w:after="0" w:line="274" w:lineRule="exact"/>
                                    <w:ind w:left="106" w:right="260"/>
                                    <w:rPr>
                                      <w:szCs w:val="22"/>
                                      <w:lang w:bidi="ru-RU"/>
                                    </w:rPr>
                                  </w:pPr>
                                  <w:r>
                                    <w:rPr>
                                      <w:szCs w:val="22"/>
                                      <w:lang w:bidi="ru-RU"/>
                                    </w:rPr>
                                    <w:t>равновесие нога горизонтально</w:t>
                                  </w:r>
                                </w:p>
                              </w:tc>
                              <w:tc>
                                <w:tcPr>
                                  <w:tcW w:w="6403" w:type="dxa"/>
                                </w:tcPr>
                                <w:p w:rsidR="00A93076" w:rsidRDefault="00A93076">
                                  <w:pPr>
                                    <w:widowControl w:val="0"/>
                                    <w:spacing w:after="0" w:line="273" w:lineRule="exact"/>
                                    <w:ind w:left="105"/>
                                    <w:rPr>
                                      <w:szCs w:val="22"/>
                                      <w:lang w:bidi="ru-RU"/>
                                    </w:rPr>
                                  </w:pPr>
                                  <w:r>
                                    <w:rPr>
                                      <w:szCs w:val="22"/>
                                      <w:lang w:bidi="ru-RU"/>
                                    </w:rPr>
                                    <w:t>Выполняется на базе умения выполнять равновесие 4.9.1.</w:t>
                                  </w:r>
                                </w:p>
                                <w:p w:rsidR="00A93076" w:rsidRDefault="00A93076">
                                  <w:pPr>
                                    <w:widowControl w:val="0"/>
                                    <w:spacing w:after="0" w:line="240" w:lineRule="auto"/>
                                    <w:ind w:left="105"/>
                                    <w:rPr>
                                      <w:szCs w:val="22"/>
                                      <w:lang w:bidi="ru-RU"/>
                                    </w:rPr>
                                  </w:pPr>
                                  <w:r>
                                    <w:rPr>
                                      <w:szCs w:val="22"/>
                                      <w:lang w:bidi="ru-RU"/>
                                    </w:rPr>
                                    <w:t>Из-за подъема на носки большую нагрузку несут м.</w:t>
                                  </w:r>
                                </w:p>
                                <w:p w:rsidR="00A93076" w:rsidRDefault="00A93076">
                                  <w:pPr>
                                    <w:widowControl w:val="0"/>
                                    <w:spacing w:before="5" w:after="0" w:line="274" w:lineRule="exact"/>
                                    <w:ind w:left="105" w:right="247"/>
                                    <w:rPr>
                                      <w:szCs w:val="22"/>
                                      <w:lang w:bidi="ru-RU"/>
                                    </w:rPr>
                                  </w:pPr>
                                  <w:r>
                                    <w:rPr>
                                      <w:szCs w:val="22"/>
                                      <w:lang w:bidi="ru-RU"/>
                                    </w:rPr>
                                    <w:t>сгибатели стопы и сгибатели бедра опорной и разгибатели бедра свободной ноги, мышцы спины</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200"/>
                                    <w:jc w:val="center"/>
                                    <w:rPr>
                                      <w:szCs w:val="22"/>
                                      <w:lang w:bidi="ru-RU"/>
                                    </w:rPr>
                                  </w:pPr>
                                  <w:r>
                                    <w:rPr>
                                      <w:szCs w:val="22"/>
                                      <w:lang w:bidi="ru-RU"/>
                                    </w:rPr>
                                    <w:t>П Р</w:t>
                                  </w:r>
                                </w:p>
                              </w:tc>
                              <w:tc>
                                <w:tcPr>
                                  <w:tcW w:w="598" w:type="dxa"/>
                                </w:tcPr>
                                <w:p w:rsidR="00A93076" w:rsidRDefault="00A93076">
                                  <w:pPr>
                                    <w:widowControl w:val="0"/>
                                    <w:spacing w:after="0" w:line="240" w:lineRule="auto"/>
                                    <w:ind w:left="236" w:right="158" w:hanging="11"/>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207"/>
                                    <w:jc w:val="center"/>
                                    <w:rPr>
                                      <w:szCs w:val="22"/>
                                      <w:lang w:bidi="ru-RU"/>
                                    </w:rPr>
                                  </w:pPr>
                                  <w:r>
                                    <w:rPr>
                                      <w:szCs w:val="22"/>
                                      <w:lang w:bidi="ru-RU"/>
                                    </w:rPr>
                                    <w:t>О 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103"/>
                              </w:trPr>
                              <w:tc>
                                <w:tcPr>
                                  <w:tcW w:w="1133"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9"/>
                                    <w:jc w:val="center"/>
                                    <w:rPr>
                                      <w:szCs w:val="22"/>
                                      <w:lang w:bidi="ru-RU"/>
                                    </w:rPr>
                                  </w:pPr>
                                  <w:r>
                                    <w:rPr>
                                      <w:szCs w:val="22"/>
                                      <w:lang w:bidi="ru-RU"/>
                                    </w:rPr>
                                    <w:t>4.9.3</w:t>
                                  </w:r>
                                </w:p>
                              </w:tc>
                              <w:tc>
                                <w:tcPr>
                                  <w:tcW w:w="849" w:type="dxa"/>
                                </w:tcPr>
                                <w:p w:rsidR="00A93076" w:rsidRDefault="00A93076">
                                  <w:pPr>
                                    <w:widowControl w:val="0"/>
                                    <w:spacing w:after="0" w:line="240" w:lineRule="auto"/>
                                    <w:rPr>
                                      <w:b/>
                                      <w:sz w:val="15"/>
                                      <w:szCs w:val="22"/>
                                      <w:lang w:bidi="ru-RU"/>
                                    </w:rPr>
                                  </w:pPr>
                                </w:p>
                                <w:p w:rsidR="00A93076" w:rsidRDefault="00A93076">
                                  <w:pPr>
                                    <w:widowControl w:val="0"/>
                                    <w:spacing w:after="0" w:line="240" w:lineRule="auto"/>
                                    <w:ind w:left="4"/>
                                    <w:rPr>
                                      <w:sz w:val="20"/>
                                      <w:szCs w:val="22"/>
                                      <w:lang w:bidi="ru-RU"/>
                                    </w:rPr>
                                  </w:pPr>
                                  <w:r>
                                    <w:rPr>
                                      <w:noProof/>
                                      <w:sz w:val="20"/>
                                      <w:szCs w:val="22"/>
                                    </w:rPr>
                                    <w:drawing>
                                      <wp:inline distT="0" distB="0" distL="0" distR="0">
                                        <wp:extent cx="393700" cy="478155"/>
                                        <wp:effectExtent l="19050" t="0" r="6350" b="0"/>
                                        <wp:docPr id="26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1"/>
                                                <a:stretch/>
                                              </pic:blipFill>
                                              <pic:spPr bwMode="auto">
                                                <a:xfrm>
                                                  <a:off x="0" y="0"/>
                                                  <a:ext cx="393700" cy="478155"/>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Pr>
                                      <w:szCs w:val="22"/>
                                      <w:lang w:bidi="ru-RU"/>
                                    </w:rPr>
                                  </w:pPr>
                                  <w:r>
                                    <w:rPr>
                                      <w:szCs w:val="22"/>
                                      <w:lang w:bidi="ru-RU"/>
                                    </w:rPr>
                                    <w:t>Вертикальное боковое</w:t>
                                  </w:r>
                                </w:p>
                                <w:p w:rsidR="00A93076" w:rsidRDefault="00A93076">
                                  <w:pPr>
                                    <w:widowControl w:val="0"/>
                                    <w:spacing w:after="0" w:line="270" w:lineRule="atLeast"/>
                                    <w:ind w:left="106" w:right="136"/>
                                    <w:rPr>
                                      <w:szCs w:val="22"/>
                                      <w:lang w:bidi="ru-RU"/>
                                    </w:rPr>
                                  </w:pPr>
                                  <w:r>
                                    <w:rPr>
                                      <w:szCs w:val="22"/>
                                      <w:lang w:bidi="ru-RU"/>
                                    </w:rPr>
                                    <w:t>равновесие на стопе с помощью</w:t>
                                  </w:r>
                                </w:p>
                              </w:tc>
                              <w:tc>
                                <w:tcPr>
                                  <w:tcW w:w="640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105" w:right="83"/>
                                    <w:rPr>
                                      <w:szCs w:val="22"/>
                                      <w:lang w:bidi="ru-RU"/>
                                    </w:rPr>
                                  </w:pPr>
                                  <w:r>
                                    <w:rPr>
                                      <w:szCs w:val="22"/>
                                      <w:lang w:bidi="ru-RU"/>
                                    </w:rPr>
                                    <w:t>Амплитуда движения ноги на 180º. Небольшой наклон в сторону рабочей ноги. Крепко держать «мышечный корсет»</w:t>
                                  </w:r>
                                </w:p>
                              </w:tc>
                              <w:tc>
                                <w:tcPr>
                                  <w:tcW w:w="599" w:type="dxa"/>
                                </w:tcPr>
                                <w:p w:rsidR="00A93076" w:rsidRDefault="00A93076">
                                  <w:pPr>
                                    <w:widowControl w:val="0"/>
                                    <w:spacing w:after="0" w:line="240" w:lineRule="auto"/>
                                    <w:ind w:left="199" w:right="194"/>
                                    <w:jc w:val="center"/>
                                    <w:rPr>
                                      <w:szCs w:val="22"/>
                                      <w:lang w:bidi="ru-RU"/>
                                    </w:rPr>
                                  </w:pPr>
                                  <w:r>
                                    <w:rPr>
                                      <w:szCs w:val="22"/>
                                      <w:lang w:bidi="ru-RU"/>
                                    </w:rPr>
                                    <w:t>П Р</w:t>
                                  </w:r>
                                </w:p>
                              </w:tc>
                              <w:tc>
                                <w:tcPr>
                                  <w:tcW w:w="598" w:type="dxa"/>
                                </w:tcPr>
                                <w:p w:rsidR="00A93076" w:rsidRDefault="00A93076">
                                  <w:pPr>
                                    <w:widowControl w:val="0"/>
                                    <w:spacing w:after="0" w:line="240" w:lineRule="auto"/>
                                    <w:ind w:left="236" w:right="158" w:hanging="10"/>
                                    <w:rPr>
                                      <w:szCs w:val="22"/>
                                      <w:lang w:bidi="ru-RU"/>
                                    </w:rPr>
                                  </w:pPr>
                                  <w:r>
                                    <w:rPr>
                                      <w:szCs w:val="22"/>
                                      <w:lang w:bidi="ru-RU"/>
                                    </w:rPr>
                                    <w:t>Р О</w:t>
                                  </w:r>
                                </w:p>
                              </w:tc>
                              <w:tc>
                                <w:tcPr>
                                  <w:tcW w:w="598" w:type="dxa"/>
                                </w:tcPr>
                                <w:p w:rsidR="00A93076" w:rsidRDefault="00A93076">
                                  <w:pPr>
                                    <w:widowControl w:val="0"/>
                                    <w:spacing w:after="0" w:line="240" w:lineRule="auto"/>
                                    <w:ind w:left="201" w:right="201"/>
                                    <w:jc w:val="center"/>
                                    <w:rPr>
                                      <w:szCs w:val="22"/>
                                      <w:lang w:bidi="ru-RU"/>
                                    </w:rPr>
                                  </w:pPr>
                                  <w:r>
                                    <w:rPr>
                                      <w:szCs w:val="22"/>
                                      <w:lang w:bidi="ru-RU"/>
                                    </w:rPr>
                                    <w:t>О С</w:t>
                                  </w:r>
                                </w:p>
                              </w:tc>
                              <w:tc>
                                <w:tcPr>
                                  <w:tcW w:w="599"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832"/>
                              </w:trPr>
                              <w:tc>
                                <w:tcPr>
                                  <w:tcW w:w="1133" w:type="dxa"/>
                                </w:tcPr>
                                <w:p w:rsidR="00A93076" w:rsidRDefault="00A93076">
                                  <w:pPr>
                                    <w:widowControl w:val="0"/>
                                    <w:spacing w:before="10"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4.9.4</w:t>
                                  </w:r>
                                </w:p>
                              </w:tc>
                              <w:tc>
                                <w:tcPr>
                                  <w:tcW w:w="849" w:type="dxa"/>
                                </w:tcPr>
                                <w:p w:rsidR="00A93076" w:rsidRDefault="00A93076">
                                  <w:pPr>
                                    <w:widowControl w:val="0"/>
                                    <w:spacing w:after="0" w:line="240" w:lineRule="auto"/>
                                    <w:ind w:left="4"/>
                                    <w:rPr>
                                      <w:sz w:val="20"/>
                                      <w:szCs w:val="22"/>
                                      <w:lang w:bidi="ru-RU"/>
                                    </w:rPr>
                                  </w:pPr>
                                  <w:r>
                                    <w:rPr>
                                      <w:noProof/>
                                      <w:sz w:val="20"/>
                                      <w:szCs w:val="22"/>
                                    </w:rPr>
                                    <w:drawing>
                                      <wp:inline distT="0" distB="0" distL="0" distR="0">
                                        <wp:extent cx="403860" cy="520700"/>
                                        <wp:effectExtent l="19050" t="0" r="0" b="0"/>
                                        <wp:docPr id="269"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2"/>
                                                <a:stretch/>
                                              </pic:blipFill>
                                              <pic:spPr bwMode="auto">
                                                <a:xfrm>
                                                  <a:off x="0" y="0"/>
                                                  <a:ext cx="403860" cy="52070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before="2" w:after="0" w:line="276" w:lineRule="exact"/>
                                    <w:ind w:left="106" w:right="156"/>
                                    <w:rPr>
                                      <w:szCs w:val="22"/>
                                      <w:lang w:bidi="ru-RU"/>
                                    </w:rPr>
                                  </w:pPr>
                                  <w:r>
                                    <w:rPr>
                                      <w:szCs w:val="22"/>
                                      <w:lang w:bidi="ru-RU"/>
                                    </w:rPr>
                                    <w:t>Вертикальное боковое равнове- сие с помощью</w:t>
                                  </w:r>
                                </w:p>
                              </w:tc>
                              <w:tc>
                                <w:tcPr>
                                  <w:tcW w:w="6403" w:type="dxa"/>
                                </w:tcPr>
                                <w:p w:rsidR="00A93076" w:rsidRDefault="00A93076">
                                  <w:pPr>
                                    <w:widowControl w:val="0"/>
                                    <w:spacing w:before="10" w:after="0" w:line="240" w:lineRule="auto"/>
                                    <w:rPr>
                                      <w:b/>
                                      <w:sz w:val="23"/>
                                      <w:szCs w:val="22"/>
                                      <w:lang w:bidi="ru-RU"/>
                                    </w:rPr>
                                  </w:pPr>
                                </w:p>
                                <w:p w:rsidR="00A93076" w:rsidRDefault="00A93076">
                                  <w:pPr>
                                    <w:widowControl w:val="0"/>
                                    <w:spacing w:after="0" w:line="240" w:lineRule="auto"/>
                                    <w:ind w:left="105"/>
                                    <w:rPr>
                                      <w:szCs w:val="22"/>
                                      <w:lang w:bidi="ru-RU"/>
                                    </w:rPr>
                                  </w:pPr>
                                  <w:r>
                                    <w:rPr>
                                      <w:szCs w:val="22"/>
                                      <w:lang w:bidi="ru-RU"/>
                                    </w:rPr>
                                    <w:t>Выполняется на базе умения выполнять равновесие 4.9.3</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200"/>
                                    <w:jc w:val="center"/>
                                    <w:rPr>
                                      <w:szCs w:val="22"/>
                                      <w:lang w:bidi="ru-RU"/>
                                    </w:rPr>
                                  </w:pPr>
                                  <w:r>
                                    <w:rPr>
                                      <w:szCs w:val="22"/>
                                      <w:lang w:bidi="ru-RU"/>
                                    </w:rPr>
                                    <w:t>П Р</w:t>
                                  </w:r>
                                </w:p>
                              </w:tc>
                              <w:tc>
                                <w:tcPr>
                                  <w:tcW w:w="598" w:type="dxa"/>
                                </w:tcPr>
                                <w:p w:rsidR="00A93076" w:rsidRDefault="00A93076">
                                  <w:pPr>
                                    <w:widowControl w:val="0"/>
                                    <w:spacing w:after="0" w:line="240" w:lineRule="auto"/>
                                    <w:ind w:left="206" w:right="206" w:hanging="2"/>
                                    <w:jc w:val="center"/>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72" w:lineRule="exact"/>
                                    <w:ind w:right="6"/>
                                    <w:jc w:val="center"/>
                                    <w:rPr>
                                      <w:szCs w:val="22"/>
                                      <w:lang w:bidi="ru-RU"/>
                                    </w:rPr>
                                  </w:pPr>
                                  <w:r>
                                    <w:rPr>
                                      <w:szCs w:val="22"/>
                                      <w:lang w:bidi="ru-RU"/>
                                    </w:rPr>
                                    <w:t>С</w:t>
                                  </w:r>
                                </w:p>
                              </w:tc>
                              <w:tc>
                                <w:tcPr>
                                  <w:tcW w:w="596" w:type="dxa"/>
                                </w:tcPr>
                                <w:p w:rsidR="00A93076" w:rsidRDefault="00A93076">
                                  <w:pPr>
                                    <w:widowControl w:val="0"/>
                                    <w:spacing w:after="0" w:line="272" w:lineRule="exact"/>
                                    <w:ind w:right="215"/>
                                    <w:jc w:val="right"/>
                                    <w:rPr>
                                      <w:szCs w:val="22"/>
                                      <w:lang w:bidi="ru-RU"/>
                                    </w:rPr>
                                  </w:pPr>
                                  <w:r>
                                    <w:rPr>
                                      <w:szCs w:val="22"/>
                                      <w:lang w:bidi="ru-RU"/>
                                    </w:rPr>
                                    <w:t>С</w:t>
                                  </w:r>
                                </w:p>
                              </w:tc>
                              <w:tc>
                                <w:tcPr>
                                  <w:tcW w:w="595" w:type="dxa"/>
                                </w:tcPr>
                                <w:p w:rsidR="00A93076" w:rsidRDefault="00A93076">
                                  <w:pPr>
                                    <w:widowControl w:val="0"/>
                                    <w:spacing w:after="0" w:line="272" w:lineRule="exact"/>
                                    <w:ind w:right="10"/>
                                    <w:jc w:val="center"/>
                                    <w:rPr>
                                      <w:szCs w:val="22"/>
                                      <w:lang w:bidi="ru-RU"/>
                                    </w:rPr>
                                  </w:pPr>
                                  <w:r>
                                    <w:rPr>
                                      <w:szCs w:val="22"/>
                                      <w:lang w:bidi="ru-RU"/>
                                    </w:rPr>
                                    <w:t>С</w:t>
                                  </w:r>
                                </w:p>
                              </w:tc>
                            </w:tr>
                            <w:tr w:rsidR="00A93076">
                              <w:trPr>
                                <w:trHeight w:val="827"/>
                              </w:trPr>
                              <w:tc>
                                <w:tcPr>
                                  <w:tcW w:w="113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4.9.5</w:t>
                                  </w:r>
                                </w:p>
                              </w:tc>
                              <w:tc>
                                <w:tcPr>
                                  <w:tcW w:w="849" w:type="dxa"/>
                                </w:tcPr>
                                <w:p w:rsidR="00A93076" w:rsidRDefault="00A93076">
                                  <w:pPr>
                                    <w:widowControl w:val="0"/>
                                    <w:spacing w:before="10" w:after="0" w:line="240" w:lineRule="auto"/>
                                    <w:rPr>
                                      <w:b/>
                                      <w:sz w:val="4"/>
                                      <w:szCs w:val="22"/>
                                      <w:lang w:bidi="ru-RU"/>
                                    </w:rPr>
                                  </w:pPr>
                                </w:p>
                                <w:p w:rsidR="00A93076" w:rsidRDefault="00A93076">
                                  <w:pPr>
                                    <w:widowControl w:val="0"/>
                                    <w:spacing w:after="0" w:line="240" w:lineRule="auto"/>
                                    <w:ind w:left="66"/>
                                    <w:rPr>
                                      <w:sz w:val="20"/>
                                      <w:szCs w:val="22"/>
                                      <w:lang w:bidi="ru-RU"/>
                                    </w:rPr>
                                  </w:pPr>
                                  <w:r>
                                    <w:rPr>
                                      <w:noProof/>
                                      <w:sz w:val="20"/>
                                      <w:szCs w:val="22"/>
                                    </w:rPr>
                                    <w:drawing>
                                      <wp:inline distT="0" distB="0" distL="0" distR="0">
                                        <wp:extent cx="403860" cy="457200"/>
                                        <wp:effectExtent l="19050" t="0" r="0" b="0"/>
                                        <wp:docPr id="27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3"/>
                                                <a:stretch/>
                                              </pic:blipFill>
                                              <pic:spPr bwMode="auto">
                                                <a:xfrm>
                                                  <a:off x="0" y="0"/>
                                                  <a:ext cx="403860" cy="45720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76" w:lineRule="exact"/>
                                    <w:ind w:left="106" w:right="156"/>
                                    <w:rPr>
                                      <w:szCs w:val="22"/>
                                      <w:lang w:bidi="ru-RU"/>
                                    </w:rPr>
                                  </w:pPr>
                                  <w:r>
                                    <w:rPr>
                                      <w:szCs w:val="22"/>
                                      <w:lang w:bidi="ru-RU"/>
                                    </w:rPr>
                                    <w:t>Вертикальное боковое равнове- сие на стопе</w:t>
                                  </w:r>
                                </w:p>
                              </w:tc>
                              <w:tc>
                                <w:tcPr>
                                  <w:tcW w:w="6403" w:type="dxa"/>
                                </w:tcPr>
                                <w:p w:rsidR="00A93076" w:rsidRDefault="00A93076">
                                  <w:pPr>
                                    <w:widowControl w:val="0"/>
                                    <w:spacing w:before="134" w:after="0" w:line="240" w:lineRule="auto"/>
                                    <w:ind w:left="105" w:right="331"/>
                                    <w:rPr>
                                      <w:szCs w:val="22"/>
                                      <w:lang w:bidi="ru-RU"/>
                                    </w:rPr>
                                  </w:pPr>
                                  <w:r>
                                    <w:rPr>
                                      <w:szCs w:val="22"/>
                                      <w:lang w:bidi="ru-RU"/>
                                    </w:rPr>
                                    <w:t>Выполняется на базе умения выполнять равновесия 4.9.3- 4.9.4</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9" w:type="dxa"/>
                                </w:tcPr>
                                <w:p w:rsidR="00A93076" w:rsidRDefault="00A93076">
                                  <w:pPr>
                                    <w:widowControl w:val="0"/>
                                    <w:spacing w:after="0" w:line="240" w:lineRule="auto"/>
                                    <w:ind w:left="199" w:right="203"/>
                                    <w:jc w:val="center"/>
                                    <w:rPr>
                                      <w:szCs w:val="22"/>
                                      <w:lang w:bidi="ru-RU"/>
                                    </w:rPr>
                                  </w:pPr>
                                  <w:r>
                                    <w:rPr>
                                      <w:szCs w:val="22"/>
                                      <w:lang w:bidi="ru-RU"/>
                                    </w:rPr>
                                    <w:t>П Р</w:t>
                                  </w:r>
                                </w:p>
                              </w:tc>
                              <w:tc>
                                <w:tcPr>
                                  <w:tcW w:w="607" w:type="dxa"/>
                                </w:tcPr>
                                <w:p w:rsidR="00A93076" w:rsidRDefault="00A93076">
                                  <w:pPr>
                                    <w:widowControl w:val="0"/>
                                    <w:spacing w:after="0" w:line="240" w:lineRule="auto"/>
                                    <w:ind w:left="236" w:right="167" w:hanging="10"/>
                                    <w:rPr>
                                      <w:szCs w:val="22"/>
                                      <w:lang w:bidi="ru-RU"/>
                                    </w:rPr>
                                  </w:pPr>
                                  <w:r>
                                    <w:rPr>
                                      <w:szCs w:val="22"/>
                                      <w:lang w:bidi="ru-RU"/>
                                    </w:rPr>
                                    <w:t>Р О</w:t>
                                  </w:r>
                                </w:p>
                              </w:tc>
                              <w:tc>
                                <w:tcPr>
                                  <w:tcW w:w="596" w:type="dxa"/>
                                </w:tcPr>
                                <w:p w:rsidR="00A93076" w:rsidRDefault="00A93076">
                                  <w:pPr>
                                    <w:widowControl w:val="0"/>
                                    <w:spacing w:after="0" w:line="240" w:lineRule="auto"/>
                                    <w:ind w:left="190" w:right="198"/>
                                    <w:jc w:val="center"/>
                                    <w:rPr>
                                      <w:szCs w:val="22"/>
                                      <w:lang w:bidi="ru-RU"/>
                                    </w:rPr>
                                  </w:pPr>
                                  <w:r>
                                    <w:rPr>
                                      <w:szCs w:val="22"/>
                                      <w:lang w:bidi="ru-RU"/>
                                    </w:rPr>
                                    <w:t>О С</w:t>
                                  </w:r>
                                </w:p>
                              </w:tc>
                              <w:tc>
                                <w:tcPr>
                                  <w:tcW w:w="595" w:type="dxa"/>
                                </w:tcPr>
                                <w:p w:rsidR="00A93076" w:rsidRDefault="00A93076">
                                  <w:pPr>
                                    <w:widowControl w:val="0"/>
                                    <w:spacing w:after="0" w:line="240" w:lineRule="auto"/>
                                    <w:rPr>
                                      <w:szCs w:val="22"/>
                                      <w:lang w:bidi="ru-RU"/>
                                    </w:rPr>
                                  </w:pPr>
                                </w:p>
                              </w:tc>
                            </w:tr>
                            <w:tr w:rsidR="00A93076">
                              <w:trPr>
                                <w:trHeight w:val="828"/>
                              </w:trPr>
                              <w:tc>
                                <w:tcPr>
                                  <w:tcW w:w="1133" w:type="dxa"/>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4.9.6</w:t>
                                  </w:r>
                                </w:p>
                              </w:tc>
                              <w:tc>
                                <w:tcPr>
                                  <w:tcW w:w="849" w:type="dxa"/>
                                </w:tcPr>
                                <w:p w:rsidR="00A93076" w:rsidRDefault="00A93076">
                                  <w:pPr>
                                    <w:widowControl w:val="0"/>
                                    <w:spacing w:after="0" w:line="240" w:lineRule="auto"/>
                                    <w:ind w:left="68"/>
                                    <w:rPr>
                                      <w:sz w:val="20"/>
                                      <w:szCs w:val="22"/>
                                      <w:lang w:bidi="ru-RU"/>
                                    </w:rPr>
                                  </w:pPr>
                                  <w:r>
                                    <w:rPr>
                                      <w:noProof/>
                                      <w:sz w:val="20"/>
                                      <w:szCs w:val="22"/>
                                    </w:rPr>
                                    <w:drawing>
                                      <wp:inline distT="0" distB="0" distL="0" distR="0">
                                        <wp:extent cx="382905" cy="520700"/>
                                        <wp:effectExtent l="19050" t="0" r="0" b="0"/>
                                        <wp:docPr id="27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4"/>
                                                <a:stretch/>
                                              </pic:blipFill>
                                              <pic:spPr bwMode="auto">
                                                <a:xfrm>
                                                  <a:off x="0" y="0"/>
                                                  <a:ext cx="382905" cy="52070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72" w:lineRule="exact"/>
                                    <w:ind w:left="106"/>
                                    <w:rPr>
                                      <w:szCs w:val="22"/>
                                      <w:lang w:bidi="ru-RU"/>
                                    </w:rPr>
                                  </w:pPr>
                                  <w:r>
                                    <w:rPr>
                                      <w:szCs w:val="22"/>
                                      <w:lang w:bidi="ru-RU"/>
                                    </w:rPr>
                                    <w:t>Вертикальное</w:t>
                                  </w:r>
                                </w:p>
                                <w:p w:rsidR="00A93076" w:rsidRDefault="00A93076">
                                  <w:pPr>
                                    <w:widowControl w:val="0"/>
                                    <w:spacing w:after="0" w:line="270" w:lineRule="atLeast"/>
                                    <w:ind w:left="106" w:right="773"/>
                                    <w:rPr>
                                      <w:szCs w:val="22"/>
                                      <w:lang w:bidi="ru-RU"/>
                                    </w:rPr>
                                  </w:pPr>
                                  <w:r>
                                    <w:rPr>
                                      <w:szCs w:val="22"/>
                                      <w:lang w:bidi="ru-RU"/>
                                    </w:rPr>
                                    <w:t>боковое равновесие</w:t>
                                  </w:r>
                                </w:p>
                              </w:tc>
                              <w:tc>
                                <w:tcPr>
                                  <w:tcW w:w="6403" w:type="dxa"/>
                                </w:tcPr>
                                <w:p w:rsidR="00A93076" w:rsidRDefault="00A93076">
                                  <w:pPr>
                                    <w:widowControl w:val="0"/>
                                    <w:spacing w:before="134" w:after="0" w:line="240" w:lineRule="auto"/>
                                    <w:ind w:left="105" w:right="331"/>
                                    <w:rPr>
                                      <w:szCs w:val="22"/>
                                      <w:lang w:bidi="ru-RU"/>
                                    </w:rPr>
                                  </w:pPr>
                                  <w:r>
                                    <w:rPr>
                                      <w:szCs w:val="22"/>
                                      <w:lang w:bidi="ru-RU"/>
                                    </w:rPr>
                                    <w:t>Выполняется на базе умения выполнять равновесия 4.9.3- 4.9.5</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9"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207"/>
                                    <w:jc w:val="center"/>
                                    <w:rPr>
                                      <w:szCs w:val="22"/>
                                      <w:lang w:bidi="ru-RU"/>
                                    </w:rPr>
                                  </w:pPr>
                                  <w:r>
                                    <w:rPr>
                                      <w:szCs w:val="22"/>
                                      <w:lang w:bidi="ru-RU"/>
                                    </w:rPr>
                                    <w:t>П Р</w:t>
                                  </w:r>
                                </w:p>
                              </w:tc>
                              <w:tc>
                                <w:tcPr>
                                  <w:tcW w:w="596" w:type="dxa"/>
                                </w:tcPr>
                                <w:p w:rsidR="00A93076" w:rsidRDefault="00A93076">
                                  <w:pPr>
                                    <w:widowControl w:val="0"/>
                                    <w:spacing w:after="0" w:line="240" w:lineRule="auto"/>
                                    <w:ind w:left="231" w:right="161" w:hanging="10"/>
                                    <w:rPr>
                                      <w:szCs w:val="22"/>
                                      <w:lang w:bidi="ru-RU"/>
                                    </w:rPr>
                                  </w:pPr>
                                  <w:r>
                                    <w:rPr>
                                      <w:szCs w:val="22"/>
                                      <w:lang w:bidi="ru-RU"/>
                                    </w:rPr>
                                    <w:t>Р О</w:t>
                                  </w:r>
                                </w:p>
                              </w:tc>
                              <w:tc>
                                <w:tcPr>
                                  <w:tcW w:w="595" w:type="dxa"/>
                                </w:tcPr>
                                <w:p w:rsidR="00A93076" w:rsidRDefault="00A93076">
                                  <w:pPr>
                                    <w:widowControl w:val="0"/>
                                    <w:spacing w:after="0" w:line="240" w:lineRule="auto"/>
                                    <w:ind w:left="199" w:right="210"/>
                                    <w:jc w:val="center"/>
                                    <w:rPr>
                                      <w:szCs w:val="22"/>
                                      <w:lang w:bidi="ru-RU"/>
                                    </w:rPr>
                                  </w:pPr>
                                  <w:r>
                                    <w:rPr>
                                      <w:szCs w:val="22"/>
                                      <w:lang w:bidi="ru-RU"/>
                                    </w:rPr>
                                    <w:t>О С</w:t>
                                  </w:r>
                                </w:p>
                              </w:tc>
                            </w:tr>
                            <w:tr w:rsidR="00A93076">
                              <w:trPr>
                                <w:trHeight w:val="1655"/>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3"/>
                                      <w:szCs w:val="22"/>
                                      <w:lang w:bidi="ru-RU"/>
                                    </w:rPr>
                                  </w:pPr>
                                </w:p>
                                <w:p w:rsidR="00A93076" w:rsidRDefault="00A93076">
                                  <w:pPr>
                                    <w:widowControl w:val="0"/>
                                    <w:spacing w:after="0" w:line="240" w:lineRule="auto"/>
                                    <w:ind w:left="9"/>
                                    <w:jc w:val="center"/>
                                    <w:rPr>
                                      <w:szCs w:val="22"/>
                                      <w:lang w:bidi="ru-RU"/>
                                    </w:rPr>
                                  </w:pPr>
                                  <w:r>
                                    <w:rPr>
                                      <w:szCs w:val="22"/>
                                      <w:lang w:bidi="ru-RU"/>
                                    </w:rPr>
                                    <w:t>4.9.7</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before="1" w:after="0" w:line="240" w:lineRule="auto"/>
                                    <w:rPr>
                                      <w:b/>
                                      <w:sz w:val="19"/>
                                      <w:szCs w:val="22"/>
                                      <w:lang w:bidi="ru-RU"/>
                                    </w:rPr>
                                  </w:pPr>
                                </w:p>
                                <w:p w:rsidR="00A93076" w:rsidRDefault="00A93076">
                                  <w:pPr>
                                    <w:widowControl w:val="0"/>
                                    <w:spacing w:after="0" w:line="240" w:lineRule="auto"/>
                                    <w:ind w:left="29"/>
                                    <w:rPr>
                                      <w:sz w:val="20"/>
                                      <w:szCs w:val="22"/>
                                      <w:lang w:bidi="ru-RU"/>
                                    </w:rPr>
                                  </w:pPr>
                                  <w:r>
                                    <w:rPr>
                                      <w:noProof/>
                                      <w:sz w:val="20"/>
                                      <w:szCs w:val="22"/>
                                    </w:rPr>
                                    <w:drawing>
                                      <wp:inline distT="0" distB="0" distL="0" distR="0">
                                        <wp:extent cx="446405" cy="488950"/>
                                        <wp:effectExtent l="19050" t="0" r="0" b="0"/>
                                        <wp:docPr id="27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5"/>
                                                <a:stretch/>
                                              </pic:blipFill>
                                              <pic:spPr bwMode="auto">
                                                <a:xfrm>
                                                  <a:off x="0" y="0"/>
                                                  <a:ext cx="446405" cy="48895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before="134" w:after="0" w:line="240" w:lineRule="auto"/>
                                    <w:ind w:left="106" w:right="268"/>
                                    <w:rPr>
                                      <w:szCs w:val="22"/>
                                      <w:lang w:bidi="ru-RU"/>
                                    </w:rPr>
                                  </w:pPr>
                                  <w:r>
                                    <w:rPr>
                                      <w:szCs w:val="22"/>
                                      <w:lang w:bidi="ru-RU"/>
                                    </w:rPr>
                                    <w:t>Горизонтальное боковое равновесие на стопе, нога на 180º с помощью</w:t>
                                  </w:r>
                                </w:p>
                              </w:tc>
                              <w:tc>
                                <w:tcPr>
                                  <w:tcW w:w="6403" w:type="dxa"/>
                                </w:tcPr>
                                <w:p w:rsidR="00A93076" w:rsidRDefault="00A93076">
                                  <w:pPr>
                                    <w:widowControl w:val="0"/>
                                    <w:spacing w:after="0" w:line="276" w:lineRule="exact"/>
                                    <w:ind w:left="105" w:right="509"/>
                                    <w:rPr>
                                      <w:szCs w:val="22"/>
                                      <w:lang w:bidi="ru-RU"/>
                                    </w:rPr>
                                  </w:pPr>
                                  <w:r>
                                    <w:rPr>
                                      <w:szCs w:val="22"/>
                                      <w:lang w:bidi="ru-RU"/>
                                    </w:rPr>
                                    <w:t>Крепко держать «мышечный корсет» за счет мышц агонистов-антагонистов (в равной степени напряжены) косых мышц живота, прямой мышцы живота и мышц спины (без завала). Спина слегка округлена. Амплитуду также держать за счет силы мышц (антагонист-агонист) двуглавой и четырехглавой мышц бедра</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200"/>
                                    <w:jc w:val="center"/>
                                    <w:rPr>
                                      <w:szCs w:val="22"/>
                                      <w:lang w:bidi="ru-RU"/>
                                    </w:rPr>
                                  </w:pPr>
                                  <w:r>
                                    <w:rPr>
                                      <w:szCs w:val="22"/>
                                      <w:lang w:bidi="ru-RU"/>
                                    </w:rPr>
                                    <w:t>П Р</w:t>
                                  </w:r>
                                </w:p>
                              </w:tc>
                              <w:tc>
                                <w:tcPr>
                                  <w:tcW w:w="598" w:type="dxa"/>
                                </w:tcPr>
                                <w:p w:rsidR="00A93076" w:rsidRDefault="00A93076">
                                  <w:pPr>
                                    <w:widowControl w:val="0"/>
                                    <w:spacing w:after="0" w:line="240" w:lineRule="auto"/>
                                    <w:ind w:left="236" w:right="158" w:hanging="11"/>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73" w:lineRule="exact"/>
                                    <w:ind w:right="6"/>
                                    <w:jc w:val="center"/>
                                    <w:rPr>
                                      <w:szCs w:val="22"/>
                                      <w:lang w:bidi="ru-RU"/>
                                    </w:rPr>
                                  </w:pPr>
                                  <w:r>
                                    <w:rPr>
                                      <w:szCs w:val="22"/>
                                      <w:lang w:bidi="ru-RU"/>
                                    </w:rPr>
                                    <w:t>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173" o:spid="_x0000_s1035" type="#_x0000_t202" style="position:absolute;left:0;text-align:left;margin-left:55.05pt;margin-top:3.45pt;width:731.95pt;height:426.8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A93076">
                        <w:trPr>
                          <w:trHeight w:val="275"/>
                        </w:trPr>
                        <w:tc>
                          <w:tcPr>
                            <w:tcW w:w="1133" w:type="dxa"/>
                          </w:tcPr>
                          <w:p w:rsidR="00A93076" w:rsidRDefault="00A93076">
                            <w:pPr>
                              <w:widowControl w:val="0"/>
                              <w:spacing w:after="0" w:line="256" w:lineRule="exact"/>
                              <w:ind w:left="9"/>
                              <w:jc w:val="center"/>
                              <w:rPr>
                                <w:b/>
                                <w:szCs w:val="22"/>
                                <w:lang w:bidi="ru-RU"/>
                              </w:rPr>
                            </w:pPr>
                            <w:r>
                              <w:rPr>
                                <w:b/>
                                <w:szCs w:val="22"/>
                                <w:lang w:bidi="ru-RU"/>
                              </w:rPr>
                              <w:t>1</w:t>
                            </w:r>
                          </w:p>
                        </w:tc>
                        <w:tc>
                          <w:tcPr>
                            <w:tcW w:w="2908"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6403" w:type="dxa"/>
                          </w:tcPr>
                          <w:p w:rsidR="00A93076" w:rsidRDefault="00A93076">
                            <w:pPr>
                              <w:widowControl w:val="0"/>
                              <w:spacing w:after="0" w:line="256" w:lineRule="exact"/>
                              <w:ind w:left="3"/>
                              <w:jc w:val="center"/>
                              <w:rPr>
                                <w:b/>
                                <w:szCs w:val="22"/>
                                <w:lang w:bidi="ru-RU"/>
                              </w:rPr>
                            </w:pPr>
                            <w:r>
                              <w:rPr>
                                <w:b/>
                                <w:szCs w:val="22"/>
                                <w:lang w:bidi="ru-RU"/>
                              </w:rPr>
                              <w:t>3</w:t>
                            </w:r>
                          </w:p>
                        </w:tc>
                        <w:tc>
                          <w:tcPr>
                            <w:tcW w:w="599" w:type="dxa"/>
                          </w:tcPr>
                          <w:p w:rsidR="00A93076" w:rsidRDefault="00A93076">
                            <w:pPr>
                              <w:widowControl w:val="0"/>
                              <w:spacing w:after="0" w:line="256" w:lineRule="exact"/>
                              <w:ind w:left="2"/>
                              <w:jc w:val="center"/>
                              <w:rPr>
                                <w:b/>
                                <w:szCs w:val="22"/>
                                <w:lang w:bidi="ru-RU"/>
                              </w:rPr>
                            </w:pPr>
                            <w:r>
                              <w:rPr>
                                <w:b/>
                                <w:szCs w:val="22"/>
                                <w:lang w:bidi="ru-RU"/>
                              </w:rPr>
                              <w:t>4</w:t>
                            </w:r>
                          </w:p>
                        </w:tc>
                        <w:tc>
                          <w:tcPr>
                            <w:tcW w:w="598"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9" w:type="dxa"/>
                          </w:tcPr>
                          <w:p w:rsidR="00A93076" w:rsidRDefault="00A93076">
                            <w:pPr>
                              <w:widowControl w:val="0"/>
                              <w:spacing w:after="0" w:line="256" w:lineRule="exact"/>
                              <w:ind w:left="-41"/>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596" w:type="dxa"/>
                          </w:tcPr>
                          <w:p w:rsidR="00A93076" w:rsidRDefault="00A93076">
                            <w:pPr>
                              <w:widowControl w:val="0"/>
                              <w:spacing w:after="0" w:line="256" w:lineRule="exact"/>
                              <w:ind w:right="192"/>
                              <w:jc w:val="right"/>
                              <w:rPr>
                                <w:b/>
                                <w:szCs w:val="22"/>
                                <w:lang w:bidi="ru-RU"/>
                              </w:rPr>
                            </w:pPr>
                            <w:r>
                              <w:rPr>
                                <w:b/>
                                <w:szCs w:val="22"/>
                                <w:lang w:bidi="ru-RU"/>
                              </w:rPr>
                              <w:t>6</w:t>
                            </w:r>
                          </w:p>
                        </w:tc>
                        <w:tc>
                          <w:tcPr>
                            <w:tcW w:w="595" w:type="dxa"/>
                          </w:tcPr>
                          <w:p w:rsidR="00A93076" w:rsidRDefault="00A93076">
                            <w:pPr>
                              <w:widowControl w:val="0"/>
                              <w:spacing w:after="0" w:line="240" w:lineRule="auto"/>
                              <w:rPr>
                                <w:sz w:val="20"/>
                                <w:szCs w:val="22"/>
                                <w:lang w:bidi="ru-RU"/>
                              </w:rPr>
                            </w:pPr>
                          </w:p>
                        </w:tc>
                      </w:tr>
                      <w:tr w:rsidR="00A93076">
                        <w:trPr>
                          <w:trHeight w:val="427"/>
                        </w:trPr>
                        <w:tc>
                          <w:tcPr>
                            <w:tcW w:w="14636" w:type="dxa"/>
                            <w:gridSpan w:val="11"/>
                          </w:tcPr>
                          <w:p w:rsidR="00A93076" w:rsidRDefault="00A93076">
                            <w:pPr>
                              <w:widowControl w:val="0"/>
                              <w:tabs>
                                <w:tab w:val="left" w:pos="6622"/>
                                <w:tab w:val="left" w:pos="6661"/>
                              </w:tabs>
                              <w:spacing w:before="74" w:after="0" w:line="240" w:lineRule="auto"/>
                              <w:ind w:left="6041"/>
                              <w:rPr>
                                <w:b/>
                                <w:szCs w:val="22"/>
                                <w:lang w:val="en-US" w:bidi="ru-RU"/>
                              </w:rPr>
                            </w:pPr>
                            <w:r>
                              <w:rPr>
                                <w:b/>
                                <w:szCs w:val="22"/>
                                <w:lang w:bidi="ru-RU"/>
                              </w:rPr>
                              <w:t xml:space="preserve">4.9 </w:t>
                            </w:r>
                            <w:r>
                              <w:rPr>
                                <w:b/>
                                <w:spacing w:val="-21"/>
                                <w:szCs w:val="22"/>
                                <w:lang w:bidi="ru-RU"/>
                              </w:rPr>
                              <w:t xml:space="preserve">Боковое </w:t>
                            </w:r>
                            <w:r>
                              <w:rPr>
                                <w:b/>
                                <w:spacing w:val="-21"/>
                                <w:szCs w:val="22"/>
                                <w:lang w:val="en-US" w:bidi="ru-RU"/>
                              </w:rPr>
                              <w:t>равновесие</w:t>
                            </w:r>
                          </w:p>
                        </w:tc>
                      </w:tr>
                      <w:tr w:rsidR="00A93076">
                        <w:trPr>
                          <w:trHeight w:val="1380"/>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9"/>
                              <w:jc w:val="center"/>
                              <w:rPr>
                                <w:szCs w:val="22"/>
                                <w:lang w:bidi="ru-RU"/>
                              </w:rPr>
                            </w:pPr>
                            <w:r>
                              <w:rPr>
                                <w:szCs w:val="22"/>
                                <w:lang w:bidi="ru-RU"/>
                              </w:rPr>
                              <w:t>4.9.1</w:t>
                            </w:r>
                          </w:p>
                        </w:tc>
                        <w:tc>
                          <w:tcPr>
                            <w:tcW w:w="849" w:type="dxa"/>
                          </w:tcPr>
                          <w:p w:rsidR="00A93076" w:rsidRDefault="00A93076">
                            <w:pPr>
                              <w:widowControl w:val="0"/>
                              <w:spacing w:before="9" w:after="1" w:line="240" w:lineRule="auto"/>
                              <w:rPr>
                                <w:b/>
                                <w:sz w:val="27"/>
                                <w:szCs w:val="22"/>
                                <w:lang w:bidi="ru-RU"/>
                              </w:rPr>
                            </w:pPr>
                          </w:p>
                          <w:p w:rsidR="00A93076" w:rsidRDefault="00A93076">
                            <w:pPr>
                              <w:widowControl w:val="0"/>
                              <w:spacing w:after="0" w:line="240" w:lineRule="auto"/>
                              <w:ind w:left="50" w:right="-58"/>
                              <w:rPr>
                                <w:sz w:val="20"/>
                                <w:szCs w:val="22"/>
                                <w:lang w:bidi="ru-RU"/>
                              </w:rPr>
                            </w:pPr>
                            <w:r>
                              <w:rPr>
                                <w:noProof/>
                                <w:sz w:val="20"/>
                                <w:szCs w:val="22"/>
                              </w:rPr>
                              <w:drawing>
                                <wp:inline distT="0" distB="0" distL="0" distR="0">
                                  <wp:extent cx="499745" cy="467995"/>
                                  <wp:effectExtent l="19050" t="0" r="0" b="0"/>
                                  <wp:docPr id="26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9"/>
                                          <a:stretch/>
                                        </pic:blipFill>
                                        <pic:spPr bwMode="auto">
                                          <a:xfrm>
                                            <a:off x="0" y="0"/>
                                            <a:ext cx="499745" cy="467995"/>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ight="478"/>
                              <w:rPr>
                                <w:szCs w:val="22"/>
                                <w:lang w:bidi="ru-RU"/>
                              </w:rPr>
                            </w:pPr>
                            <w:r>
                              <w:rPr>
                                <w:szCs w:val="22"/>
                                <w:lang w:bidi="ru-RU"/>
                              </w:rPr>
                              <w:t>Боковое вертикальное равновесие на стопе, нога</w:t>
                            </w:r>
                          </w:p>
                          <w:p w:rsidR="00A93076" w:rsidRDefault="00A93076">
                            <w:pPr>
                              <w:widowControl w:val="0"/>
                              <w:spacing w:after="0" w:line="260" w:lineRule="exact"/>
                              <w:ind w:left="106"/>
                              <w:rPr>
                                <w:szCs w:val="22"/>
                                <w:lang w:bidi="ru-RU"/>
                              </w:rPr>
                            </w:pPr>
                            <w:r>
                              <w:rPr>
                                <w:szCs w:val="22"/>
                                <w:lang w:bidi="ru-RU"/>
                              </w:rPr>
                              <w:t>горизонтально</w:t>
                            </w:r>
                          </w:p>
                        </w:tc>
                        <w:tc>
                          <w:tcPr>
                            <w:tcW w:w="6403"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105" w:right="341"/>
                              <w:rPr>
                                <w:szCs w:val="22"/>
                                <w:lang w:bidi="ru-RU"/>
                              </w:rPr>
                            </w:pPr>
                            <w:r>
                              <w:rPr>
                                <w:szCs w:val="22"/>
                                <w:lang w:bidi="ru-RU"/>
                              </w:rPr>
                              <w:t>Рабочая нога не опускается ниже 90º, «выворотно», пятка на полу</w:t>
                            </w:r>
                          </w:p>
                        </w:tc>
                        <w:tc>
                          <w:tcPr>
                            <w:tcW w:w="599" w:type="dxa"/>
                          </w:tcPr>
                          <w:p w:rsidR="00A93076" w:rsidRDefault="00A93076">
                            <w:pPr>
                              <w:widowControl w:val="0"/>
                              <w:spacing w:after="0" w:line="240" w:lineRule="auto"/>
                              <w:ind w:left="199" w:right="194"/>
                              <w:jc w:val="center"/>
                              <w:rPr>
                                <w:szCs w:val="22"/>
                                <w:lang w:bidi="ru-RU"/>
                              </w:rPr>
                            </w:pPr>
                            <w:r>
                              <w:rPr>
                                <w:szCs w:val="22"/>
                                <w:lang w:bidi="ru-RU"/>
                              </w:rPr>
                              <w:t>П Р</w:t>
                            </w:r>
                          </w:p>
                        </w:tc>
                        <w:tc>
                          <w:tcPr>
                            <w:tcW w:w="598" w:type="dxa"/>
                          </w:tcPr>
                          <w:p w:rsidR="00A93076" w:rsidRDefault="00A93076">
                            <w:pPr>
                              <w:widowControl w:val="0"/>
                              <w:spacing w:after="0" w:line="240" w:lineRule="auto"/>
                              <w:ind w:left="206" w:right="205" w:firstLine="20"/>
                              <w:jc w:val="both"/>
                              <w:rPr>
                                <w:szCs w:val="22"/>
                                <w:lang w:bidi="ru-RU"/>
                              </w:rPr>
                            </w:pPr>
                            <w:r>
                              <w:rPr>
                                <w:szCs w:val="22"/>
                                <w:lang w:bidi="ru-RU"/>
                              </w:rPr>
                              <w:t>Р О С</w:t>
                            </w:r>
                          </w:p>
                        </w:tc>
                        <w:tc>
                          <w:tcPr>
                            <w:tcW w:w="598" w:type="dxa"/>
                          </w:tcPr>
                          <w:p w:rsidR="00A93076" w:rsidRDefault="00A93076">
                            <w:pPr>
                              <w:widowControl w:val="0"/>
                              <w:spacing w:after="0" w:line="240" w:lineRule="auto"/>
                              <w:rPr>
                                <w:szCs w:val="22"/>
                                <w:lang w:bidi="ru-RU"/>
                              </w:rPr>
                            </w:pPr>
                          </w:p>
                        </w:tc>
                        <w:tc>
                          <w:tcPr>
                            <w:tcW w:w="599"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103"/>
                        </w:trPr>
                        <w:tc>
                          <w:tcPr>
                            <w:tcW w:w="1133"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9"/>
                              <w:jc w:val="center"/>
                              <w:rPr>
                                <w:szCs w:val="22"/>
                                <w:lang w:bidi="ru-RU"/>
                              </w:rPr>
                            </w:pPr>
                            <w:r>
                              <w:rPr>
                                <w:szCs w:val="22"/>
                                <w:lang w:bidi="ru-RU"/>
                              </w:rPr>
                              <w:t>4.9.2</w:t>
                            </w:r>
                          </w:p>
                        </w:tc>
                        <w:tc>
                          <w:tcPr>
                            <w:tcW w:w="849" w:type="dxa"/>
                          </w:tcPr>
                          <w:p w:rsidR="00A93076" w:rsidRDefault="00A93076">
                            <w:pPr>
                              <w:widowControl w:val="0"/>
                              <w:spacing w:before="9" w:after="0" w:line="240" w:lineRule="auto"/>
                              <w:rPr>
                                <w:b/>
                                <w:sz w:val="17"/>
                                <w:szCs w:val="22"/>
                                <w:lang w:bidi="ru-RU"/>
                              </w:rPr>
                            </w:pPr>
                          </w:p>
                          <w:p w:rsidR="00A93076" w:rsidRDefault="00A93076">
                            <w:pPr>
                              <w:widowControl w:val="0"/>
                              <w:spacing w:after="0" w:line="240" w:lineRule="auto"/>
                              <w:ind w:left="42" w:right="-15"/>
                              <w:rPr>
                                <w:sz w:val="20"/>
                                <w:szCs w:val="22"/>
                                <w:lang w:bidi="ru-RU"/>
                              </w:rPr>
                            </w:pPr>
                            <w:r>
                              <w:rPr>
                                <w:noProof/>
                                <w:sz w:val="20"/>
                                <w:szCs w:val="22"/>
                              </w:rPr>
                              <w:drawing>
                                <wp:inline distT="0" distB="0" distL="0" distR="0">
                                  <wp:extent cx="478155" cy="436245"/>
                                  <wp:effectExtent l="19050" t="0" r="0" b="0"/>
                                  <wp:docPr id="26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0"/>
                                          <a:stretch/>
                                        </pic:blipFill>
                                        <pic:spPr bwMode="auto">
                                          <a:xfrm>
                                            <a:off x="0" y="0"/>
                                            <a:ext cx="478155" cy="436245"/>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Pr>
                                <w:szCs w:val="22"/>
                                <w:lang w:bidi="ru-RU"/>
                              </w:rPr>
                            </w:pPr>
                            <w:r>
                              <w:rPr>
                                <w:szCs w:val="22"/>
                                <w:lang w:bidi="ru-RU"/>
                              </w:rPr>
                              <w:t>Боковое вертикальное</w:t>
                            </w:r>
                          </w:p>
                          <w:p w:rsidR="00A93076" w:rsidRDefault="00A93076">
                            <w:pPr>
                              <w:widowControl w:val="0"/>
                              <w:spacing w:before="1" w:after="0" w:line="274" w:lineRule="exact"/>
                              <w:ind w:left="106" w:right="260"/>
                              <w:rPr>
                                <w:szCs w:val="22"/>
                                <w:lang w:bidi="ru-RU"/>
                              </w:rPr>
                            </w:pPr>
                            <w:r>
                              <w:rPr>
                                <w:szCs w:val="22"/>
                                <w:lang w:bidi="ru-RU"/>
                              </w:rPr>
                              <w:t>равновесие нога горизонтально</w:t>
                            </w:r>
                          </w:p>
                        </w:tc>
                        <w:tc>
                          <w:tcPr>
                            <w:tcW w:w="6403" w:type="dxa"/>
                          </w:tcPr>
                          <w:p w:rsidR="00A93076" w:rsidRDefault="00A93076">
                            <w:pPr>
                              <w:widowControl w:val="0"/>
                              <w:spacing w:after="0" w:line="273" w:lineRule="exact"/>
                              <w:ind w:left="105"/>
                              <w:rPr>
                                <w:szCs w:val="22"/>
                                <w:lang w:bidi="ru-RU"/>
                              </w:rPr>
                            </w:pPr>
                            <w:r>
                              <w:rPr>
                                <w:szCs w:val="22"/>
                                <w:lang w:bidi="ru-RU"/>
                              </w:rPr>
                              <w:t>Выполняется на базе умения выполнять равновесие 4.9.1.</w:t>
                            </w:r>
                          </w:p>
                          <w:p w:rsidR="00A93076" w:rsidRDefault="00A93076">
                            <w:pPr>
                              <w:widowControl w:val="0"/>
                              <w:spacing w:after="0" w:line="240" w:lineRule="auto"/>
                              <w:ind w:left="105"/>
                              <w:rPr>
                                <w:szCs w:val="22"/>
                                <w:lang w:bidi="ru-RU"/>
                              </w:rPr>
                            </w:pPr>
                            <w:r>
                              <w:rPr>
                                <w:szCs w:val="22"/>
                                <w:lang w:bidi="ru-RU"/>
                              </w:rPr>
                              <w:t>Из-за подъема на носки большую нагрузку несут м.</w:t>
                            </w:r>
                          </w:p>
                          <w:p w:rsidR="00A93076" w:rsidRDefault="00A93076">
                            <w:pPr>
                              <w:widowControl w:val="0"/>
                              <w:spacing w:before="5" w:after="0" w:line="274" w:lineRule="exact"/>
                              <w:ind w:left="105" w:right="247"/>
                              <w:rPr>
                                <w:szCs w:val="22"/>
                                <w:lang w:bidi="ru-RU"/>
                              </w:rPr>
                            </w:pPr>
                            <w:r>
                              <w:rPr>
                                <w:szCs w:val="22"/>
                                <w:lang w:bidi="ru-RU"/>
                              </w:rPr>
                              <w:t>сгибатели стопы и сгибатели бедра опорной и разгибатели бедра свободной ноги, мышцы спины</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200"/>
                              <w:jc w:val="center"/>
                              <w:rPr>
                                <w:szCs w:val="22"/>
                                <w:lang w:bidi="ru-RU"/>
                              </w:rPr>
                            </w:pPr>
                            <w:r>
                              <w:rPr>
                                <w:szCs w:val="22"/>
                                <w:lang w:bidi="ru-RU"/>
                              </w:rPr>
                              <w:t>П Р</w:t>
                            </w:r>
                          </w:p>
                        </w:tc>
                        <w:tc>
                          <w:tcPr>
                            <w:tcW w:w="598" w:type="dxa"/>
                          </w:tcPr>
                          <w:p w:rsidR="00A93076" w:rsidRDefault="00A93076">
                            <w:pPr>
                              <w:widowControl w:val="0"/>
                              <w:spacing w:after="0" w:line="240" w:lineRule="auto"/>
                              <w:ind w:left="236" w:right="158" w:hanging="11"/>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207"/>
                              <w:jc w:val="center"/>
                              <w:rPr>
                                <w:szCs w:val="22"/>
                                <w:lang w:bidi="ru-RU"/>
                              </w:rPr>
                            </w:pPr>
                            <w:r>
                              <w:rPr>
                                <w:szCs w:val="22"/>
                                <w:lang w:bidi="ru-RU"/>
                              </w:rPr>
                              <w:t>О 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103"/>
                        </w:trPr>
                        <w:tc>
                          <w:tcPr>
                            <w:tcW w:w="1133"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9"/>
                              <w:jc w:val="center"/>
                              <w:rPr>
                                <w:szCs w:val="22"/>
                                <w:lang w:bidi="ru-RU"/>
                              </w:rPr>
                            </w:pPr>
                            <w:r>
                              <w:rPr>
                                <w:szCs w:val="22"/>
                                <w:lang w:bidi="ru-RU"/>
                              </w:rPr>
                              <w:t>4.9.3</w:t>
                            </w:r>
                          </w:p>
                        </w:tc>
                        <w:tc>
                          <w:tcPr>
                            <w:tcW w:w="849" w:type="dxa"/>
                          </w:tcPr>
                          <w:p w:rsidR="00A93076" w:rsidRDefault="00A93076">
                            <w:pPr>
                              <w:widowControl w:val="0"/>
                              <w:spacing w:after="0" w:line="240" w:lineRule="auto"/>
                              <w:rPr>
                                <w:b/>
                                <w:sz w:val="15"/>
                                <w:szCs w:val="22"/>
                                <w:lang w:bidi="ru-RU"/>
                              </w:rPr>
                            </w:pPr>
                          </w:p>
                          <w:p w:rsidR="00A93076" w:rsidRDefault="00A93076">
                            <w:pPr>
                              <w:widowControl w:val="0"/>
                              <w:spacing w:after="0" w:line="240" w:lineRule="auto"/>
                              <w:ind w:left="4"/>
                              <w:rPr>
                                <w:sz w:val="20"/>
                                <w:szCs w:val="22"/>
                                <w:lang w:bidi="ru-RU"/>
                              </w:rPr>
                            </w:pPr>
                            <w:r>
                              <w:rPr>
                                <w:noProof/>
                                <w:sz w:val="20"/>
                                <w:szCs w:val="22"/>
                              </w:rPr>
                              <w:drawing>
                                <wp:inline distT="0" distB="0" distL="0" distR="0">
                                  <wp:extent cx="393700" cy="478155"/>
                                  <wp:effectExtent l="19050" t="0" r="6350" b="0"/>
                                  <wp:docPr id="26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1"/>
                                          <a:stretch/>
                                        </pic:blipFill>
                                        <pic:spPr bwMode="auto">
                                          <a:xfrm>
                                            <a:off x="0" y="0"/>
                                            <a:ext cx="393700" cy="478155"/>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Pr>
                                <w:szCs w:val="22"/>
                                <w:lang w:bidi="ru-RU"/>
                              </w:rPr>
                            </w:pPr>
                            <w:r>
                              <w:rPr>
                                <w:szCs w:val="22"/>
                                <w:lang w:bidi="ru-RU"/>
                              </w:rPr>
                              <w:t>Вертикальное боковое</w:t>
                            </w:r>
                          </w:p>
                          <w:p w:rsidR="00A93076" w:rsidRDefault="00A93076">
                            <w:pPr>
                              <w:widowControl w:val="0"/>
                              <w:spacing w:after="0" w:line="270" w:lineRule="atLeast"/>
                              <w:ind w:left="106" w:right="136"/>
                              <w:rPr>
                                <w:szCs w:val="22"/>
                                <w:lang w:bidi="ru-RU"/>
                              </w:rPr>
                            </w:pPr>
                            <w:r>
                              <w:rPr>
                                <w:szCs w:val="22"/>
                                <w:lang w:bidi="ru-RU"/>
                              </w:rPr>
                              <w:t>равновесие на стопе с помощью</w:t>
                            </w:r>
                          </w:p>
                        </w:tc>
                        <w:tc>
                          <w:tcPr>
                            <w:tcW w:w="640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105" w:right="83"/>
                              <w:rPr>
                                <w:szCs w:val="22"/>
                                <w:lang w:bidi="ru-RU"/>
                              </w:rPr>
                            </w:pPr>
                            <w:r>
                              <w:rPr>
                                <w:szCs w:val="22"/>
                                <w:lang w:bidi="ru-RU"/>
                              </w:rPr>
                              <w:t>Амплитуда движения ноги на 180º. Небольшой наклон в сторону рабочей ноги. Крепко держать «мышечный корсет»</w:t>
                            </w:r>
                          </w:p>
                        </w:tc>
                        <w:tc>
                          <w:tcPr>
                            <w:tcW w:w="599" w:type="dxa"/>
                          </w:tcPr>
                          <w:p w:rsidR="00A93076" w:rsidRDefault="00A93076">
                            <w:pPr>
                              <w:widowControl w:val="0"/>
                              <w:spacing w:after="0" w:line="240" w:lineRule="auto"/>
                              <w:ind w:left="199" w:right="194"/>
                              <w:jc w:val="center"/>
                              <w:rPr>
                                <w:szCs w:val="22"/>
                                <w:lang w:bidi="ru-RU"/>
                              </w:rPr>
                            </w:pPr>
                            <w:r>
                              <w:rPr>
                                <w:szCs w:val="22"/>
                                <w:lang w:bidi="ru-RU"/>
                              </w:rPr>
                              <w:t>П Р</w:t>
                            </w:r>
                          </w:p>
                        </w:tc>
                        <w:tc>
                          <w:tcPr>
                            <w:tcW w:w="598" w:type="dxa"/>
                          </w:tcPr>
                          <w:p w:rsidR="00A93076" w:rsidRDefault="00A93076">
                            <w:pPr>
                              <w:widowControl w:val="0"/>
                              <w:spacing w:after="0" w:line="240" w:lineRule="auto"/>
                              <w:ind w:left="236" w:right="158" w:hanging="10"/>
                              <w:rPr>
                                <w:szCs w:val="22"/>
                                <w:lang w:bidi="ru-RU"/>
                              </w:rPr>
                            </w:pPr>
                            <w:r>
                              <w:rPr>
                                <w:szCs w:val="22"/>
                                <w:lang w:bidi="ru-RU"/>
                              </w:rPr>
                              <w:t>Р О</w:t>
                            </w:r>
                          </w:p>
                        </w:tc>
                        <w:tc>
                          <w:tcPr>
                            <w:tcW w:w="598" w:type="dxa"/>
                          </w:tcPr>
                          <w:p w:rsidR="00A93076" w:rsidRDefault="00A93076">
                            <w:pPr>
                              <w:widowControl w:val="0"/>
                              <w:spacing w:after="0" w:line="240" w:lineRule="auto"/>
                              <w:ind w:left="201" w:right="201"/>
                              <w:jc w:val="center"/>
                              <w:rPr>
                                <w:szCs w:val="22"/>
                                <w:lang w:bidi="ru-RU"/>
                              </w:rPr>
                            </w:pPr>
                            <w:r>
                              <w:rPr>
                                <w:szCs w:val="22"/>
                                <w:lang w:bidi="ru-RU"/>
                              </w:rPr>
                              <w:t>О С</w:t>
                            </w:r>
                          </w:p>
                        </w:tc>
                        <w:tc>
                          <w:tcPr>
                            <w:tcW w:w="599"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832"/>
                        </w:trPr>
                        <w:tc>
                          <w:tcPr>
                            <w:tcW w:w="1133" w:type="dxa"/>
                          </w:tcPr>
                          <w:p w:rsidR="00A93076" w:rsidRDefault="00A93076">
                            <w:pPr>
                              <w:widowControl w:val="0"/>
                              <w:spacing w:before="10"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4.9.4</w:t>
                            </w:r>
                          </w:p>
                        </w:tc>
                        <w:tc>
                          <w:tcPr>
                            <w:tcW w:w="849" w:type="dxa"/>
                          </w:tcPr>
                          <w:p w:rsidR="00A93076" w:rsidRDefault="00A93076">
                            <w:pPr>
                              <w:widowControl w:val="0"/>
                              <w:spacing w:after="0" w:line="240" w:lineRule="auto"/>
                              <w:ind w:left="4"/>
                              <w:rPr>
                                <w:sz w:val="20"/>
                                <w:szCs w:val="22"/>
                                <w:lang w:bidi="ru-RU"/>
                              </w:rPr>
                            </w:pPr>
                            <w:r>
                              <w:rPr>
                                <w:noProof/>
                                <w:sz w:val="20"/>
                                <w:szCs w:val="22"/>
                              </w:rPr>
                              <w:drawing>
                                <wp:inline distT="0" distB="0" distL="0" distR="0">
                                  <wp:extent cx="403860" cy="520700"/>
                                  <wp:effectExtent l="19050" t="0" r="0" b="0"/>
                                  <wp:docPr id="269"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2"/>
                                          <a:stretch/>
                                        </pic:blipFill>
                                        <pic:spPr bwMode="auto">
                                          <a:xfrm>
                                            <a:off x="0" y="0"/>
                                            <a:ext cx="403860" cy="52070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before="2" w:after="0" w:line="276" w:lineRule="exact"/>
                              <w:ind w:left="106" w:right="156"/>
                              <w:rPr>
                                <w:szCs w:val="22"/>
                                <w:lang w:bidi="ru-RU"/>
                              </w:rPr>
                            </w:pPr>
                            <w:r>
                              <w:rPr>
                                <w:szCs w:val="22"/>
                                <w:lang w:bidi="ru-RU"/>
                              </w:rPr>
                              <w:t>Вертикальное боковое равнове- сие с помощью</w:t>
                            </w:r>
                          </w:p>
                        </w:tc>
                        <w:tc>
                          <w:tcPr>
                            <w:tcW w:w="6403" w:type="dxa"/>
                          </w:tcPr>
                          <w:p w:rsidR="00A93076" w:rsidRDefault="00A93076">
                            <w:pPr>
                              <w:widowControl w:val="0"/>
                              <w:spacing w:before="10" w:after="0" w:line="240" w:lineRule="auto"/>
                              <w:rPr>
                                <w:b/>
                                <w:sz w:val="23"/>
                                <w:szCs w:val="22"/>
                                <w:lang w:bidi="ru-RU"/>
                              </w:rPr>
                            </w:pPr>
                          </w:p>
                          <w:p w:rsidR="00A93076" w:rsidRDefault="00A93076">
                            <w:pPr>
                              <w:widowControl w:val="0"/>
                              <w:spacing w:after="0" w:line="240" w:lineRule="auto"/>
                              <w:ind w:left="105"/>
                              <w:rPr>
                                <w:szCs w:val="22"/>
                                <w:lang w:bidi="ru-RU"/>
                              </w:rPr>
                            </w:pPr>
                            <w:r>
                              <w:rPr>
                                <w:szCs w:val="22"/>
                                <w:lang w:bidi="ru-RU"/>
                              </w:rPr>
                              <w:t>Выполняется на базе умения выполнять равновесие 4.9.3</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200"/>
                              <w:jc w:val="center"/>
                              <w:rPr>
                                <w:szCs w:val="22"/>
                                <w:lang w:bidi="ru-RU"/>
                              </w:rPr>
                            </w:pPr>
                            <w:r>
                              <w:rPr>
                                <w:szCs w:val="22"/>
                                <w:lang w:bidi="ru-RU"/>
                              </w:rPr>
                              <w:t>П Р</w:t>
                            </w:r>
                          </w:p>
                        </w:tc>
                        <w:tc>
                          <w:tcPr>
                            <w:tcW w:w="598" w:type="dxa"/>
                          </w:tcPr>
                          <w:p w:rsidR="00A93076" w:rsidRDefault="00A93076">
                            <w:pPr>
                              <w:widowControl w:val="0"/>
                              <w:spacing w:after="0" w:line="240" w:lineRule="auto"/>
                              <w:ind w:left="206" w:right="206" w:hanging="2"/>
                              <w:jc w:val="center"/>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72" w:lineRule="exact"/>
                              <w:ind w:right="6"/>
                              <w:jc w:val="center"/>
                              <w:rPr>
                                <w:szCs w:val="22"/>
                                <w:lang w:bidi="ru-RU"/>
                              </w:rPr>
                            </w:pPr>
                            <w:r>
                              <w:rPr>
                                <w:szCs w:val="22"/>
                                <w:lang w:bidi="ru-RU"/>
                              </w:rPr>
                              <w:t>С</w:t>
                            </w:r>
                          </w:p>
                        </w:tc>
                        <w:tc>
                          <w:tcPr>
                            <w:tcW w:w="596" w:type="dxa"/>
                          </w:tcPr>
                          <w:p w:rsidR="00A93076" w:rsidRDefault="00A93076">
                            <w:pPr>
                              <w:widowControl w:val="0"/>
                              <w:spacing w:after="0" w:line="272" w:lineRule="exact"/>
                              <w:ind w:right="215"/>
                              <w:jc w:val="right"/>
                              <w:rPr>
                                <w:szCs w:val="22"/>
                                <w:lang w:bidi="ru-RU"/>
                              </w:rPr>
                            </w:pPr>
                            <w:r>
                              <w:rPr>
                                <w:szCs w:val="22"/>
                                <w:lang w:bidi="ru-RU"/>
                              </w:rPr>
                              <w:t>С</w:t>
                            </w:r>
                          </w:p>
                        </w:tc>
                        <w:tc>
                          <w:tcPr>
                            <w:tcW w:w="595" w:type="dxa"/>
                          </w:tcPr>
                          <w:p w:rsidR="00A93076" w:rsidRDefault="00A93076">
                            <w:pPr>
                              <w:widowControl w:val="0"/>
                              <w:spacing w:after="0" w:line="272" w:lineRule="exact"/>
                              <w:ind w:right="10"/>
                              <w:jc w:val="center"/>
                              <w:rPr>
                                <w:szCs w:val="22"/>
                                <w:lang w:bidi="ru-RU"/>
                              </w:rPr>
                            </w:pPr>
                            <w:r>
                              <w:rPr>
                                <w:szCs w:val="22"/>
                                <w:lang w:bidi="ru-RU"/>
                              </w:rPr>
                              <w:t>С</w:t>
                            </w:r>
                          </w:p>
                        </w:tc>
                      </w:tr>
                      <w:tr w:rsidR="00A93076">
                        <w:trPr>
                          <w:trHeight w:val="827"/>
                        </w:trPr>
                        <w:tc>
                          <w:tcPr>
                            <w:tcW w:w="113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4.9.5</w:t>
                            </w:r>
                          </w:p>
                        </w:tc>
                        <w:tc>
                          <w:tcPr>
                            <w:tcW w:w="849" w:type="dxa"/>
                          </w:tcPr>
                          <w:p w:rsidR="00A93076" w:rsidRDefault="00A93076">
                            <w:pPr>
                              <w:widowControl w:val="0"/>
                              <w:spacing w:before="10" w:after="0" w:line="240" w:lineRule="auto"/>
                              <w:rPr>
                                <w:b/>
                                <w:sz w:val="4"/>
                                <w:szCs w:val="22"/>
                                <w:lang w:bidi="ru-RU"/>
                              </w:rPr>
                            </w:pPr>
                          </w:p>
                          <w:p w:rsidR="00A93076" w:rsidRDefault="00A93076">
                            <w:pPr>
                              <w:widowControl w:val="0"/>
                              <w:spacing w:after="0" w:line="240" w:lineRule="auto"/>
                              <w:ind w:left="66"/>
                              <w:rPr>
                                <w:sz w:val="20"/>
                                <w:szCs w:val="22"/>
                                <w:lang w:bidi="ru-RU"/>
                              </w:rPr>
                            </w:pPr>
                            <w:r>
                              <w:rPr>
                                <w:noProof/>
                                <w:sz w:val="20"/>
                                <w:szCs w:val="22"/>
                              </w:rPr>
                              <w:drawing>
                                <wp:inline distT="0" distB="0" distL="0" distR="0">
                                  <wp:extent cx="403860" cy="457200"/>
                                  <wp:effectExtent l="19050" t="0" r="0" b="0"/>
                                  <wp:docPr id="27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3"/>
                                          <a:stretch/>
                                        </pic:blipFill>
                                        <pic:spPr bwMode="auto">
                                          <a:xfrm>
                                            <a:off x="0" y="0"/>
                                            <a:ext cx="403860" cy="45720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76" w:lineRule="exact"/>
                              <w:ind w:left="106" w:right="156"/>
                              <w:rPr>
                                <w:szCs w:val="22"/>
                                <w:lang w:bidi="ru-RU"/>
                              </w:rPr>
                            </w:pPr>
                            <w:r>
                              <w:rPr>
                                <w:szCs w:val="22"/>
                                <w:lang w:bidi="ru-RU"/>
                              </w:rPr>
                              <w:t>Вертикальное боковое равнове- сие на стопе</w:t>
                            </w:r>
                          </w:p>
                        </w:tc>
                        <w:tc>
                          <w:tcPr>
                            <w:tcW w:w="6403" w:type="dxa"/>
                          </w:tcPr>
                          <w:p w:rsidR="00A93076" w:rsidRDefault="00A93076">
                            <w:pPr>
                              <w:widowControl w:val="0"/>
                              <w:spacing w:before="134" w:after="0" w:line="240" w:lineRule="auto"/>
                              <w:ind w:left="105" w:right="331"/>
                              <w:rPr>
                                <w:szCs w:val="22"/>
                                <w:lang w:bidi="ru-RU"/>
                              </w:rPr>
                            </w:pPr>
                            <w:r>
                              <w:rPr>
                                <w:szCs w:val="22"/>
                                <w:lang w:bidi="ru-RU"/>
                              </w:rPr>
                              <w:t>Выполняется на базе умения выполнять равновесия 4.9.3- 4.9.4</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9" w:type="dxa"/>
                          </w:tcPr>
                          <w:p w:rsidR="00A93076" w:rsidRDefault="00A93076">
                            <w:pPr>
                              <w:widowControl w:val="0"/>
                              <w:spacing w:after="0" w:line="240" w:lineRule="auto"/>
                              <w:ind w:left="199" w:right="203"/>
                              <w:jc w:val="center"/>
                              <w:rPr>
                                <w:szCs w:val="22"/>
                                <w:lang w:bidi="ru-RU"/>
                              </w:rPr>
                            </w:pPr>
                            <w:r>
                              <w:rPr>
                                <w:szCs w:val="22"/>
                                <w:lang w:bidi="ru-RU"/>
                              </w:rPr>
                              <w:t>П Р</w:t>
                            </w:r>
                          </w:p>
                        </w:tc>
                        <w:tc>
                          <w:tcPr>
                            <w:tcW w:w="607" w:type="dxa"/>
                          </w:tcPr>
                          <w:p w:rsidR="00A93076" w:rsidRDefault="00A93076">
                            <w:pPr>
                              <w:widowControl w:val="0"/>
                              <w:spacing w:after="0" w:line="240" w:lineRule="auto"/>
                              <w:ind w:left="236" w:right="167" w:hanging="10"/>
                              <w:rPr>
                                <w:szCs w:val="22"/>
                                <w:lang w:bidi="ru-RU"/>
                              </w:rPr>
                            </w:pPr>
                            <w:r>
                              <w:rPr>
                                <w:szCs w:val="22"/>
                                <w:lang w:bidi="ru-RU"/>
                              </w:rPr>
                              <w:t>Р О</w:t>
                            </w:r>
                          </w:p>
                        </w:tc>
                        <w:tc>
                          <w:tcPr>
                            <w:tcW w:w="596" w:type="dxa"/>
                          </w:tcPr>
                          <w:p w:rsidR="00A93076" w:rsidRDefault="00A93076">
                            <w:pPr>
                              <w:widowControl w:val="0"/>
                              <w:spacing w:after="0" w:line="240" w:lineRule="auto"/>
                              <w:ind w:left="190" w:right="198"/>
                              <w:jc w:val="center"/>
                              <w:rPr>
                                <w:szCs w:val="22"/>
                                <w:lang w:bidi="ru-RU"/>
                              </w:rPr>
                            </w:pPr>
                            <w:r>
                              <w:rPr>
                                <w:szCs w:val="22"/>
                                <w:lang w:bidi="ru-RU"/>
                              </w:rPr>
                              <w:t>О С</w:t>
                            </w:r>
                          </w:p>
                        </w:tc>
                        <w:tc>
                          <w:tcPr>
                            <w:tcW w:w="595" w:type="dxa"/>
                          </w:tcPr>
                          <w:p w:rsidR="00A93076" w:rsidRDefault="00A93076">
                            <w:pPr>
                              <w:widowControl w:val="0"/>
                              <w:spacing w:after="0" w:line="240" w:lineRule="auto"/>
                              <w:rPr>
                                <w:szCs w:val="22"/>
                                <w:lang w:bidi="ru-RU"/>
                              </w:rPr>
                            </w:pPr>
                          </w:p>
                        </w:tc>
                      </w:tr>
                      <w:tr w:rsidR="00A93076">
                        <w:trPr>
                          <w:trHeight w:val="828"/>
                        </w:trPr>
                        <w:tc>
                          <w:tcPr>
                            <w:tcW w:w="1133" w:type="dxa"/>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4.9.6</w:t>
                            </w:r>
                          </w:p>
                        </w:tc>
                        <w:tc>
                          <w:tcPr>
                            <w:tcW w:w="849" w:type="dxa"/>
                          </w:tcPr>
                          <w:p w:rsidR="00A93076" w:rsidRDefault="00A93076">
                            <w:pPr>
                              <w:widowControl w:val="0"/>
                              <w:spacing w:after="0" w:line="240" w:lineRule="auto"/>
                              <w:ind w:left="68"/>
                              <w:rPr>
                                <w:sz w:val="20"/>
                                <w:szCs w:val="22"/>
                                <w:lang w:bidi="ru-RU"/>
                              </w:rPr>
                            </w:pPr>
                            <w:r>
                              <w:rPr>
                                <w:noProof/>
                                <w:sz w:val="20"/>
                                <w:szCs w:val="22"/>
                              </w:rPr>
                              <w:drawing>
                                <wp:inline distT="0" distB="0" distL="0" distR="0">
                                  <wp:extent cx="382905" cy="520700"/>
                                  <wp:effectExtent l="19050" t="0" r="0" b="0"/>
                                  <wp:docPr id="27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4"/>
                                          <a:stretch/>
                                        </pic:blipFill>
                                        <pic:spPr bwMode="auto">
                                          <a:xfrm>
                                            <a:off x="0" y="0"/>
                                            <a:ext cx="382905" cy="52070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72" w:lineRule="exact"/>
                              <w:ind w:left="106"/>
                              <w:rPr>
                                <w:szCs w:val="22"/>
                                <w:lang w:bidi="ru-RU"/>
                              </w:rPr>
                            </w:pPr>
                            <w:r>
                              <w:rPr>
                                <w:szCs w:val="22"/>
                                <w:lang w:bidi="ru-RU"/>
                              </w:rPr>
                              <w:t>Вертикальное</w:t>
                            </w:r>
                          </w:p>
                          <w:p w:rsidR="00A93076" w:rsidRDefault="00A93076">
                            <w:pPr>
                              <w:widowControl w:val="0"/>
                              <w:spacing w:after="0" w:line="270" w:lineRule="atLeast"/>
                              <w:ind w:left="106" w:right="773"/>
                              <w:rPr>
                                <w:szCs w:val="22"/>
                                <w:lang w:bidi="ru-RU"/>
                              </w:rPr>
                            </w:pPr>
                            <w:r>
                              <w:rPr>
                                <w:szCs w:val="22"/>
                                <w:lang w:bidi="ru-RU"/>
                              </w:rPr>
                              <w:t>боковое равновесие</w:t>
                            </w:r>
                          </w:p>
                        </w:tc>
                        <w:tc>
                          <w:tcPr>
                            <w:tcW w:w="6403" w:type="dxa"/>
                          </w:tcPr>
                          <w:p w:rsidR="00A93076" w:rsidRDefault="00A93076">
                            <w:pPr>
                              <w:widowControl w:val="0"/>
                              <w:spacing w:before="134" w:after="0" w:line="240" w:lineRule="auto"/>
                              <w:ind w:left="105" w:right="331"/>
                              <w:rPr>
                                <w:szCs w:val="22"/>
                                <w:lang w:bidi="ru-RU"/>
                              </w:rPr>
                            </w:pPr>
                            <w:r>
                              <w:rPr>
                                <w:szCs w:val="22"/>
                                <w:lang w:bidi="ru-RU"/>
                              </w:rPr>
                              <w:t>Выполняется на базе умения выполнять равновесия 4.9.3- 4.9.5</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9"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207"/>
                              <w:jc w:val="center"/>
                              <w:rPr>
                                <w:szCs w:val="22"/>
                                <w:lang w:bidi="ru-RU"/>
                              </w:rPr>
                            </w:pPr>
                            <w:r>
                              <w:rPr>
                                <w:szCs w:val="22"/>
                                <w:lang w:bidi="ru-RU"/>
                              </w:rPr>
                              <w:t>П Р</w:t>
                            </w:r>
                          </w:p>
                        </w:tc>
                        <w:tc>
                          <w:tcPr>
                            <w:tcW w:w="596" w:type="dxa"/>
                          </w:tcPr>
                          <w:p w:rsidR="00A93076" w:rsidRDefault="00A93076">
                            <w:pPr>
                              <w:widowControl w:val="0"/>
                              <w:spacing w:after="0" w:line="240" w:lineRule="auto"/>
                              <w:ind w:left="231" w:right="161" w:hanging="10"/>
                              <w:rPr>
                                <w:szCs w:val="22"/>
                                <w:lang w:bidi="ru-RU"/>
                              </w:rPr>
                            </w:pPr>
                            <w:r>
                              <w:rPr>
                                <w:szCs w:val="22"/>
                                <w:lang w:bidi="ru-RU"/>
                              </w:rPr>
                              <w:t>Р О</w:t>
                            </w:r>
                          </w:p>
                        </w:tc>
                        <w:tc>
                          <w:tcPr>
                            <w:tcW w:w="595" w:type="dxa"/>
                          </w:tcPr>
                          <w:p w:rsidR="00A93076" w:rsidRDefault="00A93076">
                            <w:pPr>
                              <w:widowControl w:val="0"/>
                              <w:spacing w:after="0" w:line="240" w:lineRule="auto"/>
                              <w:ind w:left="199" w:right="210"/>
                              <w:jc w:val="center"/>
                              <w:rPr>
                                <w:szCs w:val="22"/>
                                <w:lang w:bidi="ru-RU"/>
                              </w:rPr>
                            </w:pPr>
                            <w:r>
                              <w:rPr>
                                <w:szCs w:val="22"/>
                                <w:lang w:bidi="ru-RU"/>
                              </w:rPr>
                              <w:t>О С</w:t>
                            </w:r>
                          </w:p>
                        </w:tc>
                      </w:tr>
                      <w:tr w:rsidR="00A93076">
                        <w:trPr>
                          <w:trHeight w:val="1655"/>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3"/>
                                <w:szCs w:val="22"/>
                                <w:lang w:bidi="ru-RU"/>
                              </w:rPr>
                            </w:pPr>
                          </w:p>
                          <w:p w:rsidR="00A93076" w:rsidRDefault="00A93076">
                            <w:pPr>
                              <w:widowControl w:val="0"/>
                              <w:spacing w:after="0" w:line="240" w:lineRule="auto"/>
                              <w:ind w:left="9"/>
                              <w:jc w:val="center"/>
                              <w:rPr>
                                <w:szCs w:val="22"/>
                                <w:lang w:bidi="ru-RU"/>
                              </w:rPr>
                            </w:pPr>
                            <w:r>
                              <w:rPr>
                                <w:szCs w:val="22"/>
                                <w:lang w:bidi="ru-RU"/>
                              </w:rPr>
                              <w:t>4.9.7</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before="1" w:after="0" w:line="240" w:lineRule="auto"/>
                              <w:rPr>
                                <w:b/>
                                <w:sz w:val="19"/>
                                <w:szCs w:val="22"/>
                                <w:lang w:bidi="ru-RU"/>
                              </w:rPr>
                            </w:pPr>
                          </w:p>
                          <w:p w:rsidR="00A93076" w:rsidRDefault="00A93076">
                            <w:pPr>
                              <w:widowControl w:val="0"/>
                              <w:spacing w:after="0" w:line="240" w:lineRule="auto"/>
                              <w:ind w:left="29"/>
                              <w:rPr>
                                <w:sz w:val="20"/>
                                <w:szCs w:val="22"/>
                                <w:lang w:bidi="ru-RU"/>
                              </w:rPr>
                            </w:pPr>
                            <w:r>
                              <w:rPr>
                                <w:noProof/>
                                <w:sz w:val="20"/>
                                <w:szCs w:val="22"/>
                              </w:rPr>
                              <w:drawing>
                                <wp:inline distT="0" distB="0" distL="0" distR="0">
                                  <wp:extent cx="446405" cy="488950"/>
                                  <wp:effectExtent l="19050" t="0" r="0" b="0"/>
                                  <wp:docPr id="27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5"/>
                                          <a:stretch/>
                                        </pic:blipFill>
                                        <pic:spPr bwMode="auto">
                                          <a:xfrm>
                                            <a:off x="0" y="0"/>
                                            <a:ext cx="446405" cy="48895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before="134" w:after="0" w:line="240" w:lineRule="auto"/>
                              <w:ind w:left="106" w:right="268"/>
                              <w:rPr>
                                <w:szCs w:val="22"/>
                                <w:lang w:bidi="ru-RU"/>
                              </w:rPr>
                            </w:pPr>
                            <w:r>
                              <w:rPr>
                                <w:szCs w:val="22"/>
                                <w:lang w:bidi="ru-RU"/>
                              </w:rPr>
                              <w:t>Горизонтальное боковое равновесие на стопе, нога на 180º с помощью</w:t>
                            </w:r>
                          </w:p>
                        </w:tc>
                        <w:tc>
                          <w:tcPr>
                            <w:tcW w:w="6403" w:type="dxa"/>
                          </w:tcPr>
                          <w:p w:rsidR="00A93076" w:rsidRDefault="00A93076">
                            <w:pPr>
                              <w:widowControl w:val="0"/>
                              <w:spacing w:after="0" w:line="276" w:lineRule="exact"/>
                              <w:ind w:left="105" w:right="509"/>
                              <w:rPr>
                                <w:szCs w:val="22"/>
                                <w:lang w:bidi="ru-RU"/>
                              </w:rPr>
                            </w:pPr>
                            <w:r>
                              <w:rPr>
                                <w:szCs w:val="22"/>
                                <w:lang w:bidi="ru-RU"/>
                              </w:rPr>
                              <w:t>Крепко держать «мышечный корсет» за счет мышц агонистов-антагонистов (в равной степени напряжены) косых мышц живота, прямой мышцы живота и мышц спины (без завала). Спина слегка округлена. Амплитуду также держать за счет силы мышц (антагонист-агонист) двуглавой и четырехглавой мышц бедра</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200"/>
                              <w:jc w:val="center"/>
                              <w:rPr>
                                <w:szCs w:val="22"/>
                                <w:lang w:bidi="ru-RU"/>
                              </w:rPr>
                            </w:pPr>
                            <w:r>
                              <w:rPr>
                                <w:szCs w:val="22"/>
                                <w:lang w:bidi="ru-RU"/>
                              </w:rPr>
                              <w:t>П Р</w:t>
                            </w:r>
                          </w:p>
                        </w:tc>
                        <w:tc>
                          <w:tcPr>
                            <w:tcW w:w="598" w:type="dxa"/>
                          </w:tcPr>
                          <w:p w:rsidR="00A93076" w:rsidRDefault="00A93076">
                            <w:pPr>
                              <w:widowControl w:val="0"/>
                              <w:spacing w:after="0" w:line="240" w:lineRule="auto"/>
                              <w:ind w:left="236" w:right="158" w:hanging="11"/>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73" w:lineRule="exact"/>
                              <w:ind w:right="6"/>
                              <w:jc w:val="center"/>
                              <w:rPr>
                                <w:szCs w:val="22"/>
                                <w:lang w:bidi="ru-RU"/>
                              </w:rPr>
                            </w:pPr>
                            <w:r>
                              <w:rPr>
                                <w:szCs w:val="22"/>
                                <w:lang w:bidi="ru-RU"/>
                              </w:rPr>
                              <w:t>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126"/>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30"/>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9"/>
              <w:contextualSpacing/>
              <w:rPr>
                <w:b/>
                <w:szCs w:val="22"/>
                <w:lang w:bidi="ru-RU"/>
              </w:rPr>
            </w:pPr>
            <w:r>
              <w:rPr>
                <w:b/>
                <w:szCs w:val="22"/>
                <w:lang w:bidi="ru-RU"/>
              </w:rPr>
              <w:t>10</w:t>
            </w:r>
          </w:p>
        </w:tc>
      </w:tr>
      <w:tr w:rsidR="007E012D">
        <w:trPr>
          <w:trHeight w:val="1248"/>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1"/>
              <w:contextualSpacing/>
              <w:jc w:val="center"/>
              <w:rPr>
                <w:szCs w:val="22"/>
                <w:lang w:bidi="ru-RU"/>
              </w:rPr>
            </w:pPr>
            <w:r>
              <w:rPr>
                <w:szCs w:val="22"/>
                <w:lang w:bidi="ru-RU"/>
              </w:rPr>
              <w:t>4.9.8</w:t>
            </w:r>
          </w:p>
        </w:tc>
        <w:tc>
          <w:tcPr>
            <w:tcW w:w="849" w:type="dxa"/>
          </w:tcPr>
          <w:p w:rsidR="007E012D" w:rsidRDefault="007E012D">
            <w:pPr>
              <w:widowControl w:val="0"/>
              <w:spacing w:before="100" w:beforeAutospacing="1" w:after="100" w:afterAutospacing="1" w:line="240" w:lineRule="auto"/>
              <w:contextualSpacing/>
              <w:rPr>
                <w:b/>
                <w:sz w:val="18"/>
                <w:szCs w:val="22"/>
                <w:lang w:bidi="ru-RU"/>
              </w:rPr>
            </w:pPr>
          </w:p>
          <w:p w:rsidR="007E012D" w:rsidRDefault="00A93076">
            <w:pPr>
              <w:widowControl w:val="0"/>
              <w:spacing w:before="100" w:beforeAutospacing="1" w:after="100" w:afterAutospacing="1" w:line="240" w:lineRule="auto"/>
              <w:ind w:left="107"/>
              <w:contextualSpacing/>
              <w:rPr>
                <w:sz w:val="20"/>
                <w:szCs w:val="22"/>
                <w:lang w:bidi="ru-RU"/>
              </w:rPr>
            </w:pPr>
            <w:r>
              <w:rPr>
                <w:noProof/>
                <w:sz w:val="20"/>
                <w:szCs w:val="22"/>
              </w:rPr>
              <w:drawing>
                <wp:inline distT="0" distB="0" distL="0" distR="0">
                  <wp:extent cx="403860" cy="531495"/>
                  <wp:effectExtent l="19050" t="0" r="0" b="0"/>
                  <wp:docPr id="27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pic:cNvPicPr>
                        </pic:nvPicPr>
                        <pic:blipFill>
                          <a:blip r:embed="rId127"/>
                          <a:stretch/>
                        </pic:blipFill>
                        <pic:spPr bwMode="auto">
                          <a:xfrm>
                            <a:off x="0" y="0"/>
                            <a:ext cx="403860" cy="53149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12"/>
              <w:contextualSpacing/>
              <w:rPr>
                <w:szCs w:val="22"/>
                <w:lang w:bidi="ru-RU"/>
              </w:rPr>
            </w:pPr>
            <w:r>
              <w:rPr>
                <w:szCs w:val="22"/>
                <w:lang w:bidi="ru-RU"/>
              </w:rPr>
              <w:t>Горизонтальное боковое равнове- сие нога на 180º с помощью</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умения выполнять равновесие 4.9.7</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4.9.9</w:t>
            </w:r>
          </w:p>
        </w:tc>
        <w:tc>
          <w:tcPr>
            <w:tcW w:w="849" w:type="dxa"/>
          </w:tcPr>
          <w:p w:rsidR="007E012D" w:rsidRDefault="007E012D">
            <w:pPr>
              <w:widowControl w:val="0"/>
              <w:spacing w:before="100" w:beforeAutospacing="1" w:after="100" w:afterAutospacing="1" w:line="240" w:lineRule="auto"/>
              <w:contextualSpacing/>
              <w:rPr>
                <w:b/>
                <w:sz w:val="15"/>
                <w:szCs w:val="22"/>
                <w:lang w:bidi="ru-RU"/>
              </w:rPr>
            </w:pPr>
          </w:p>
          <w:p w:rsidR="007E012D" w:rsidRDefault="00A93076">
            <w:pPr>
              <w:widowControl w:val="0"/>
              <w:spacing w:before="100" w:beforeAutospacing="1" w:after="100" w:afterAutospacing="1" w:line="240" w:lineRule="auto"/>
              <w:ind w:left="107"/>
              <w:contextualSpacing/>
              <w:rPr>
                <w:sz w:val="20"/>
                <w:szCs w:val="22"/>
                <w:lang w:bidi="ru-RU"/>
              </w:rPr>
            </w:pPr>
            <w:r>
              <w:rPr>
                <w:noProof/>
                <w:sz w:val="20"/>
                <w:szCs w:val="22"/>
              </w:rPr>
              <w:drawing>
                <wp:inline distT="0" distB="0" distL="0" distR="0">
                  <wp:extent cx="403860" cy="499745"/>
                  <wp:effectExtent l="19050" t="0" r="0" b="0"/>
                  <wp:docPr id="27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pic:cNvPicPr>
                        </pic:nvPicPr>
                        <pic:blipFill>
                          <a:blip r:embed="rId128"/>
                          <a:stretch/>
                        </pic:blipFill>
                        <pic:spPr bwMode="auto">
                          <a:xfrm>
                            <a:off x="0" y="0"/>
                            <a:ext cx="403860" cy="4997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86"/>
              <w:contextualSpacing/>
              <w:rPr>
                <w:szCs w:val="22"/>
                <w:lang w:bidi="ru-RU"/>
              </w:rPr>
            </w:pPr>
            <w:r>
              <w:rPr>
                <w:szCs w:val="22"/>
                <w:lang w:bidi="ru-RU"/>
              </w:rPr>
              <w:t>Горизонтальное боковое равнове- сие на стопе, нога на 180º</w:t>
            </w:r>
          </w:p>
        </w:tc>
        <w:tc>
          <w:tcPr>
            <w:tcW w:w="640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5" w:right="331"/>
              <w:contextualSpacing/>
              <w:rPr>
                <w:szCs w:val="22"/>
                <w:lang w:bidi="ru-RU"/>
              </w:rPr>
            </w:pPr>
            <w:r>
              <w:rPr>
                <w:szCs w:val="22"/>
                <w:lang w:bidi="ru-RU"/>
              </w:rPr>
              <w:t>Выполняется на базе умения выполнять равновесия 4.9.7- 4.9.8</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36" w:right="167" w:hanging="10"/>
              <w:contextualSpacing/>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4.9.10</w:t>
            </w:r>
          </w:p>
        </w:tc>
        <w:tc>
          <w:tcPr>
            <w:tcW w:w="849" w:type="dxa"/>
          </w:tcPr>
          <w:p w:rsidR="007E012D" w:rsidRDefault="007E012D">
            <w:pPr>
              <w:widowControl w:val="0"/>
              <w:spacing w:before="100" w:beforeAutospacing="1" w:after="100" w:afterAutospacing="1" w:line="240" w:lineRule="auto"/>
              <w:contextualSpacing/>
              <w:rPr>
                <w:b/>
                <w:sz w:val="4"/>
                <w:szCs w:val="22"/>
                <w:lang w:bidi="ru-RU"/>
              </w:rPr>
            </w:pPr>
          </w:p>
          <w:p w:rsidR="007E012D" w:rsidRDefault="00A93076">
            <w:pPr>
              <w:widowControl w:val="0"/>
              <w:spacing w:before="100" w:beforeAutospacing="1" w:after="100" w:afterAutospacing="1" w:line="240" w:lineRule="auto"/>
              <w:ind w:left="112"/>
              <w:contextualSpacing/>
              <w:rPr>
                <w:sz w:val="20"/>
                <w:szCs w:val="22"/>
                <w:lang w:bidi="ru-RU"/>
              </w:rPr>
            </w:pPr>
            <w:r>
              <w:rPr>
                <w:noProof/>
                <w:sz w:val="20"/>
                <w:szCs w:val="22"/>
              </w:rPr>
              <w:drawing>
                <wp:inline distT="0" distB="0" distL="0" distR="0">
                  <wp:extent cx="393700" cy="478155"/>
                  <wp:effectExtent l="19050" t="0" r="6350" b="0"/>
                  <wp:docPr id="275"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pic:cNvPicPr>
                        </pic:nvPicPr>
                        <pic:blipFill>
                          <a:blip r:embed="rId129"/>
                          <a:stretch/>
                        </pic:blipFill>
                        <pic:spPr bwMode="auto">
                          <a:xfrm>
                            <a:off x="0" y="0"/>
                            <a:ext cx="393700" cy="47815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Горизонтальное</w:t>
            </w:r>
          </w:p>
          <w:p w:rsidR="007E012D" w:rsidRDefault="00A93076">
            <w:pPr>
              <w:widowControl w:val="0"/>
              <w:spacing w:before="100" w:beforeAutospacing="1" w:after="100" w:afterAutospacing="1" w:line="240" w:lineRule="auto"/>
              <w:ind w:left="106" w:right="156"/>
              <w:contextualSpacing/>
              <w:rPr>
                <w:szCs w:val="22"/>
                <w:lang w:bidi="ru-RU"/>
              </w:rPr>
            </w:pPr>
            <w:r>
              <w:rPr>
                <w:szCs w:val="22"/>
                <w:lang w:bidi="ru-RU"/>
              </w:rPr>
              <w:t>боковое равнове- сие нога на180º</w:t>
            </w:r>
          </w:p>
        </w:tc>
        <w:tc>
          <w:tcPr>
            <w:tcW w:w="6403" w:type="dxa"/>
          </w:tcPr>
          <w:p w:rsidR="007E012D" w:rsidRDefault="00A93076">
            <w:pPr>
              <w:widowControl w:val="0"/>
              <w:spacing w:before="100" w:beforeAutospacing="1" w:after="100" w:afterAutospacing="1" w:line="240" w:lineRule="auto"/>
              <w:ind w:left="105" w:right="331"/>
              <w:contextualSpacing/>
              <w:rPr>
                <w:szCs w:val="22"/>
                <w:lang w:bidi="ru-RU"/>
              </w:rPr>
            </w:pPr>
            <w:r>
              <w:rPr>
                <w:szCs w:val="22"/>
                <w:lang w:bidi="ru-RU"/>
              </w:rPr>
              <w:t>Выполняется на базе умения выполнять равновесия 4.9.7- 4.9.9</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231" w:right="161" w:hanging="10"/>
              <w:contextualSpacing/>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275"/>
        </w:trPr>
        <w:tc>
          <w:tcPr>
            <w:tcW w:w="14636" w:type="dxa"/>
            <w:gridSpan w:val="11"/>
          </w:tcPr>
          <w:p w:rsidR="007E012D" w:rsidRDefault="00A93076">
            <w:pPr>
              <w:widowControl w:val="0"/>
              <w:spacing w:before="100" w:beforeAutospacing="1" w:after="100" w:afterAutospacing="1" w:line="240" w:lineRule="auto"/>
              <w:ind w:left="6746"/>
              <w:contextualSpacing/>
              <w:rPr>
                <w:b/>
                <w:szCs w:val="22"/>
                <w:lang w:bidi="ru-RU"/>
              </w:rPr>
            </w:pPr>
            <w:r>
              <w:rPr>
                <w:b/>
                <w:szCs w:val="22"/>
                <w:lang w:bidi="ru-RU"/>
              </w:rPr>
              <w:t>4.10 Фуэте</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4.10.1</w:t>
            </w:r>
          </w:p>
        </w:tc>
        <w:tc>
          <w:tcPr>
            <w:tcW w:w="849" w:type="dxa"/>
          </w:tcPr>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266" w:right="-58"/>
              <w:contextualSpacing/>
              <w:rPr>
                <w:sz w:val="20"/>
                <w:szCs w:val="22"/>
                <w:lang w:bidi="ru-RU"/>
              </w:rPr>
            </w:pPr>
            <w:r>
              <w:rPr>
                <w:noProof/>
                <w:sz w:val="20"/>
                <w:szCs w:val="22"/>
              </w:rPr>
              <w:drawing>
                <wp:inline distT="0" distB="0" distL="0" distR="0">
                  <wp:extent cx="361315" cy="499745"/>
                  <wp:effectExtent l="19050" t="0" r="635" b="0"/>
                  <wp:docPr id="276"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pic:cNvPicPr>
                        </pic:nvPicPr>
                        <pic:blipFill>
                          <a:blip r:embed="rId130"/>
                          <a:stretch/>
                        </pic:blipFill>
                        <pic:spPr bwMode="auto">
                          <a:xfrm>
                            <a:off x="0" y="0"/>
                            <a:ext cx="361315" cy="4997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76"/>
              <w:contextualSpacing/>
              <w:rPr>
                <w:szCs w:val="22"/>
                <w:lang w:bidi="ru-RU"/>
              </w:rPr>
            </w:pPr>
            <w:r>
              <w:rPr>
                <w:szCs w:val="22"/>
                <w:lang w:bidi="ru-RU"/>
              </w:rPr>
              <w:t>Фуэте, нога горизонтально минимум в 2 формах + мини-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мум 1 поворот</w:t>
            </w:r>
          </w:p>
        </w:tc>
        <w:tc>
          <w:tcPr>
            <w:tcW w:w="640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5" w:right="1560"/>
              <w:contextualSpacing/>
              <w:rPr>
                <w:szCs w:val="22"/>
                <w:lang w:bidi="ru-RU"/>
              </w:rPr>
            </w:pPr>
            <w:r>
              <w:rPr>
                <w:szCs w:val="22"/>
                <w:lang w:bidi="ru-RU"/>
              </w:rPr>
              <w:t>Каждая форма равновесия должна быть четко зафиксирована</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9" w:type="dxa"/>
          </w:tcPr>
          <w:p w:rsidR="007E012D" w:rsidRDefault="00A93076">
            <w:pPr>
              <w:widowControl w:val="0"/>
              <w:spacing w:before="100" w:beforeAutospacing="1" w:after="100" w:afterAutospacing="1" w:line="240" w:lineRule="auto"/>
              <w:ind w:left="234" w:right="161" w:hanging="11"/>
              <w:contextualSpacing/>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655"/>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4.10.2</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116"/>
              <w:contextualSpacing/>
              <w:rPr>
                <w:sz w:val="20"/>
                <w:szCs w:val="22"/>
                <w:lang w:bidi="ru-RU"/>
              </w:rPr>
            </w:pPr>
            <w:r>
              <w:rPr>
                <w:noProof/>
                <w:sz w:val="20"/>
                <w:szCs w:val="22"/>
              </w:rPr>
              <w:drawing>
                <wp:inline distT="0" distB="0" distL="0" distR="0">
                  <wp:extent cx="393700" cy="393700"/>
                  <wp:effectExtent l="19050" t="0" r="6350" b="0"/>
                  <wp:docPr id="277"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pic:cNvPicPr>
                        </pic:nvPicPr>
                        <pic:blipFill>
                          <a:blip r:embed="rId131"/>
                          <a:stretch/>
                        </pic:blipFill>
                        <pic:spPr bwMode="auto">
                          <a:xfrm>
                            <a:off x="0" y="0"/>
                            <a:ext cx="393700" cy="393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17"/>
              <w:contextualSpacing/>
              <w:rPr>
                <w:szCs w:val="22"/>
                <w:lang w:bidi="ru-RU"/>
              </w:rPr>
            </w:pPr>
            <w:r>
              <w:rPr>
                <w:szCs w:val="22"/>
                <w:lang w:bidi="ru-RU"/>
              </w:rPr>
              <w:t>Фуэте, нога выше горизонтали ми- нимум в 2 формах + минимум 1 поворот</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5" w:right="1560"/>
              <w:contextualSpacing/>
              <w:rPr>
                <w:szCs w:val="22"/>
                <w:lang w:bidi="ru-RU"/>
              </w:rPr>
            </w:pPr>
            <w:r>
              <w:rPr>
                <w:szCs w:val="22"/>
                <w:lang w:bidi="ru-RU"/>
              </w:rPr>
              <w:t>Каждая форма равновесия должна быть четко зафиксирована</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A93076">
            <w:pPr>
              <w:widowControl w:val="0"/>
              <w:spacing w:before="100" w:beforeAutospacing="1" w:after="100" w:afterAutospacing="1" w:line="240" w:lineRule="auto"/>
              <w:ind w:left="204"/>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275"/>
        </w:trPr>
        <w:tc>
          <w:tcPr>
            <w:tcW w:w="14636" w:type="dxa"/>
            <w:gridSpan w:val="11"/>
          </w:tcPr>
          <w:p w:rsidR="007E012D" w:rsidRDefault="00A93076">
            <w:pPr>
              <w:widowControl w:val="0"/>
              <w:spacing w:before="100" w:beforeAutospacing="1" w:after="100" w:afterAutospacing="1" w:line="240" w:lineRule="auto"/>
              <w:ind w:left="6555"/>
              <w:contextualSpacing/>
              <w:rPr>
                <w:b/>
                <w:szCs w:val="22"/>
                <w:lang w:bidi="ru-RU"/>
              </w:rPr>
            </w:pPr>
            <w:r>
              <w:rPr>
                <w:b/>
                <w:szCs w:val="22"/>
                <w:lang w:bidi="ru-RU"/>
              </w:rPr>
              <w:t>5. Повороты</w:t>
            </w:r>
            <w:r>
              <w:rPr>
                <w:b/>
                <w:szCs w:val="22"/>
                <w:vertAlign w:val="superscript"/>
                <w:lang w:bidi="ru-RU"/>
              </w:rPr>
              <w:t>13</w:t>
            </w:r>
          </w:p>
        </w:tc>
      </w:tr>
      <w:tr w:rsidR="007E012D">
        <w:trPr>
          <w:trHeight w:val="276"/>
        </w:trPr>
        <w:tc>
          <w:tcPr>
            <w:tcW w:w="14636" w:type="dxa"/>
            <w:gridSpan w:val="11"/>
          </w:tcPr>
          <w:p w:rsidR="007E012D" w:rsidRDefault="00A93076">
            <w:pPr>
              <w:widowControl w:val="0"/>
              <w:spacing w:before="100" w:beforeAutospacing="1" w:after="100" w:afterAutospacing="1" w:line="240" w:lineRule="auto"/>
              <w:ind w:left="334"/>
              <w:contextualSpacing/>
              <w:rPr>
                <w:b/>
                <w:szCs w:val="22"/>
                <w:lang w:bidi="ru-RU"/>
              </w:rPr>
            </w:pPr>
            <w:r>
              <w:rPr>
                <w:b/>
                <w:szCs w:val="22"/>
                <w:lang w:bidi="ru-RU"/>
              </w:rPr>
              <w:t>5.1 Пассе. Свободная нога ниже горизонтали с наклоном туловища вперед или назад; спиральный поворот с волной (</w:t>
            </w:r>
            <w:r>
              <w:rPr>
                <w:b/>
                <w:i/>
                <w:szCs w:val="22"/>
                <w:lang w:bidi="ru-RU"/>
              </w:rPr>
              <w:t>«tonneau»</w:t>
            </w:r>
            <w:r>
              <w:rPr>
                <w:b/>
                <w:szCs w:val="22"/>
                <w:lang w:bidi="ru-RU"/>
              </w:rPr>
              <w:t>)</w:t>
            </w: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5.1.1</w:t>
            </w:r>
          </w:p>
        </w:tc>
        <w:tc>
          <w:tcPr>
            <w:tcW w:w="849" w:type="dxa"/>
          </w:tcPr>
          <w:p w:rsidR="007E012D" w:rsidRDefault="007E012D">
            <w:pPr>
              <w:widowControl w:val="0"/>
              <w:spacing w:before="100" w:beforeAutospacing="1" w:after="100" w:afterAutospacing="1" w:line="240" w:lineRule="auto"/>
              <w:contextualSpacing/>
              <w:rPr>
                <w:b/>
                <w:sz w:val="10"/>
                <w:szCs w:val="22"/>
                <w:lang w:bidi="ru-RU"/>
              </w:rPr>
            </w:pPr>
          </w:p>
          <w:p w:rsidR="007E012D" w:rsidRDefault="00A93076">
            <w:pPr>
              <w:widowControl w:val="0"/>
              <w:spacing w:before="100" w:beforeAutospacing="1" w:after="100" w:afterAutospacing="1" w:line="240" w:lineRule="auto"/>
              <w:ind w:left="22"/>
              <w:contextualSpacing/>
              <w:rPr>
                <w:sz w:val="20"/>
                <w:szCs w:val="22"/>
                <w:lang w:bidi="ru-RU"/>
              </w:rPr>
            </w:pPr>
            <w:r>
              <w:rPr>
                <w:noProof/>
                <w:sz w:val="20"/>
                <w:szCs w:val="22"/>
              </w:rPr>
              <w:drawing>
                <wp:inline distT="0" distB="0" distL="0" distR="0">
                  <wp:extent cx="403860" cy="542290"/>
                  <wp:effectExtent l="19050" t="0" r="0" b="0"/>
                  <wp:docPr id="27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pic:cNvPicPr>
                        </pic:nvPicPr>
                        <pic:blipFill>
                          <a:blip r:embed="rId132"/>
                          <a:stretch/>
                        </pic:blipFill>
                        <pic:spPr bwMode="auto">
                          <a:xfrm>
                            <a:off x="0" y="0"/>
                            <a:ext cx="403860" cy="54229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33"/>
              <w:contextualSpacing/>
              <w:rPr>
                <w:szCs w:val="22"/>
                <w:lang w:bidi="ru-RU"/>
              </w:rPr>
            </w:pPr>
            <w:r>
              <w:rPr>
                <w:szCs w:val="22"/>
                <w:lang w:bidi="ru-RU"/>
              </w:rPr>
              <w:t>Одноименный поворот на 360º в</w:t>
            </w:r>
          </w:p>
          <w:p w:rsidR="007E012D" w:rsidRDefault="00A93076">
            <w:pPr>
              <w:widowControl w:val="0"/>
              <w:spacing w:before="100" w:beforeAutospacing="1" w:after="100" w:afterAutospacing="1" w:line="240" w:lineRule="auto"/>
              <w:ind w:left="106"/>
              <w:contextualSpacing/>
              <w:rPr>
                <w:i/>
                <w:szCs w:val="22"/>
                <w:lang w:bidi="ru-RU"/>
              </w:rPr>
            </w:pPr>
            <w:r>
              <w:rPr>
                <w:i/>
                <w:szCs w:val="22"/>
                <w:lang w:bidi="ru-RU"/>
              </w:rPr>
              <w:t>«Passe»</w:t>
            </w:r>
          </w:p>
        </w:tc>
        <w:tc>
          <w:tcPr>
            <w:tcW w:w="6403" w:type="dxa"/>
          </w:tcPr>
          <w:p w:rsidR="007E012D" w:rsidRDefault="00A93076">
            <w:pPr>
              <w:widowControl w:val="0"/>
              <w:spacing w:before="100" w:beforeAutospacing="1" w:after="100" w:afterAutospacing="1" w:line="240" w:lineRule="auto"/>
              <w:ind w:left="105" w:right="413"/>
              <w:contextualSpacing/>
              <w:rPr>
                <w:szCs w:val="22"/>
                <w:lang w:bidi="ru-RU"/>
              </w:rPr>
            </w:pPr>
            <w:r>
              <w:rPr>
                <w:szCs w:val="22"/>
                <w:lang w:bidi="ru-RU"/>
              </w:rPr>
              <w:t>Выполнять шагом в сторону или через выпад. Коленом в сторону, носок у опорной ноги. Сохранять положение (формы рабочей ноги) до момента остановки. По мере освоения поворота, акцент делать на количестве туров</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6" w:right="205" w:firstLine="20"/>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96" w:type="dxa"/>
          </w:tcPr>
          <w:p w:rsidR="007E012D" w:rsidRDefault="007E012D">
            <w:pPr>
              <w:widowControl w:val="0"/>
              <w:spacing w:before="100" w:beforeAutospacing="1" w:after="100" w:afterAutospacing="1" w:line="240" w:lineRule="auto"/>
              <w:contextualSpacing/>
              <w:rPr>
                <w:sz w:val="22"/>
                <w:szCs w:val="22"/>
                <w:lang w:bidi="ru-RU"/>
              </w:rPr>
            </w:pPr>
          </w:p>
        </w:tc>
        <w:tc>
          <w:tcPr>
            <w:tcW w:w="595"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DC5878">
      <w:pPr>
        <w:widowControl w:val="0"/>
        <w:spacing w:before="100" w:beforeAutospacing="1" w:after="100" w:afterAutospacing="1" w:line="240" w:lineRule="auto"/>
        <w:contextualSpacing/>
        <w:rPr>
          <w:b/>
          <w:sz w:val="22"/>
          <w:szCs w:val="28"/>
          <w:lang w:bidi="ru-RU"/>
        </w:rPr>
      </w:pPr>
      <w:r>
        <w:rPr>
          <w:noProof/>
        </w:rPr>
        <mc:AlternateContent>
          <mc:Choice Requires="wps">
            <w:drawing>
              <wp:anchor distT="0" distB="0" distL="114300" distR="114300" simplePos="0" relativeHeight="251582464" behindDoc="0" locked="0" layoutInCell="1" allowOverlap="1">
                <wp:simplePos x="0" y="0"/>
                <wp:positionH relativeFrom="page">
                  <wp:posOffset>719455</wp:posOffset>
                </wp:positionH>
                <wp:positionV relativeFrom="paragraph">
                  <wp:posOffset>190500</wp:posOffset>
                </wp:positionV>
                <wp:extent cx="1828800" cy="8890"/>
                <wp:effectExtent l="0" t="0" r="0" b="0"/>
                <wp:wrapTopAndBottom/>
                <wp:docPr id="279" name="_x0000_s2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889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E7234A" id="_x0000_s2175" o:spid="_x0000_s1026" style="position:absolute;margin-left:56.65pt;margin-top:15pt;width:2in;height:.7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" fillcolor="black" stroked="f">
                <v:path arrowok="t"/>
                <w10:wrap type="topAndBottom" anchorx="page"/>
              </v:rect>
            </w:pict>
          </mc:Fallback>
        </mc:AlternateContent>
      </w:r>
    </w:p>
    <w:p w:rsidR="007E012D" w:rsidRDefault="00A93076">
      <w:pPr>
        <w:widowControl w:val="0"/>
        <w:spacing w:before="100" w:beforeAutospacing="1" w:after="100" w:afterAutospacing="1" w:line="240" w:lineRule="auto"/>
        <w:ind w:left="134" w:right="1150" w:hanging="1"/>
        <w:contextualSpacing/>
        <w:rPr>
          <w:sz w:val="20"/>
          <w:szCs w:val="22"/>
          <w:lang w:bidi="ru-RU"/>
        </w:rPr>
      </w:pPr>
      <w:r>
        <w:rPr>
          <w:sz w:val="20"/>
          <w:szCs w:val="22"/>
          <w:vertAlign w:val="superscript"/>
          <w:lang w:bidi="ru-RU"/>
        </w:rPr>
        <w:t>13</w:t>
      </w:r>
      <w:r>
        <w:rPr>
          <w:sz w:val="20"/>
          <w:szCs w:val="22"/>
          <w:lang w:bidi="ru-RU"/>
        </w:rPr>
        <w:t xml:space="preserve"> Примечание: большие повороты выполняются на основе вертикальных и горизонтальных передних, боковых и задних равновесий. Вращение тела в этих положениях может достигать 720º и более. В основном в художественной гимнастике выполняют одноименные повороты. Меняя характер положения равновесия в стадии реализации можно исполнять сложные двусоставные повороты – мультиплы. Выполняются как правило повороты круговым взмахом и толчком, или шагом опорной.</w:t>
      </w:r>
    </w:p>
    <w:p w:rsidR="007E012D" w:rsidRDefault="007E012D">
      <w:pPr>
        <w:spacing w:before="100" w:beforeAutospacing="1" w:after="100" w:afterAutospacing="1" w:line="240" w:lineRule="auto"/>
        <w:contextualSpacing/>
        <w:rPr>
          <w:sz w:val="20"/>
        </w:rPr>
        <w:sectPr w:rsidR="007E012D">
          <w:footerReference w:type="default" r:id="rId133"/>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left="231"/>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5.1.2</w:t>
            </w:r>
          </w:p>
        </w:tc>
        <w:tc>
          <w:tcPr>
            <w:tcW w:w="849" w:type="dxa"/>
          </w:tcPr>
          <w:p w:rsidR="007E012D" w:rsidRDefault="007E012D">
            <w:pPr>
              <w:widowControl w:val="0"/>
              <w:spacing w:before="100" w:beforeAutospacing="1" w:after="100" w:afterAutospacing="1" w:line="240" w:lineRule="auto"/>
              <w:contextualSpacing/>
              <w:rPr>
                <w:szCs w:val="22"/>
                <w:lang w:bidi="ru-RU"/>
              </w:rPr>
            </w:pPr>
          </w:p>
          <w:p w:rsidR="007E012D" w:rsidRDefault="00A93076">
            <w:pPr>
              <w:widowControl w:val="0"/>
              <w:spacing w:before="100" w:beforeAutospacing="1" w:after="100" w:afterAutospacing="1" w:line="240" w:lineRule="auto"/>
              <w:ind w:left="158"/>
              <w:contextualSpacing/>
              <w:rPr>
                <w:sz w:val="20"/>
                <w:szCs w:val="22"/>
                <w:lang w:bidi="ru-RU"/>
              </w:rPr>
            </w:pPr>
            <w:r>
              <w:rPr>
                <w:noProof/>
                <w:sz w:val="20"/>
                <w:szCs w:val="22"/>
              </w:rPr>
              <w:drawing>
                <wp:inline distT="0" distB="0" distL="0" distR="0">
                  <wp:extent cx="318770" cy="520700"/>
                  <wp:effectExtent l="19050" t="0" r="5080" b="0"/>
                  <wp:docPr id="280"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pic:cNvPicPr>
                        </pic:nvPicPr>
                        <pic:blipFill>
                          <a:blip r:embed="rId134"/>
                          <a:stretch/>
                        </pic:blipFill>
                        <pic:spPr bwMode="auto">
                          <a:xfrm>
                            <a:off x="0" y="0"/>
                            <a:ext cx="318770" cy="520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91"/>
              <w:contextualSpacing/>
              <w:rPr>
                <w:szCs w:val="22"/>
                <w:lang w:bidi="ru-RU"/>
              </w:rPr>
            </w:pPr>
            <w:r>
              <w:rPr>
                <w:szCs w:val="22"/>
                <w:lang w:bidi="ru-RU"/>
              </w:rPr>
              <w:t>Одноименный вертикальный по- ворот на носке одной, другая</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назад на 45º</w:t>
            </w:r>
          </w:p>
        </w:tc>
        <w:tc>
          <w:tcPr>
            <w:tcW w:w="640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1"/>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color w:val="242424"/>
                <w:szCs w:val="22"/>
                <w:lang w:bidi="ru-RU"/>
              </w:rPr>
              <w:t xml:space="preserve">Держать вертикаль. В фазе реализации нога </w:t>
            </w:r>
            <w:r>
              <w:rPr>
                <w:szCs w:val="22"/>
                <w:lang w:bidi="ru-RU"/>
              </w:rPr>
              <w:t>назад на 45º</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5"/>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5.1.3</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14"/>
                <w:szCs w:val="22"/>
                <w:lang w:bidi="ru-RU"/>
              </w:rPr>
            </w:pPr>
          </w:p>
          <w:p w:rsidR="007E012D" w:rsidRDefault="00A93076">
            <w:pPr>
              <w:widowControl w:val="0"/>
              <w:spacing w:before="100" w:beforeAutospacing="1" w:after="100" w:afterAutospacing="1" w:line="240" w:lineRule="auto"/>
              <w:ind w:left="159"/>
              <w:contextualSpacing/>
              <w:rPr>
                <w:sz w:val="20"/>
                <w:szCs w:val="22"/>
                <w:lang w:bidi="ru-RU"/>
              </w:rPr>
            </w:pPr>
            <w:r>
              <w:rPr>
                <w:noProof/>
                <w:sz w:val="20"/>
                <w:szCs w:val="22"/>
              </w:rPr>
              <w:drawing>
                <wp:inline distT="0" distB="0" distL="0" distR="0">
                  <wp:extent cx="340360" cy="553085"/>
                  <wp:effectExtent l="19050" t="0" r="2540" b="0"/>
                  <wp:docPr id="28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pic:cNvPicPr>
                        </pic:nvPicPr>
                        <pic:blipFill>
                          <a:blip r:embed="rId135"/>
                          <a:stretch/>
                        </pic:blipFill>
                        <pic:spPr bwMode="auto">
                          <a:xfrm>
                            <a:off x="0" y="0"/>
                            <a:ext cx="340360" cy="55308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63"/>
              <w:contextualSpacing/>
              <w:rPr>
                <w:szCs w:val="22"/>
                <w:lang w:bidi="ru-RU"/>
              </w:rPr>
            </w:pPr>
            <w:r>
              <w:rPr>
                <w:szCs w:val="22"/>
                <w:lang w:bidi="ru-RU"/>
              </w:rPr>
              <w:t>Одноименный вертикальный поворот на носке одной, другая назад на 45º,</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прогнувшись</w:t>
            </w:r>
          </w:p>
        </w:tc>
        <w:tc>
          <w:tcPr>
            <w:tcW w:w="640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105" w:right="291"/>
              <w:contextualSpacing/>
              <w:rPr>
                <w:szCs w:val="22"/>
                <w:lang w:bidi="ru-RU"/>
              </w:rPr>
            </w:pPr>
            <w:r>
              <w:rPr>
                <w:szCs w:val="22"/>
                <w:lang w:bidi="ru-RU"/>
              </w:rPr>
              <w:t>Выполняется на базе поворота 5.1.2. Наклон выполнять за счет прогиба в грудном отделе. Носок свободной ноги смотрит в пол</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5.1.4</w:t>
            </w:r>
          </w:p>
        </w:tc>
        <w:tc>
          <w:tcPr>
            <w:tcW w:w="849" w:type="dxa"/>
          </w:tcPr>
          <w:p w:rsidR="007E012D" w:rsidRDefault="007E012D">
            <w:pPr>
              <w:widowControl w:val="0"/>
              <w:spacing w:before="100" w:beforeAutospacing="1" w:after="100" w:afterAutospacing="1" w:line="240" w:lineRule="auto"/>
              <w:contextualSpacing/>
              <w:rPr>
                <w:sz w:val="19"/>
                <w:szCs w:val="22"/>
                <w:lang w:bidi="ru-RU"/>
              </w:rPr>
            </w:pPr>
          </w:p>
          <w:p w:rsidR="007E012D" w:rsidRDefault="00A93076">
            <w:pPr>
              <w:widowControl w:val="0"/>
              <w:spacing w:before="100" w:beforeAutospacing="1" w:after="100" w:afterAutospacing="1" w:line="240" w:lineRule="auto"/>
              <w:ind w:left="192"/>
              <w:contextualSpacing/>
              <w:rPr>
                <w:sz w:val="20"/>
                <w:szCs w:val="22"/>
                <w:lang w:bidi="ru-RU"/>
              </w:rPr>
            </w:pPr>
            <w:r>
              <w:rPr>
                <w:noProof/>
                <w:sz w:val="20"/>
                <w:szCs w:val="22"/>
              </w:rPr>
              <w:drawing>
                <wp:inline distT="0" distB="0" distL="0" distR="0">
                  <wp:extent cx="297815" cy="414655"/>
                  <wp:effectExtent l="19050" t="0" r="6985" b="0"/>
                  <wp:docPr id="28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pic:cNvPicPr>
                        </pic:nvPicPr>
                        <pic:blipFill>
                          <a:blip r:embed="rId136"/>
                          <a:stretch/>
                        </pic:blipFill>
                        <pic:spPr bwMode="auto">
                          <a:xfrm>
                            <a:off x="0" y="0"/>
                            <a:ext cx="297815" cy="41465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68"/>
              <w:contextualSpacing/>
              <w:rPr>
                <w:szCs w:val="22"/>
                <w:lang w:bidi="ru-RU"/>
              </w:rPr>
            </w:pPr>
            <w:r>
              <w:rPr>
                <w:szCs w:val="22"/>
                <w:lang w:bidi="ru-RU"/>
              </w:rPr>
              <w:t>Поворот «Passe» коленом вперед, с наклоном туловища вперед</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5" w:right="295"/>
              <w:contextualSpacing/>
              <w:rPr>
                <w:szCs w:val="22"/>
                <w:lang w:bidi="ru-RU"/>
              </w:rPr>
            </w:pPr>
            <w:r>
              <w:rPr>
                <w:color w:val="242424"/>
                <w:szCs w:val="22"/>
                <w:lang w:bidi="ru-RU"/>
              </w:rPr>
              <w:t>Работающая нога, согнута коленом вперед, подведена к колену другой. Спина округлена, живот втянут, руки вниз</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809"/>
        </w:trPr>
        <w:tc>
          <w:tcPr>
            <w:tcW w:w="1133"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5.1.5</w:t>
            </w:r>
          </w:p>
        </w:tc>
        <w:tc>
          <w:tcPr>
            <w:tcW w:w="849" w:type="dxa"/>
          </w:tcPr>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0"/>
                <w:szCs w:val="22"/>
                <w:lang w:bidi="ru-RU"/>
              </w:rPr>
            </w:pPr>
          </w:p>
          <w:p w:rsidR="007E012D" w:rsidRDefault="007E012D">
            <w:pPr>
              <w:widowControl w:val="0"/>
              <w:spacing w:before="100" w:beforeAutospacing="1" w:after="100" w:afterAutospacing="1" w:line="240" w:lineRule="auto"/>
              <w:contextualSpacing/>
              <w:rPr>
                <w:sz w:val="28"/>
                <w:szCs w:val="22"/>
                <w:lang w:bidi="ru-RU"/>
              </w:rPr>
            </w:pPr>
          </w:p>
          <w:p w:rsidR="007E012D" w:rsidRDefault="00A93076">
            <w:pPr>
              <w:widowControl w:val="0"/>
              <w:spacing w:before="100" w:beforeAutospacing="1" w:after="100" w:afterAutospacing="1" w:line="240" w:lineRule="auto"/>
              <w:ind w:left="165"/>
              <w:contextualSpacing/>
              <w:rPr>
                <w:sz w:val="20"/>
                <w:szCs w:val="22"/>
                <w:lang w:bidi="ru-RU"/>
              </w:rPr>
            </w:pPr>
            <w:r>
              <w:rPr>
                <w:noProof/>
                <w:sz w:val="20"/>
                <w:szCs w:val="22"/>
              </w:rPr>
              <w:drawing>
                <wp:inline distT="0" distB="0" distL="0" distR="0">
                  <wp:extent cx="329565" cy="553085"/>
                  <wp:effectExtent l="19050" t="0" r="0" b="0"/>
                  <wp:docPr id="283"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pic:cNvPicPr>
                        </pic:nvPicPr>
                        <pic:blipFill>
                          <a:blip r:embed="rId137"/>
                          <a:stretch/>
                        </pic:blipFill>
                        <pic:spPr bwMode="auto">
                          <a:xfrm>
                            <a:off x="0" y="0"/>
                            <a:ext cx="329565" cy="553085"/>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6"/>
                <w:szCs w:val="22"/>
                <w:lang w:bidi="ru-RU"/>
              </w:rPr>
            </w:pPr>
          </w:p>
          <w:p w:rsidR="007E012D" w:rsidRDefault="007E012D">
            <w:pPr>
              <w:widowControl w:val="0"/>
              <w:spacing w:before="100" w:beforeAutospacing="1" w:after="100" w:afterAutospacing="1" w:line="240" w:lineRule="auto"/>
              <w:contextualSpacing/>
              <w:rPr>
                <w:sz w:val="25"/>
                <w:szCs w:val="22"/>
                <w:lang w:bidi="ru-RU"/>
              </w:rPr>
            </w:pPr>
          </w:p>
          <w:p w:rsidR="007E012D" w:rsidRDefault="00A93076">
            <w:pPr>
              <w:widowControl w:val="0"/>
              <w:spacing w:before="100" w:beforeAutospacing="1" w:after="100" w:afterAutospacing="1" w:line="240" w:lineRule="auto"/>
              <w:ind w:left="106" w:right="387"/>
              <w:contextualSpacing/>
              <w:rPr>
                <w:szCs w:val="22"/>
                <w:lang w:bidi="ru-RU"/>
              </w:rPr>
            </w:pPr>
            <w:r>
              <w:rPr>
                <w:szCs w:val="22"/>
                <w:lang w:bidi="ru-RU"/>
              </w:rPr>
              <w:t>Спиральный поворот с полной волной</w:t>
            </w:r>
          </w:p>
        </w:tc>
        <w:tc>
          <w:tcPr>
            <w:tcW w:w="6403" w:type="dxa"/>
          </w:tcPr>
          <w:p w:rsidR="007E012D" w:rsidRDefault="00A93076">
            <w:pPr>
              <w:widowControl w:val="0"/>
              <w:spacing w:before="100" w:beforeAutospacing="1" w:after="100" w:afterAutospacing="1" w:line="240" w:lineRule="auto"/>
              <w:ind w:left="105" w:right="156"/>
              <w:contextualSpacing/>
              <w:rPr>
                <w:szCs w:val="22"/>
                <w:lang w:bidi="ru-RU"/>
              </w:rPr>
            </w:pPr>
            <w:r>
              <w:rPr>
                <w:szCs w:val="22"/>
                <w:lang w:bidi="ru-RU"/>
              </w:rPr>
              <w:t>Из и.п. стойка скрестно левой (правой), наклон туловища в противоположную сторону, руки в стороны. В подготовительной стадии движения выполняется полуприсед, сгибаясь в коленных и тазобедренных суставах. Основная стадия движения начинается движением правого (левого) колена в сторону поворота, поднимаясь на носки, при этом плечевой пояс и руки остаются неподвижными Затем поворот выполняется по ходу волнообразного, «спирального» движения, когда гимнастка последовательно разгибается сначала в тазобедренных и коленных суставах, а затем прогибается. Последняя часть спирального поворота представляет собой поворот приставлением</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О С</w:t>
            </w:r>
          </w:p>
        </w:tc>
        <w:tc>
          <w:tcPr>
            <w:tcW w:w="599"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6"/>
              <w:contextualSpacing/>
              <w:jc w:val="center"/>
              <w:rPr>
                <w:szCs w:val="22"/>
                <w:lang w:bidi="ru-RU"/>
              </w:rPr>
            </w:pPr>
            <w:r>
              <w:rPr>
                <w:szCs w:val="22"/>
                <w:lang w:bidi="ru-RU"/>
              </w:rPr>
              <w:t>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2"/>
        </w:trPr>
        <w:tc>
          <w:tcPr>
            <w:tcW w:w="1133" w:type="dxa"/>
          </w:tcPr>
          <w:p w:rsidR="007E012D" w:rsidRDefault="007E012D">
            <w:pPr>
              <w:widowControl w:val="0"/>
              <w:spacing w:before="100" w:beforeAutospacing="1" w:after="100" w:afterAutospacing="1" w:line="240" w:lineRule="auto"/>
              <w:contextualSpacing/>
              <w:rPr>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5.1.6</w:t>
            </w:r>
          </w:p>
        </w:tc>
        <w:tc>
          <w:tcPr>
            <w:tcW w:w="849" w:type="dxa"/>
          </w:tcPr>
          <w:p w:rsidR="007E012D" w:rsidRDefault="007E012D">
            <w:pPr>
              <w:widowControl w:val="0"/>
              <w:spacing w:before="100" w:beforeAutospacing="1" w:after="100" w:afterAutospacing="1" w:line="240" w:lineRule="auto"/>
              <w:contextualSpacing/>
              <w:rPr>
                <w:sz w:val="11"/>
                <w:szCs w:val="22"/>
                <w:lang w:bidi="ru-RU"/>
              </w:rPr>
            </w:pPr>
          </w:p>
          <w:p w:rsidR="007E012D" w:rsidRDefault="00A93076">
            <w:pPr>
              <w:widowControl w:val="0"/>
              <w:spacing w:before="100" w:beforeAutospacing="1" w:after="100" w:afterAutospacing="1" w:line="240" w:lineRule="auto"/>
              <w:ind w:left="4" w:right="-15"/>
              <w:contextualSpacing/>
              <w:rPr>
                <w:sz w:val="20"/>
                <w:szCs w:val="22"/>
                <w:lang w:bidi="ru-RU"/>
              </w:rPr>
            </w:pPr>
            <w:r>
              <w:rPr>
                <w:noProof/>
                <w:sz w:val="20"/>
                <w:szCs w:val="22"/>
              </w:rPr>
              <w:drawing>
                <wp:inline distT="0" distB="0" distL="0" distR="0">
                  <wp:extent cx="510540" cy="531495"/>
                  <wp:effectExtent l="19050" t="0" r="3810" b="0"/>
                  <wp:docPr id="284"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pic:cNvPicPr>
                        </pic:nvPicPr>
                        <pic:blipFill>
                          <a:blip r:embed="rId138"/>
                          <a:stretch/>
                        </pic:blipFill>
                        <pic:spPr bwMode="auto">
                          <a:xfrm>
                            <a:off x="0" y="0"/>
                            <a:ext cx="510540" cy="53149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39"/>
              <w:contextualSpacing/>
              <w:rPr>
                <w:szCs w:val="22"/>
                <w:lang w:bidi="ru-RU"/>
              </w:rPr>
            </w:pPr>
            <w:r>
              <w:rPr>
                <w:szCs w:val="22"/>
                <w:lang w:bidi="ru-RU"/>
              </w:rPr>
              <w:t>Спиральный поворот с волной («</w:t>
            </w:r>
            <w:r>
              <w:rPr>
                <w:i/>
                <w:szCs w:val="22"/>
                <w:lang w:bidi="ru-RU"/>
              </w:rPr>
              <w:t>tonneau»</w:t>
            </w:r>
            <w:r>
              <w:rPr>
                <w:szCs w:val="22"/>
                <w:lang w:bidi="ru-RU"/>
              </w:rPr>
              <w:t>)</w:t>
            </w:r>
          </w:p>
        </w:tc>
        <w:tc>
          <w:tcPr>
            <w:tcW w:w="6403" w:type="dxa"/>
          </w:tcPr>
          <w:p w:rsidR="007E012D" w:rsidRDefault="007E012D">
            <w:pPr>
              <w:widowControl w:val="0"/>
              <w:spacing w:before="100" w:beforeAutospacing="1" w:after="100" w:afterAutospacing="1" w:line="240" w:lineRule="auto"/>
              <w:contextualSpacing/>
              <w:rPr>
                <w:sz w:val="23"/>
                <w:szCs w:val="22"/>
                <w:lang w:bidi="ru-RU"/>
              </w:rPr>
            </w:pPr>
          </w:p>
          <w:p w:rsidR="007E012D" w:rsidRDefault="00A93076">
            <w:pPr>
              <w:widowControl w:val="0"/>
              <w:spacing w:before="100" w:beforeAutospacing="1" w:after="100" w:afterAutospacing="1" w:line="240" w:lineRule="auto"/>
              <w:ind w:left="105" w:right="88"/>
              <w:contextualSpacing/>
              <w:rPr>
                <w:szCs w:val="22"/>
                <w:lang w:bidi="ru-RU"/>
              </w:rPr>
            </w:pPr>
            <w:r>
              <w:rPr>
                <w:szCs w:val="22"/>
                <w:lang w:bidi="ru-RU"/>
              </w:rPr>
              <w:t xml:space="preserve">Выполняется на базе поворотов 5.1.1 и 5.1.5. шагом одной и принятия положения </w:t>
            </w:r>
            <w:r>
              <w:rPr>
                <w:i/>
                <w:szCs w:val="22"/>
                <w:lang w:bidi="ru-RU"/>
              </w:rPr>
              <w:t xml:space="preserve">«Passe» </w:t>
            </w:r>
            <w:r>
              <w:rPr>
                <w:szCs w:val="22"/>
                <w:lang w:bidi="ru-RU"/>
              </w:rPr>
              <w:t>коленом вперед другой</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234" w:right="161" w:hanging="11"/>
              <w:contextualSpacing/>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139"/>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56"/>
        <w:contextualSpacing/>
        <w:jc w:val="right"/>
        <w:rPr>
          <w:b/>
          <w:szCs w:val="22"/>
          <w:lang w:bidi="ru-RU"/>
        </w:rPr>
      </w:pPr>
      <w:r>
        <w:rPr>
          <w:noProof/>
        </w:rPr>
        <w:lastRenderedPageBreak/>
        <mc:AlternateContent>
          <mc:Choice Requires="wps">
            <w:drawing>
              <wp:anchor distT="0" distB="0" distL="114300" distR="114300" simplePos="0" relativeHeight="251622400" behindDoc="0" locked="0" layoutInCell="1" allowOverlap="1">
                <wp:simplePos x="0" y="0"/>
                <wp:positionH relativeFrom="page">
                  <wp:posOffset>699135</wp:posOffset>
                </wp:positionH>
                <wp:positionV relativeFrom="paragraph">
                  <wp:posOffset>43815</wp:posOffset>
                </wp:positionV>
                <wp:extent cx="9295765" cy="5748655"/>
                <wp:effectExtent l="0" t="0" r="0" b="0"/>
                <wp:wrapNone/>
                <wp:docPr id="285" name="_x0000_s2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748655"/>
                        </a:xfrm>
                        <a:prstGeom prst="rect">
                          <a:avLst/>
                        </a:prstGeom>
                        <a:noFill/>
                        <a:ln>
                          <a:no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A93076">
                              <w:trPr>
                                <w:trHeight w:val="275"/>
                              </w:trPr>
                              <w:tc>
                                <w:tcPr>
                                  <w:tcW w:w="1133" w:type="dxa"/>
                                </w:tcPr>
                                <w:p w:rsidR="00A93076" w:rsidRDefault="00A93076">
                                  <w:pPr>
                                    <w:widowControl w:val="0"/>
                                    <w:spacing w:after="0" w:line="256" w:lineRule="exact"/>
                                    <w:ind w:left="9"/>
                                    <w:jc w:val="center"/>
                                    <w:rPr>
                                      <w:b/>
                                      <w:szCs w:val="22"/>
                                      <w:lang w:bidi="ru-RU"/>
                                    </w:rPr>
                                  </w:pPr>
                                  <w:r>
                                    <w:rPr>
                                      <w:b/>
                                      <w:szCs w:val="22"/>
                                      <w:lang w:bidi="ru-RU"/>
                                    </w:rPr>
                                    <w:t>1</w:t>
                                  </w:r>
                                </w:p>
                              </w:tc>
                              <w:tc>
                                <w:tcPr>
                                  <w:tcW w:w="2908"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6403" w:type="dxa"/>
                                </w:tcPr>
                                <w:p w:rsidR="00A93076" w:rsidRDefault="00A93076">
                                  <w:pPr>
                                    <w:widowControl w:val="0"/>
                                    <w:spacing w:after="0" w:line="256" w:lineRule="exact"/>
                                    <w:ind w:left="3"/>
                                    <w:jc w:val="center"/>
                                    <w:rPr>
                                      <w:b/>
                                      <w:szCs w:val="22"/>
                                      <w:lang w:bidi="ru-RU"/>
                                    </w:rPr>
                                  </w:pPr>
                                  <w:r>
                                    <w:rPr>
                                      <w:b/>
                                      <w:szCs w:val="22"/>
                                      <w:lang w:bidi="ru-RU"/>
                                    </w:rPr>
                                    <w:t>3</w:t>
                                  </w:r>
                                </w:p>
                              </w:tc>
                              <w:tc>
                                <w:tcPr>
                                  <w:tcW w:w="599" w:type="dxa"/>
                                </w:tcPr>
                                <w:p w:rsidR="00A93076" w:rsidRDefault="00A93076">
                                  <w:pPr>
                                    <w:widowControl w:val="0"/>
                                    <w:spacing w:after="0" w:line="256" w:lineRule="exact"/>
                                    <w:ind w:left="2"/>
                                    <w:jc w:val="center"/>
                                    <w:rPr>
                                      <w:b/>
                                      <w:szCs w:val="22"/>
                                      <w:lang w:bidi="ru-RU"/>
                                    </w:rPr>
                                  </w:pPr>
                                  <w:r>
                                    <w:rPr>
                                      <w:b/>
                                      <w:szCs w:val="22"/>
                                      <w:lang w:bidi="ru-RU"/>
                                    </w:rPr>
                                    <w:t>4</w:t>
                                  </w:r>
                                </w:p>
                              </w:tc>
                              <w:tc>
                                <w:tcPr>
                                  <w:tcW w:w="598"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9" w:type="dxa"/>
                                </w:tcPr>
                                <w:p w:rsidR="00A93076" w:rsidRDefault="00A93076">
                                  <w:pPr>
                                    <w:widowControl w:val="0"/>
                                    <w:spacing w:after="0" w:line="256" w:lineRule="exact"/>
                                    <w:ind w:left="-41"/>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596" w:type="dxa"/>
                                </w:tcPr>
                                <w:p w:rsidR="00A93076" w:rsidRDefault="00A93076">
                                  <w:pPr>
                                    <w:widowControl w:val="0"/>
                                    <w:spacing w:after="0" w:line="256" w:lineRule="exact"/>
                                    <w:ind w:left="271"/>
                                    <w:rPr>
                                      <w:b/>
                                      <w:szCs w:val="22"/>
                                      <w:lang w:bidi="ru-RU"/>
                                    </w:rPr>
                                  </w:pPr>
                                  <w:r>
                                    <w:rPr>
                                      <w:b/>
                                      <w:szCs w:val="22"/>
                                      <w:lang w:bidi="ru-RU"/>
                                    </w:rPr>
                                    <w:t>6</w:t>
                                  </w:r>
                                </w:p>
                              </w:tc>
                              <w:tc>
                                <w:tcPr>
                                  <w:tcW w:w="595" w:type="dxa"/>
                                </w:tcPr>
                                <w:p w:rsidR="00A93076" w:rsidRDefault="00A93076">
                                  <w:pPr>
                                    <w:widowControl w:val="0"/>
                                    <w:spacing w:after="0" w:line="240" w:lineRule="auto"/>
                                    <w:rPr>
                                      <w:sz w:val="20"/>
                                      <w:szCs w:val="22"/>
                                      <w:lang w:bidi="ru-RU"/>
                                    </w:rPr>
                                  </w:pPr>
                                </w:p>
                              </w:tc>
                            </w:tr>
                            <w:tr w:rsidR="00A93076">
                              <w:trPr>
                                <w:trHeight w:val="427"/>
                              </w:trPr>
                              <w:tc>
                                <w:tcPr>
                                  <w:tcW w:w="14636" w:type="dxa"/>
                                  <w:gridSpan w:val="11"/>
                                </w:tcPr>
                                <w:p w:rsidR="00A93076" w:rsidRDefault="00A93076">
                                  <w:pPr>
                                    <w:widowControl w:val="0"/>
                                    <w:tabs>
                                      <w:tab w:val="left" w:pos="6092"/>
                                      <w:tab w:val="left" w:pos="6612"/>
                                    </w:tabs>
                                    <w:spacing w:before="74" w:after="0" w:line="240" w:lineRule="auto"/>
                                    <w:ind w:left="5511"/>
                                    <w:rPr>
                                      <w:b/>
                                      <w:szCs w:val="22"/>
                                      <w:lang w:val="en-US" w:bidi="ru-RU"/>
                                    </w:rPr>
                                  </w:pPr>
                                  <w:r>
                                    <w:rPr>
                                      <w:b/>
                                      <w:szCs w:val="22"/>
                                      <w:lang w:bidi="ru-RU"/>
                                    </w:rPr>
                                    <w:t>5.2 Равновесие</w:t>
                                  </w:r>
                                </w:p>
                              </w:tc>
                            </w:tr>
                            <w:tr w:rsidR="00A93076">
                              <w:trPr>
                                <w:trHeight w:val="2759"/>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9"/>
                                      <w:szCs w:val="22"/>
                                      <w:lang w:bidi="ru-RU"/>
                                    </w:rPr>
                                  </w:pPr>
                                </w:p>
                                <w:p w:rsidR="00A93076" w:rsidRDefault="00A93076">
                                  <w:pPr>
                                    <w:widowControl w:val="0"/>
                                    <w:spacing w:after="0" w:line="240" w:lineRule="auto"/>
                                    <w:ind w:left="9"/>
                                    <w:jc w:val="center"/>
                                    <w:rPr>
                                      <w:szCs w:val="22"/>
                                      <w:lang w:bidi="ru-RU"/>
                                    </w:rPr>
                                  </w:pPr>
                                  <w:r>
                                    <w:rPr>
                                      <w:szCs w:val="22"/>
                                      <w:lang w:bidi="ru-RU"/>
                                    </w:rPr>
                                    <w:t>5.2.1</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after="0" w:line="240" w:lineRule="auto"/>
                                    <w:rPr>
                                      <w:b/>
                                      <w:sz w:val="20"/>
                                      <w:szCs w:val="22"/>
                                      <w:lang w:bidi="ru-RU"/>
                                    </w:rPr>
                                  </w:pPr>
                                </w:p>
                                <w:p w:rsidR="00A93076" w:rsidRDefault="00A93076">
                                  <w:pPr>
                                    <w:widowControl w:val="0"/>
                                    <w:spacing w:after="0" w:line="240" w:lineRule="auto"/>
                                    <w:rPr>
                                      <w:b/>
                                      <w:sz w:val="20"/>
                                      <w:szCs w:val="22"/>
                                      <w:lang w:bidi="ru-RU"/>
                                    </w:rPr>
                                  </w:pPr>
                                </w:p>
                                <w:p w:rsidR="00A93076" w:rsidRDefault="00A93076">
                                  <w:pPr>
                                    <w:widowControl w:val="0"/>
                                    <w:spacing w:before="10" w:after="0" w:line="240" w:lineRule="auto"/>
                                    <w:rPr>
                                      <w:b/>
                                      <w:sz w:val="21"/>
                                      <w:szCs w:val="22"/>
                                      <w:lang w:bidi="ru-RU"/>
                                    </w:rPr>
                                  </w:pPr>
                                </w:p>
                                <w:p w:rsidR="00A93076" w:rsidRDefault="00A93076">
                                  <w:pPr>
                                    <w:widowControl w:val="0"/>
                                    <w:spacing w:after="0" w:line="240" w:lineRule="auto"/>
                                    <w:ind w:left="4"/>
                                    <w:rPr>
                                      <w:sz w:val="20"/>
                                      <w:szCs w:val="22"/>
                                      <w:lang w:bidi="ru-RU"/>
                                    </w:rPr>
                                  </w:pPr>
                                  <w:r>
                                    <w:rPr>
                                      <w:noProof/>
                                      <w:sz w:val="20"/>
                                      <w:szCs w:val="22"/>
                                    </w:rPr>
                                    <w:drawing>
                                      <wp:inline distT="0" distB="0" distL="0" distR="0">
                                        <wp:extent cx="446405" cy="563245"/>
                                        <wp:effectExtent l="19050" t="0" r="0" b="0"/>
                                        <wp:docPr id="28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0"/>
                                                <a:stretch/>
                                              </pic:blipFill>
                                              <pic:spPr bwMode="auto">
                                                <a:xfrm>
                                                  <a:off x="0" y="0"/>
                                                  <a:ext cx="446405" cy="563245"/>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106" w:right="133"/>
                                    <w:rPr>
                                      <w:szCs w:val="22"/>
                                      <w:lang w:bidi="ru-RU"/>
                                    </w:rPr>
                                  </w:pPr>
                                  <w:r>
                                    <w:rPr>
                                      <w:szCs w:val="22"/>
                                      <w:lang w:bidi="ru-RU"/>
                                    </w:rPr>
                                    <w:t>Одноименный поворот на 360º в вертикальном заднем равновесии, нога вперед.</w:t>
                                  </w:r>
                                </w:p>
                              </w:tc>
                              <w:tc>
                                <w:tcPr>
                                  <w:tcW w:w="6403" w:type="dxa"/>
                                </w:tcPr>
                                <w:p w:rsidR="00A93076" w:rsidRDefault="00A93076">
                                  <w:pPr>
                                    <w:widowControl w:val="0"/>
                                    <w:spacing w:after="0" w:line="240" w:lineRule="auto"/>
                                    <w:ind w:left="105" w:right="118"/>
                                    <w:rPr>
                                      <w:szCs w:val="22"/>
                                      <w:lang w:bidi="ru-RU"/>
                                    </w:rPr>
                                  </w:pPr>
                                  <w:r>
                                    <w:rPr>
                                      <w:szCs w:val="22"/>
                                      <w:lang w:bidi="ru-RU"/>
                                    </w:rPr>
                                    <w:t>Стойка на полупальцах, свободная нога горизонтально, тело активно устремлено вверх. Наибольшую нагрузку несут м. сгибатели стопы и сгибатели бедра опорной и разгибатели бедра свободной ноги, мышцы спины.Держать</w:t>
                                  </w:r>
                                </w:p>
                                <w:p w:rsidR="00A93076" w:rsidRDefault="00A93076">
                                  <w:pPr>
                                    <w:widowControl w:val="0"/>
                                    <w:spacing w:after="0" w:line="270" w:lineRule="atLeast"/>
                                    <w:ind w:left="105" w:right="340"/>
                                    <w:rPr>
                                      <w:szCs w:val="22"/>
                                      <w:lang w:bidi="ru-RU"/>
                                    </w:rPr>
                                  </w:pPr>
                                  <w:r>
                                    <w:rPr>
                                      <w:szCs w:val="22"/>
                                      <w:lang w:bidi="ru-RU"/>
                                    </w:rPr>
                                    <w:t>«физиологический квадрат». Спина прямая, выполнять за счет силы мышц (антагонист-агонист) двуглавой и четырехглавой мышц бедра. Выполнять шагом в сторону или через выпад. Сохранять положение (формы рабочей ноги) до момента остановки. По мере освоения поворота, акцент делать на количестве туров</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200"/>
                                    <w:jc w:val="center"/>
                                    <w:rPr>
                                      <w:szCs w:val="22"/>
                                      <w:lang w:bidi="ru-RU"/>
                                    </w:rPr>
                                  </w:pPr>
                                  <w:r>
                                    <w:rPr>
                                      <w:szCs w:val="22"/>
                                      <w:lang w:bidi="ru-RU"/>
                                    </w:rPr>
                                    <w:t>П Р</w:t>
                                  </w:r>
                                </w:p>
                              </w:tc>
                              <w:tc>
                                <w:tcPr>
                                  <w:tcW w:w="598" w:type="dxa"/>
                                </w:tcPr>
                                <w:p w:rsidR="00A93076" w:rsidRDefault="00A93076">
                                  <w:pPr>
                                    <w:widowControl w:val="0"/>
                                    <w:spacing w:after="0" w:line="240" w:lineRule="auto"/>
                                    <w:ind w:left="236" w:right="158" w:hanging="11"/>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207"/>
                                    <w:jc w:val="center"/>
                                    <w:rPr>
                                      <w:szCs w:val="22"/>
                                      <w:lang w:bidi="ru-RU"/>
                                    </w:rPr>
                                  </w:pPr>
                                  <w:r>
                                    <w:rPr>
                                      <w:szCs w:val="22"/>
                                      <w:lang w:bidi="ru-RU"/>
                                    </w:rPr>
                                    <w:t>О 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932"/>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9"/>
                                    <w:jc w:val="center"/>
                                    <w:rPr>
                                      <w:szCs w:val="22"/>
                                      <w:lang w:bidi="ru-RU"/>
                                    </w:rPr>
                                  </w:pPr>
                                  <w:r>
                                    <w:rPr>
                                      <w:szCs w:val="22"/>
                                      <w:lang w:bidi="ru-RU"/>
                                    </w:rPr>
                                    <w:t>5.2.2</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before="4" w:after="0" w:line="240" w:lineRule="auto"/>
                                    <w:rPr>
                                      <w:b/>
                                      <w:sz w:val="20"/>
                                      <w:szCs w:val="22"/>
                                      <w:lang w:bidi="ru-RU"/>
                                    </w:rPr>
                                  </w:pPr>
                                </w:p>
                                <w:p w:rsidR="00A93076" w:rsidRDefault="00A93076">
                                  <w:pPr>
                                    <w:widowControl w:val="0"/>
                                    <w:spacing w:after="0" w:line="240" w:lineRule="auto"/>
                                    <w:ind w:left="129" w:right="-58"/>
                                    <w:rPr>
                                      <w:sz w:val="20"/>
                                      <w:szCs w:val="22"/>
                                      <w:lang w:bidi="ru-RU"/>
                                    </w:rPr>
                                  </w:pPr>
                                  <w:r>
                                    <w:rPr>
                                      <w:noProof/>
                                      <w:sz w:val="20"/>
                                      <w:szCs w:val="22"/>
                                    </w:rPr>
                                    <w:drawing>
                                      <wp:inline distT="0" distB="0" distL="0" distR="0">
                                        <wp:extent cx="457200" cy="457200"/>
                                        <wp:effectExtent l="19050" t="0" r="0" b="0"/>
                                        <wp:docPr id="28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1"/>
                                                <a:stretch/>
                                              </pic:blipFill>
                                              <pic:spPr bwMode="auto">
                                                <a:xfrm>
                                                  <a:off x="0" y="0"/>
                                                  <a:ext cx="457200" cy="45720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ight="142"/>
                                    <w:rPr>
                                      <w:szCs w:val="22"/>
                                      <w:lang w:bidi="ru-RU"/>
                                    </w:rPr>
                                  </w:pPr>
                                  <w:r>
                                    <w:rPr>
                                      <w:szCs w:val="22"/>
                                      <w:lang w:bidi="ru-RU"/>
                                    </w:rPr>
                                    <w:t>Одноименный поворот на 360º в вертикальном заднем равнове- сии, нога вперед с наклоном</w:t>
                                  </w:r>
                                </w:p>
                                <w:p w:rsidR="00A93076" w:rsidRDefault="00A93076">
                                  <w:pPr>
                                    <w:widowControl w:val="0"/>
                                    <w:spacing w:after="0" w:line="260" w:lineRule="exact"/>
                                    <w:ind w:left="106"/>
                                    <w:rPr>
                                      <w:szCs w:val="22"/>
                                      <w:lang w:bidi="ru-RU"/>
                                    </w:rPr>
                                  </w:pPr>
                                  <w:r>
                                    <w:rPr>
                                      <w:szCs w:val="22"/>
                                      <w:lang w:bidi="ru-RU"/>
                                    </w:rPr>
                                    <w:t>туловища вперед</w:t>
                                  </w:r>
                                </w:p>
                              </w:tc>
                              <w:tc>
                                <w:tcPr>
                                  <w:tcW w:w="6403"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33"/>
                                      <w:szCs w:val="22"/>
                                      <w:lang w:bidi="ru-RU"/>
                                    </w:rPr>
                                  </w:pPr>
                                </w:p>
                                <w:p w:rsidR="00A93076" w:rsidRDefault="00A93076">
                                  <w:pPr>
                                    <w:widowControl w:val="0"/>
                                    <w:spacing w:before="1" w:after="0" w:line="240" w:lineRule="auto"/>
                                    <w:ind w:left="105" w:right="664"/>
                                    <w:rPr>
                                      <w:szCs w:val="22"/>
                                      <w:lang w:bidi="ru-RU"/>
                                    </w:rPr>
                                  </w:pPr>
                                  <w:r>
                                    <w:rPr>
                                      <w:szCs w:val="22"/>
                                      <w:lang w:bidi="ru-RU"/>
                                    </w:rPr>
                                    <w:t>Исполнять на базе поворота 5.2.1. Добавляется наклон туловища вперед к свободной ноге</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2" w:lineRule="exact"/>
                                    <w:ind w:right="1"/>
                                    <w:jc w:val="center"/>
                                    <w:rPr>
                                      <w:szCs w:val="22"/>
                                      <w:lang w:bidi="ru-RU"/>
                                    </w:rPr>
                                  </w:pPr>
                                  <w:r>
                                    <w:rPr>
                                      <w:szCs w:val="22"/>
                                      <w:lang w:bidi="ru-RU"/>
                                    </w:rPr>
                                    <w:t>П</w:t>
                                  </w:r>
                                </w:p>
                              </w:tc>
                              <w:tc>
                                <w:tcPr>
                                  <w:tcW w:w="599" w:type="dxa"/>
                                </w:tcPr>
                                <w:p w:rsidR="00A93076" w:rsidRDefault="00A93076">
                                  <w:pPr>
                                    <w:widowControl w:val="0"/>
                                    <w:spacing w:after="0" w:line="240" w:lineRule="auto"/>
                                    <w:ind w:left="204" w:right="208" w:hanging="2"/>
                                    <w:jc w:val="center"/>
                                    <w:rPr>
                                      <w:szCs w:val="22"/>
                                      <w:lang w:bidi="ru-RU"/>
                                    </w:rPr>
                                  </w:pPr>
                                  <w:r>
                                    <w:rPr>
                                      <w:szCs w:val="22"/>
                                      <w:lang w:bidi="ru-RU"/>
                                    </w:rPr>
                                    <w:t>Р О</w:t>
                                  </w:r>
                                </w:p>
                              </w:tc>
                              <w:tc>
                                <w:tcPr>
                                  <w:tcW w:w="607" w:type="dxa"/>
                                </w:tcPr>
                                <w:p w:rsidR="00A93076" w:rsidRDefault="00A93076">
                                  <w:pPr>
                                    <w:widowControl w:val="0"/>
                                    <w:spacing w:after="0" w:line="272" w:lineRule="exact"/>
                                    <w:ind w:right="6"/>
                                    <w:jc w:val="center"/>
                                    <w:rPr>
                                      <w:szCs w:val="22"/>
                                      <w:lang w:bidi="ru-RU"/>
                                    </w:rPr>
                                  </w:pPr>
                                  <w:r>
                                    <w:rPr>
                                      <w:szCs w:val="22"/>
                                      <w:lang w:bidi="ru-RU"/>
                                    </w:rPr>
                                    <w:t>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931"/>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9"/>
                                    <w:jc w:val="center"/>
                                    <w:rPr>
                                      <w:szCs w:val="22"/>
                                      <w:lang w:bidi="ru-RU"/>
                                    </w:rPr>
                                  </w:pPr>
                                  <w:r>
                                    <w:rPr>
                                      <w:szCs w:val="22"/>
                                      <w:lang w:bidi="ru-RU"/>
                                    </w:rPr>
                                    <w:t>5.2.3</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before="2" w:after="0" w:line="240" w:lineRule="auto"/>
                                    <w:rPr>
                                      <w:b/>
                                      <w:sz w:val="23"/>
                                      <w:szCs w:val="22"/>
                                      <w:lang w:bidi="ru-RU"/>
                                    </w:rPr>
                                  </w:pPr>
                                </w:p>
                                <w:p w:rsidR="00A93076" w:rsidRDefault="00A93076">
                                  <w:pPr>
                                    <w:widowControl w:val="0"/>
                                    <w:spacing w:after="0" w:line="240" w:lineRule="auto"/>
                                    <w:ind w:left="4" w:right="-29"/>
                                    <w:rPr>
                                      <w:sz w:val="20"/>
                                      <w:szCs w:val="22"/>
                                      <w:lang w:bidi="ru-RU"/>
                                    </w:rPr>
                                  </w:pPr>
                                  <w:r>
                                    <w:rPr>
                                      <w:noProof/>
                                      <w:sz w:val="20"/>
                                      <w:szCs w:val="22"/>
                                    </w:rPr>
                                    <w:drawing>
                                      <wp:inline distT="0" distB="0" distL="0" distR="0">
                                        <wp:extent cx="520700" cy="595630"/>
                                        <wp:effectExtent l="19050" t="0" r="0" b="0"/>
                                        <wp:docPr id="28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2"/>
                                                <a:stretch/>
                                              </pic:blipFill>
                                              <pic:spPr bwMode="auto">
                                                <a:xfrm>
                                                  <a:off x="0" y="0"/>
                                                  <a:ext cx="520700" cy="59563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76" w:lineRule="exact"/>
                                    <w:ind w:left="106" w:right="133"/>
                                    <w:rPr>
                                      <w:szCs w:val="22"/>
                                      <w:lang w:bidi="ru-RU"/>
                                    </w:rPr>
                                  </w:pPr>
                                  <w:r>
                                    <w:rPr>
                                      <w:szCs w:val="22"/>
                                      <w:lang w:bidi="ru-RU"/>
                                    </w:rPr>
                                    <w:t>Одноименный поворот на 360º в вертикальном заднем равнове- сии, свободная нога согнута горизонтально</w:t>
                                  </w:r>
                                </w:p>
                              </w:tc>
                              <w:tc>
                                <w:tcPr>
                                  <w:tcW w:w="6403"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3"/>
                                      <w:szCs w:val="22"/>
                                      <w:lang w:bidi="ru-RU"/>
                                    </w:rPr>
                                  </w:pPr>
                                </w:p>
                                <w:p w:rsidR="00A93076" w:rsidRDefault="00A93076">
                                  <w:pPr>
                                    <w:widowControl w:val="0"/>
                                    <w:spacing w:after="0" w:line="240" w:lineRule="auto"/>
                                    <w:ind w:left="105" w:right="323"/>
                                    <w:rPr>
                                      <w:szCs w:val="22"/>
                                      <w:lang w:bidi="ru-RU"/>
                                    </w:rPr>
                                  </w:pPr>
                                  <w:r>
                                    <w:rPr>
                                      <w:szCs w:val="22"/>
                                      <w:lang w:bidi="ru-RU"/>
                                    </w:rPr>
                                    <w:t>Исполнять на базе поворота 5.2.1, согнув свободную ногу вперед под углом в коленном суставе 45º</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right="1"/>
                                    <w:jc w:val="center"/>
                                    <w:rPr>
                                      <w:szCs w:val="22"/>
                                      <w:lang w:bidi="ru-RU"/>
                                    </w:rPr>
                                  </w:pPr>
                                  <w:r>
                                    <w:rPr>
                                      <w:szCs w:val="22"/>
                                      <w:lang w:bidi="ru-RU"/>
                                    </w:rPr>
                                    <w:t>П</w:t>
                                  </w:r>
                                </w:p>
                              </w:tc>
                              <w:tc>
                                <w:tcPr>
                                  <w:tcW w:w="599" w:type="dxa"/>
                                </w:tcPr>
                                <w:p w:rsidR="00A93076" w:rsidRDefault="00A93076">
                                  <w:pPr>
                                    <w:widowControl w:val="0"/>
                                    <w:spacing w:after="0" w:line="240" w:lineRule="auto"/>
                                    <w:ind w:left="204" w:right="208" w:hanging="2"/>
                                    <w:jc w:val="center"/>
                                    <w:rPr>
                                      <w:szCs w:val="22"/>
                                      <w:lang w:bidi="ru-RU"/>
                                    </w:rPr>
                                  </w:pPr>
                                  <w:r>
                                    <w:rPr>
                                      <w:szCs w:val="22"/>
                                      <w:lang w:bidi="ru-RU"/>
                                    </w:rPr>
                                    <w:t>Р О</w:t>
                                  </w:r>
                                </w:p>
                              </w:tc>
                              <w:tc>
                                <w:tcPr>
                                  <w:tcW w:w="607" w:type="dxa"/>
                                </w:tcPr>
                                <w:p w:rsidR="00A93076" w:rsidRDefault="00A93076">
                                  <w:pPr>
                                    <w:widowControl w:val="0"/>
                                    <w:spacing w:after="0" w:line="273" w:lineRule="exact"/>
                                    <w:ind w:right="6"/>
                                    <w:jc w:val="center"/>
                                    <w:rPr>
                                      <w:szCs w:val="22"/>
                                      <w:lang w:bidi="ru-RU"/>
                                    </w:rPr>
                                  </w:pPr>
                                  <w:r>
                                    <w:rPr>
                                      <w:szCs w:val="22"/>
                                      <w:lang w:bidi="ru-RU"/>
                                    </w:rPr>
                                    <w:t>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655"/>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33"/>
                                      <w:szCs w:val="22"/>
                                      <w:lang w:bidi="ru-RU"/>
                                    </w:rPr>
                                  </w:pPr>
                                </w:p>
                                <w:p w:rsidR="00A93076" w:rsidRDefault="00A93076">
                                  <w:pPr>
                                    <w:widowControl w:val="0"/>
                                    <w:spacing w:after="0" w:line="240" w:lineRule="auto"/>
                                    <w:ind w:left="9"/>
                                    <w:jc w:val="center"/>
                                    <w:rPr>
                                      <w:szCs w:val="22"/>
                                      <w:lang w:bidi="ru-RU"/>
                                    </w:rPr>
                                  </w:pPr>
                                  <w:r>
                                    <w:rPr>
                                      <w:szCs w:val="22"/>
                                      <w:lang w:bidi="ru-RU"/>
                                    </w:rPr>
                                    <w:t>5.2.4</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before="6" w:after="0" w:line="240" w:lineRule="auto"/>
                                    <w:rPr>
                                      <w:b/>
                                      <w:sz w:val="10"/>
                                      <w:szCs w:val="22"/>
                                      <w:lang w:bidi="ru-RU"/>
                                    </w:rPr>
                                  </w:pPr>
                                </w:p>
                                <w:p w:rsidR="00A93076" w:rsidRDefault="00A93076">
                                  <w:pPr>
                                    <w:widowControl w:val="0"/>
                                    <w:spacing w:after="0" w:line="240" w:lineRule="auto"/>
                                    <w:ind w:left="173"/>
                                    <w:rPr>
                                      <w:sz w:val="20"/>
                                      <w:szCs w:val="22"/>
                                      <w:lang w:bidi="ru-RU"/>
                                    </w:rPr>
                                  </w:pPr>
                                  <w:r>
                                    <w:rPr>
                                      <w:noProof/>
                                      <w:sz w:val="20"/>
                                      <w:szCs w:val="22"/>
                                    </w:rPr>
                                    <w:drawing>
                                      <wp:inline distT="0" distB="0" distL="0" distR="0">
                                        <wp:extent cx="318770" cy="605790"/>
                                        <wp:effectExtent l="19050" t="0" r="5080" b="0"/>
                                        <wp:docPr id="289"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3"/>
                                                <a:stretch/>
                                              </pic:blipFill>
                                              <pic:spPr bwMode="auto">
                                                <a:xfrm>
                                                  <a:off x="0" y="0"/>
                                                  <a:ext cx="318770" cy="60579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ight="133"/>
                                    <w:rPr>
                                      <w:szCs w:val="22"/>
                                      <w:lang w:bidi="ru-RU"/>
                                    </w:rPr>
                                  </w:pPr>
                                  <w:r>
                                    <w:rPr>
                                      <w:szCs w:val="22"/>
                                      <w:lang w:bidi="ru-RU"/>
                                    </w:rPr>
                                    <w:t>Одноименный поворот на 360º в вертикальном заднем равнове- сии, нога на 180º,</w:t>
                                  </w:r>
                                </w:p>
                                <w:p w:rsidR="00A93076" w:rsidRDefault="00A93076">
                                  <w:pPr>
                                    <w:widowControl w:val="0"/>
                                    <w:spacing w:after="0" w:line="259" w:lineRule="exact"/>
                                    <w:ind w:left="106"/>
                                    <w:rPr>
                                      <w:szCs w:val="22"/>
                                      <w:lang w:bidi="ru-RU"/>
                                    </w:rPr>
                                  </w:pPr>
                                  <w:r>
                                    <w:rPr>
                                      <w:szCs w:val="22"/>
                                      <w:lang w:bidi="ru-RU"/>
                                    </w:rPr>
                                    <w:t>с помощью</w:t>
                                  </w:r>
                                </w:p>
                              </w:tc>
                              <w:tc>
                                <w:tcPr>
                                  <w:tcW w:w="6403" w:type="dxa"/>
                                </w:tcPr>
                                <w:p w:rsidR="00A93076" w:rsidRDefault="00A93076">
                                  <w:pPr>
                                    <w:widowControl w:val="0"/>
                                    <w:spacing w:before="134" w:after="0" w:line="240" w:lineRule="auto"/>
                                    <w:ind w:left="105" w:right="118"/>
                                    <w:rPr>
                                      <w:szCs w:val="22"/>
                                      <w:lang w:bidi="ru-RU"/>
                                    </w:rPr>
                                  </w:pPr>
                                  <w:r>
                                    <w:rPr>
                                      <w:szCs w:val="22"/>
                                      <w:lang w:bidi="ru-RU"/>
                                    </w:rPr>
                                    <w:t>Выполнять шагом в сторону или через выпад. Сохранять положение (формы рабочей ноги: заднее вертикальное равновесие нога на 180º с помощью) до момента остановки. По мере освоения поворота, акцент делать на количестве туров</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2" w:lineRule="exact"/>
                                    <w:ind w:right="1"/>
                                    <w:jc w:val="center"/>
                                    <w:rPr>
                                      <w:szCs w:val="22"/>
                                      <w:lang w:bidi="ru-RU"/>
                                    </w:rPr>
                                  </w:pPr>
                                  <w:r>
                                    <w:rPr>
                                      <w:szCs w:val="22"/>
                                      <w:lang w:bidi="ru-RU"/>
                                    </w:rPr>
                                    <w:t>П</w:t>
                                  </w:r>
                                </w:p>
                              </w:tc>
                              <w:tc>
                                <w:tcPr>
                                  <w:tcW w:w="598" w:type="dxa"/>
                                </w:tcPr>
                                <w:p w:rsidR="00A93076" w:rsidRDefault="00A93076">
                                  <w:pPr>
                                    <w:widowControl w:val="0"/>
                                    <w:spacing w:after="0" w:line="240" w:lineRule="auto"/>
                                    <w:ind w:left="206" w:right="206" w:hanging="2"/>
                                    <w:jc w:val="center"/>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72" w:lineRule="exact"/>
                                    <w:ind w:right="6"/>
                                    <w:jc w:val="center"/>
                                    <w:rPr>
                                      <w:szCs w:val="22"/>
                                      <w:lang w:bidi="ru-RU"/>
                                    </w:rPr>
                                  </w:pPr>
                                  <w:r>
                                    <w:rPr>
                                      <w:szCs w:val="22"/>
                                      <w:lang w:bidi="ru-RU"/>
                                    </w:rPr>
                                    <w:t>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178" o:spid="_x0000_s1036" type="#_x0000_t202" style="position:absolute;left:0;text-align:left;margin-left:55.05pt;margin-top:3.45pt;width:731.95pt;height:452.6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A93076">
                        <w:trPr>
                          <w:trHeight w:val="275"/>
                        </w:trPr>
                        <w:tc>
                          <w:tcPr>
                            <w:tcW w:w="1133" w:type="dxa"/>
                          </w:tcPr>
                          <w:p w:rsidR="00A93076" w:rsidRDefault="00A93076">
                            <w:pPr>
                              <w:widowControl w:val="0"/>
                              <w:spacing w:after="0" w:line="256" w:lineRule="exact"/>
                              <w:ind w:left="9"/>
                              <w:jc w:val="center"/>
                              <w:rPr>
                                <w:b/>
                                <w:szCs w:val="22"/>
                                <w:lang w:bidi="ru-RU"/>
                              </w:rPr>
                            </w:pPr>
                            <w:r>
                              <w:rPr>
                                <w:b/>
                                <w:szCs w:val="22"/>
                                <w:lang w:bidi="ru-RU"/>
                              </w:rPr>
                              <w:t>1</w:t>
                            </w:r>
                          </w:p>
                        </w:tc>
                        <w:tc>
                          <w:tcPr>
                            <w:tcW w:w="2908"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6403" w:type="dxa"/>
                          </w:tcPr>
                          <w:p w:rsidR="00A93076" w:rsidRDefault="00A93076">
                            <w:pPr>
                              <w:widowControl w:val="0"/>
                              <w:spacing w:after="0" w:line="256" w:lineRule="exact"/>
                              <w:ind w:left="3"/>
                              <w:jc w:val="center"/>
                              <w:rPr>
                                <w:b/>
                                <w:szCs w:val="22"/>
                                <w:lang w:bidi="ru-RU"/>
                              </w:rPr>
                            </w:pPr>
                            <w:r>
                              <w:rPr>
                                <w:b/>
                                <w:szCs w:val="22"/>
                                <w:lang w:bidi="ru-RU"/>
                              </w:rPr>
                              <w:t>3</w:t>
                            </w:r>
                          </w:p>
                        </w:tc>
                        <w:tc>
                          <w:tcPr>
                            <w:tcW w:w="599" w:type="dxa"/>
                          </w:tcPr>
                          <w:p w:rsidR="00A93076" w:rsidRDefault="00A93076">
                            <w:pPr>
                              <w:widowControl w:val="0"/>
                              <w:spacing w:after="0" w:line="256" w:lineRule="exact"/>
                              <w:ind w:left="2"/>
                              <w:jc w:val="center"/>
                              <w:rPr>
                                <w:b/>
                                <w:szCs w:val="22"/>
                                <w:lang w:bidi="ru-RU"/>
                              </w:rPr>
                            </w:pPr>
                            <w:r>
                              <w:rPr>
                                <w:b/>
                                <w:szCs w:val="22"/>
                                <w:lang w:bidi="ru-RU"/>
                              </w:rPr>
                              <w:t>4</w:t>
                            </w:r>
                          </w:p>
                        </w:tc>
                        <w:tc>
                          <w:tcPr>
                            <w:tcW w:w="598"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9" w:type="dxa"/>
                          </w:tcPr>
                          <w:p w:rsidR="00A93076" w:rsidRDefault="00A93076">
                            <w:pPr>
                              <w:widowControl w:val="0"/>
                              <w:spacing w:after="0" w:line="256" w:lineRule="exact"/>
                              <w:ind w:left="-41"/>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596" w:type="dxa"/>
                          </w:tcPr>
                          <w:p w:rsidR="00A93076" w:rsidRDefault="00A93076">
                            <w:pPr>
                              <w:widowControl w:val="0"/>
                              <w:spacing w:after="0" w:line="256" w:lineRule="exact"/>
                              <w:ind w:left="271"/>
                              <w:rPr>
                                <w:b/>
                                <w:szCs w:val="22"/>
                                <w:lang w:bidi="ru-RU"/>
                              </w:rPr>
                            </w:pPr>
                            <w:r>
                              <w:rPr>
                                <w:b/>
                                <w:szCs w:val="22"/>
                                <w:lang w:bidi="ru-RU"/>
                              </w:rPr>
                              <w:t>6</w:t>
                            </w:r>
                          </w:p>
                        </w:tc>
                        <w:tc>
                          <w:tcPr>
                            <w:tcW w:w="595" w:type="dxa"/>
                          </w:tcPr>
                          <w:p w:rsidR="00A93076" w:rsidRDefault="00A93076">
                            <w:pPr>
                              <w:widowControl w:val="0"/>
                              <w:spacing w:after="0" w:line="240" w:lineRule="auto"/>
                              <w:rPr>
                                <w:sz w:val="20"/>
                                <w:szCs w:val="22"/>
                                <w:lang w:bidi="ru-RU"/>
                              </w:rPr>
                            </w:pPr>
                          </w:p>
                        </w:tc>
                      </w:tr>
                      <w:tr w:rsidR="00A93076">
                        <w:trPr>
                          <w:trHeight w:val="427"/>
                        </w:trPr>
                        <w:tc>
                          <w:tcPr>
                            <w:tcW w:w="14636" w:type="dxa"/>
                            <w:gridSpan w:val="11"/>
                          </w:tcPr>
                          <w:p w:rsidR="00A93076" w:rsidRDefault="00A93076">
                            <w:pPr>
                              <w:widowControl w:val="0"/>
                              <w:tabs>
                                <w:tab w:val="left" w:pos="6092"/>
                                <w:tab w:val="left" w:pos="6612"/>
                              </w:tabs>
                              <w:spacing w:before="74" w:after="0" w:line="240" w:lineRule="auto"/>
                              <w:ind w:left="5511"/>
                              <w:rPr>
                                <w:b/>
                                <w:szCs w:val="22"/>
                                <w:lang w:val="en-US" w:bidi="ru-RU"/>
                              </w:rPr>
                            </w:pPr>
                            <w:r>
                              <w:rPr>
                                <w:b/>
                                <w:szCs w:val="22"/>
                                <w:lang w:bidi="ru-RU"/>
                              </w:rPr>
                              <w:t>5.2 Равновесие</w:t>
                            </w:r>
                          </w:p>
                        </w:tc>
                      </w:tr>
                      <w:tr w:rsidR="00A93076">
                        <w:trPr>
                          <w:trHeight w:val="2759"/>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9"/>
                                <w:szCs w:val="22"/>
                                <w:lang w:bidi="ru-RU"/>
                              </w:rPr>
                            </w:pPr>
                          </w:p>
                          <w:p w:rsidR="00A93076" w:rsidRDefault="00A93076">
                            <w:pPr>
                              <w:widowControl w:val="0"/>
                              <w:spacing w:after="0" w:line="240" w:lineRule="auto"/>
                              <w:ind w:left="9"/>
                              <w:jc w:val="center"/>
                              <w:rPr>
                                <w:szCs w:val="22"/>
                                <w:lang w:bidi="ru-RU"/>
                              </w:rPr>
                            </w:pPr>
                            <w:r>
                              <w:rPr>
                                <w:szCs w:val="22"/>
                                <w:lang w:bidi="ru-RU"/>
                              </w:rPr>
                              <w:t>5.2.1</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after="0" w:line="240" w:lineRule="auto"/>
                              <w:rPr>
                                <w:b/>
                                <w:sz w:val="20"/>
                                <w:szCs w:val="22"/>
                                <w:lang w:bidi="ru-RU"/>
                              </w:rPr>
                            </w:pPr>
                          </w:p>
                          <w:p w:rsidR="00A93076" w:rsidRDefault="00A93076">
                            <w:pPr>
                              <w:widowControl w:val="0"/>
                              <w:spacing w:after="0" w:line="240" w:lineRule="auto"/>
                              <w:rPr>
                                <w:b/>
                                <w:sz w:val="20"/>
                                <w:szCs w:val="22"/>
                                <w:lang w:bidi="ru-RU"/>
                              </w:rPr>
                            </w:pPr>
                          </w:p>
                          <w:p w:rsidR="00A93076" w:rsidRDefault="00A93076">
                            <w:pPr>
                              <w:widowControl w:val="0"/>
                              <w:spacing w:before="10" w:after="0" w:line="240" w:lineRule="auto"/>
                              <w:rPr>
                                <w:b/>
                                <w:sz w:val="21"/>
                                <w:szCs w:val="22"/>
                                <w:lang w:bidi="ru-RU"/>
                              </w:rPr>
                            </w:pPr>
                          </w:p>
                          <w:p w:rsidR="00A93076" w:rsidRDefault="00A93076">
                            <w:pPr>
                              <w:widowControl w:val="0"/>
                              <w:spacing w:after="0" w:line="240" w:lineRule="auto"/>
                              <w:ind w:left="4"/>
                              <w:rPr>
                                <w:sz w:val="20"/>
                                <w:szCs w:val="22"/>
                                <w:lang w:bidi="ru-RU"/>
                              </w:rPr>
                            </w:pPr>
                            <w:r>
                              <w:rPr>
                                <w:noProof/>
                                <w:sz w:val="20"/>
                                <w:szCs w:val="22"/>
                              </w:rPr>
                              <w:drawing>
                                <wp:inline distT="0" distB="0" distL="0" distR="0">
                                  <wp:extent cx="446405" cy="563245"/>
                                  <wp:effectExtent l="19050" t="0" r="0" b="0"/>
                                  <wp:docPr id="28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0"/>
                                          <a:stretch/>
                                        </pic:blipFill>
                                        <pic:spPr bwMode="auto">
                                          <a:xfrm>
                                            <a:off x="0" y="0"/>
                                            <a:ext cx="446405" cy="563245"/>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106" w:right="133"/>
                              <w:rPr>
                                <w:szCs w:val="22"/>
                                <w:lang w:bidi="ru-RU"/>
                              </w:rPr>
                            </w:pPr>
                            <w:r>
                              <w:rPr>
                                <w:szCs w:val="22"/>
                                <w:lang w:bidi="ru-RU"/>
                              </w:rPr>
                              <w:t>Одноименный поворот на 360º в вертикальном заднем равновесии, нога вперед.</w:t>
                            </w:r>
                          </w:p>
                        </w:tc>
                        <w:tc>
                          <w:tcPr>
                            <w:tcW w:w="6403" w:type="dxa"/>
                          </w:tcPr>
                          <w:p w:rsidR="00A93076" w:rsidRDefault="00A93076">
                            <w:pPr>
                              <w:widowControl w:val="0"/>
                              <w:spacing w:after="0" w:line="240" w:lineRule="auto"/>
                              <w:ind w:left="105" w:right="118"/>
                              <w:rPr>
                                <w:szCs w:val="22"/>
                                <w:lang w:bidi="ru-RU"/>
                              </w:rPr>
                            </w:pPr>
                            <w:r>
                              <w:rPr>
                                <w:szCs w:val="22"/>
                                <w:lang w:bidi="ru-RU"/>
                              </w:rPr>
                              <w:t>Стойка на полупальцах, свободная нога горизонтально, тело активно устремлено вверх. Наибольшую нагрузку несут м. сгибатели стопы и сгибатели бедра опорной и разгибатели бедра свободной ноги, мышцы спины.Держать</w:t>
                            </w:r>
                          </w:p>
                          <w:p w:rsidR="00A93076" w:rsidRDefault="00A93076">
                            <w:pPr>
                              <w:widowControl w:val="0"/>
                              <w:spacing w:after="0" w:line="270" w:lineRule="atLeast"/>
                              <w:ind w:left="105" w:right="340"/>
                              <w:rPr>
                                <w:szCs w:val="22"/>
                                <w:lang w:bidi="ru-RU"/>
                              </w:rPr>
                            </w:pPr>
                            <w:r>
                              <w:rPr>
                                <w:szCs w:val="22"/>
                                <w:lang w:bidi="ru-RU"/>
                              </w:rPr>
                              <w:t>«физиологический квадрат». Спина прямая, выполнять за счет силы мышц (антагонист-агонист) двуглавой и четырехглавой мышц бедра. Выполнять шагом в сторону или через выпад. Сохранять положение (формы рабочей ноги) до момента остановки. По мере освоения поворота, акцент делать на количестве туров</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200"/>
                              <w:jc w:val="center"/>
                              <w:rPr>
                                <w:szCs w:val="22"/>
                                <w:lang w:bidi="ru-RU"/>
                              </w:rPr>
                            </w:pPr>
                            <w:r>
                              <w:rPr>
                                <w:szCs w:val="22"/>
                                <w:lang w:bidi="ru-RU"/>
                              </w:rPr>
                              <w:t>П Р</w:t>
                            </w:r>
                          </w:p>
                        </w:tc>
                        <w:tc>
                          <w:tcPr>
                            <w:tcW w:w="598" w:type="dxa"/>
                          </w:tcPr>
                          <w:p w:rsidR="00A93076" w:rsidRDefault="00A93076">
                            <w:pPr>
                              <w:widowControl w:val="0"/>
                              <w:spacing w:after="0" w:line="240" w:lineRule="auto"/>
                              <w:ind w:left="236" w:right="158" w:hanging="11"/>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207"/>
                              <w:jc w:val="center"/>
                              <w:rPr>
                                <w:szCs w:val="22"/>
                                <w:lang w:bidi="ru-RU"/>
                              </w:rPr>
                            </w:pPr>
                            <w:r>
                              <w:rPr>
                                <w:szCs w:val="22"/>
                                <w:lang w:bidi="ru-RU"/>
                              </w:rPr>
                              <w:t>О 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932"/>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9"/>
                              <w:jc w:val="center"/>
                              <w:rPr>
                                <w:szCs w:val="22"/>
                                <w:lang w:bidi="ru-RU"/>
                              </w:rPr>
                            </w:pPr>
                            <w:r>
                              <w:rPr>
                                <w:szCs w:val="22"/>
                                <w:lang w:bidi="ru-RU"/>
                              </w:rPr>
                              <w:t>5.2.2</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before="4" w:after="0" w:line="240" w:lineRule="auto"/>
                              <w:rPr>
                                <w:b/>
                                <w:sz w:val="20"/>
                                <w:szCs w:val="22"/>
                                <w:lang w:bidi="ru-RU"/>
                              </w:rPr>
                            </w:pPr>
                          </w:p>
                          <w:p w:rsidR="00A93076" w:rsidRDefault="00A93076">
                            <w:pPr>
                              <w:widowControl w:val="0"/>
                              <w:spacing w:after="0" w:line="240" w:lineRule="auto"/>
                              <w:ind w:left="129" w:right="-58"/>
                              <w:rPr>
                                <w:sz w:val="20"/>
                                <w:szCs w:val="22"/>
                                <w:lang w:bidi="ru-RU"/>
                              </w:rPr>
                            </w:pPr>
                            <w:r>
                              <w:rPr>
                                <w:noProof/>
                                <w:sz w:val="20"/>
                                <w:szCs w:val="22"/>
                              </w:rPr>
                              <w:drawing>
                                <wp:inline distT="0" distB="0" distL="0" distR="0">
                                  <wp:extent cx="457200" cy="457200"/>
                                  <wp:effectExtent l="19050" t="0" r="0" b="0"/>
                                  <wp:docPr id="28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1"/>
                                          <a:stretch/>
                                        </pic:blipFill>
                                        <pic:spPr bwMode="auto">
                                          <a:xfrm>
                                            <a:off x="0" y="0"/>
                                            <a:ext cx="457200" cy="45720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ight="142"/>
                              <w:rPr>
                                <w:szCs w:val="22"/>
                                <w:lang w:bidi="ru-RU"/>
                              </w:rPr>
                            </w:pPr>
                            <w:r>
                              <w:rPr>
                                <w:szCs w:val="22"/>
                                <w:lang w:bidi="ru-RU"/>
                              </w:rPr>
                              <w:t>Одноименный поворот на 360º в вертикальном заднем равнове- сии, нога вперед с наклоном</w:t>
                            </w:r>
                          </w:p>
                          <w:p w:rsidR="00A93076" w:rsidRDefault="00A93076">
                            <w:pPr>
                              <w:widowControl w:val="0"/>
                              <w:spacing w:after="0" w:line="260" w:lineRule="exact"/>
                              <w:ind w:left="106"/>
                              <w:rPr>
                                <w:szCs w:val="22"/>
                                <w:lang w:bidi="ru-RU"/>
                              </w:rPr>
                            </w:pPr>
                            <w:r>
                              <w:rPr>
                                <w:szCs w:val="22"/>
                                <w:lang w:bidi="ru-RU"/>
                              </w:rPr>
                              <w:t>туловища вперед</w:t>
                            </w:r>
                          </w:p>
                        </w:tc>
                        <w:tc>
                          <w:tcPr>
                            <w:tcW w:w="6403"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33"/>
                                <w:szCs w:val="22"/>
                                <w:lang w:bidi="ru-RU"/>
                              </w:rPr>
                            </w:pPr>
                          </w:p>
                          <w:p w:rsidR="00A93076" w:rsidRDefault="00A93076">
                            <w:pPr>
                              <w:widowControl w:val="0"/>
                              <w:spacing w:before="1" w:after="0" w:line="240" w:lineRule="auto"/>
                              <w:ind w:left="105" w:right="664"/>
                              <w:rPr>
                                <w:szCs w:val="22"/>
                                <w:lang w:bidi="ru-RU"/>
                              </w:rPr>
                            </w:pPr>
                            <w:r>
                              <w:rPr>
                                <w:szCs w:val="22"/>
                                <w:lang w:bidi="ru-RU"/>
                              </w:rPr>
                              <w:t>Исполнять на базе поворота 5.2.1. Добавляется наклон туловища вперед к свободной ноге</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2" w:lineRule="exact"/>
                              <w:ind w:right="1"/>
                              <w:jc w:val="center"/>
                              <w:rPr>
                                <w:szCs w:val="22"/>
                                <w:lang w:bidi="ru-RU"/>
                              </w:rPr>
                            </w:pPr>
                            <w:r>
                              <w:rPr>
                                <w:szCs w:val="22"/>
                                <w:lang w:bidi="ru-RU"/>
                              </w:rPr>
                              <w:t>П</w:t>
                            </w:r>
                          </w:p>
                        </w:tc>
                        <w:tc>
                          <w:tcPr>
                            <w:tcW w:w="599" w:type="dxa"/>
                          </w:tcPr>
                          <w:p w:rsidR="00A93076" w:rsidRDefault="00A93076">
                            <w:pPr>
                              <w:widowControl w:val="0"/>
                              <w:spacing w:after="0" w:line="240" w:lineRule="auto"/>
                              <w:ind w:left="204" w:right="208" w:hanging="2"/>
                              <w:jc w:val="center"/>
                              <w:rPr>
                                <w:szCs w:val="22"/>
                                <w:lang w:bidi="ru-RU"/>
                              </w:rPr>
                            </w:pPr>
                            <w:r>
                              <w:rPr>
                                <w:szCs w:val="22"/>
                                <w:lang w:bidi="ru-RU"/>
                              </w:rPr>
                              <w:t>Р О</w:t>
                            </w:r>
                          </w:p>
                        </w:tc>
                        <w:tc>
                          <w:tcPr>
                            <w:tcW w:w="607" w:type="dxa"/>
                          </w:tcPr>
                          <w:p w:rsidR="00A93076" w:rsidRDefault="00A93076">
                            <w:pPr>
                              <w:widowControl w:val="0"/>
                              <w:spacing w:after="0" w:line="272" w:lineRule="exact"/>
                              <w:ind w:right="6"/>
                              <w:jc w:val="center"/>
                              <w:rPr>
                                <w:szCs w:val="22"/>
                                <w:lang w:bidi="ru-RU"/>
                              </w:rPr>
                            </w:pPr>
                            <w:r>
                              <w:rPr>
                                <w:szCs w:val="22"/>
                                <w:lang w:bidi="ru-RU"/>
                              </w:rPr>
                              <w:t>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931"/>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9"/>
                              <w:jc w:val="center"/>
                              <w:rPr>
                                <w:szCs w:val="22"/>
                                <w:lang w:bidi="ru-RU"/>
                              </w:rPr>
                            </w:pPr>
                            <w:r>
                              <w:rPr>
                                <w:szCs w:val="22"/>
                                <w:lang w:bidi="ru-RU"/>
                              </w:rPr>
                              <w:t>5.2.3</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before="2" w:after="0" w:line="240" w:lineRule="auto"/>
                              <w:rPr>
                                <w:b/>
                                <w:sz w:val="23"/>
                                <w:szCs w:val="22"/>
                                <w:lang w:bidi="ru-RU"/>
                              </w:rPr>
                            </w:pPr>
                          </w:p>
                          <w:p w:rsidR="00A93076" w:rsidRDefault="00A93076">
                            <w:pPr>
                              <w:widowControl w:val="0"/>
                              <w:spacing w:after="0" w:line="240" w:lineRule="auto"/>
                              <w:ind w:left="4" w:right="-29"/>
                              <w:rPr>
                                <w:sz w:val="20"/>
                                <w:szCs w:val="22"/>
                                <w:lang w:bidi="ru-RU"/>
                              </w:rPr>
                            </w:pPr>
                            <w:r>
                              <w:rPr>
                                <w:noProof/>
                                <w:sz w:val="20"/>
                                <w:szCs w:val="22"/>
                              </w:rPr>
                              <w:drawing>
                                <wp:inline distT="0" distB="0" distL="0" distR="0">
                                  <wp:extent cx="520700" cy="595630"/>
                                  <wp:effectExtent l="19050" t="0" r="0" b="0"/>
                                  <wp:docPr id="28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2"/>
                                          <a:stretch/>
                                        </pic:blipFill>
                                        <pic:spPr bwMode="auto">
                                          <a:xfrm>
                                            <a:off x="0" y="0"/>
                                            <a:ext cx="520700" cy="59563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76" w:lineRule="exact"/>
                              <w:ind w:left="106" w:right="133"/>
                              <w:rPr>
                                <w:szCs w:val="22"/>
                                <w:lang w:bidi="ru-RU"/>
                              </w:rPr>
                            </w:pPr>
                            <w:r>
                              <w:rPr>
                                <w:szCs w:val="22"/>
                                <w:lang w:bidi="ru-RU"/>
                              </w:rPr>
                              <w:t>Одноименный поворот на 360º в вертикальном заднем равнове- сии, свободная нога согнута горизонтально</w:t>
                            </w:r>
                          </w:p>
                        </w:tc>
                        <w:tc>
                          <w:tcPr>
                            <w:tcW w:w="6403"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3"/>
                                <w:szCs w:val="22"/>
                                <w:lang w:bidi="ru-RU"/>
                              </w:rPr>
                            </w:pPr>
                          </w:p>
                          <w:p w:rsidR="00A93076" w:rsidRDefault="00A93076">
                            <w:pPr>
                              <w:widowControl w:val="0"/>
                              <w:spacing w:after="0" w:line="240" w:lineRule="auto"/>
                              <w:ind w:left="105" w:right="323"/>
                              <w:rPr>
                                <w:szCs w:val="22"/>
                                <w:lang w:bidi="ru-RU"/>
                              </w:rPr>
                            </w:pPr>
                            <w:r>
                              <w:rPr>
                                <w:szCs w:val="22"/>
                                <w:lang w:bidi="ru-RU"/>
                              </w:rPr>
                              <w:t>Исполнять на базе поворота 5.2.1, согнув свободную ногу вперед под углом в коленном суставе 45º</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right="1"/>
                              <w:jc w:val="center"/>
                              <w:rPr>
                                <w:szCs w:val="22"/>
                                <w:lang w:bidi="ru-RU"/>
                              </w:rPr>
                            </w:pPr>
                            <w:r>
                              <w:rPr>
                                <w:szCs w:val="22"/>
                                <w:lang w:bidi="ru-RU"/>
                              </w:rPr>
                              <w:t>П</w:t>
                            </w:r>
                          </w:p>
                        </w:tc>
                        <w:tc>
                          <w:tcPr>
                            <w:tcW w:w="599" w:type="dxa"/>
                          </w:tcPr>
                          <w:p w:rsidR="00A93076" w:rsidRDefault="00A93076">
                            <w:pPr>
                              <w:widowControl w:val="0"/>
                              <w:spacing w:after="0" w:line="240" w:lineRule="auto"/>
                              <w:ind w:left="204" w:right="208" w:hanging="2"/>
                              <w:jc w:val="center"/>
                              <w:rPr>
                                <w:szCs w:val="22"/>
                                <w:lang w:bidi="ru-RU"/>
                              </w:rPr>
                            </w:pPr>
                            <w:r>
                              <w:rPr>
                                <w:szCs w:val="22"/>
                                <w:lang w:bidi="ru-RU"/>
                              </w:rPr>
                              <w:t>Р О</w:t>
                            </w:r>
                          </w:p>
                        </w:tc>
                        <w:tc>
                          <w:tcPr>
                            <w:tcW w:w="607" w:type="dxa"/>
                          </w:tcPr>
                          <w:p w:rsidR="00A93076" w:rsidRDefault="00A93076">
                            <w:pPr>
                              <w:widowControl w:val="0"/>
                              <w:spacing w:after="0" w:line="273" w:lineRule="exact"/>
                              <w:ind w:right="6"/>
                              <w:jc w:val="center"/>
                              <w:rPr>
                                <w:szCs w:val="22"/>
                                <w:lang w:bidi="ru-RU"/>
                              </w:rPr>
                            </w:pPr>
                            <w:r>
                              <w:rPr>
                                <w:szCs w:val="22"/>
                                <w:lang w:bidi="ru-RU"/>
                              </w:rPr>
                              <w:t>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r w:rsidR="00A93076">
                        <w:trPr>
                          <w:trHeight w:val="1655"/>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33"/>
                                <w:szCs w:val="22"/>
                                <w:lang w:bidi="ru-RU"/>
                              </w:rPr>
                            </w:pPr>
                          </w:p>
                          <w:p w:rsidR="00A93076" w:rsidRDefault="00A93076">
                            <w:pPr>
                              <w:widowControl w:val="0"/>
                              <w:spacing w:after="0" w:line="240" w:lineRule="auto"/>
                              <w:ind w:left="9"/>
                              <w:jc w:val="center"/>
                              <w:rPr>
                                <w:szCs w:val="22"/>
                                <w:lang w:bidi="ru-RU"/>
                              </w:rPr>
                            </w:pPr>
                            <w:r>
                              <w:rPr>
                                <w:szCs w:val="22"/>
                                <w:lang w:bidi="ru-RU"/>
                              </w:rPr>
                              <w:t>5.2.4</w:t>
                            </w:r>
                          </w:p>
                        </w:tc>
                        <w:tc>
                          <w:tcPr>
                            <w:tcW w:w="849" w:type="dxa"/>
                          </w:tcPr>
                          <w:p w:rsidR="00A93076" w:rsidRDefault="00A93076">
                            <w:pPr>
                              <w:widowControl w:val="0"/>
                              <w:spacing w:after="0" w:line="240" w:lineRule="auto"/>
                              <w:rPr>
                                <w:b/>
                                <w:sz w:val="20"/>
                                <w:szCs w:val="22"/>
                                <w:lang w:bidi="ru-RU"/>
                              </w:rPr>
                            </w:pPr>
                          </w:p>
                          <w:p w:rsidR="00A93076" w:rsidRDefault="00A93076">
                            <w:pPr>
                              <w:widowControl w:val="0"/>
                              <w:spacing w:before="6" w:after="0" w:line="240" w:lineRule="auto"/>
                              <w:rPr>
                                <w:b/>
                                <w:sz w:val="10"/>
                                <w:szCs w:val="22"/>
                                <w:lang w:bidi="ru-RU"/>
                              </w:rPr>
                            </w:pPr>
                          </w:p>
                          <w:p w:rsidR="00A93076" w:rsidRDefault="00A93076">
                            <w:pPr>
                              <w:widowControl w:val="0"/>
                              <w:spacing w:after="0" w:line="240" w:lineRule="auto"/>
                              <w:ind w:left="173"/>
                              <w:rPr>
                                <w:sz w:val="20"/>
                                <w:szCs w:val="22"/>
                                <w:lang w:bidi="ru-RU"/>
                              </w:rPr>
                            </w:pPr>
                            <w:r>
                              <w:rPr>
                                <w:noProof/>
                                <w:sz w:val="20"/>
                                <w:szCs w:val="22"/>
                              </w:rPr>
                              <w:drawing>
                                <wp:inline distT="0" distB="0" distL="0" distR="0">
                                  <wp:extent cx="318770" cy="605790"/>
                                  <wp:effectExtent l="19050" t="0" r="5080" b="0"/>
                                  <wp:docPr id="289"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3"/>
                                          <a:stretch/>
                                        </pic:blipFill>
                                        <pic:spPr bwMode="auto">
                                          <a:xfrm>
                                            <a:off x="0" y="0"/>
                                            <a:ext cx="318770" cy="605790"/>
                                          </a:xfrm>
                                          <a:prstGeom prst="rect">
                                            <a:avLst/>
                                          </a:prstGeom>
                                          <a:noFill/>
                                          <a:ln w="9525">
                                            <a:noFill/>
                                            <a:miter lim="800000"/>
                                            <a:headEnd/>
                                            <a:tailEnd/>
                                          </a:ln>
                                        </pic:spPr>
                                      </pic:pic>
                                    </a:graphicData>
                                  </a:graphic>
                                </wp:inline>
                              </w:drawing>
                            </w:r>
                          </w:p>
                        </w:tc>
                        <w:tc>
                          <w:tcPr>
                            <w:tcW w:w="2059" w:type="dxa"/>
                          </w:tcPr>
                          <w:p w:rsidR="00A93076" w:rsidRDefault="00A93076">
                            <w:pPr>
                              <w:widowControl w:val="0"/>
                              <w:spacing w:after="0" w:line="240" w:lineRule="auto"/>
                              <w:ind w:left="106" w:right="133"/>
                              <w:rPr>
                                <w:szCs w:val="22"/>
                                <w:lang w:bidi="ru-RU"/>
                              </w:rPr>
                            </w:pPr>
                            <w:r>
                              <w:rPr>
                                <w:szCs w:val="22"/>
                                <w:lang w:bidi="ru-RU"/>
                              </w:rPr>
                              <w:t>Одноименный поворот на 360º в вертикальном заднем равнове- сии, нога на 180º,</w:t>
                            </w:r>
                          </w:p>
                          <w:p w:rsidR="00A93076" w:rsidRDefault="00A93076">
                            <w:pPr>
                              <w:widowControl w:val="0"/>
                              <w:spacing w:after="0" w:line="259" w:lineRule="exact"/>
                              <w:ind w:left="106"/>
                              <w:rPr>
                                <w:szCs w:val="22"/>
                                <w:lang w:bidi="ru-RU"/>
                              </w:rPr>
                            </w:pPr>
                            <w:r>
                              <w:rPr>
                                <w:szCs w:val="22"/>
                                <w:lang w:bidi="ru-RU"/>
                              </w:rPr>
                              <w:t>с помощью</w:t>
                            </w:r>
                          </w:p>
                        </w:tc>
                        <w:tc>
                          <w:tcPr>
                            <w:tcW w:w="6403" w:type="dxa"/>
                          </w:tcPr>
                          <w:p w:rsidR="00A93076" w:rsidRDefault="00A93076">
                            <w:pPr>
                              <w:widowControl w:val="0"/>
                              <w:spacing w:before="134" w:after="0" w:line="240" w:lineRule="auto"/>
                              <w:ind w:left="105" w:right="118"/>
                              <w:rPr>
                                <w:szCs w:val="22"/>
                                <w:lang w:bidi="ru-RU"/>
                              </w:rPr>
                            </w:pPr>
                            <w:r>
                              <w:rPr>
                                <w:szCs w:val="22"/>
                                <w:lang w:bidi="ru-RU"/>
                              </w:rPr>
                              <w:t>Выполнять шагом в сторону или через выпад. Сохранять положение (формы рабочей ноги: заднее вертикальное равновесие нога на 180º с помощью) до момента остановки. По мере освоения поворота, акцент делать на количестве туров</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2" w:lineRule="exact"/>
                              <w:ind w:right="1"/>
                              <w:jc w:val="center"/>
                              <w:rPr>
                                <w:szCs w:val="22"/>
                                <w:lang w:bidi="ru-RU"/>
                              </w:rPr>
                            </w:pPr>
                            <w:r>
                              <w:rPr>
                                <w:szCs w:val="22"/>
                                <w:lang w:bidi="ru-RU"/>
                              </w:rPr>
                              <w:t>П</w:t>
                            </w:r>
                          </w:p>
                        </w:tc>
                        <w:tc>
                          <w:tcPr>
                            <w:tcW w:w="598" w:type="dxa"/>
                          </w:tcPr>
                          <w:p w:rsidR="00A93076" w:rsidRDefault="00A93076">
                            <w:pPr>
                              <w:widowControl w:val="0"/>
                              <w:spacing w:after="0" w:line="240" w:lineRule="auto"/>
                              <w:ind w:left="206" w:right="206" w:hanging="2"/>
                              <w:jc w:val="center"/>
                              <w:rPr>
                                <w:szCs w:val="22"/>
                                <w:lang w:bidi="ru-RU"/>
                              </w:rPr>
                            </w:pPr>
                            <w:r>
                              <w:rPr>
                                <w:szCs w:val="22"/>
                                <w:lang w:bidi="ru-RU"/>
                              </w:rPr>
                              <w:t>Р О</w:t>
                            </w:r>
                          </w:p>
                        </w:tc>
                        <w:tc>
                          <w:tcPr>
                            <w:tcW w:w="599" w:type="dxa"/>
                          </w:tcPr>
                          <w:p w:rsidR="00A93076" w:rsidRDefault="00A93076">
                            <w:pPr>
                              <w:widowControl w:val="0"/>
                              <w:spacing w:after="0" w:line="240" w:lineRule="auto"/>
                              <w:ind w:left="199" w:right="203"/>
                              <w:jc w:val="center"/>
                              <w:rPr>
                                <w:szCs w:val="22"/>
                                <w:lang w:bidi="ru-RU"/>
                              </w:rPr>
                            </w:pPr>
                            <w:r>
                              <w:rPr>
                                <w:szCs w:val="22"/>
                                <w:lang w:bidi="ru-RU"/>
                              </w:rPr>
                              <w:t>О С</w:t>
                            </w:r>
                          </w:p>
                        </w:tc>
                        <w:tc>
                          <w:tcPr>
                            <w:tcW w:w="607" w:type="dxa"/>
                          </w:tcPr>
                          <w:p w:rsidR="00A93076" w:rsidRDefault="00A93076">
                            <w:pPr>
                              <w:widowControl w:val="0"/>
                              <w:spacing w:after="0" w:line="272" w:lineRule="exact"/>
                              <w:ind w:right="6"/>
                              <w:jc w:val="center"/>
                              <w:rPr>
                                <w:szCs w:val="22"/>
                                <w:lang w:bidi="ru-RU"/>
                              </w:rPr>
                            </w:pPr>
                            <w:r>
                              <w:rPr>
                                <w:szCs w:val="22"/>
                                <w:lang w:bidi="ru-RU"/>
                              </w:rPr>
                              <w:t>С</w:t>
                            </w:r>
                          </w:p>
                        </w:tc>
                        <w:tc>
                          <w:tcPr>
                            <w:tcW w:w="596" w:type="dxa"/>
                          </w:tcPr>
                          <w:p w:rsidR="00A93076" w:rsidRDefault="00A93076">
                            <w:pPr>
                              <w:widowControl w:val="0"/>
                              <w:spacing w:after="0" w:line="240" w:lineRule="auto"/>
                              <w:rPr>
                                <w:szCs w:val="22"/>
                                <w:lang w:bidi="ru-RU"/>
                              </w:rPr>
                            </w:pPr>
                          </w:p>
                        </w:tc>
                        <w:tc>
                          <w:tcPr>
                            <w:tcW w:w="595"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144"/>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righ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right="9"/>
              <w:contextualSpacing/>
              <w:jc w:val="center"/>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5.2.5</w:t>
            </w:r>
          </w:p>
        </w:tc>
        <w:tc>
          <w:tcPr>
            <w:tcW w:w="849" w:type="dxa"/>
          </w:tcPr>
          <w:p w:rsidR="007E012D" w:rsidRDefault="007E012D">
            <w:pPr>
              <w:widowControl w:val="0"/>
              <w:spacing w:before="100" w:beforeAutospacing="1" w:after="100" w:afterAutospacing="1" w:line="240" w:lineRule="auto"/>
              <w:contextualSpacing/>
              <w:rPr>
                <w:b/>
                <w:sz w:val="19"/>
                <w:szCs w:val="22"/>
                <w:lang w:bidi="ru-RU"/>
              </w:rPr>
            </w:pPr>
          </w:p>
          <w:p w:rsidR="007E012D" w:rsidRDefault="00A93076">
            <w:pPr>
              <w:widowControl w:val="0"/>
              <w:spacing w:before="100" w:beforeAutospacing="1" w:after="100" w:afterAutospacing="1" w:line="240" w:lineRule="auto"/>
              <w:ind w:left="144"/>
              <w:contextualSpacing/>
              <w:rPr>
                <w:sz w:val="20"/>
                <w:szCs w:val="22"/>
                <w:lang w:bidi="ru-RU"/>
              </w:rPr>
            </w:pPr>
            <w:r>
              <w:rPr>
                <w:noProof/>
                <w:sz w:val="20"/>
                <w:szCs w:val="22"/>
              </w:rPr>
              <w:drawing>
                <wp:inline distT="0" distB="0" distL="0" distR="0">
                  <wp:extent cx="351155" cy="595630"/>
                  <wp:effectExtent l="19050" t="0" r="0" b="0"/>
                  <wp:docPr id="290"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pic:cNvPicPr>
                        </pic:nvPicPr>
                        <pic:blipFill>
                          <a:blip r:embed="rId145"/>
                          <a:stretch/>
                        </pic:blipFill>
                        <pic:spPr bwMode="auto">
                          <a:xfrm>
                            <a:off x="0" y="0"/>
                            <a:ext cx="351155" cy="59563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33"/>
              <w:contextualSpacing/>
              <w:rPr>
                <w:szCs w:val="22"/>
                <w:lang w:bidi="ru-RU"/>
              </w:rPr>
            </w:pPr>
            <w:r>
              <w:rPr>
                <w:szCs w:val="22"/>
                <w:lang w:bidi="ru-RU"/>
              </w:rPr>
              <w:t>Одноименный поворот на 360º в вертикальном заднем равнове-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сии, нога на 180º</w:t>
            </w:r>
          </w:p>
        </w:tc>
        <w:tc>
          <w:tcPr>
            <w:tcW w:w="6403" w:type="dxa"/>
          </w:tcPr>
          <w:p w:rsidR="007E012D" w:rsidRDefault="00A93076">
            <w:pPr>
              <w:widowControl w:val="0"/>
              <w:spacing w:before="100" w:beforeAutospacing="1" w:after="100" w:afterAutospacing="1" w:line="240" w:lineRule="auto"/>
              <w:ind w:left="105" w:right="84"/>
              <w:contextualSpacing/>
              <w:rPr>
                <w:szCs w:val="22"/>
                <w:lang w:bidi="ru-RU"/>
              </w:rPr>
            </w:pPr>
            <w:r>
              <w:rPr>
                <w:szCs w:val="22"/>
                <w:lang w:bidi="ru-RU"/>
              </w:rPr>
              <w:t>Исполнять на базе поворота 5.2.4. Выполнять шагом в сторону или через выпад. Сохранять положение (формы рабочей ноги: заднее вертикальное равновесие нога на 180º) до момента остановки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5.2.6</w:t>
            </w:r>
          </w:p>
        </w:tc>
        <w:tc>
          <w:tcPr>
            <w:tcW w:w="849" w:type="dxa"/>
          </w:tcPr>
          <w:p w:rsidR="007E012D" w:rsidRDefault="007E012D">
            <w:pPr>
              <w:widowControl w:val="0"/>
              <w:spacing w:before="100" w:beforeAutospacing="1" w:after="100" w:afterAutospacing="1" w:line="240" w:lineRule="auto"/>
              <w:contextualSpacing/>
              <w:rPr>
                <w:b/>
                <w:sz w:val="15"/>
                <w:szCs w:val="22"/>
                <w:lang w:bidi="ru-RU"/>
              </w:rPr>
            </w:pPr>
          </w:p>
          <w:p w:rsidR="007E012D" w:rsidRDefault="00A93076">
            <w:pPr>
              <w:widowControl w:val="0"/>
              <w:spacing w:before="100" w:beforeAutospacing="1" w:after="100" w:afterAutospacing="1" w:line="240" w:lineRule="auto"/>
              <w:ind w:left="87" w:right="-58"/>
              <w:contextualSpacing/>
              <w:rPr>
                <w:sz w:val="20"/>
                <w:szCs w:val="22"/>
                <w:lang w:bidi="ru-RU"/>
              </w:rPr>
            </w:pPr>
            <w:r>
              <w:rPr>
                <w:noProof/>
                <w:sz w:val="20"/>
                <w:szCs w:val="22"/>
              </w:rPr>
              <w:drawing>
                <wp:inline distT="0" distB="0" distL="0" distR="0">
                  <wp:extent cx="478155" cy="659130"/>
                  <wp:effectExtent l="19050" t="0" r="0" b="0"/>
                  <wp:docPr id="291"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pic:cNvPicPr>
                        </pic:nvPicPr>
                        <pic:blipFill>
                          <a:blip r:embed="rId146"/>
                          <a:stretch/>
                        </pic:blipFill>
                        <pic:spPr bwMode="auto">
                          <a:xfrm>
                            <a:off x="0" y="0"/>
                            <a:ext cx="478155" cy="65913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71"/>
              <w:contextualSpacing/>
              <w:rPr>
                <w:szCs w:val="22"/>
                <w:lang w:bidi="ru-RU"/>
              </w:rPr>
            </w:pPr>
            <w:r>
              <w:rPr>
                <w:szCs w:val="22"/>
                <w:lang w:bidi="ru-RU"/>
              </w:rPr>
              <w:t xml:space="preserve">Одноименный поворот в горизонтальном заднем </w:t>
            </w:r>
            <w:r>
              <w:rPr>
                <w:spacing w:val="-3"/>
                <w:szCs w:val="22"/>
                <w:lang w:bidi="ru-RU"/>
              </w:rPr>
              <w:t>равнове-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сии, нога на180º</w:t>
            </w:r>
          </w:p>
        </w:tc>
        <w:tc>
          <w:tcPr>
            <w:tcW w:w="640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5" w:right="163"/>
              <w:contextualSpacing/>
              <w:rPr>
                <w:szCs w:val="22"/>
                <w:lang w:bidi="ru-RU"/>
              </w:rPr>
            </w:pPr>
            <w:r>
              <w:rPr>
                <w:szCs w:val="22"/>
                <w:lang w:bidi="ru-RU"/>
              </w:rPr>
              <w:t>Голова удерживается на груди, поясница не прогнута. Равновесие удерживается за счет смещения таза вперед и соответствующего отклонения опорной ноги в туже строну</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right="7"/>
              <w:contextualSpacing/>
              <w:jc w:val="center"/>
              <w:rPr>
                <w:szCs w:val="22"/>
                <w:lang w:bidi="ru-RU"/>
              </w:rPr>
            </w:pPr>
            <w:r>
              <w:rPr>
                <w:szCs w:val="22"/>
                <w:lang w:bidi="ru-RU"/>
              </w:rPr>
              <w:t>П</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2207"/>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5.2.7</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19"/>
                <w:szCs w:val="22"/>
                <w:lang w:bidi="ru-RU"/>
              </w:rPr>
            </w:pPr>
          </w:p>
          <w:p w:rsidR="007E012D" w:rsidRDefault="00A93076">
            <w:pPr>
              <w:widowControl w:val="0"/>
              <w:spacing w:before="100" w:beforeAutospacing="1" w:after="100" w:afterAutospacing="1" w:line="240" w:lineRule="auto"/>
              <w:ind w:left="29" w:right="-15"/>
              <w:contextualSpacing/>
              <w:rPr>
                <w:sz w:val="20"/>
                <w:szCs w:val="22"/>
                <w:lang w:bidi="ru-RU"/>
              </w:rPr>
            </w:pPr>
            <w:r>
              <w:rPr>
                <w:noProof/>
                <w:sz w:val="20"/>
                <w:szCs w:val="22"/>
              </w:rPr>
              <w:drawing>
                <wp:inline distT="0" distB="0" distL="0" distR="0">
                  <wp:extent cx="499745" cy="648335"/>
                  <wp:effectExtent l="19050" t="0" r="0" b="0"/>
                  <wp:docPr id="292"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pic:cNvPicPr>
                        </pic:nvPicPr>
                        <pic:blipFill>
                          <a:blip r:embed="rId147"/>
                          <a:stretch/>
                        </pic:blipFill>
                        <pic:spPr bwMode="auto">
                          <a:xfrm>
                            <a:off x="0" y="0"/>
                            <a:ext cx="499745" cy="648335"/>
                          </a:xfrm>
                          <a:prstGeom prst="rect">
                            <a:avLst/>
                          </a:prstGeom>
                          <a:noFill/>
                          <a:ln w="9525">
                            <a:noFill/>
                            <a:miter lim="800000"/>
                            <a:headEnd/>
                            <a:tailEnd/>
                          </a:ln>
                        </pic:spPr>
                      </pic:pic>
                    </a:graphicData>
                  </a:graphic>
                </wp:inline>
              </w:drawing>
            </w:r>
          </w:p>
          <w:p w:rsidR="007E012D" w:rsidRDefault="007E012D">
            <w:pPr>
              <w:widowControl w:val="0"/>
              <w:spacing w:before="100" w:beforeAutospacing="1" w:after="100" w:afterAutospacing="1" w:line="240" w:lineRule="auto"/>
              <w:contextualSpacing/>
              <w:rPr>
                <w:b/>
                <w:sz w:val="8"/>
                <w:szCs w:val="22"/>
                <w:lang w:bidi="ru-RU"/>
              </w:rPr>
            </w:pPr>
          </w:p>
          <w:p w:rsidR="007E012D" w:rsidRDefault="00A93076">
            <w:pPr>
              <w:widowControl w:val="0"/>
              <w:spacing w:before="100" w:beforeAutospacing="1" w:after="100" w:afterAutospacing="1" w:line="240" w:lineRule="auto"/>
              <w:ind w:left="305"/>
              <w:contextualSpacing/>
              <w:rPr>
                <w:sz w:val="17"/>
                <w:szCs w:val="22"/>
                <w:lang w:bidi="ru-RU"/>
              </w:rPr>
            </w:pPr>
            <w:r>
              <w:rPr>
                <w:noProof/>
                <w:position w:val="-3"/>
                <w:sz w:val="17"/>
                <w:szCs w:val="22"/>
              </w:rPr>
              <w:drawing>
                <wp:inline distT="0" distB="0" distL="0" distR="0">
                  <wp:extent cx="95885" cy="116840"/>
                  <wp:effectExtent l="19050" t="0" r="0" b="0"/>
                  <wp:docPr id="293"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pic:cNvPicPr>
                        </pic:nvPicPr>
                        <pic:blipFill>
                          <a:blip r:embed="rId148"/>
                          <a:stretch/>
                        </pic:blipFill>
                        <pic:spPr bwMode="auto">
                          <a:xfrm>
                            <a:off x="0" y="0"/>
                            <a:ext cx="95884" cy="1168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88"/>
              <w:contextualSpacing/>
              <w:rPr>
                <w:szCs w:val="22"/>
                <w:lang w:bidi="ru-RU"/>
              </w:rPr>
            </w:pPr>
            <w:r>
              <w:rPr>
                <w:szCs w:val="22"/>
                <w:lang w:bidi="ru-RU"/>
              </w:rPr>
              <w:t>Поворот на 180º в заднем равновесии, нога вертикально, с наклоном туловища назад</w:t>
            </w:r>
          </w:p>
          <w:p w:rsidR="007E012D" w:rsidRDefault="00A93076">
            <w:pPr>
              <w:widowControl w:val="0"/>
              <w:spacing w:before="100" w:beforeAutospacing="1" w:after="100" w:afterAutospacing="1" w:line="240" w:lineRule="auto"/>
              <w:ind w:left="106" w:right="187"/>
              <w:contextualSpacing/>
              <w:rPr>
                <w:szCs w:val="22"/>
                <w:lang w:bidi="ru-RU"/>
              </w:rPr>
            </w:pPr>
            <w:r>
              <w:rPr>
                <w:szCs w:val="22"/>
                <w:lang w:bidi="ru-RU"/>
              </w:rPr>
              <w:t>(выполняется из положения сидя)</w:t>
            </w:r>
          </w:p>
        </w:tc>
        <w:tc>
          <w:tcPr>
            <w:tcW w:w="6403" w:type="dxa"/>
          </w:tcPr>
          <w:p w:rsidR="007E012D" w:rsidRDefault="00A93076">
            <w:pPr>
              <w:widowControl w:val="0"/>
              <w:spacing w:before="100" w:beforeAutospacing="1" w:after="100" w:afterAutospacing="1" w:line="240" w:lineRule="auto"/>
              <w:ind w:left="105" w:right="247"/>
              <w:contextualSpacing/>
              <w:rPr>
                <w:szCs w:val="22"/>
                <w:lang w:bidi="ru-RU"/>
              </w:rPr>
            </w:pPr>
            <w:r>
              <w:rPr>
                <w:szCs w:val="22"/>
                <w:lang w:bidi="ru-RU"/>
              </w:rPr>
              <w:t>Тело отклонено назад, свободная нога поднята до вертикали. Выполняется из положения упора сидя сзади согнув одну. Выпрямляя опорную, махом свободной ноги по дуге вверх выйти в положение заднего равновесия рабочая нога вертикально с захватом опорной ноги одной или двумя руками. Поворот считается с момента принятия основного положения в фазе реализации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right="7"/>
              <w:contextualSpacing/>
              <w:jc w:val="center"/>
              <w:rPr>
                <w:szCs w:val="22"/>
                <w:lang w:bidi="ru-RU"/>
              </w:rPr>
            </w:pPr>
            <w:r>
              <w:rPr>
                <w:szCs w:val="22"/>
                <w:lang w:bidi="ru-RU"/>
              </w:rPr>
              <w:t>П</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2207"/>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5.2.8</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43"/>
              <w:contextualSpacing/>
              <w:rPr>
                <w:sz w:val="20"/>
                <w:szCs w:val="22"/>
                <w:lang w:bidi="ru-RU"/>
              </w:rPr>
            </w:pPr>
            <w:r>
              <w:rPr>
                <w:noProof/>
                <w:sz w:val="20"/>
                <w:szCs w:val="22"/>
              </w:rPr>
              <w:drawing>
                <wp:inline distT="0" distB="0" distL="0" distR="0">
                  <wp:extent cx="351155" cy="584835"/>
                  <wp:effectExtent l="19050" t="0" r="0" b="0"/>
                  <wp:docPr id="294"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pic:cNvPicPr>
                        </pic:nvPicPr>
                        <pic:blipFill>
                          <a:blip r:embed="rId149"/>
                          <a:stretch/>
                        </pic:blipFill>
                        <pic:spPr bwMode="auto">
                          <a:xfrm>
                            <a:off x="0" y="0"/>
                            <a:ext cx="351155" cy="584835"/>
                          </a:xfrm>
                          <a:prstGeom prst="rect">
                            <a:avLst/>
                          </a:prstGeom>
                          <a:noFill/>
                          <a:ln w="9525">
                            <a:noFill/>
                            <a:miter lim="800000"/>
                            <a:headEnd/>
                            <a:tailEnd/>
                          </a:ln>
                        </pic:spPr>
                      </pic:pic>
                    </a:graphicData>
                  </a:graphic>
                </wp:inline>
              </w:drawing>
            </w:r>
          </w:p>
          <w:p w:rsidR="007E012D" w:rsidRDefault="007E012D">
            <w:pPr>
              <w:widowControl w:val="0"/>
              <w:spacing w:before="100" w:beforeAutospacing="1" w:after="100" w:afterAutospacing="1" w:line="240" w:lineRule="auto"/>
              <w:contextualSpacing/>
              <w:rPr>
                <w:b/>
                <w:sz w:val="8"/>
                <w:szCs w:val="22"/>
                <w:lang w:bidi="ru-RU"/>
              </w:rPr>
            </w:pPr>
          </w:p>
          <w:p w:rsidR="007E012D" w:rsidRDefault="00A93076">
            <w:pPr>
              <w:widowControl w:val="0"/>
              <w:spacing w:before="100" w:beforeAutospacing="1" w:after="100" w:afterAutospacing="1" w:line="240" w:lineRule="auto"/>
              <w:ind w:left="344"/>
              <w:contextualSpacing/>
              <w:rPr>
                <w:sz w:val="17"/>
                <w:szCs w:val="22"/>
                <w:lang w:bidi="ru-RU"/>
              </w:rPr>
            </w:pPr>
            <w:r>
              <w:rPr>
                <w:noProof/>
                <w:position w:val="-3"/>
                <w:sz w:val="17"/>
                <w:szCs w:val="22"/>
              </w:rPr>
              <w:drawing>
                <wp:inline distT="0" distB="0" distL="0" distR="0">
                  <wp:extent cx="95885" cy="116840"/>
                  <wp:effectExtent l="19050" t="0" r="0" b="0"/>
                  <wp:docPr id="295"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pic:cNvPicPr>
                        </pic:nvPicPr>
                        <pic:blipFill>
                          <a:blip r:embed="rId148"/>
                          <a:stretch/>
                        </pic:blipFill>
                        <pic:spPr bwMode="auto">
                          <a:xfrm>
                            <a:off x="0" y="0"/>
                            <a:ext cx="95884" cy="1168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88"/>
              <w:contextualSpacing/>
              <w:rPr>
                <w:szCs w:val="22"/>
                <w:lang w:bidi="ru-RU"/>
              </w:rPr>
            </w:pPr>
            <w:r>
              <w:rPr>
                <w:szCs w:val="22"/>
                <w:lang w:bidi="ru-RU"/>
              </w:rPr>
              <w:t>Поворот на 360º в заднем равновесии, нога вертикально, с наклоном туловища назад (выполняется из</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положения сидя)</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Исполнять на базе поворота 5.2.7 с поворотом на 360º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right="7"/>
              <w:contextualSpacing/>
              <w:jc w:val="center"/>
              <w:rPr>
                <w:szCs w:val="22"/>
                <w:lang w:bidi="ru-RU"/>
              </w:rPr>
            </w:pPr>
            <w:r>
              <w:rPr>
                <w:szCs w:val="22"/>
                <w:lang w:bidi="ru-RU"/>
              </w:rPr>
              <w:t>П</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1656"/>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5.2.9</w:t>
            </w:r>
          </w:p>
        </w:tc>
        <w:tc>
          <w:tcPr>
            <w:tcW w:w="849"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36245" cy="553085"/>
                  <wp:effectExtent l="19050" t="0" r="1905" b="0"/>
                  <wp:docPr id="29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pic:cNvPicPr>
                        </pic:nvPicPr>
                        <pic:blipFill>
                          <a:blip r:embed="rId150"/>
                          <a:stretch/>
                        </pic:blipFill>
                        <pic:spPr bwMode="auto">
                          <a:xfrm>
                            <a:off x="0" y="0"/>
                            <a:ext cx="436245" cy="553085"/>
                          </a:xfrm>
                          <a:prstGeom prst="rect">
                            <a:avLst/>
                          </a:prstGeom>
                          <a:noFill/>
                          <a:ln w="9525">
                            <a:noFill/>
                            <a:miter lim="800000"/>
                            <a:headEnd/>
                            <a:tailEnd/>
                          </a:ln>
                        </pic:spPr>
                      </pic:pic>
                    </a:graphicData>
                  </a:graphic>
                </wp:inline>
              </w:drawing>
            </w:r>
          </w:p>
          <w:p w:rsidR="007E012D" w:rsidRDefault="007E012D">
            <w:pPr>
              <w:widowControl w:val="0"/>
              <w:spacing w:before="100" w:beforeAutospacing="1" w:after="100" w:afterAutospacing="1" w:line="240" w:lineRule="auto"/>
              <w:contextualSpacing/>
              <w:rPr>
                <w:b/>
                <w:sz w:val="9"/>
                <w:szCs w:val="22"/>
                <w:lang w:bidi="ru-RU"/>
              </w:rPr>
            </w:pPr>
          </w:p>
          <w:p w:rsidR="007E012D" w:rsidRDefault="00A93076">
            <w:pPr>
              <w:widowControl w:val="0"/>
              <w:spacing w:before="100" w:beforeAutospacing="1" w:after="100" w:afterAutospacing="1" w:line="240" w:lineRule="auto"/>
              <w:ind w:left="253"/>
              <w:contextualSpacing/>
              <w:rPr>
                <w:sz w:val="17"/>
                <w:szCs w:val="22"/>
                <w:lang w:bidi="ru-RU"/>
              </w:rPr>
            </w:pPr>
            <w:r>
              <w:rPr>
                <w:noProof/>
                <w:position w:val="-3"/>
                <w:sz w:val="17"/>
                <w:szCs w:val="22"/>
              </w:rPr>
              <w:drawing>
                <wp:inline distT="0" distB="0" distL="0" distR="0">
                  <wp:extent cx="85090" cy="116840"/>
                  <wp:effectExtent l="19050" t="0" r="0" b="0"/>
                  <wp:docPr id="297"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pic:cNvPicPr>
                        </pic:nvPicPr>
                        <pic:blipFill>
                          <a:blip r:embed="rId151"/>
                          <a:stretch/>
                        </pic:blipFill>
                        <pic:spPr bwMode="auto">
                          <a:xfrm>
                            <a:off x="0" y="0"/>
                            <a:ext cx="85090" cy="1168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88"/>
              <w:contextualSpacing/>
              <w:rPr>
                <w:szCs w:val="22"/>
                <w:lang w:bidi="ru-RU"/>
              </w:rPr>
            </w:pPr>
            <w:r>
              <w:rPr>
                <w:szCs w:val="22"/>
                <w:lang w:bidi="ru-RU"/>
              </w:rPr>
              <w:t>Поворот на 180º в заднем равновесии, нога вертикально, с наклоном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туловища назад</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Исполняется на базе поворотов 5.2.7-5.2.8. С поворотом на</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180º. С шага и с постепенным опусканием на пол</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right="7"/>
              <w:contextualSpacing/>
              <w:jc w:val="center"/>
              <w:rPr>
                <w:szCs w:val="22"/>
                <w:lang w:bidi="ru-RU"/>
              </w:rPr>
            </w:pPr>
            <w:r>
              <w:rPr>
                <w:szCs w:val="22"/>
                <w:lang w:bidi="ru-RU"/>
              </w:rPr>
              <w:t>П</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15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righ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1656"/>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5.2.10</w:t>
            </w:r>
          </w:p>
        </w:tc>
        <w:tc>
          <w:tcPr>
            <w:tcW w:w="849" w:type="dxa"/>
          </w:tcPr>
          <w:p w:rsidR="007E012D" w:rsidRDefault="007E012D">
            <w:pPr>
              <w:widowControl w:val="0"/>
              <w:spacing w:before="100" w:beforeAutospacing="1" w:after="100" w:afterAutospacing="1" w:line="240" w:lineRule="auto"/>
              <w:contextualSpacing/>
              <w:rPr>
                <w:b/>
                <w:sz w:val="19"/>
                <w:szCs w:val="22"/>
                <w:lang w:bidi="ru-RU"/>
              </w:rPr>
            </w:pPr>
          </w:p>
          <w:p w:rsidR="007E012D" w:rsidRDefault="00A93076">
            <w:pPr>
              <w:widowControl w:val="0"/>
              <w:spacing w:before="100" w:beforeAutospacing="1" w:after="100" w:afterAutospacing="1" w:line="240" w:lineRule="auto"/>
              <w:ind w:left="143"/>
              <w:contextualSpacing/>
              <w:rPr>
                <w:sz w:val="20"/>
                <w:szCs w:val="22"/>
                <w:lang w:bidi="ru-RU"/>
              </w:rPr>
            </w:pPr>
            <w:r>
              <w:rPr>
                <w:noProof/>
                <w:sz w:val="20"/>
                <w:szCs w:val="22"/>
              </w:rPr>
              <w:drawing>
                <wp:inline distT="0" distB="0" distL="0" distR="0">
                  <wp:extent cx="351155" cy="584835"/>
                  <wp:effectExtent l="19050" t="0" r="0" b="0"/>
                  <wp:docPr id="298"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pic:cNvPicPr>
                        </pic:nvPicPr>
                        <pic:blipFill>
                          <a:blip r:embed="rId153"/>
                          <a:stretch/>
                        </pic:blipFill>
                        <pic:spPr bwMode="auto">
                          <a:xfrm>
                            <a:off x="0" y="0"/>
                            <a:ext cx="351155" cy="584835"/>
                          </a:xfrm>
                          <a:prstGeom prst="rect">
                            <a:avLst/>
                          </a:prstGeom>
                          <a:noFill/>
                          <a:ln w="9525">
                            <a:noFill/>
                            <a:miter lim="800000"/>
                            <a:headEnd/>
                            <a:tailEnd/>
                          </a:ln>
                        </pic:spPr>
                      </pic:pic>
                    </a:graphicData>
                  </a:graphic>
                </wp:inline>
              </w:drawing>
            </w:r>
          </w:p>
          <w:p w:rsidR="007E012D" w:rsidRDefault="007E012D">
            <w:pPr>
              <w:widowControl w:val="0"/>
              <w:spacing w:before="100" w:beforeAutospacing="1" w:after="100" w:afterAutospacing="1" w:line="240" w:lineRule="auto"/>
              <w:contextualSpacing/>
              <w:rPr>
                <w:b/>
                <w:sz w:val="6"/>
                <w:szCs w:val="22"/>
                <w:lang w:bidi="ru-RU"/>
              </w:rPr>
            </w:pPr>
          </w:p>
          <w:p w:rsidR="007E012D" w:rsidRDefault="00A93076">
            <w:pPr>
              <w:widowControl w:val="0"/>
              <w:spacing w:before="100" w:beforeAutospacing="1" w:after="100" w:afterAutospacing="1" w:line="240" w:lineRule="auto"/>
              <w:ind w:left="362"/>
              <w:contextualSpacing/>
              <w:rPr>
                <w:sz w:val="20"/>
                <w:szCs w:val="22"/>
                <w:lang w:bidi="ru-RU"/>
              </w:rPr>
            </w:pPr>
            <w:r>
              <w:rPr>
                <w:noProof/>
                <w:position w:val="-3"/>
                <w:sz w:val="20"/>
                <w:szCs w:val="22"/>
              </w:rPr>
              <w:drawing>
                <wp:inline distT="0" distB="0" distL="0" distR="0">
                  <wp:extent cx="85090" cy="127635"/>
                  <wp:effectExtent l="19050" t="0" r="0" b="0"/>
                  <wp:docPr id="29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pic:cNvPicPr>
                        </pic:nvPicPr>
                        <pic:blipFill>
                          <a:blip r:embed="rId151"/>
                          <a:stretch/>
                        </pic:blipFill>
                        <pic:spPr bwMode="auto">
                          <a:xfrm>
                            <a:off x="0" y="0"/>
                            <a:ext cx="85090" cy="12763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88"/>
              <w:contextualSpacing/>
              <w:rPr>
                <w:szCs w:val="22"/>
                <w:lang w:bidi="ru-RU"/>
              </w:rPr>
            </w:pPr>
            <w:r>
              <w:rPr>
                <w:szCs w:val="22"/>
                <w:lang w:bidi="ru-RU"/>
              </w:rPr>
              <w:t>Поворот на 360º в заднем равновесии, нога вертикально, с наклоном туловища назад</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Исполняется на базе поворотов 5.2.7-5.2.9. С поворотом на</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180º. С шага и с постепенным опусканием на пол</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right="7"/>
              <w:contextualSpacing/>
              <w:jc w:val="center"/>
              <w:rPr>
                <w:szCs w:val="22"/>
                <w:lang w:bidi="ru-RU"/>
              </w:rPr>
            </w:pPr>
            <w:r>
              <w:rPr>
                <w:szCs w:val="22"/>
                <w:lang w:bidi="ru-RU"/>
              </w:rPr>
              <w:t>П</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275"/>
        </w:trPr>
        <w:tc>
          <w:tcPr>
            <w:tcW w:w="14636" w:type="dxa"/>
            <w:gridSpan w:val="11"/>
          </w:tcPr>
          <w:p w:rsidR="007E012D" w:rsidRDefault="00A93076">
            <w:pPr>
              <w:widowControl w:val="0"/>
              <w:spacing w:before="100" w:beforeAutospacing="1" w:after="100" w:afterAutospacing="1" w:line="240" w:lineRule="auto"/>
              <w:ind w:left="3480"/>
              <w:contextualSpacing/>
              <w:rPr>
                <w:b/>
                <w:szCs w:val="22"/>
                <w:lang w:bidi="ru-RU"/>
              </w:rPr>
            </w:pPr>
            <w:r>
              <w:rPr>
                <w:b/>
                <w:szCs w:val="22"/>
                <w:lang w:bidi="ru-RU"/>
              </w:rPr>
              <w:t>5.3 «Казак» (свободная нога горизонтально); наклон туловища вперед</w:t>
            </w: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5.3.1</w:t>
            </w:r>
          </w:p>
        </w:tc>
        <w:tc>
          <w:tcPr>
            <w:tcW w:w="849" w:type="dxa"/>
          </w:tcPr>
          <w:p w:rsidR="007E012D" w:rsidRDefault="007E012D">
            <w:pPr>
              <w:widowControl w:val="0"/>
              <w:spacing w:before="100" w:beforeAutospacing="1" w:after="100" w:afterAutospacing="1" w:line="240" w:lineRule="auto"/>
              <w:contextualSpacing/>
              <w:rPr>
                <w:b/>
                <w:sz w:val="9"/>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46405" cy="393700"/>
                  <wp:effectExtent l="19050" t="0" r="0" b="0"/>
                  <wp:docPr id="300"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pic:cNvPicPr>
                        </pic:nvPicPr>
                        <pic:blipFill>
                          <a:blip r:embed="rId154"/>
                          <a:stretch/>
                        </pic:blipFill>
                        <pic:spPr bwMode="auto">
                          <a:xfrm>
                            <a:off x="0" y="0"/>
                            <a:ext cx="446405" cy="3937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Поворот «Казак»</w:t>
            </w:r>
          </w:p>
          <w:p w:rsidR="007E012D" w:rsidRDefault="00A93076">
            <w:pPr>
              <w:widowControl w:val="0"/>
              <w:spacing w:before="100" w:beforeAutospacing="1" w:after="100" w:afterAutospacing="1" w:line="240" w:lineRule="auto"/>
              <w:ind w:left="106" w:right="280"/>
              <w:contextualSpacing/>
              <w:rPr>
                <w:szCs w:val="22"/>
                <w:lang w:bidi="ru-RU"/>
              </w:rPr>
            </w:pPr>
            <w:r>
              <w:rPr>
                <w:szCs w:val="22"/>
                <w:lang w:bidi="ru-RU"/>
              </w:rPr>
              <w:t>(свободная нога горизонтально)</w:t>
            </w:r>
          </w:p>
        </w:tc>
        <w:tc>
          <w:tcPr>
            <w:tcW w:w="640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Колени вместе, нога не ниже горизонтали, спина прямая</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right="6"/>
              <w:contextualSpacing/>
              <w:jc w:val="center"/>
              <w:rPr>
                <w:szCs w:val="22"/>
                <w:lang w:bidi="ru-RU"/>
              </w:rPr>
            </w:pPr>
            <w:r>
              <w:rPr>
                <w:szCs w:val="22"/>
                <w:lang w:bidi="ru-RU"/>
              </w:rPr>
              <w:t>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5.3.2</w:t>
            </w:r>
          </w:p>
        </w:tc>
        <w:tc>
          <w:tcPr>
            <w:tcW w:w="849" w:type="dxa"/>
          </w:tcPr>
          <w:p w:rsidR="007E012D" w:rsidRDefault="007E012D">
            <w:pPr>
              <w:widowControl w:val="0"/>
              <w:spacing w:before="100" w:beforeAutospacing="1" w:after="100" w:afterAutospacing="1" w:line="240" w:lineRule="auto"/>
              <w:contextualSpacing/>
              <w:rPr>
                <w:b/>
                <w:sz w:val="9"/>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57200" cy="382905"/>
                  <wp:effectExtent l="19050" t="0" r="0" b="0"/>
                  <wp:docPr id="301"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pic:cNvPicPr>
                        </pic:nvPicPr>
                        <pic:blipFill>
                          <a:blip r:embed="rId155"/>
                          <a:stretch/>
                        </pic:blipFill>
                        <pic:spPr bwMode="auto">
                          <a:xfrm>
                            <a:off x="0" y="0"/>
                            <a:ext cx="457200" cy="38290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Поворот «Казак»,</w:t>
            </w:r>
          </w:p>
          <w:p w:rsidR="007E012D" w:rsidRDefault="00A93076">
            <w:pPr>
              <w:widowControl w:val="0"/>
              <w:spacing w:before="100" w:beforeAutospacing="1" w:after="100" w:afterAutospacing="1" w:line="240" w:lineRule="auto"/>
              <w:ind w:left="106" w:right="168"/>
              <w:contextualSpacing/>
              <w:rPr>
                <w:szCs w:val="22"/>
                <w:lang w:bidi="ru-RU"/>
              </w:rPr>
            </w:pPr>
            <w:r>
              <w:rPr>
                <w:szCs w:val="22"/>
                <w:lang w:bidi="ru-RU"/>
              </w:rPr>
              <w:t>с наклоном туловища вперед</w:t>
            </w:r>
          </w:p>
        </w:tc>
        <w:tc>
          <w:tcPr>
            <w:tcW w:w="6403" w:type="dxa"/>
          </w:tcPr>
          <w:p w:rsidR="007E012D" w:rsidRDefault="00A93076">
            <w:pPr>
              <w:widowControl w:val="0"/>
              <w:spacing w:before="100" w:beforeAutospacing="1" w:after="100" w:afterAutospacing="1" w:line="240" w:lineRule="auto"/>
              <w:ind w:left="105" w:right="1128"/>
              <w:contextualSpacing/>
              <w:rPr>
                <w:szCs w:val="22"/>
                <w:lang w:bidi="ru-RU"/>
              </w:rPr>
            </w:pPr>
            <w:r>
              <w:rPr>
                <w:szCs w:val="22"/>
                <w:lang w:bidi="ru-RU"/>
              </w:rPr>
              <w:t>Колени вместе, нога не ниже горизонтали, наклон туловища вперед</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276"/>
        </w:trPr>
        <w:tc>
          <w:tcPr>
            <w:tcW w:w="14636" w:type="dxa"/>
            <w:gridSpan w:val="11"/>
          </w:tcPr>
          <w:p w:rsidR="007E012D" w:rsidRDefault="00A93076">
            <w:pPr>
              <w:widowControl w:val="0"/>
              <w:spacing w:before="100" w:beforeAutospacing="1" w:after="100" w:afterAutospacing="1" w:line="240" w:lineRule="auto"/>
              <w:ind w:left="6686"/>
              <w:contextualSpacing/>
              <w:rPr>
                <w:b/>
                <w:szCs w:val="22"/>
                <w:lang w:bidi="ru-RU"/>
              </w:rPr>
            </w:pPr>
            <w:r>
              <w:rPr>
                <w:b/>
                <w:szCs w:val="22"/>
                <w:lang w:bidi="ru-RU"/>
              </w:rPr>
              <w:t>5.4 «Фуэте»</w:t>
            </w:r>
          </w:p>
        </w:tc>
      </w:tr>
      <w:tr w:rsidR="007E012D">
        <w:trPr>
          <w:trHeight w:val="5243"/>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5.4.1</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16"/>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99745" cy="467995"/>
                  <wp:effectExtent l="19050" t="0" r="0" b="0"/>
                  <wp:docPr id="30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pic:cNvPicPr>
                        </pic:nvPicPr>
                        <pic:blipFill>
                          <a:blip r:embed="rId156"/>
                          <a:stretch/>
                        </pic:blipFill>
                        <pic:spPr bwMode="auto">
                          <a:xfrm>
                            <a:off x="0" y="0"/>
                            <a:ext cx="499745" cy="467995"/>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«Фуэте»</w:t>
            </w:r>
          </w:p>
        </w:tc>
        <w:tc>
          <w:tcPr>
            <w:tcW w:w="6403" w:type="dxa"/>
          </w:tcPr>
          <w:p w:rsidR="007E012D" w:rsidRDefault="00A93076">
            <w:pPr>
              <w:widowControl w:val="0"/>
              <w:spacing w:before="100" w:beforeAutospacing="1" w:after="100" w:afterAutospacing="1" w:line="240" w:lineRule="auto"/>
              <w:ind w:left="105" w:right="195"/>
              <w:contextualSpacing/>
              <w:rPr>
                <w:szCs w:val="22"/>
                <w:lang w:bidi="ru-RU"/>
              </w:rPr>
            </w:pPr>
            <w:r>
              <w:rPr>
                <w:szCs w:val="22"/>
                <w:lang w:bidi="ru-RU"/>
              </w:rPr>
              <w:t xml:space="preserve">Движение начинается с </w:t>
            </w:r>
            <w:r>
              <w:rPr>
                <w:i/>
                <w:szCs w:val="22"/>
                <w:lang w:bidi="ru-RU"/>
              </w:rPr>
              <w:t xml:space="preserve">préparation </w:t>
            </w:r>
            <w:r>
              <w:rPr>
                <w:szCs w:val="22"/>
                <w:lang w:bidi="ru-RU"/>
              </w:rPr>
              <w:t xml:space="preserve">в IV позиции, из которой выполняется одинарный или двойной </w:t>
            </w:r>
            <w:r>
              <w:rPr>
                <w:i/>
                <w:szCs w:val="22"/>
                <w:lang w:bidi="ru-RU"/>
              </w:rPr>
              <w:t>pirouette en dehors</w:t>
            </w:r>
            <w:r>
              <w:rPr>
                <w:szCs w:val="22"/>
                <w:lang w:bidi="ru-RU"/>
              </w:rPr>
              <w:t xml:space="preserve">, по окончании которого работающая нога не опускается на пол в IV или V позицию, а открывается в сторону, в положение à la seconde на высоту 60-90º, одновременно для последующего толчка выполняется приседание </w:t>
            </w:r>
            <w:r>
              <w:rPr>
                <w:i/>
                <w:szCs w:val="22"/>
                <w:lang w:bidi="ru-RU"/>
              </w:rPr>
              <w:t xml:space="preserve">(plié) </w:t>
            </w:r>
            <w:r>
              <w:rPr>
                <w:szCs w:val="22"/>
                <w:lang w:bidi="ru-RU"/>
              </w:rPr>
              <w:t>на опорной ноге, после чего выполняется следующий поворот вокруг себя.</w:t>
            </w:r>
          </w:p>
          <w:p w:rsidR="007E012D" w:rsidRDefault="00A93076">
            <w:pPr>
              <w:widowControl w:val="0"/>
              <w:spacing w:before="100" w:beforeAutospacing="1" w:after="100" w:afterAutospacing="1" w:line="240" w:lineRule="auto"/>
              <w:ind w:left="105" w:right="281"/>
              <w:contextualSpacing/>
              <w:rPr>
                <w:szCs w:val="22"/>
                <w:lang w:bidi="ru-RU"/>
              </w:rPr>
            </w:pPr>
            <w:r>
              <w:rPr>
                <w:szCs w:val="22"/>
                <w:lang w:bidi="ru-RU"/>
              </w:rPr>
              <w:t xml:space="preserve">В начале поворота работающая нога сгибается и подводится к опорной в положение </w:t>
            </w:r>
            <w:r>
              <w:rPr>
                <w:i/>
                <w:szCs w:val="22"/>
                <w:lang w:bidi="ru-RU"/>
              </w:rPr>
              <w:t xml:space="preserve">passé </w:t>
            </w:r>
            <w:r>
              <w:rPr>
                <w:szCs w:val="22"/>
                <w:lang w:bidi="ru-RU"/>
              </w:rPr>
              <w:t>сзади (носок одной ноги касается икры либо колена другой сзади), одновременно толчковая нога вытягивается в колене и поднимается на полупальцы либо пальцы (пуанты). Во время вращения стопа быстрым движением переводится в положение passé спереди, выполняя petit battement — это движение делается одним лишь низом стопы, бедро при этом двигаться не должно. Во время вращения руки</w:t>
            </w:r>
          </w:p>
          <w:p w:rsidR="007E012D" w:rsidRDefault="00A93076">
            <w:pPr>
              <w:widowControl w:val="0"/>
              <w:spacing w:before="100" w:beforeAutospacing="1" w:after="100" w:afterAutospacing="1" w:line="240" w:lineRule="auto"/>
              <w:ind w:left="105" w:right="382"/>
              <w:contextualSpacing/>
              <w:rPr>
                <w:szCs w:val="22"/>
                <w:lang w:bidi="ru-RU"/>
              </w:rPr>
            </w:pPr>
            <w:r>
              <w:rPr>
                <w:szCs w:val="22"/>
                <w:lang w:bidi="ru-RU"/>
              </w:rPr>
              <w:t>активно помогают брать форс, каждый раз раскрываясь в стороны и вновь собираясь в первую позицию</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157"/>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left="231"/>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right="9"/>
              <w:contextualSpacing/>
              <w:jc w:val="center"/>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2207"/>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5.4.2</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78155" cy="425450"/>
                  <wp:effectExtent l="19050" t="0" r="0" b="0"/>
                  <wp:docPr id="303"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pic:cNvPicPr>
                        </pic:nvPicPr>
                        <pic:blipFill>
                          <a:blip r:embed="rId158"/>
                          <a:stretch/>
                        </pic:blipFill>
                        <pic:spPr bwMode="auto">
                          <a:xfrm>
                            <a:off x="0" y="0"/>
                            <a:ext cx="478155" cy="425450"/>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«Фуэте» нога вперед на 90º</w:t>
            </w:r>
          </w:p>
        </w:tc>
        <w:tc>
          <w:tcPr>
            <w:tcW w:w="6403" w:type="dxa"/>
          </w:tcPr>
          <w:p w:rsidR="007E012D" w:rsidRDefault="00A93076">
            <w:pPr>
              <w:widowControl w:val="0"/>
              <w:spacing w:before="100" w:beforeAutospacing="1" w:after="100" w:afterAutospacing="1" w:line="240" w:lineRule="auto"/>
              <w:ind w:left="105" w:right="169"/>
              <w:contextualSpacing/>
              <w:rPr>
                <w:szCs w:val="22"/>
                <w:lang w:bidi="ru-RU"/>
              </w:rPr>
            </w:pPr>
            <w:r>
              <w:rPr>
                <w:szCs w:val="22"/>
                <w:lang w:bidi="ru-RU"/>
              </w:rPr>
              <w:t xml:space="preserve">Движение начинается с </w:t>
            </w:r>
            <w:r>
              <w:rPr>
                <w:i/>
                <w:szCs w:val="22"/>
                <w:lang w:bidi="ru-RU"/>
              </w:rPr>
              <w:t xml:space="preserve">préparation </w:t>
            </w:r>
            <w:r>
              <w:rPr>
                <w:szCs w:val="22"/>
                <w:lang w:bidi="ru-RU"/>
              </w:rPr>
              <w:t xml:space="preserve">в IV позиции, из которой выполняется одинарный или двойной pirouette en dehors, по окончании которого работающая нога не опускается на пол в IV или V позицию, а открывается вперед, в положение на высоту 90º, одновременно для последующего толчка выполняется приседание </w:t>
            </w:r>
            <w:r>
              <w:rPr>
                <w:i/>
                <w:szCs w:val="22"/>
                <w:lang w:bidi="ru-RU"/>
              </w:rPr>
              <w:t xml:space="preserve">(plié) </w:t>
            </w:r>
            <w:r>
              <w:rPr>
                <w:szCs w:val="22"/>
                <w:lang w:bidi="ru-RU"/>
              </w:rPr>
              <w:t>на опорной ноге, после чего выполняется следующий поворот</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вокруг себя</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204"/>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527"/>
        </w:trPr>
        <w:tc>
          <w:tcPr>
            <w:tcW w:w="14636" w:type="dxa"/>
            <w:gridSpan w:val="11"/>
          </w:tcPr>
          <w:p w:rsidR="007E012D" w:rsidRDefault="00A93076">
            <w:pPr>
              <w:widowControl w:val="0"/>
              <w:spacing w:before="100" w:beforeAutospacing="1" w:after="100" w:afterAutospacing="1" w:line="240" w:lineRule="auto"/>
              <w:ind w:left="5050"/>
              <w:contextualSpacing/>
              <w:rPr>
                <w:b/>
                <w:szCs w:val="22"/>
                <w:lang w:bidi="ru-RU"/>
              </w:rPr>
            </w:pPr>
            <w:r>
              <w:rPr>
                <w:b/>
                <w:szCs w:val="22"/>
                <w:lang w:bidi="ru-RU"/>
              </w:rPr>
              <w:t>5.5 Поворот с положением ноги в сторону</w:t>
            </w:r>
          </w:p>
        </w:tc>
      </w:tr>
      <w:tr w:rsidR="007E012D">
        <w:trPr>
          <w:trHeight w:val="2884"/>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5.5.1</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ind w:left="14"/>
              <w:contextualSpacing/>
              <w:rPr>
                <w:sz w:val="20"/>
                <w:szCs w:val="22"/>
                <w:lang w:bidi="ru-RU"/>
              </w:rPr>
            </w:pPr>
            <w:r>
              <w:rPr>
                <w:noProof/>
                <w:sz w:val="20"/>
                <w:szCs w:val="22"/>
              </w:rPr>
              <w:drawing>
                <wp:inline distT="0" distB="0" distL="0" distR="0">
                  <wp:extent cx="478155" cy="478155"/>
                  <wp:effectExtent l="19050" t="0" r="0" b="0"/>
                  <wp:docPr id="304"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pic:cNvPicPr>
                        </pic:nvPicPr>
                        <pic:blipFill>
                          <a:blip r:embed="rId159"/>
                          <a:stretch/>
                        </pic:blipFill>
                        <pic:spPr bwMode="auto">
                          <a:xfrm>
                            <a:off x="0" y="0"/>
                            <a:ext cx="478155" cy="478155"/>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06" w:right="349"/>
              <w:contextualSpacing/>
              <w:rPr>
                <w:szCs w:val="22"/>
                <w:lang w:bidi="ru-RU"/>
              </w:rPr>
            </w:pPr>
            <w:r>
              <w:rPr>
                <w:szCs w:val="22"/>
                <w:lang w:bidi="ru-RU"/>
              </w:rPr>
              <w:t>Одноименный поворот, нога в сторону на 90º</w:t>
            </w:r>
          </w:p>
        </w:tc>
        <w:tc>
          <w:tcPr>
            <w:tcW w:w="6403" w:type="dxa"/>
          </w:tcPr>
          <w:p w:rsidR="007E012D" w:rsidRDefault="00A93076">
            <w:pPr>
              <w:widowControl w:val="0"/>
              <w:spacing w:before="100" w:beforeAutospacing="1" w:after="100" w:afterAutospacing="1" w:line="240" w:lineRule="auto"/>
              <w:ind w:left="105" w:right="241"/>
              <w:contextualSpacing/>
              <w:rPr>
                <w:szCs w:val="22"/>
                <w:lang w:bidi="ru-RU"/>
              </w:rPr>
            </w:pPr>
            <w:r>
              <w:rPr>
                <w:szCs w:val="22"/>
                <w:lang w:bidi="ru-RU"/>
              </w:rPr>
              <w:t>Ст. на полупальцах, свободная нога горизонтально, тело активно устремлено вверх. Наибольшую нагрузку несут м. сгибатели стопы и сгибатели бедра опорной и разгибатели бедра свободной ноги, мышцы спины. Держать ногу выворотно, носком в пол. Исполнять за счет силы мышц (антагонист-агонист) двуглавой и четырехглавой мышц бедра. Выполнять шагом в сторону или через выпад.</w:t>
            </w:r>
          </w:p>
          <w:p w:rsidR="007E012D" w:rsidRDefault="00A93076">
            <w:pPr>
              <w:widowControl w:val="0"/>
              <w:spacing w:before="100" w:beforeAutospacing="1" w:after="100" w:afterAutospacing="1" w:line="240" w:lineRule="auto"/>
              <w:ind w:left="105" w:right="438"/>
              <w:contextualSpacing/>
              <w:jc w:val="both"/>
              <w:rPr>
                <w:szCs w:val="22"/>
                <w:lang w:bidi="ru-RU"/>
              </w:rPr>
            </w:pPr>
            <w:r>
              <w:rPr>
                <w:szCs w:val="22"/>
                <w:lang w:bidi="ru-RU"/>
              </w:rPr>
              <w:t>Сохранять положение (формы рабочей ноги) до момента остановки. По мере освоения поворота, акцент делать на количестве туров</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721"/>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5.5.2</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25450" cy="457200"/>
                  <wp:effectExtent l="19050" t="0" r="0" b="0"/>
                  <wp:docPr id="305"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pic:cNvPicPr>
                        </pic:nvPicPr>
                        <pic:blipFill>
                          <a:blip r:embed="rId160"/>
                          <a:stretch/>
                        </pic:blipFill>
                        <pic:spPr bwMode="auto">
                          <a:xfrm>
                            <a:off x="0" y="0"/>
                            <a:ext cx="425450" cy="45720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11"/>
              <w:contextualSpacing/>
              <w:rPr>
                <w:szCs w:val="22"/>
                <w:lang w:bidi="ru-RU"/>
              </w:rPr>
            </w:pPr>
            <w:r>
              <w:rPr>
                <w:szCs w:val="22"/>
                <w:lang w:bidi="ru-RU"/>
              </w:rPr>
              <w:t>Одноименный поворот на 360º в вертикальном боковом равнове- сии, нога на 180º, с помощью</w:t>
            </w:r>
          </w:p>
        </w:tc>
        <w:tc>
          <w:tcPr>
            <w:tcW w:w="6403" w:type="dxa"/>
          </w:tcPr>
          <w:p w:rsidR="007E012D" w:rsidRDefault="00A93076">
            <w:pPr>
              <w:widowControl w:val="0"/>
              <w:spacing w:before="100" w:beforeAutospacing="1" w:after="100" w:afterAutospacing="1" w:line="240" w:lineRule="auto"/>
              <w:ind w:left="105" w:right="399"/>
              <w:contextualSpacing/>
              <w:rPr>
                <w:szCs w:val="22"/>
                <w:lang w:bidi="ru-RU"/>
              </w:rPr>
            </w:pPr>
            <w:r>
              <w:rPr>
                <w:szCs w:val="22"/>
                <w:lang w:bidi="ru-RU"/>
              </w:rPr>
              <w:t>Выполнять шагом в сторону или через выпад. Сохранять положение (формы рабочей ноги) до момента остановки. По мере освоения поворота, акцент делать на количестве туров. В фазе реализации амплитуда в тазобедренном суставе не менее 180º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6" w:right="206" w:hanging="2"/>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96"/>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5.5.3</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10"/>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03860" cy="499745"/>
                  <wp:effectExtent l="19050" t="0" r="0" b="0"/>
                  <wp:docPr id="306"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pic:cNvPicPr>
                        </pic:nvPicPr>
                        <pic:blipFill>
                          <a:blip r:embed="rId161"/>
                          <a:stretch/>
                        </pic:blipFill>
                        <pic:spPr bwMode="auto">
                          <a:xfrm>
                            <a:off x="0" y="0"/>
                            <a:ext cx="403860" cy="49974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11"/>
              <w:contextualSpacing/>
              <w:rPr>
                <w:szCs w:val="22"/>
                <w:lang w:bidi="ru-RU"/>
              </w:rPr>
            </w:pPr>
            <w:r>
              <w:rPr>
                <w:szCs w:val="22"/>
                <w:lang w:bidi="ru-RU"/>
              </w:rPr>
              <w:t>Одноименный поворот на 360º в вертикальном боковом равнове- сии, нога на 180º</w:t>
            </w:r>
          </w:p>
        </w:tc>
        <w:tc>
          <w:tcPr>
            <w:tcW w:w="6403" w:type="dxa"/>
          </w:tcPr>
          <w:p w:rsidR="007E012D" w:rsidRDefault="00A93076">
            <w:pPr>
              <w:widowControl w:val="0"/>
              <w:spacing w:before="100" w:beforeAutospacing="1" w:after="100" w:afterAutospacing="1" w:line="240" w:lineRule="auto"/>
              <w:ind w:left="105" w:right="399"/>
              <w:contextualSpacing/>
              <w:rPr>
                <w:szCs w:val="22"/>
                <w:lang w:bidi="ru-RU"/>
              </w:rPr>
            </w:pPr>
            <w:r>
              <w:rPr>
                <w:szCs w:val="22"/>
                <w:lang w:bidi="ru-RU"/>
              </w:rPr>
              <w:t>Выполнять шагом в сторону или через выпад. Сохранять положение (формы рабочей ноги) до момента остановки. По мере освоения поворота, акцент делать на количестве туров. В фазе реализации амплитуда в тазобедренном суставе не менее 180º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Cs w:val="22"/>
                <w:lang w:bidi="ru-RU"/>
              </w:rPr>
            </w:pPr>
            <w:r>
              <w:rPr>
                <w:szCs w:val="22"/>
                <w:lang w:bidi="ru-RU"/>
              </w:rPr>
              <w:t>П Р</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16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left="231"/>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2391"/>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5.5.4</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99" w:right="-58"/>
              <w:contextualSpacing/>
              <w:rPr>
                <w:sz w:val="20"/>
                <w:szCs w:val="22"/>
                <w:lang w:bidi="ru-RU"/>
              </w:rPr>
            </w:pPr>
            <w:r>
              <w:rPr>
                <w:noProof/>
                <w:sz w:val="20"/>
                <w:szCs w:val="22"/>
              </w:rPr>
              <w:drawing>
                <wp:inline distT="0" distB="0" distL="0" distR="0">
                  <wp:extent cx="467995" cy="574040"/>
                  <wp:effectExtent l="19050" t="0" r="8255" b="0"/>
                  <wp:docPr id="30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pic:cNvPicPr>
                        </pic:nvPicPr>
                        <pic:blipFill>
                          <a:blip r:embed="rId163"/>
                          <a:stretch/>
                        </pic:blipFill>
                        <pic:spPr bwMode="auto">
                          <a:xfrm>
                            <a:off x="0" y="0"/>
                            <a:ext cx="467995" cy="5740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78"/>
              <w:contextualSpacing/>
              <w:rPr>
                <w:szCs w:val="22"/>
                <w:lang w:bidi="ru-RU"/>
              </w:rPr>
            </w:pPr>
            <w:r>
              <w:rPr>
                <w:szCs w:val="22"/>
                <w:lang w:bidi="ru-RU"/>
              </w:rPr>
              <w:t>Одноименный поворот в горизонтальном боковом равновесии, нога на 180º с помощью</w:t>
            </w:r>
          </w:p>
        </w:tc>
        <w:tc>
          <w:tcPr>
            <w:tcW w:w="6403" w:type="dxa"/>
          </w:tcPr>
          <w:p w:rsidR="007E012D" w:rsidRDefault="00A93076">
            <w:pPr>
              <w:widowControl w:val="0"/>
              <w:spacing w:before="100" w:beforeAutospacing="1" w:after="100" w:afterAutospacing="1" w:line="240" w:lineRule="auto"/>
              <w:ind w:left="105" w:right="509"/>
              <w:contextualSpacing/>
              <w:rPr>
                <w:szCs w:val="22"/>
                <w:lang w:bidi="ru-RU"/>
              </w:rPr>
            </w:pPr>
            <w:r>
              <w:rPr>
                <w:szCs w:val="22"/>
                <w:lang w:bidi="ru-RU"/>
              </w:rPr>
              <w:t>Крепко держать «мышечный корсет» за счет мышц агонистов-антагонистов (в равной степени напряжены) косых мышц живота, прямой мышцы живота и мышц спины (без завала). Спина слегка округлена. Амплитуду также держать за счет силы мышц (антагонист-агонист) двуглавой и четырехглавой мышц бедра. Туловище горизонтально. Нога вертикально вверх, угол в тазобедренном суставе не менее 180º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5.5.5</w:t>
            </w:r>
          </w:p>
        </w:tc>
        <w:tc>
          <w:tcPr>
            <w:tcW w:w="849" w:type="dxa"/>
          </w:tcPr>
          <w:p w:rsidR="007E012D" w:rsidRDefault="007E012D">
            <w:pPr>
              <w:widowControl w:val="0"/>
              <w:spacing w:before="100" w:beforeAutospacing="1" w:after="100" w:afterAutospacing="1" w:line="240" w:lineRule="auto"/>
              <w:contextualSpacing/>
              <w:rPr>
                <w:b/>
                <w:sz w:val="16"/>
                <w:szCs w:val="22"/>
                <w:lang w:bidi="ru-RU"/>
              </w:rPr>
            </w:pPr>
          </w:p>
          <w:p w:rsidR="007E012D" w:rsidRDefault="00A93076">
            <w:pPr>
              <w:widowControl w:val="0"/>
              <w:spacing w:before="100" w:beforeAutospacing="1" w:after="100" w:afterAutospacing="1" w:line="240" w:lineRule="auto"/>
              <w:ind w:left="107" w:right="-58"/>
              <w:contextualSpacing/>
              <w:rPr>
                <w:sz w:val="20"/>
                <w:szCs w:val="22"/>
                <w:lang w:bidi="ru-RU"/>
              </w:rPr>
            </w:pPr>
            <w:r>
              <w:rPr>
                <w:noProof/>
                <w:sz w:val="20"/>
                <w:szCs w:val="22"/>
              </w:rPr>
              <w:drawing>
                <wp:inline distT="0" distB="0" distL="0" distR="0">
                  <wp:extent cx="467995" cy="638175"/>
                  <wp:effectExtent l="19050" t="0" r="8255" b="0"/>
                  <wp:docPr id="308"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pic:cNvPicPr>
                        </pic:nvPicPr>
                        <pic:blipFill>
                          <a:blip r:embed="rId164"/>
                          <a:stretch/>
                        </pic:blipFill>
                        <pic:spPr bwMode="auto">
                          <a:xfrm>
                            <a:off x="0" y="0"/>
                            <a:ext cx="467995" cy="63817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20"/>
              <w:contextualSpacing/>
              <w:rPr>
                <w:szCs w:val="22"/>
                <w:lang w:bidi="ru-RU"/>
              </w:rPr>
            </w:pPr>
            <w:r>
              <w:rPr>
                <w:szCs w:val="22"/>
                <w:lang w:bidi="ru-RU"/>
              </w:rPr>
              <w:t>Одноименный поворот в гори- зонтальном боко- вом равновесии,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нога на 180º</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Выполняется на базе поворота 5.5.4</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204"/>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5.5.6</w:t>
            </w:r>
          </w:p>
        </w:tc>
        <w:tc>
          <w:tcPr>
            <w:tcW w:w="849" w:type="dxa"/>
          </w:tcPr>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29" w:right="-58"/>
              <w:contextualSpacing/>
              <w:rPr>
                <w:sz w:val="20"/>
                <w:szCs w:val="22"/>
                <w:lang w:bidi="ru-RU"/>
              </w:rPr>
            </w:pPr>
            <w:r>
              <w:rPr>
                <w:noProof/>
                <w:sz w:val="20"/>
                <w:szCs w:val="22"/>
              </w:rPr>
              <w:drawing>
                <wp:inline distT="0" distB="0" distL="0" distR="0">
                  <wp:extent cx="520700" cy="488950"/>
                  <wp:effectExtent l="19050" t="0" r="0" b="0"/>
                  <wp:docPr id="309"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pic:cNvPicPr>
                        </pic:nvPicPr>
                        <pic:blipFill>
                          <a:blip r:embed="rId165"/>
                          <a:stretch/>
                        </pic:blipFill>
                        <pic:spPr bwMode="auto">
                          <a:xfrm>
                            <a:off x="0" y="0"/>
                            <a:ext cx="520700" cy="48895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78"/>
              <w:contextualSpacing/>
              <w:rPr>
                <w:szCs w:val="22"/>
                <w:lang w:bidi="ru-RU"/>
              </w:rPr>
            </w:pPr>
            <w:r>
              <w:rPr>
                <w:szCs w:val="22"/>
                <w:lang w:bidi="ru-RU"/>
              </w:rPr>
              <w:t>Поворот в горизонтальном боковом равновесии, нога горизонтально</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Туловище параллельно полу. Нога горизонтально в сторону</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right="7"/>
              <w:contextualSpacing/>
              <w:jc w:val="center"/>
              <w:rPr>
                <w:szCs w:val="22"/>
                <w:lang w:bidi="ru-RU"/>
              </w:rPr>
            </w:pPr>
            <w:r>
              <w:rPr>
                <w:szCs w:val="22"/>
                <w:lang w:bidi="ru-RU"/>
              </w:rPr>
              <w:t>П</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199" w:right="210"/>
              <w:contextualSpacing/>
              <w:jc w:val="center"/>
              <w:rPr>
                <w:szCs w:val="22"/>
                <w:lang w:bidi="ru-RU"/>
              </w:rPr>
            </w:pPr>
            <w:r>
              <w:rPr>
                <w:szCs w:val="22"/>
                <w:lang w:bidi="ru-RU"/>
              </w:rPr>
              <w:t>О С</w:t>
            </w:r>
          </w:p>
        </w:tc>
      </w:tr>
      <w:tr w:rsidR="007E012D">
        <w:trPr>
          <w:trHeight w:val="454"/>
        </w:trPr>
        <w:tc>
          <w:tcPr>
            <w:tcW w:w="14636" w:type="dxa"/>
            <w:gridSpan w:val="11"/>
          </w:tcPr>
          <w:p w:rsidR="007E012D" w:rsidRDefault="00A93076">
            <w:pPr>
              <w:widowControl w:val="0"/>
              <w:spacing w:before="100" w:beforeAutospacing="1" w:after="100" w:afterAutospacing="1" w:line="240" w:lineRule="auto"/>
              <w:ind w:left="5274"/>
              <w:contextualSpacing/>
              <w:rPr>
                <w:b/>
                <w:szCs w:val="22"/>
                <w:lang w:bidi="ru-RU"/>
              </w:rPr>
            </w:pPr>
            <w:r>
              <w:rPr>
                <w:b/>
                <w:szCs w:val="22"/>
                <w:lang w:bidi="ru-RU"/>
              </w:rPr>
              <w:t>5.6 Поворот с положением ноги назад</w:t>
            </w: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5.6.1</w:t>
            </w:r>
          </w:p>
        </w:tc>
        <w:tc>
          <w:tcPr>
            <w:tcW w:w="849" w:type="dxa"/>
          </w:tcPr>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107" w:right="-15"/>
              <w:contextualSpacing/>
              <w:rPr>
                <w:sz w:val="20"/>
                <w:szCs w:val="22"/>
                <w:lang w:bidi="ru-RU"/>
              </w:rPr>
            </w:pPr>
            <w:r>
              <w:rPr>
                <w:noProof/>
                <w:sz w:val="20"/>
                <w:szCs w:val="22"/>
              </w:rPr>
              <w:drawing>
                <wp:inline distT="0" distB="0" distL="0" distR="0">
                  <wp:extent cx="446405" cy="510540"/>
                  <wp:effectExtent l="19050" t="0" r="0" b="0"/>
                  <wp:docPr id="310"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pic:cNvPicPr>
                        </pic:nvPicPr>
                        <pic:blipFill>
                          <a:blip r:embed="rId166"/>
                          <a:stretch/>
                        </pic:blipFill>
                        <pic:spPr bwMode="auto">
                          <a:xfrm>
                            <a:off x="0" y="0"/>
                            <a:ext cx="446405" cy="5105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65"/>
              <w:contextualSpacing/>
              <w:rPr>
                <w:szCs w:val="22"/>
                <w:lang w:bidi="ru-RU"/>
              </w:rPr>
            </w:pPr>
            <w:r>
              <w:rPr>
                <w:szCs w:val="22"/>
                <w:lang w:bidi="ru-RU"/>
              </w:rPr>
              <w:t>Поворот в верти- кальном переднем равновесии нога горизонтально</w:t>
            </w:r>
          </w:p>
        </w:tc>
        <w:tc>
          <w:tcPr>
            <w:tcW w:w="640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5" w:right="775"/>
              <w:contextualSpacing/>
              <w:rPr>
                <w:szCs w:val="22"/>
                <w:lang w:bidi="ru-RU"/>
              </w:rPr>
            </w:pPr>
            <w:r>
              <w:rPr>
                <w:szCs w:val="22"/>
                <w:lang w:bidi="ru-RU"/>
              </w:rPr>
              <w:t>Нога параллельно полу, прогнуться в грудном отделе позвоночного столба</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6" w:right="206" w:hanging="2"/>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6"/>
              <w:contextualSpacing/>
              <w:jc w:val="center"/>
              <w:rPr>
                <w:szCs w:val="22"/>
                <w:lang w:bidi="ru-RU"/>
              </w:rPr>
            </w:pPr>
            <w:r>
              <w:rPr>
                <w:szCs w:val="22"/>
                <w:lang w:bidi="ru-RU"/>
              </w:rPr>
              <w:t>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932"/>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5.6.2</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149"/>
              <w:contextualSpacing/>
              <w:rPr>
                <w:sz w:val="20"/>
                <w:szCs w:val="22"/>
                <w:lang w:bidi="ru-RU"/>
              </w:rPr>
            </w:pPr>
            <w:r>
              <w:rPr>
                <w:noProof/>
                <w:sz w:val="20"/>
                <w:szCs w:val="22"/>
              </w:rPr>
              <w:drawing>
                <wp:inline distT="0" distB="0" distL="0" distR="0">
                  <wp:extent cx="351155" cy="584835"/>
                  <wp:effectExtent l="19050" t="0" r="0" b="0"/>
                  <wp:docPr id="311"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pic:cNvPicPr>
                        </pic:nvPicPr>
                        <pic:blipFill>
                          <a:blip r:embed="rId167"/>
                          <a:stretch/>
                        </pic:blipFill>
                        <pic:spPr bwMode="auto">
                          <a:xfrm>
                            <a:off x="0" y="0"/>
                            <a:ext cx="351155" cy="58483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38"/>
              <w:contextualSpacing/>
              <w:rPr>
                <w:szCs w:val="22"/>
                <w:lang w:bidi="ru-RU"/>
              </w:rPr>
            </w:pPr>
            <w:r>
              <w:rPr>
                <w:szCs w:val="22"/>
                <w:lang w:bidi="ru-RU"/>
              </w:rPr>
              <w:t>Поворот в вертикальном переднем равновесии нога горизонтально с наклоном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туловища назад</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5" w:right="1199"/>
              <w:contextualSpacing/>
              <w:rPr>
                <w:szCs w:val="22"/>
                <w:lang w:bidi="ru-RU"/>
              </w:rPr>
            </w:pPr>
            <w:r>
              <w:rPr>
                <w:szCs w:val="22"/>
                <w:lang w:bidi="ru-RU"/>
              </w:rPr>
              <w:t>При наклоне назад голова касается рабочей ноги. Свободная нога горизонтально</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16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left="231"/>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953"/>
        </w:trPr>
        <w:tc>
          <w:tcPr>
            <w:tcW w:w="1133" w:type="dxa"/>
          </w:tcPr>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5.6.3</w:t>
            </w:r>
          </w:p>
        </w:tc>
        <w:tc>
          <w:tcPr>
            <w:tcW w:w="849" w:type="dxa"/>
          </w:tcPr>
          <w:p w:rsidR="007E012D" w:rsidRDefault="007E012D">
            <w:pPr>
              <w:widowControl w:val="0"/>
              <w:spacing w:before="100" w:beforeAutospacing="1" w:after="100" w:afterAutospacing="1" w:line="240" w:lineRule="auto"/>
              <w:contextualSpacing/>
              <w:rPr>
                <w:b/>
                <w:sz w:val="7"/>
                <w:szCs w:val="22"/>
                <w:lang w:bidi="ru-RU"/>
              </w:rPr>
            </w:pPr>
          </w:p>
          <w:p w:rsidR="007E012D" w:rsidRDefault="00A93076">
            <w:pPr>
              <w:widowControl w:val="0"/>
              <w:spacing w:before="100" w:beforeAutospacing="1" w:after="100" w:afterAutospacing="1" w:line="240" w:lineRule="auto"/>
              <w:ind w:left="144"/>
              <w:contextualSpacing/>
              <w:rPr>
                <w:sz w:val="20"/>
                <w:szCs w:val="22"/>
                <w:lang w:bidi="ru-RU"/>
              </w:rPr>
            </w:pPr>
            <w:r>
              <w:rPr>
                <w:noProof/>
                <w:sz w:val="20"/>
                <w:szCs w:val="22"/>
              </w:rPr>
              <w:drawing>
                <wp:inline distT="0" distB="0" distL="0" distR="0">
                  <wp:extent cx="351155" cy="488950"/>
                  <wp:effectExtent l="19050" t="0" r="0" b="0"/>
                  <wp:docPr id="31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pic:cNvPicPr>
                        </pic:nvPicPr>
                        <pic:blipFill>
                          <a:blip r:embed="rId169"/>
                          <a:stretch/>
                        </pic:blipFill>
                        <pic:spPr bwMode="auto">
                          <a:xfrm>
                            <a:off x="0" y="0"/>
                            <a:ext cx="351155" cy="48895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Поворот</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w:t>
            </w:r>
            <w:r>
              <w:rPr>
                <w:color w:val="242424"/>
                <w:szCs w:val="22"/>
                <w:lang w:bidi="ru-RU"/>
              </w:rPr>
              <w:t>Аттитюд»</w:t>
            </w:r>
          </w:p>
        </w:tc>
        <w:tc>
          <w:tcPr>
            <w:tcW w:w="6403" w:type="dxa"/>
          </w:tcPr>
          <w:p w:rsidR="007E012D" w:rsidRDefault="00A93076">
            <w:pPr>
              <w:widowControl w:val="0"/>
              <w:spacing w:before="100" w:beforeAutospacing="1" w:after="100" w:afterAutospacing="1" w:line="240" w:lineRule="auto"/>
              <w:ind w:left="105" w:right="181"/>
              <w:contextualSpacing/>
              <w:rPr>
                <w:szCs w:val="22"/>
                <w:lang w:bidi="ru-RU"/>
              </w:rPr>
            </w:pPr>
            <w:r>
              <w:rPr>
                <w:color w:val="242424"/>
                <w:szCs w:val="22"/>
                <w:lang w:bidi="ru-RU"/>
              </w:rPr>
              <w:t>Поворот выполняется на одной ноге, а другая нога поднята и отведена «выворотно» назад в согнутом положении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6" w:right="206" w:hanging="2"/>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6"/>
              <w:contextualSpacing/>
              <w:jc w:val="center"/>
              <w:rPr>
                <w:szCs w:val="22"/>
                <w:lang w:bidi="ru-RU"/>
              </w:rPr>
            </w:pPr>
            <w:r>
              <w:rPr>
                <w:szCs w:val="22"/>
                <w:lang w:bidi="ru-RU"/>
              </w:rPr>
              <w:t>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59"/>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5.6.4</w:t>
            </w:r>
          </w:p>
        </w:tc>
        <w:tc>
          <w:tcPr>
            <w:tcW w:w="849" w:type="dxa"/>
          </w:tcPr>
          <w:p w:rsidR="007E012D" w:rsidRDefault="007E012D">
            <w:pPr>
              <w:widowControl w:val="0"/>
              <w:spacing w:before="100" w:beforeAutospacing="1" w:after="100" w:afterAutospacing="1" w:line="240" w:lineRule="auto"/>
              <w:contextualSpacing/>
              <w:rPr>
                <w:b/>
                <w:sz w:val="17"/>
                <w:szCs w:val="22"/>
                <w:lang w:bidi="ru-RU"/>
              </w:rPr>
            </w:pPr>
          </w:p>
          <w:p w:rsidR="007E012D" w:rsidRDefault="00A93076">
            <w:pPr>
              <w:widowControl w:val="0"/>
              <w:spacing w:before="100" w:beforeAutospacing="1" w:after="100" w:afterAutospacing="1" w:line="240" w:lineRule="auto"/>
              <w:ind w:left="225"/>
              <w:contextualSpacing/>
              <w:rPr>
                <w:sz w:val="20"/>
                <w:szCs w:val="22"/>
                <w:lang w:bidi="ru-RU"/>
              </w:rPr>
            </w:pPr>
            <w:r>
              <w:rPr>
                <w:noProof/>
                <w:sz w:val="20"/>
                <w:szCs w:val="22"/>
              </w:rPr>
              <w:drawing>
                <wp:inline distT="0" distB="0" distL="0" distR="0">
                  <wp:extent cx="266065" cy="542290"/>
                  <wp:effectExtent l="19050" t="0" r="635" b="0"/>
                  <wp:docPr id="313"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pic:cNvPicPr>
                        </pic:nvPicPr>
                        <pic:blipFill>
                          <a:blip r:embed="rId170"/>
                          <a:stretch/>
                        </pic:blipFill>
                        <pic:spPr bwMode="auto">
                          <a:xfrm>
                            <a:off x="0" y="0"/>
                            <a:ext cx="266065" cy="54229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Поворот</w:t>
            </w:r>
          </w:p>
          <w:p w:rsidR="007E012D" w:rsidRDefault="00A93076">
            <w:pPr>
              <w:widowControl w:val="0"/>
              <w:spacing w:before="100" w:beforeAutospacing="1" w:after="100" w:afterAutospacing="1" w:line="240" w:lineRule="auto"/>
              <w:ind w:left="106" w:right="306"/>
              <w:contextualSpacing/>
              <w:rPr>
                <w:szCs w:val="22"/>
                <w:lang w:bidi="ru-RU"/>
              </w:rPr>
            </w:pPr>
            <w:r>
              <w:rPr>
                <w:szCs w:val="22"/>
                <w:lang w:bidi="ru-RU"/>
              </w:rPr>
              <w:t>«</w:t>
            </w:r>
            <w:r>
              <w:rPr>
                <w:color w:val="242424"/>
                <w:szCs w:val="22"/>
                <w:lang w:bidi="ru-RU"/>
              </w:rPr>
              <w:t xml:space="preserve">Аттитюд» </w:t>
            </w:r>
            <w:r>
              <w:rPr>
                <w:szCs w:val="22"/>
                <w:lang w:bidi="ru-RU"/>
              </w:rPr>
              <w:t>с наклоном туловища назад</w:t>
            </w:r>
          </w:p>
        </w:tc>
        <w:tc>
          <w:tcPr>
            <w:tcW w:w="6403" w:type="dxa"/>
          </w:tcPr>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5" w:right="546"/>
              <w:contextualSpacing/>
              <w:rPr>
                <w:szCs w:val="22"/>
                <w:lang w:bidi="ru-RU"/>
              </w:rPr>
            </w:pPr>
            <w:r>
              <w:rPr>
                <w:szCs w:val="22"/>
                <w:lang w:bidi="ru-RU"/>
              </w:rPr>
              <w:t>Выполняется на базе поворота 5.6.3. При наклоне назад голова касается рабочей ноги</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2129"/>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5.6.5</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107" w:right="-29"/>
              <w:contextualSpacing/>
              <w:rPr>
                <w:sz w:val="20"/>
                <w:szCs w:val="22"/>
                <w:lang w:bidi="ru-RU"/>
              </w:rPr>
            </w:pPr>
            <w:r>
              <w:rPr>
                <w:noProof/>
                <w:sz w:val="20"/>
                <w:szCs w:val="22"/>
              </w:rPr>
              <w:drawing>
                <wp:inline distT="0" distB="0" distL="0" distR="0">
                  <wp:extent cx="446405" cy="648335"/>
                  <wp:effectExtent l="19050" t="0" r="0" b="0"/>
                  <wp:docPr id="314"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pic:cNvPicPr>
                        </pic:nvPicPr>
                        <pic:blipFill>
                          <a:blip r:embed="rId171"/>
                          <a:stretch/>
                        </pic:blipFill>
                        <pic:spPr bwMode="auto">
                          <a:xfrm>
                            <a:off x="0" y="0"/>
                            <a:ext cx="446405" cy="64833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71"/>
              <w:contextualSpacing/>
              <w:rPr>
                <w:szCs w:val="22"/>
                <w:lang w:bidi="ru-RU"/>
              </w:rPr>
            </w:pPr>
            <w:r>
              <w:rPr>
                <w:szCs w:val="22"/>
                <w:lang w:bidi="ru-RU"/>
              </w:rPr>
              <w:t>Поворот в горизонтальном заднем равновесии с помощью, нога вертикально вверх</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5" w:right="117"/>
              <w:contextualSpacing/>
              <w:rPr>
                <w:szCs w:val="22"/>
                <w:lang w:bidi="ru-RU"/>
              </w:rPr>
            </w:pPr>
            <w:r>
              <w:rPr>
                <w:szCs w:val="22"/>
                <w:lang w:bidi="ru-RU"/>
              </w:rPr>
              <w:t>Туловище параллельно полу. Угол в тазобедренном суставе не менее 180º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983"/>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5.6.6</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12" w:right="-44"/>
              <w:contextualSpacing/>
              <w:rPr>
                <w:sz w:val="20"/>
                <w:szCs w:val="22"/>
                <w:lang w:bidi="ru-RU"/>
              </w:rPr>
            </w:pPr>
            <w:r>
              <w:rPr>
                <w:noProof/>
                <w:sz w:val="20"/>
                <w:szCs w:val="22"/>
              </w:rPr>
              <w:drawing>
                <wp:inline distT="0" distB="0" distL="0" distR="0">
                  <wp:extent cx="457200" cy="595630"/>
                  <wp:effectExtent l="19050" t="0" r="0" b="0"/>
                  <wp:docPr id="31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pic:cNvPicPr>
                        </pic:nvPicPr>
                        <pic:blipFill>
                          <a:blip r:embed="rId172"/>
                          <a:stretch/>
                        </pic:blipFill>
                        <pic:spPr bwMode="auto">
                          <a:xfrm>
                            <a:off x="0" y="0"/>
                            <a:ext cx="457200" cy="59563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78"/>
              <w:contextualSpacing/>
              <w:rPr>
                <w:szCs w:val="22"/>
                <w:lang w:bidi="ru-RU"/>
              </w:rPr>
            </w:pPr>
            <w:r>
              <w:rPr>
                <w:szCs w:val="22"/>
                <w:lang w:bidi="ru-RU"/>
              </w:rPr>
              <w:t>Поворот в горизонтальном заднем равновесии, нога вертикально вверх</w:t>
            </w:r>
          </w:p>
        </w:tc>
        <w:tc>
          <w:tcPr>
            <w:tcW w:w="6403" w:type="dxa"/>
          </w:tcPr>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105" w:right="272"/>
              <w:contextualSpacing/>
              <w:rPr>
                <w:szCs w:val="22"/>
                <w:lang w:bidi="ru-RU"/>
              </w:rPr>
            </w:pPr>
            <w:r>
              <w:rPr>
                <w:szCs w:val="22"/>
                <w:lang w:bidi="ru-RU"/>
              </w:rPr>
              <w:t>Держать «квадрат». Прогнуться в грудном отделе позвоночного столба, туловище параллельно полу. Сохранять положение (формы рабочей ноги –вертикально вверх) до момента остановки. По мере освоения поворота, акцент делать на количестве туров</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2499"/>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5.6.7</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07" w:right="-44"/>
              <w:contextualSpacing/>
              <w:rPr>
                <w:sz w:val="20"/>
                <w:szCs w:val="22"/>
                <w:lang w:bidi="ru-RU"/>
              </w:rPr>
            </w:pPr>
            <w:r>
              <w:rPr>
                <w:noProof/>
                <w:sz w:val="20"/>
                <w:szCs w:val="22"/>
              </w:rPr>
              <w:drawing>
                <wp:inline distT="0" distB="0" distL="0" distR="0">
                  <wp:extent cx="467995" cy="574040"/>
                  <wp:effectExtent l="19050" t="0" r="8255" b="0"/>
                  <wp:docPr id="316"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pic:cNvPicPr>
                        </pic:nvPicPr>
                        <pic:blipFill>
                          <a:blip r:embed="rId173"/>
                          <a:stretch/>
                        </pic:blipFill>
                        <pic:spPr bwMode="auto">
                          <a:xfrm>
                            <a:off x="0" y="0"/>
                            <a:ext cx="467995" cy="57404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Вращение</w:t>
            </w:r>
          </w:p>
          <w:p w:rsidR="007E012D" w:rsidRDefault="00A93076">
            <w:pPr>
              <w:widowControl w:val="0"/>
              <w:spacing w:before="100" w:beforeAutospacing="1" w:after="100" w:afterAutospacing="1" w:line="240" w:lineRule="auto"/>
              <w:ind w:left="106" w:right="133"/>
              <w:contextualSpacing/>
              <w:rPr>
                <w:szCs w:val="22"/>
                <w:lang w:bidi="ru-RU"/>
              </w:rPr>
            </w:pPr>
            <w:r>
              <w:rPr>
                <w:szCs w:val="22"/>
                <w:lang w:bidi="ru-RU"/>
              </w:rPr>
              <w:t>«penche». Одноименный поворот на 360º в переднем горизонтальном равновесии, нога на 180º</w:t>
            </w:r>
          </w:p>
        </w:tc>
        <w:tc>
          <w:tcPr>
            <w:tcW w:w="640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5" w:right="184"/>
              <w:contextualSpacing/>
              <w:rPr>
                <w:szCs w:val="22"/>
                <w:lang w:bidi="ru-RU"/>
              </w:rPr>
            </w:pPr>
            <w:r>
              <w:rPr>
                <w:szCs w:val="22"/>
                <w:lang w:bidi="ru-RU"/>
              </w:rPr>
              <w:t>Держать «квадрат». Сохранять положение (формы рабочей ноги – вертикально вверх) до момента остановки. По мере освоения поворота, акцент делать на количестве туров</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17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righ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right="9"/>
              <w:contextualSpacing/>
              <w:jc w:val="center"/>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1851"/>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9"/>
              <w:contextualSpacing/>
              <w:jc w:val="center"/>
              <w:rPr>
                <w:sz w:val="23"/>
                <w:szCs w:val="22"/>
                <w:lang w:bidi="ru-RU"/>
              </w:rPr>
            </w:pPr>
            <w:r>
              <w:rPr>
                <w:sz w:val="23"/>
                <w:szCs w:val="22"/>
                <w:lang w:bidi="ru-RU"/>
              </w:rPr>
              <w:t>5.6.8</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79"/>
              <w:contextualSpacing/>
              <w:rPr>
                <w:sz w:val="20"/>
                <w:szCs w:val="22"/>
                <w:lang w:bidi="ru-RU"/>
              </w:rPr>
            </w:pPr>
            <w:r>
              <w:rPr>
                <w:noProof/>
                <w:sz w:val="20"/>
                <w:szCs w:val="22"/>
              </w:rPr>
              <w:drawing>
                <wp:inline distT="0" distB="0" distL="0" distR="0">
                  <wp:extent cx="308610" cy="553085"/>
                  <wp:effectExtent l="19050" t="0" r="0" b="0"/>
                  <wp:docPr id="317"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pic:cNvPicPr>
                        </pic:nvPicPr>
                        <pic:blipFill>
                          <a:blip r:embed="rId175"/>
                          <a:stretch/>
                        </pic:blipFill>
                        <pic:spPr bwMode="auto">
                          <a:xfrm>
                            <a:off x="0" y="0"/>
                            <a:ext cx="308610" cy="55308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38"/>
              <w:contextualSpacing/>
              <w:rPr>
                <w:sz w:val="23"/>
                <w:szCs w:val="22"/>
                <w:lang w:bidi="ru-RU"/>
              </w:rPr>
            </w:pPr>
            <w:r>
              <w:rPr>
                <w:sz w:val="23"/>
                <w:szCs w:val="22"/>
                <w:lang w:bidi="ru-RU"/>
              </w:rPr>
              <w:t>Поворот в переднем вертикальном равновесии с помощью, нога на 180º</w:t>
            </w:r>
          </w:p>
        </w:tc>
        <w:tc>
          <w:tcPr>
            <w:tcW w:w="6403" w:type="dxa"/>
          </w:tcPr>
          <w:p w:rsidR="007E012D" w:rsidRDefault="00A93076">
            <w:pPr>
              <w:widowControl w:val="0"/>
              <w:spacing w:before="100" w:beforeAutospacing="1" w:after="100" w:afterAutospacing="1" w:line="240" w:lineRule="auto"/>
              <w:ind w:left="105" w:right="214"/>
              <w:contextualSpacing/>
              <w:rPr>
                <w:sz w:val="23"/>
                <w:szCs w:val="22"/>
                <w:lang w:bidi="ru-RU"/>
              </w:rPr>
            </w:pPr>
            <w:r>
              <w:rPr>
                <w:sz w:val="23"/>
                <w:szCs w:val="22"/>
                <w:lang w:bidi="ru-RU"/>
              </w:rPr>
              <w:t>Выполнять шагом в сторону или через выпад. В стойке на одной, сильно напрягая мышцы спины и предельно прогибаясь в поясничной области, гимнастка, отводя другую назад, захватывает ступню и, притягивая ее, переходит в положение переднее вертикальное равновесие в шпагате. Во</w:t>
            </w:r>
          </w:p>
          <w:p w:rsidR="007E012D" w:rsidRDefault="00A93076">
            <w:pPr>
              <w:widowControl w:val="0"/>
              <w:spacing w:before="100" w:beforeAutospacing="1" w:after="100" w:afterAutospacing="1" w:line="240" w:lineRule="auto"/>
              <w:ind w:left="106" w:right="139"/>
              <w:contextualSpacing/>
              <w:rPr>
                <w:sz w:val="23"/>
                <w:szCs w:val="22"/>
                <w:lang w:bidi="ru-RU"/>
              </w:rPr>
            </w:pPr>
            <w:r>
              <w:rPr>
                <w:sz w:val="23"/>
                <w:szCs w:val="22"/>
                <w:lang w:bidi="ru-RU"/>
              </w:rPr>
              <w:t>время захвата ноги голова удерживается прямо, что позволяет четко контролировать движение</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0" w:right="202"/>
              <w:contextualSpacing/>
              <w:jc w:val="center"/>
              <w:rPr>
                <w:sz w:val="23"/>
                <w:szCs w:val="22"/>
                <w:lang w:bidi="ru-RU"/>
              </w:rPr>
            </w:pPr>
            <w:r>
              <w:rPr>
                <w:sz w:val="23"/>
                <w:szCs w:val="22"/>
                <w:lang w:bidi="ru-RU"/>
              </w:rPr>
              <w:t>П Р</w:t>
            </w:r>
          </w:p>
        </w:tc>
        <w:tc>
          <w:tcPr>
            <w:tcW w:w="599" w:type="dxa"/>
          </w:tcPr>
          <w:p w:rsidR="007E012D" w:rsidRDefault="00A93076">
            <w:pPr>
              <w:widowControl w:val="0"/>
              <w:spacing w:before="100" w:beforeAutospacing="1" w:after="100" w:afterAutospacing="1" w:line="240" w:lineRule="auto"/>
              <w:ind w:left="196" w:right="203"/>
              <w:contextualSpacing/>
              <w:jc w:val="center"/>
              <w:rPr>
                <w:sz w:val="23"/>
                <w:szCs w:val="22"/>
                <w:lang w:bidi="ru-RU"/>
              </w:rPr>
            </w:pPr>
            <w:r>
              <w:rPr>
                <w:sz w:val="23"/>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 w:val="23"/>
                <w:szCs w:val="22"/>
                <w:lang w:bidi="ru-RU"/>
              </w:rPr>
            </w:pPr>
            <w:r>
              <w:rPr>
                <w:sz w:val="23"/>
                <w:szCs w:val="22"/>
                <w:lang w:bidi="ru-RU"/>
              </w:rPr>
              <w:t>ОС</w:t>
            </w:r>
          </w:p>
        </w:tc>
        <w:tc>
          <w:tcPr>
            <w:tcW w:w="596" w:type="dxa"/>
          </w:tcPr>
          <w:p w:rsidR="007E012D" w:rsidRDefault="00A93076">
            <w:pPr>
              <w:widowControl w:val="0"/>
              <w:spacing w:before="100" w:beforeAutospacing="1" w:after="100" w:afterAutospacing="1" w:line="240" w:lineRule="auto"/>
              <w:ind w:right="9"/>
              <w:contextualSpacing/>
              <w:jc w:val="center"/>
              <w:rPr>
                <w:sz w:val="23"/>
                <w:szCs w:val="22"/>
                <w:lang w:bidi="ru-RU"/>
              </w:rPr>
            </w:pPr>
            <w:r>
              <w:rPr>
                <w:sz w:val="23"/>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852"/>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9"/>
              <w:contextualSpacing/>
              <w:jc w:val="center"/>
              <w:rPr>
                <w:sz w:val="23"/>
                <w:szCs w:val="22"/>
                <w:lang w:bidi="ru-RU"/>
              </w:rPr>
            </w:pPr>
            <w:r>
              <w:rPr>
                <w:sz w:val="23"/>
                <w:szCs w:val="22"/>
                <w:lang w:bidi="ru-RU"/>
              </w:rPr>
              <w:t>5.6.9</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contextualSpacing/>
              <w:rPr>
                <w:sz w:val="20"/>
                <w:szCs w:val="22"/>
                <w:lang w:bidi="ru-RU"/>
              </w:rPr>
            </w:pPr>
            <w:r>
              <w:rPr>
                <w:noProof/>
                <w:sz w:val="20"/>
                <w:szCs w:val="22"/>
              </w:rPr>
              <w:drawing>
                <wp:inline distT="0" distB="0" distL="0" distR="0">
                  <wp:extent cx="425450" cy="584835"/>
                  <wp:effectExtent l="19050" t="0" r="0" b="0"/>
                  <wp:docPr id="318"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pic:cNvPicPr>
                        </pic:nvPicPr>
                        <pic:blipFill>
                          <a:blip r:embed="rId176"/>
                          <a:stretch/>
                        </pic:blipFill>
                        <pic:spPr bwMode="auto">
                          <a:xfrm>
                            <a:off x="0" y="0"/>
                            <a:ext cx="425450" cy="584835"/>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6" w:right="250"/>
              <w:contextualSpacing/>
              <w:rPr>
                <w:sz w:val="23"/>
                <w:szCs w:val="22"/>
                <w:lang w:bidi="ru-RU"/>
              </w:rPr>
            </w:pPr>
            <w:r>
              <w:rPr>
                <w:sz w:val="23"/>
                <w:szCs w:val="22"/>
                <w:lang w:bidi="ru-RU"/>
              </w:rPr>
              <w:t>Поворот в переднем вертикальном равновесии, нога на 180º</w:t>
            </w:r>
          </w:p>
        </w:tc>
        <w:tc>
          <w:tcPr>
            <w:tcW w:w="6403" w:type="dxa"/>
          </w:tcPr>
          <w:p w:rsidR="007E012D" w:rsidRDefault="00A93076">
            <w:pPr>
              <w:widowControl w:val="0"/>
              <w:spacing w:before="100" w:beforeAutospacing="1" w:after="100" w:afterAutospacing="1" w:line="240" w:lineRule="auto"/>
              <w:ind w:left="106" w:right="156"/>
              <w:contextualSpacing/>
              <w:rPr>
                <w:sz w:val="23"/>
                <w:szCs w:val="22"/>
                <w:lang w:bidi="ru-RU"/>
              </w:rPr>
            </w:pPr>
            <w:r>
              <w:rPr>
                <w:sz w:val="23"/>
                <w:szCs w:val="22"/>
                <w:lang w:bidi="ru-RU"/>
              </w:rPr>
              <w:t>Выполняется на базе поворота 5.6.8. Голова сильно отклоняется назад, для удержания ноги вверху. В этой фазе движения наклон головы назад активизирует, в силу действия шейных тонических рефлексов, деятельность мыщц- разгибателей спины, выполняющих здесь основную работу.</w:t>
            </w:r>
          </w:p>
          <w:p w:rsidR="007E012D" w:rsidRDefault="00A93076">
            <w:pPr>
              <w:widowControl w:val="0"/>
              <w:spacing w:before="100" w:beforeAutospacing="1" w:after="100" w:afterAutospacing="1" w:line="240" w:lineRule="auto"/>
              <w:ind w:left="106" w:right="114" w:hanging="1"/>
              <w:contextualSpacing/>
              <w:rPr>
                <w:sz w:val="23"/>
                <w:szCs w:val="22"/>
                <w:lang w:bidi="ru-RU"/>
              </w:rPr>
            </w:pPr>
            <w:r>
              <w:rPr>
                <w:sz w:val="23"/>
                <w:szCs w:val="22"/>
                <w:lang w:bidi="ru-RU"/>
              </w:rPr>
              <w:t>Для уравновешивания тела относительно опоры грудная часть больше выводится вперед</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A93076">
            <w:pPr>
              <w:widowControl w:val="0"/>
              <w:spacing w:before="100" w:beforeAutospacing="1" w:after="100" w:afterAutospacing="1" w:line="240" w:lineRule="auto"/>
              <w:ind w:left="198" w:right="203"/>
              <w:contextualSpacing/>
              <w:jc w:val="center"/>
              <w:rPr>
                <w:sz w:val="23"/>
                <w:szCs w:val="22"/>
                <w:lang w:bidi="ru-RU"/>
              </w:rPr>
            </w:pPr>
            <w:r>
              <w:rPr>
                <w:sz w:val="23"/>
                <w:szCs w:val="22"/>
                <w:lang w:bidi="ru-RU"/>
              </w:rPr>
              <w:t>П Р</w:t>
            </w:r>
          </w:p>
        </w:tc>
        <w:tc>
          <w:tcPr>
            <w:tcW w:w="607" w:type="dxa"/>
          </w:tcPr>
          <w:p w:rsidR="007E012D" w:rsidRDefault="00A93076">
            <w:pPr>
              <w:widowControl w:val="0"/>
              <w:spacing w:before="100" w:beforeAutospacing="1" w:after="100" w:afterAutospacing="1" w:line="240" w:lineRule="auto"/>
              <w:ind w:left="199" w:right="206"/>
              <w:contextualSpacing/>
              <w:jc w:val="center"/>
              <w:rPr>
                <w:sz w:val="23"/>
                <w:szCs w:val="22"/>
                <w:lang w:bidi="ru-RU"/>
              </w:rPr>
            </w:pPr>
            <w:r>
              <w:rPr>
                <w:sz w:val="23"/>
                <w:szCs w:val="22"/>
                <w:lang w:bidi="ru-RU"/>
              </w:rPr>
              <w:t>Р О</w:t>
            </w:r>
          </w:p>
        </w:tc>
        <w:tc>
          <w:tcPr>
            <w:tcW w:w="596" w:type="dxa"/>
          </w:tcPr>
          <w:p w:rsidR="007E012D" w:rsidRDefault="00A93076">
            <w:pPr>
              <w:widowControl w:val="0"/>
              <w:spacing w:before="100" w:beforeAutospacing="1" w:after="100" w:afterAutospacing="1" w:line="240" w:lineRule="auto"/>
              <w:ind w:left="191" w:right="198"/>
              <w:contextualSpacing/>
              <w:jc w:val="center"/>
              <w:rPr>
                <w:sz w:val="23"/>
                <w:szCs w:val="22"/>
                <w:lang w:bidi="ru-RU"/>
              </w:rPr>
            </w:pPr>
            <w:r>
              <w:rPr>
                <w:sz w:val="23"/>
                <w:szCs w:val="22"/>
                <w:lang w:bidi="ru-RU"/>
              </w:rPr>
              <w:t>ОС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054"/>
        </w:trPr>
        <w:tc>
          <w:tcPr>
            <w:tcW w:w="1133"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9"/>
              <w:contextualSpacing/>
              <w:jc w:val="center"/>
              <w:rPr>
                <w:sz w:val="23"/>
                <w:szCs w:val="22"/>
                <w:lang w:bidi="ru-RU"/>
              </w:rPr>
            </w:pPr>
            <w:r>
              <w:rPr>
                <w:sz w:val="23"/>
                <w:szCs w:val="22"/>
                <w:lang w:bidi="ru-RU"/>
              </w:rPr>
              <w:t>5.6.10</w:t>
            </w:r>
          </w:p>
        </w:tc>
        <w:tc>
          <w:tcPr>
            <w:tcW w:w="849" w:type="dxa"/>
          </w:tcPr>
          <w:p w:rsidR="007E012D" w:rsidRDefault="007E012D">
            <w:pPr>
              <w:widowControl w:val="0"/>
              <w:spacing w:before="100" w:beforeAutospacing="1" w:after="100" w:afterAutospacing="1" w:line="240" w:lineRule="auto"/>
              <w:contextualSpacing/>
              <w:rPr>
                <w:b/>
                <w:sz w:val="8"/>
                <w:szCs w:val="22"/>
                <w:lang w:bidi="ru-RU"/>
              </w:rPr>
            </w:pPr>
          </w:p>
          <w:p w:rsidR="007E012D" w:rsidRDefault="00A93076">
            <w:pPr>
              <w:widowControl w:val="0"/>
              <w:spacing w:before="100" w:beforeAutospacing="1" w:after="100" w:afterAutospacing="1" w:line="240" w:lineRule="auto"/>
              <w:ind w:left="173"/>
              <w:contextualSpacing/>
              <w:rPr>
                <w:sz w:val="20"/>
                <w:szCs w:val="22"/>
                <w:lang w:bidi="ru-RU"/>
              </w:rPr>
            </w:pPr>
            <w:r>
              <w:rPr>
                <w:noProof/>
                <w:sz w:val="20"/>
                <w:szCs w:val="22"/>
              </w:rPr>
              <w:drawing>
                <wp:inline distT="0" distB="0" distL="0" distR="0">
                  <wp:extent cx="318770" cy="542290"/>
                  <wp:effectExtent l="19050" t="0" r="5080" b="0"/>
                  <wp:docPr id="319"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pic:cNvPicPr>
                        </pic:nvPicPr>
                        <pic:blipFill>
                          <a:blip r:embed="rId177"/>
                          <a:stretch/>
                        </pic:blipFill>
                        <pic:spPr bwMode="auto">
                          <a:xfrm>
                            <a:off x="0" y="0"/>
                            <a:ext cx="318770" cy="54229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08"/>
              <w:contextualSpacing/>
              <w:rPr>
                <w:sz w:val="23"/>
                <w:szCs w:val="22"/>
                <w:lang w:bidi="ru-RU"/>
              </w:rPr>
            </w:pPr>
            <w:r>
              <w:rPr>
                <w:sz w:val="23"/>
                <w:szCs w:val="22"/>
                <w:lang w:bidi="ru-RU"/>
              </w:rPr>
              <w:t>Одноименный поворот на 360º в кольцо с</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помощью</w:t>
            </w:r>
          </w:p>
        </w:tc>
        <w:tc>
          <w:tcPr>
            <w:tcW w:w="6403" w:type="dxa"/>
          </w:tcPr>
          <w:p w:rsidR="007E012D" w:rsidRDefault="00A93076">
            <w:pPr>
              <w:widowControl w:val="0"/>
              <w:spacing w:before="100" w:beforeAutospacing="1" w:after="100" w:afterAutospacing="1" w:line="240" w:lineRule="auto"/>
              <w:ind w:left="106" w:right="438" w:hanging="1"/>
              <w:contextualSpacing/>
              <w:rPr>
                <w:sz w:val="23"/>
                <w:szCs w:val="22"/>
                <w:lang w:bidi="ru-RU"/>
              </w:rPr>
            </w:pPr>
            <w:r>
              <w:rPr>
                <w:sz w:val="23"/>
                <w:szCs w:val="22"/>
                <w:lang w:bidi="ru-RU"/>
              </w:rPr>
              <w:t>Держать «квадрат». Сохранять положение (формы рабочей ноги – кольцо одной) до момента остановки. По мере освоения поворота, акцент делать на количестве туров</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201"/>
              <w:contextualSpacing/>
              <w:jc w:val="center"/>
              <w:rPr>
                <w:sz w:val="23"/>
                <w:szCs w:val="22"/>
                <w:lang w:bidi="ru-RU"/>
              </w:rPr>
            </w:pPr>
            <w:r>
              <w:rPr>
                <w:sz w:val="23"/>
                <w:szCs w:val="22"/>
                <w:lang w:bidi="ru-RU"/>
              </w:rPr>
              <w:t>ПР</w:t>
            </w:r>
          </w:p>
        </w:tc>
        <w:tc>
          <w:tcPr>
            <w:tcW w:w="598" w:type="dxa"/>
          </w:tcPr>
          <w:p w:rsidR="007E012D" w:rsidRDefault="00A93076">
            <w:pPr>
              <w:widowControl w:val="0"/>
              <w:spacing w:before="100" w:beforeAutospacing="1" w:after="100" w:afterAutospacing="1" w:line="240" w:lineRule="auto"/>
              <w:ind w:left="200" w:right="202"/>
              <w:contextualSpacing/>
              <w:jc w:val="center"/>
              <w:rPr>
                <w:sz w:val="23"/>
                <w:szCs w:val="22"/>
                <w:lang w:bidi="ru-RU"/>
              </w:rPr>
            </w:pPr>
            <w:r>
              <w:rPr>
                <w:sz w:val="23"/>
                <w:szCs w:val="22"/>
                <w:lang w:bidi="ru-RU"/>
              </w:rPr>
              <w:t>Р О</w:t>
            </w:r>
          </w:p>
        </w:tc>
        <w:tc>
          <w:tcPr>
            <w:tcW w:w="599" w:type="dxa"/>
          </w:tcPr>
          <w:p w:rsidR="007E012D" w:rsidRDefault="00A93076">
            <w:pPr>
              <w:widowControl w:val="0"/>
              <w:spacing w:before="100" w:beforeAutospacing="1" w:after="100" w:afterAutospacing="1" w:line="240" w:lineRule="auto"/>
              <w:ind w:left="197" w:right="203"/>
              <w:contextualSpacing/>
              <w:jc w:val="center"/>
              <w:rPr>
                <w:sz w:val="23"/>
                <w:szCs w:val="22"/>
                <w:lang w:bidi="ru-RU"/>
              </w:rPr>
            </w:pPr>
            <w:r>
              <w:rPr>
                <w:sz w:val="23"/>
                <w:szCs w:val="22"/>
                <w:lang w:bidi="ru-RU"/>
              </w:rPr>
              <w:t>ОС</w:t>
            </w:r>
          </w:p>
        </w:tc>
        <w:tc>
          <w:tcPr>
            <w:tcW w:w="607" w:type="dxa"/>
          </w:tcPr>
          <w:p w:rsidR="007E012D" w:rsidRDefault="00A93076">
            <w:pPr>
              <w:widowControl w:val="0"/>
              <w:spacing w:before="100" w:beforeAutospacing="1" w:after="100" w:afterAutospacing="1" w:line="240" w:lineRule="auto"/>
              <w:ind w:right="8"/>
              <w:contextualSpacing/>
              <w:jc w:val="center"/>
              <w:rPr>
                <w:sz w:val="23"/>
                <w:szCs w:val="22"/>
                <w:lang w:bidi="ru-RU"/>
              </w:rPr>
            </w:pPr>
            <w:r>
              <w:rPr>
                <w:sz w:val="23"/>
                <w:szCs w:val="22"/>
                <w:lang w:bidi="ru-RU"/>
              </w:rPr>
              <w:t>С</w:t>
            </w:r>
          </w:p>
        </w:tc>
        <w:tc>
          <w:tcPr>
            <w:tcW w:w="596" w:type="dxa"/>
          </w:tcPr>
          <w:p w:rsidR="007E012D" w:rsidRDefault="00A93076">
            <w:pPr>
              <w:widowControl w:val="0"/>
              <w:spacing w:before="100" w:beforeAutospacing="1" w:after="100" w:afterAutospacing="1" w:line="240" w:lineRule="auto"/>
              <w:ind w:right="9"/>
              <w:contextualSpacing/>
              <w:jc w:val="center"/>
              <w:rPr>
                <w:sz w:val="23"/>
                <w:szCs w:val="22"/>
                <w:lang w:bidi="ru-RU"/>
              </w:rPr>
            </w:pPr>
            <w:r>
              <w:rPr>
                <w:sz w:val="23"/>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855"/>
        </w:trPr>
        <w:tc>
          <w:tcPr>
            <w:tcW w:w="1133" w:type="dxa"/>
          </w:tcPr>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9"/>
              <w:contextualSpacing/>
              <w:jc w:val="center"/>
              <w:rPr>
                <w:sz w:val="23"/>
                <w:szCs w:val="22"/>
                <w:lang w:bidi="ru-RU"/>
              </w:rPr>
            </w:pPr>
            <w:r>
              <w:rPr>
                <w:sz w:val="23"/>
                <w:szCs w:val="22"/>
                <w:lang w:bidi="ru-RU"/>
              </w:rPr>
              <w:t>5.6.11</w:t>
            </w:r>
          </w:p>
        </w:tc>
        <w:tc>
          <w:tcPr>
            <w:tcW w:w="849" w:type="dxa"/>
          </w:tcPr>
          <w:p w:rsidR="007E012D" w:rsidRDefault="00A93076">
            <w:pPr>
              <w:widowControl w:val="0"/>
              <w:spacing w:before="100" w:beforeAutospacing="1" w:after="100" w:afterAutospacing="1" w:line="240" w:lineRule="auto"/>
              <w:ind w:left="114"/>
              <w:contextualSpacing/>
              <w:rPr>
                <w:sz w:val="20"/>
                <w:szCs w:val="22"/>
                <w:lang w:bidi="ru-RU"/>
              </w:rPr>
            </w:pPr>
            <w:r>
              <w:rPr>
                <w:noProof/>
                <w:sz w:val="20"/>
                <w:szCs w:val="22"/>
              </w:rPr>
              <w:drawing>
                <wp:inline distT="0" distB="0" distL="0" distR="0">
                  <wp:extent cx="393700" cy="542290"/>
                  <wp:effectExtent l="19050" t="0" r="6350" b="0"/>
                  <wp:docPr id="320"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pic:cNvPicPr>
                        </pic:nvPicPr>
                        <pic:blipFill>
                          <a:blip r:embed="rId178"/>
                          <a:stretch/>
                        </pic:blipFill>
                        <pic:spPr bwMode="auto">
                          <a:xfrm>
                            <a:off x="0" y="0"/>
                            <a:ext cx="393700" cy="54229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208"/>
              <w:contextualSpacing/>
              <w:rPr>
                <w:sz w:val="23"/>
                <w:szCs w:val="22"/>
                <w:lang w:bidi="ru-RU"/>
              </w:rPr>
            </w:pPr>
            <w:r>
              <w:rPr>
                <w:sz w:val="23"/>
                <w:szCs w:val="22"/>
                <w:lang w:bidi="ru-RU"/>
              </w:rPr>
              <w:t>Одноименный поворот на 360º в кольцо</w:t>
            </w:r>
          </w:p>
        </w:tc>
        <w:tc>
          <w:tcPr>
            <w:tcW w:w="6403" w:type="dxa"/>
          </w:tcPr>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105"/>
              <w:contextualSpacing/>
              <w:rPr>
                <w:sz w:val="23"/>
                <w:szCs w:val="22"/>
                <w:lang w:bidi="ru-RU"/>
              </w:rPr>
            </w:pPr>
            <w:r>
              <w:rPr>
                <w:sz w:val="23"/>
                <w:szCs w:val="22"/>
                <w:lang w:bidi="ru-RU"/>
              </w:rPr>
              <w:t>Выполняется на базе поворота 5.6.10</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A93076">
            <w:pPr>
              <w:widowControl w:val="0"/>
              <w:spacing w:before="100" w:beforeAutospacing="1" w:after="100" w:afterAutospacing="1" w:line="240" w:lineRule="auto"/>
              <w:ind w:left="197" w:right="203"/>
              <w:contextualSpacing/>
              <w:jc w:val="center"/>
              <w:rPr>
                <w:sz w:val="23"/>
                <w:szCs w:val="22"/>
                <w:lang w:bidi="ru-RU"/>
              </w:rPr>
            </w:pPr>
            <w:r>
              <w:rPr>
                <w:sz w:val="23"/>
                <w:szCs w:val="22"/>
                <w:lang w:bidi="ru-RU"/>
              </w:rPr>
              <w:t>ПР</w:t>
            </w:r>
          </w:p>
        </w:tc>
        <w:tc>
          <w:tcPr>
            <w:tcW w:w="607" w:type="dxa"/>
          </w:tcPr>
          <w:p w:rsidR="007E012D" w:rsidRDefault="00A93076">
            <w:pPr>
              <w:widowControl w:val="0"/>
              <w:spacing w:before="100" w:beforeAutospacing="1" w:after="100" w:afterAutospacing="1" w:line="240" w:lineRule="auto"/>
              <w:ind w:left="199" w:right="207"/>
              <w:contextualSpacing/>
              <w:jc w:val="center"/>
              <w:rPr>
                <w:sz w:val="23"/>
                <w:szCs w:val="22"/>
                <w:lang w:bidi="ru-RU"/>
              </w:rPr>
            </w:pPr>
            <w:r>
              <w:rPr>
                <w:sz w:val="23"/>
                <w:szCs w:val="22"/>
                <w:lang w:bidi="ru-RU"/>
              </w:rPr>
              <w:t>Р О</w:t>
            </w:r>
          </w:p>
        </w:tc>
        <w:tc>
          <w:tcPr>
            <w:tcW w:w="596" w:type="dxa"/>
          </w:tcPr>
          <w:p w:rsidR="007E012D" w:rsidRDefault="00A93076">
            <w:pPr>
              <w:widowControl w:val="0"/>
              <w:spacing w:before="100" w:beforeAutospacing="1" w:after="100" w:afterAutospacing="1" w:line="240" w:lineRule="auto"/>
              <w:ind w:right="9"/>
              <w:contextualSpacing/>
              <w:jc w:val="center"/>
              <w:rPr>
                <w:sz w:val="23"/>
                <w:szCs w:val="22"/>
                <w:lang w:bidi="ru-RU"/>
              </w:rPr>
            </w:pPr>
            <w:r>
              <w:rPr>
                <w:sz w:val="23"/>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264"/>
        </w:trPr>
        <w:tc>
          <w:tcPr>
            <w:tcW w:w="14636" w:type="dxa"/>
            <w:gridSpan w:val="11"/>
          </w:tcPr>
          <w:p w:rsidR="007E012D" w:rsidRDefault="00A93076">
            <w:pPr>
              <w:widowControl w:val="0"/>
              <w:spacing w:before="100" w:beforeAutospacing="1" w:after="100" w:afterAutospacing="1" w:line="240" w:lineRule="auto"/>
              <w:ind w:left="5388"/>
              <w:contextualSpacing/>
              <w:rPr>
                <w:b/>
                <w:sz w:val="23"/>
                <w:szCs w:val="22"/>
                <w:lang w:bidi="ru-RU"/>
              </w:rPr>
            </w:pPr>
            <w:r>
              <w:rPr>
                <w:b/>
                <w:sz w:val="23"/>
                <w:szCs w:val="22"/>
                <w:lang w:bidi="ru-RU"/>
              </w:rPr>
              <w:t>5.7 Циркуль вперед, в сторону, назад</w:t>
            </w:r>
          </w:p>
        </w:tc>
      </w:tr>
      <w:tr w:rsidR="007E012D">
        <w:trPr>
          <w:trHeight w:val="2140"/>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9"/>
              <w:contextualSpacing/>
              <w:jc w:val="center"/>
              <w:rPr>
                <w:sz w:val="23"/>
                <w:szCs w:val="22"/>
                <w:lang w:bidi="ru-RU"/>
              </w:rPr>
            </w:pPr>
            <w:r>
              <w:rPr>
                <w:sz w:val="23"/>
                <w:szCs w:val="22"/>
                <w:lang w:bidi="ru-RU"/>
              </w:rPr>
              <w:t>5.7.1</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15"/>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436245" cy="542290"/>
                  <wp:effectExtent l="19050" t="0" r="1905" b="0"/>
                  <wp:docPr id="321"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pic:cNvPicPr>
                        </pic:nvPicPr>
                        <pic:blipFill>
                          <a:blip r:embed="rId179"/>
                          <a:stretch/>
                        </pic:blipFill>
                        <pic:spPr bwMode="auto">
                          <a:xfrm>
                            <a:off x="0" y="0"/>
                            <a:ext cx="436245" cy="542290"/>
                          </a:xfrm>
                          <a:prstGeom prst="rect">
                            <a:avLst/>
                          </a:prstGeom>
                          <a:noFill/>
                          <a:ln w="9525">
                            <a:noFill/>
                            <a:miter lim="800000"/>
                            <a:headEnd/>
                            <a:tailEnd/>
                          </a:ln>
                        </pic:spPr>
                      </pic:pic>
                    </a:graphicData>
                  </a:graphic>
                </wp:inline>
              </w:drawing>
            </w:r>
          </w:p>
        </w:tc>
        <w:tc>
          <w:tcPr>
            <w:tcW w:w="2059"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06" w:right="232"/>
              <w:contextualSpacing/>
              <w:rPr>
                <w:sz w:val="23"/>
                <w:szCs w:val="22"/>
                <w:lang w:bidi="ru-RU"/>
              </w:rPr>
            </w:pPr>
            <w:r>
              <w:rPr>
                <w:sz w:val="23"/>
                <w:szCs w:val="22"/>
                <w:lang w:bidi="ru-RU"/>
              </w:rPr>
              <w:t>Поворот плечом вперед «Циркуль вперед»</w:t>
            </w:r>
          </w:p>
        </w:tc>
        <w:tc>
          <w:tcPr>
            <w:tcW w:w="6403" w:type="dxa"/>
          </w:tcPr>
          <w:p w:rsidR="007E012D" w:rsidRDefault="00A93076">
            <w:pPr>
              <w:widowControl w:val="0"/>
              <w:spacing w:before="100" w:beforeAutospacing="1" w:after="100" w:afterAutospacing="1" w:line="240" w:lineRule="auto"/>
              <w:ind w:left="105" w:right="219"/>
              <w:contextualSpacing/>
              <w:rPr>
                <w:sz w:val="23"/>
                <w:szCs w:val="22"/>
                <w:lang w:bidi="ru-RU"/>
              </w:rPr>
            </w:pPr>
            <w:r>
              <w:rPr>
                <w:sz w:val="23"/>
                <w:szCs w:val="22"/>
                <w:lang w:bidi="ru-RU"/>
              </w:rPr>
              <w:t>Шагом одной и махом другой (нога вертикально вверх). Выполнить одновременно поворот плечом вперед на 180º с наклоном туловища вдоль опорной ноги. После поворота на 180º, оставить ногу вертикально вверху и выполнить поворот на 180º с поднятием и поворотом корпуса к маховой ноге. В заключении двигательного действия приставить маховую ногу к опорной после выполнения поворота на 360º, нога</w:t>
            </w:r>
          </w:p>
          <w:p w:rsidR="007E012D" w:rsidRDefault="00A93076">
            <w:pPr>
              <w:widowControl w:val="0"/>
              <w:spacing w:before="100" w:beforeAutospacing="1" w:after="100" w:afterAutospacing="1" w:line="240" w:lineRule="auto"/>
              <w:ind w:left="105"/>
              <w:contextualSpacing/>
              <w:rPr>
                <w:sz w:val="23"/>
                <w:szCs w:val="22"/>
                <w:lang w:bidi="ru-RU"/>
              </w:rPr>
            </w:pPr>
            <w:r>
              <w:rPr>
                <w:sz w:val="23"/>
                <w:szCs w:val="22"/>
                <w:lang w:bidi="ru-RU"/>
              </w:rPr>
              <w:t>вертикально вверх</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200"/>
              <w:contextualSpacing/>
              <w:jc w:val="center"/>
              <w:rPr>
                <w:sz w:val="23"/>
                <w:szCs w:val="22"/>
                <w:lang w:bidi="ru-RU"/>
              </w:rPr>
            </w:pPr>
            <w:r>
              <w:rPr>
                <w:sz w:val="23"/>
                <w:szCs w:val="22"/>
                <w:lang w:bidi="ru-RU"/>
              </w:rPr>
              <w:t>ПР</w:t>
            </w:r>
          </w:p>
        </w:tc>
        <w:tc>
          <w:tcPr>
            <w:tcW w:w="598" w:type="dxa"/>
          </w:tcPr>
          <w:p w:rsidR="007E012D" w:rsidRDefault="00A93076">
            <w:pPr>
              <w:widowControl w:val="0"/>
              <w:spacing w:before="100" w:beforeAutospacing="1" w:after="100" w:afterAutospacing="1" w:line="240" w:lineRule="auto"/>
              <w:ind w:left="199" w:right="202"/>
              <w:contextualSpacing/>
              <w:jc w:val="center"/>
              <w:rPr>
                <w:sz w:val="23"/>
                <w:szCs w:val="22"/>
                <w:lang w:bidi="ru-RU"/>
              </w:rPr>
            </w:pPr>
            <w:r>
              <w:rPr>
                <w:sz w:val="23"/>
                <w:szCs w:val="22"/>
                <w:lang w:bidi="ru-RU"/>
              </w:rPr>
              <w:t>Р О</w:t>
            </w:r>
          </w:p>
        </w:tc>
        <w:tc>
          <w:tcPr>
            <w:tcW w:w="599" w:type="dxa"/>
          </w:tcPr>
          <w:p w:rsidR="007E012D" w:rsidRDefault="00A93076">
            <w:pPr>
              <w:widowControl w:val="0"/>
              <w:spacing w:before="100" w:beforeAutospacing="1" w:after="100" w:afterAutospacing="1" w:line="240" w:lineRule="auto"/>
              <w:ind w:left="196" w:right="203"/>
              <w:contextualSpacing/>
              <w:jc w:val="center"/>
              <w:rPr>
                <w:sz w:val="23"/>
                <w:szCs w:val="22"/>
                <w:lang w:bidi="ru-RU"/>
              </w:rPr>
            </w:pPr>
            <w:r>
              <w:rPr>
                <w:sz w:val="23"/>
                <w:szCs w:val="22"/>
                <w:lang w:bidi="ru-RU"/>
              </w:rPr>
              <w:t>О С</w:t>
            </w:r>
          </w:p>
        </w:tc>
        <w:tc>
          <w:tcPr>
            <w:tcW w:w="607" w:type="dxa"/>
          </w:tcPr>
          <w:p w:rsidR="007E012D" w:rsidRDefault="00A93076">
            <w:pPr>
              <w:widowControl w:val="0"/>
              <w:spacing w:before="100" w:beforeAutospacing="1" w:after="100" w:afterAutospacing="1" w:line="240" w:lineRule="auto"/>
              <w:ind w:right="8"/>
              <w:contextualSpacing/>
              <w:jc w:val="center"/>
              <w:rPr>
                <w:sz w:val="23"/>
                <w:szCs w:val="22"/>
                <w:lang w:bidi="ru-RU"/>
              </w:rPr>
            </w:pPr>
            <w:r>
              <w:rPr>
                <w:sz w:val="23"/>
                <w:szCs w:val="22"/>
                <w:lang w:bidi="ru-RU"/>
              </w:rPr>
              <w:t>С</w:t>
            </w:r>
          </w:p>
        </w:tc>
        <w:tc>
          <w:tcPr>
            <w:tcW w:w="596" w:type="dxa"/>
          </w:tcPr>
          <w:p w:rsidR="007E012D" w:rsidRDefault="00A93076">
            <w:pPr>
              <w:widowControl w:val="0"/>
              <w:spacing w:before="100" w:beforeAutospacing="1" w:after="100" w:afterAutospacing="1" w:line="240" w:lineRule="auto"/>
              <w:ind w:right="9"/>
              <w:contextualSpacing/>
              <w:jc w:val="center"/>
              <w:rPr>
                <w:sz w:val="23"/>
                <w:szCs w:val="22"/>
                <w:lang w:bidi="ru-RU"/>
              </w:rPr>
            </w:pPr>
            <w:r>
              <w:rPr>
                <w:sz w:val="23"/>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1011"/>
        </w:trPr>
        <w:tc>
          <w:tcPr>
            <w:tcW w:w="1133" w:type="dxa"/>
          </w:tcPr>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9"/>
              <w:contextualSpacing/>
              <w:jc w:val="center"/>
              <w:rPr>
                <w:sz w:val="23"/>
                <w:szCs w:val="22"/>
                <w:lang w:bidi="ru-RU"/>
              </w:rPr>
            </w:pPr>
            <w:r>
              <w:rPr>
                <w:sz w:val="23"/>
                <w:szCs w:val="22"/>
                <w:lang w:bidi="ru-RU"/>
              </w:rPr>
              <w:t>5.7.2</w:t>
            </w:r>
          </w:p>
        </w:tc>
        <w:tc>
          <w:tcPr>
            <w:tcW w:w="849" w:type="dxa"/>
          </w:tcPr>
          <w:p w:rsidR="007E012D" w:rsidRDefault="007E012D">
            <w:pPr>
              <w:widowControl w:val="0"/>
              <w:spacing w:before="100" w:beforeAutospacing="1" w:after="100" w:afterAutospacing="1" w:line="240" w:lineRule="auto"/>
              <w:contextualSpacing/>
              <w:rPr>
                <w:b/>
                <w:sz w:val="6"/>
                <w:szCs w:val="22"/>
                <w:lang w:bidi="ru-RU"/>
              </w:rPr>
            </w:pPr>
          </w:p>
          <w:p w:rsidR="007E012D" w:rsidRDefault="00A93076">
            <w:pPr>
              <w:widowControl w:val="0"/>
              <w:spacing w:before="100" w:beforeAutospacing="1" w:after="100" w:afterAutospacing="1" w:line="240" w:lineRule="auto"/>
              <w:ind w:left="29" w:right="-29"/>
              <w:contextualSpacing/>
              <w:rPr>
                <w:sz w:val="20"/>
                <w:szCs w:val="22"/>
                <w:lang w:bidi="ru-RU"/>
              </w:rPr>
            </w:pPr>
            <w:r>
              <w:rPr>
                <w:noProof/>
                <w:sz w:val="20"/>
                <w:szCs w:val="22"/>
              </w:rPr>
              <w:drawing>
                <wp:inline distT="0" distB="0" distL="0" distR="0">
                  <wp:extent cx="499745" cy="542290"/>
                  <wp:effectExtent l="19050" t="0" r="0" b="0"/>
                  <wp:docPr id="322"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pic:cNvPicPr>
                        </pic:nvPicPr>
                        <pic:blipFill>
                          <a:blip r:embed="rId180"/>
                          <a:stretch/>
                        </pic:blipFill>
                        <pic:spPr bwMode="auto">
                          <a:xfrm>
                            <a:off x="0" y="0"/>
                            <a:ext cx="499745" cy="54229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198"/>
              <w:contextualSpacing/>
              <w:rPr>
                <w:sz w:val="23"/>
                <w:szCs w:val="22"/>
                <w:lang w:bidi="ru-RU"/>
              </w:rPr>
            </w:pPr>
            <w:r>
              <w:rPr>
                <w:sz w:val="23"/>
                <w:szCs w:val="22"/>
                <w:lang w:bidi="ru-RU"/>
              </w:rPr>
              <w:t>Поворот плечом назад «Циркуль в сторону, назад»</w:t>
            </w:r>
          </w:p>
        </w:tc>
        <w:tc>
          <w:tcPr>
            <w:tcW w:w="6403" w:type="dxa"/>
          </w:tcPr>
          <w:p w:rsidR="007E012D" w:rsidRDefault="00A93076">
            <w:pPr>
              <w:widowControl w:val="0"/>
              <w:spacing w:before="100" w:beforeAutospacing="1" w:after="100" w:afterAutospacing="1" w:line="240" w:lineRule="auto"/>
              <w:ind w:left="105" w:right="197"/>
              <w:contextualSpacing/>
              <w:rPr>
                <w:sz w:val="22"/>
                <w:szCs w:val="22"/>
                <w:lang w:bidi="ru-RU"/>
              </w:rPr>
            </w:pPr>
            <w:r>
              <w:rPr>
                <w:sz w:val="22"/>
                <w:szCs w:val="22"/>
                <w:lang w:bidi="ru-RU"/>
              </w:rPr>
              <w:t>Шагом левой (правой ) в сторону, с поворотом корпуса налево и выносом правой (левой) вертикально вверх, выполнить наклон назад. Не останавливая круговое движение ноги и туловища</w:t>
            </w:r>
          </w:p>
          <w:p w:rsidR="007E012D" w:rsidRDefault="00A93076">
            <w:pPr>
              <w:widowControl w:val="0"/>
              <w:spacing w:before="100" w:beforeAutospacing="1" w:after="100" w:afterAutospacing="1" w:line="240" w:lineRule="auto"/>
              <w:ind w:left="105"/>
              <w:contextualSpacing/>
              <w:rPr>
                <w:sz w:val="22"/>
                <w:szCs w:val="22"/>
                <w:lang w:bidi="ru-RU"/>
              </w:rPr>
            </w:pPr>
            <w:r>
              <w:rPr>
                <w:sz w:val="22"/>
                <w:szCs w:val="22"/>
                <w:lang w:bidi="ru-RU"/>
              </w:rPr>
              <w:t>выпрямиться и приставить маховую ногу после поворота на 360º</w:t>
            </w: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9"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П Р</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Р О</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18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49"/>
        <w:gridCol w:w="2059"/>
        <w:gridCol w:w="6403"/>
        <w:gridCol w:w="599"/>
        <w:gridCol w:w="598"/>
        <w:gridCol w:w="598"/>
        <w:gridCol w:w="599"/>
        <w:gridCol w:w="607"/>
        <w:gridCol w:w="596"/>
        <w:gridCol w:w="595"/>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8"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6403"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3</w:t>
            </w:r>
          </w:p>
        </w:tc>
        <w:tc>
          <w:tcPr>
            <w:tcW w:w="599"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ind w:left="233"/>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right="1"/>
              <w:contextualSpacing/>
              <w:jc w:val="center"/>
              <w:rPr>
                <w:b/>
                <w:szCs w:val="22"/>
                <w:lang w:bidi="ru-RU"/>
              </w:rPr>
            </w:pPr>
            <w:r>
              <w:rPr>
                <w:b/>
                <w:szCs w:val="22"/>
                <w:lang w:bidi="ru-RU"/>
              </w:rPr>
              <w:t>6</w:t>
            </w:r>
          </w:p>
        </w:tc>
        <w:tc>
          <w:tcPr>
            <w:tcW w:w="599" w:type="dxa"/>
          </w:tcPr>
          <w:p w:rsidR="007E012D" w:rsidRDefault="00A93076">
            <w:pPr>
              <w:widowControl w:val="0"/>
              <w:spacing w:before="100" w:beforeAutospacing="1" w:after="100" w:afterAutospacing="1" w:line="240" w:lineRule="auto"/>
              <w:ind w:left="231"/>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right="8"/>
              <w:contextualSpacing/>
              <w:jc w:val="center"/>
              <w:rPr>
                <w:b/>
                <w:szCs w:val="22"/>
                <w:lang w:bidi="ru-RU"/>
              </w:rPr>
            </w:pPr>
            <w:r>
              <w:rPr>
                <w:b/>
                <w:szCs w:val="22"/>
                <w:lang w:bidi="ru-RU"/>
              </w:rPr>
              <w:t>8</w:t>
            </w:r>
          </w:p>
        </w:tc>
        <w:tc>
          <w:tcPr>
            <w:tcW w:w="596" w:type="dxa"/>
          </w:tcPr>
          <w:p w:rsidR="007E012D" w:rsidRDefault="00A93076">
            <w:pPr>
              <w:widowControl w:val="0"/>
              <w:spacing w:before="100" w:beforeAutospacing="1" w:after="100" w:afterAutospacing="1" w:line="240" w:lineRule="auto"/>
              <w:ind w:left="227"/>
              <w:contextualSpacing/>
              <w:rPr>
                <w:b/>
                <w:szCs w:val="22"/>
                <w:lang w:bidi="ru-RU"/>
              </w:rPr>
            </w:pPr>
            <w:r>
              <w:rPr>
                <w:b/>
                <w:szCs w:val="22"/>
                <w:lang w:bidi="ru-RU"/>
              </w:rPr>
              <w:t>9</w:t>
            </w:r>
          </w:p>
        </w:tc>
        <w:tc>
          <w:tcPr>
            <w:tcW w:w="595"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276"/>
        </w:trPr>
        <w:tc>
          <w:tcPr>
            <w:tcW w:w="14636" w:type="dxa"/>
            <w:gridSpan w:val="11"/>
          </w:tcPr>
          <w:p w:rsidR="007E012D" w:rsidRDefault="00A93076">
            <w:pPr>
              <w:widowControl w:val="0"/>
              <w:spacing w:before="100" w:beforeAutospacing="1" w:after="100" w:afterAutospacing="1" w:line="240" w:lineRule="auto"/>
              <w:ind w:left="5114"/>
              <w:contextualSpacing/>
              <w:rPr>
                <w:b/>
                <w:szCs w:val="22"/>
                <w:lang w:bidi="ru-RU"/>
              </w:rPr>
            </w:pPr>
            <w:r>
              <w:rPr>
                <w:b/>
                <w:szCs w:val="22"/>
                <w:lang w:bidi="ru-RU"/>
              </w:rPr>
              <w:t>5.8 Вращения на различных частях тела</w:t>
            </w: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5.8.1</w:t>
            </w:r>
          </w:p>
        </w:tc>
        <w:tc>
          <w:tcPr>
            <w:tcW w:w="849" w:type="dxa"/>
          </w:tcPr>
          <w:p w:rsidR="007E012D" w:rsidRDefault="007E012D">
            <w:pPr>
              <w:widowControl w:val="0"/>
              <w:spacing w:before="100" w:beforeAutospacing="1" w:after="100" w:afterAutospacing="1" w:line="240" w:lineRule="auto"/>
              <w:contextualSpacing/>
              <w:rPr>
                <w:b/>
                <w:sz w:val="14"/>
                <w:szCs w:val="22"/>
                <w:lang w:bidi="ru-RU"/>
              </w:rPr>
            </w:pPr>
          </w:p>
          <w:p w:rsidR="007E012D" w:rsidRDefault="00A93076">
            <w:pPr>
              <w:widowControl w:val="0"/>
              <w:spacing w:before="100" w:beforeAutospacing="1" w:after="100" w:afterAutospacing="1" w:line="240" w:lineRule="auto"/>
              <w:ind w:left="4" w:right="-58"/>
              <w:contextualSpacing/>
              <w:rPr>
                <w:sz w:val="20"/>
                <w:szCs w:val="22"/>
                <w:lang w:bidi="ru-RU"/>
              </w:rPr>
            </w:pPr>
            <w:r>
              <w:rPr>
                <w:noProof/>
                <w:sz w:val="20"/>
                <w:szCs w:val="22"/>
              </w:rPr>
              <w:drawing>
                <wp:inline distT="0" distB="0" distL="0" distR="0">
                  <wp:extent cx="531495" cy="308610"/>
                  <wp:effectExtent l="19050" t="0" r="1905" b="0"/>
                  <wp:docPr id="32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pic:cNvPicPr>
                        </pic:nvPicPr>
                        <pic:blipFill>
                          <a:blip r:embed="rId182"/>
                          <a:stretch/>
                        </pic:blipFill>
                        <pic:spPr bwMode="auto">
                          <a:xfrm>
                            <a:off x="0" y="0"/>
                            <a:ext cx="531495" cy="30861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Поворот на 360º</w:t>
            </w:r>
          </w:p>
          <w:p w:rsidR="007E012D" w:rsidRDefault="00A93076">
            <w:pPr>
              <w:widowControl w:val="0"/>
              <w:spacing w:before="100" w:beforeAutospacing="1" w:after="100" w:afterAutospacing="1" w:line="240" w:lineRule="auto"/>
              <w:ind w:left="106" w:right="692"/>
              <w:contextualSpacing/>
              <w:rPr>
                <w:szCs w:val="22"/>
                <w:lang w:bidi="ru-RU"/>
              </w:rPr>
            </w:pPr>
            <w:r>
              <w:rPr>
                <w:szCs w:val="22"/>
                <w:lang w:bidi="ru-RU"/>
              </w:rPr>
              <w:t>поперечном шпагате.</w:t>
            </w:r>
          </w:p>
        </w:tc>
        <w:tc>
          <w:tcPr>
            <w:tcW w:w="6403" w:type="dxa"/>
          </w:tcPr>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Из и.п. лежа на спине или в поперечном шпагате</w:t>
            </w:r>
          </w:p>
          <w:p w:rsidR="007E012D" w:rsidRDefault="00A93076">
            <w:pPr>
              <w:widowControl w:val="0"/>
              <w:spacing w:before="100" w:beforeAutospacing="1" w:after="100" w:afterAutospacing="1" w:line="240" w:lineRule="auto"/>
              <w:ind w:left="105" w:right="277"/>
              <w:contextualSpacing/>
              <w:rPr>
                <w:szCs w:val="22"/>
                <w:lang w:bidi="ru-RU"/>
              </w:rPr>
            </w:pPr>
            <w:r>
              <w:rPr>
                <w:szCs w:val="22"/>
                <w:lang w:bidi="ru-RU"/>
              </w:rPr>
              <w:t>выполнить поворот на 360º. Лбом касаться впереди лежащую ногу, сзади лежащая нога не отрывается от пола</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5.8.2</w:t>
            </w:r>
          </w:p>
        </w:tc>
        <w:tc>
          <w:tcPr>
            <w:tcW w:w="849" w:type="dxa"/>
          </w:tcPr>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4" w:right="-58"/>
              <w:contextualSpacing/>
              <w:rPr>
                <w:sz w:val="20"/>
                <w:szCs w:val="22"/>
                <w:lang w:bidi="ru-RU"/>
              </w:rPr>
            </w:pPr>
            <w:r>
              <w:rPr>
                <w:noProof/>
                <w:sz w:val="20"/>
                <w:szCs w:val="22"/>
              </w:rPr>
              <w:drawing>
                <wp:inline distT="0" distB="0" distL="0" distR="0">
                  <wp:extent cx="531495" cy="276225"/>
                  <wp:effectExtent l="19050" t="0" r="1905" b="0"/>
                  <wp:docPr id="32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pic:cNvPicPr>
                        </pic:nvPicPr>
                        <pic:blipFill>
                          <a:blip r:embed="rId183"/>
                          <a:stretch/>
                        </pic:blipFill>
                        <pic:spPr bwMode="auto">
                          <a:xfrm>
                            <a:off x="0" y="0"/>
                            <a:ext cx="531495" cy="27622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right="95"/>
              <w:contextualSpacing/>
              <w:rPr>
                <w:szCs w:val="22"/>
                <w:lang w:bidi="ru-RU"/>
              </w:rPr>
            </w:pPr>
            <w:r>
              <w:rPr>
                <w:szCs w:val="22"/>
                <w:lang w:bidi="ru-RU"/>
              </w:rPr>
              <w:t>Поворот на 360º на груди в заднем поперечном шпагате</w:t>
            </w:r>
          </w:p>
        </w:tc>
        <w:tc>
          <w:tcPr>
            <w:tcW w:w="6403" w:type="dxa"/>
          </w:tcPr>
          <w:p w:rsidR="007E012D" w:rsidRDefault="00A93076">
            <w:pPr>
              <w:widowControl w:val="0"/>
              <w:spacing w:before="100" w:beforeAutospacing="1" w:after="100" w:afterAutospacing="1" w:line="240" w:lineRule="auto"/>
              <w:ind w:left="105" w:right="450"/>
              <w:contextualSpacing/>
              <w:rPr>
                <w:szCs w:val="22"/>
                <w:lang w:bidi="ru-RU"/>
              </w:rPr>
            </w:pPr>
            <w:r>
              <w:rPr>
                <w:szCs w:val="22"/>
                <w:lang w:bidi="ru-RU"/>
              </w:rPr>
              <w:t>Выполнять поворот не касаясь животом пола. Руками не отталкиваться от пола. Исполнять поворот по инерции. Амплитуда ног в тазобедренном суставе не менее 180º. Сзади лежащая нога от пола не отрывается</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6" w:right="206" w:hanging="2"/>
              <w:contextualSpacing/>
              <w:jc w:val="center"/>
              <w:rPr>
                <w:szCs w:val="22"/>
                <w:lang w:bidi="ru-RU"/>
              </w:rPr>
            </w:pPr>
            <w:r>
              <w:rPr>
                <w:szCs w:val="22"/>
                <w:lang w:bidi="ru-RU"/>
              </w:rPr>
              <w:t>Р О</w:t>
            </w:r>
          </w:p>
        </w:tc>
        <w:tc>
          <w:tcPr>
            <w:tcW w:w="599" w:type="dxa"/>
          </w:tcPr>
          <w:p w:rsidR="007E012D" w:rsidRDefault="00A93076">
            <w:pPr>
              <w:widowControl w:val="0"/>
              <w:spacing w:before="100" w:beforeAutospacing="1" w:after="100" w:afterAutospacing="1" w:line="240" w:lineRule="auto"/>
              <w:ind w:left="199" w:right="203"/>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A93076">
            <w:pPr>
              <w:widowControl w:val="0"/>
              <w:spacing w:before="100" w:beforeAutospacing="1" w:after="100" w:afterAutospacing="1" w:line="240" w:lineRule="auto"/>
              <w:ind w:left="208"/>
              <w:contextualSpacing/>
              <w:rPr>
                <w:szCs w:val="22"/>
                <w:lang w:bidi="ru-RU"/>
              </w:rPr>
            </w:pPr>
            <w:r>
              <w:rPr>
                <w:szCs w:val="22"/>
                <w:lang w:bidi="ru-RU"/>
              </w:rPr>
              <w:t>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827"/>
        </w:trPr>
        <w:tc>
          <w:tcPr>
            <w:tcW w:w="113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5.8.3</w:t>
            </w:r>
          </w:p>
        </w:tc>
        <w:tc>
          <w:tcPr>
            <w:tcW w:w="849" w:type="dxa"/>
          </w:tcPr>
          <w:p w:rsidR="007E012D" w:rsidRDefault="007E012D">
            <w:pPr>
              <w:widowControl w:val="0"/>
              <w:spacing w:before="100" w:beforeAutospacing="1" w:after="100" w:afterAutospacing="1" w:line="240" w:lineRule="auto"/>
              <w:contextualSpacing/>
              <w:rPr>
                <w:b/>
                <w:sz w:val="6"/>
                <w:szCs w:val="22"/>
                <w:lang w:bidi="ru-RU"/>
              </w:rPr>
            </w:pPr>
          </w:p>
          <w:p w:rsidR="007E012D" w:rsidRDefault="00A93076">
            <w:pPr>
              <w:widowControl w:val="0"/>
              <w:spacing w:before="100" w:beforeAutospacing="1" w:after="100" w:afterAutospacing="1" w:line="240" w:lineRule="auto"/>
              <w:ind w:left="48" w:right="-58"/>
              <w:contextualSpacing/>
              <w:rPr>
                <w:sz w:val="20"/>
                <w:szCs w:val="22"/>
                <w:lang w:bidi="ru-RU"/>
              </w:rPr>
            </w:pPr>
            <w:r>
              <w:rPr>
                <w:noProof/>
                <w:sz w:val="20"/>
                <w:szCs w:val="22"/>
              </w:rPr>
              <w:drawing>
                <wp:inline distT="0" distB="0" distL="0" distR="0">
                  <wp:extent cx="499745" cy="414655"/>
                  <wp:effectExtent l="19050" t="0" r="0" b="0"/>
                  <wp:docPr id="325"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pic:cNvPicPr>
                        </pic:nvPicPr>
                        <pic:blipFill>
                          <a:blip r:embed="rId184"/>
                          <a:stretch/>
                        </pic:blipFill>
                        <pic:spPr bwMode="auto">
                          <a:xfrm>
                            <a:off x="0" y="0"/>
                            <a:ext cx="499745" cy="414655"/>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Поворот на 360º</w:t>
            </w:r>
          </w:p>
          <w:p w:rsidR="007E012D" w:rsidRDefault="00A93076">
            <w:pPr>
              <w:widowControl w:val="0"/>
              <w:spacing w:before="100" w:beforeAutospacing="1" w:after="100" w:afterAutospacing="1" w:line="240" w:lineRule="auto"/>
              <w:ind w:left="106" w:right="110"/>
              <w:contextualSpacing/>
              <w:rPr>
                <w:szCs w:val="22"/>
                <w:lang w:bidi="ru-RU"/>
              </w:rPr>
            </w:pPr>
            <w:r>
              <w:rPr>
                <w:szCs w:val="22"/>
                <w:lang w:bidi="ru-RU"/>
              </w:rPr>
              <w:t>на животе в коль- цо с помощью</w:t>
            </w:r>
          </w:p>
        </w:tc>
        <w:tc>
          <w:tcPr>
            <w:tcW w:w="6403" w:type="dxa"/>
          </w:tcPr>
          <w:p w:rsidR="007E012D" w:rsidRDefault="00A93076">
            <w:pPr>
              <w:widowControl w:val="0"/>
              <w:spacing w:before="100" w:beforeAutospacing="1" w:after="100" w:afterAutospacing="1" w:line="240" w:lineRule="auto"/>
              <w:ind w:left="105" w:right="92"/>
              <w:contextualSpacing/>
              <w:rPr>
                <w:szCs w:val="22"/>
                <w:lang w:bidi="ru-RU"/>
              </w:rPr>
            </w:pPr>
            <w:r>
              <w:rPr>
                <w:szCs w:val="22"/>
                <w:lang w:bidi="ru-RU"/>
              </w:rPr>
              <w:t>Исполнять поворот по инерции. Во время поворота держать форму кольца с помощью</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tc>
        <w:tc>
          <w:tcPr>
            <w:tcW w:w="599" w:type="dxa"/>
          </w:tcPr>
          <w:p w:rsidR="007E012D" w:rsidRDefault="00A93076">
            <w:pPr>
              <w:widowControl w:val="0"/>
              <w:spacing w:before="100" w:beforeAutospacing="1" w:after="100" w:afterAutospacing="1" w:line="240" w:lineRule="auto"/>
              <w:ind w:left="204" w:right="208"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О С</w:t>
            </w: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5.8.4</w:t>
            </w:r>
          </w:p>
        </w:tc>
        <w:tc>
          <w:tcPr>
            <w:tcW w:w="849"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ind w:left="29" w:right="-58"/>
              <w:contextualSpacing/>
              <w:rPr>
                <w:sz w:val="20"/>
                <w:szCs w:val="22"/>
                <w:lang w:bidi="ru-RU"/>
              </w:rPr>
            </w:pPr>
            <w:r>
              <w:rPr>
                <w:noProof/>
                <w:sz w:val="20"/>
                <w:szCs w:val="22"/>
              </w:rPr>
              <w:drawing>
                <wp:inline distT="0" distB="0" distL="0" distR="0">
                  <wp:extent cx="520700" cy="233680"/>
                  <wp:effectExtent l="19050" t="0" r="0" b="0"/>
                  <wp:docPr id="326"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pic:cNvPicPr>
                        </pic:nvPicPr>
                        <pic:blipFill>
                          <a:blip r:embed="rId185"/>
                          <a:stretch/>
                        </pic:blipFill>
                        <pic:spPr bwMode="auto">
                          <a:xfrm>
                            <a:off x="0" y="0"/>
                            <a:ext cx="520700" cy="233680"/>
                          </a:xfrm>
                          <a:prstGeom prst="rect">
                            <a:avLst/>
                          </a:prstGeom>
                          <a:noFill/>
                          <a:ln w="9525">
                            <a:noFill/>
                            <a:miter lim="800000"/>
                            <a:headEnd/>
                            <a:tailEnd/>
                          </a:ln>
                        </pic:spPr>
                      </pic:pic>
                    </a:graphicData>
                  </a:graphic>
                </wp:inline>
              </w:drawing>
            </w:r>
          </w:p>
        </w:tc>
        <w:tc>
          <w:tcPr>
            <w:tcW w:w="2059"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Поворот на 360º</w:t>
            </w:r>
          </w:p>
          <w:p w:rsidR="007E012D" w:rsidRDefault="00A93076">
            <w:pPr>
              <w:widowControl w:val="0"/>
              <w:spacing w:before="100" w:beforeAutospacing="1" w:after="100" w:afterAutospacing="1" w:line="240" w:lineRule="auto"/>
              <w:ind w:left="106" w:right="270"/>
              <w:contextualSpacing/>
              <w:rPr>
                <w:szCs w:val="22"/>
                <w:lang w:bidi="ru-RU"/>
              </w:rPr>
            </w:pPr>
            <w:r>
              <w:rPr>
                <w:szCs w:val="22"/>
                <w:lang w:bidi="ru-RU"/>
              </w:rPr>
              <w:t>на груди, ноги в шпагате</w:t>
            </w:r>
          </w:p>
        </w:tc>
        <w:tc>
          <w:tcPr>
            <w:tcW w:w="6403" w:type="dxa"/>
          </w:tcPr>
          <w:p w:rsidR="007E012D" w:rsidRDefault="00A93076">
            <w:pPr>
              <w:widowControl w:val="0"/>
              <w:spacing w:before="100" w:beforeAutospacing="1" w:after="100" w:afterAutospacing="1" w:line="240" w:lineRule="auto"/>
              <w:ind w:left="105" w:right="301"/>
              <w:contextualSpacing/>
              <w:rPr>
                <w:szCs w:val="22"/>
                <w:lang w:bidi="ru-RU"/>
              </w:rPr>
            </w:pPr>
            <w:r>
              <w:rPr>
                <w:szCs w:val="22"/>
                <w:lang w:bidi="ru-RU"/>
              </w:rPr>
              <w:t>Выполнять поворот на груди минимум на 360º, живот не касается пола. Амплитуда ног в тазобедренном суставе не</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менее 180º</w:t>
            </w: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A93076">
            <w:pPr>
              <w:widowControl w:val="0"/>
              <w:spacing w:before="100" w:beforeAutospacing="1" w:after="100" w:afterAutospacing="1" w:line="240" w:lineRule="auto"/>
              <w:ind w:left="204"/>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99" w:right="207"/>
              <w:contextualSpacing/>
              <w:jc w:val="center"/>
              <w:rPr>
                <w:szCs w:val="22"/>
                <w:lang w:bidi="ru-RU"/>
              </w:rPr>
            </w:pPr>
            <w:r>
              <w:rPr>
                <w:szCs w:val="22"/>
                <w:lang w:bidi="ru-RU"/>
              </w:rPr>
              <w:t>Р О</w:t>
            </w:r>
          </w:p>
        </w:tc>
        <w:tc>
          <w:tcPr>
            <w:tcW w:w="596" w:type="dxa"/>
          </w:tcPr>
          <w:p w:rsidR="007E012D" w:rsidRDefault="00A93076">
            <w:pPr>
              <w:widowControl w:val="0"/>
              <w:spacing w:before="100" w:beforeAutospacing="1" w:after="100" w:afterAutospacing="1" w:line="240" w:lineRule="auto"/>
              <w:ind w:left="190" w:right="198"/>
              <w:contextualSpacing/>
              <w:jc w:val="center"/>
              <w:rPr>
                <w:szCs w:val="22"/>
                <w:lang w:bidi="ru-RU"/>
              </w:rPr>
            </w:pPr>
            <w:r>
              <w:rPr>
                <w:szCs w:val="22"/>
                <w:lang w:bidi="ru-RU"/>
              </w:rPr>
              <w:t>О С</w:t>
            </w:r>
          </w:p>
        </w:tc>
        <w:tc>
          <w:tcPr>
            <w:tcW w:w="595" w:type="dxa"/>
          </w:tcPr>
          <w:p w:rsidR="007E012D" w:rsidRDefault="00A93076">
            <w:pPr>
              <w:widowControl w:val="0"/>
              <w:spacing w:before="100" w:beforeAutospacing="1" w:after="100" w:afterAutospacing="1" w:line="240" w:lineRule="auto"/>
              <w:ind w:left="206"/>
              <w:contextualSpacing/>
              <w:rPr>
                <w:szCs w:val="22"/>
                <w:lang w:bidi="ru-RU"/>
              </w:rPr>
            </w:pPr>
            <w:r>
              <w:rPr>
                <w:szCs w:val="22"/>
                <w:lang w:bidi="ru-RU"/>
              </w:rPr>
              <w:t>С</w:t>
            </w:r>
          </w:p>
        </w:tc>
      </w:tr>
      <w:tr w:rsidR="007E012D">
        <w:trPr>
          <w:trHeight w:val="453"/>
        </w:trPr>
        <w:tc>
          <w:tcPr>
            <w:tcW w:w="14636" w:type="dxa"/>
            <w:gridSpan w:val="11"/>
          </w:tcPr>
          <w:p w:rsidR="007E012D" w:rsidRDefault="00A93076">
            <w:pPr>
              <w:widowControl w:val="0"/>
              <w:spacing w:before="100" w:beforeAutospacing="1" w:after="100" w:afterAutospacing="1" w:line="240" w:lineRule="auto"/>
              <w:ind w:left="6609"/>
              <w:contextualSpacing/>
              <w:rPr>
                <w:b/>
                <w:szCs w:val="22"/>
                <w:lang w:bidi="ru-RU"/>
              </w:rPr>
            </w:pPr>
            <w:r>
              <w:rPr>
                <w:b/>
                <w:szCs w:val="22"/>
                <w:lang w:bidi="ru-RU"/>
              </w:rPr>
              <w:t>6. ПРЫЖКИ</w:t>
            </w:r>
          </w:p>
        </w:tc>
      </w:tr>
      <w:tr w:rsidR="007E012D">
        <w:trPr>
          <w:trHeight w:val="275"/>
        </w:trPr>
        <w:tc>
          <w:tcPr>
            <w:tcW w:w="14636" w:type="dxa"/>
            <w:gridSpan w:val="11"/>
          </w:tcPr>
          <w:p w:rsidR="007E012D" w:rsidRDefault="00A93076">
            <w:pPr>
              <w:widowControl w:val="0"/>
              <w:spacing w:before="100" w:beforeAutospacing="1" w:after="100" w:afterAutospacing="1" w:line="240" w:lineRule="auto"/>
              <w:ind w:left="5843"/>
              <w:contextualSpacing/>
              <w:rPr>
                <w:b/>
                <w:szCs w:val="22"/>
                <w:lang w:bidi="ru-RU"/>
              </w:rPr>
            </w:pPr>
            <w:r>
              <w:rPr>
                <w:b/>
                <w:szCs w:val="22"/>
                <w:lang w:bidi="ru-RU"/>
              </w:rPr>
              <w:t>6.1 Вертикальные прыжки</w:t>
            </w:r>
          </w:p>
        </w:tc>
      </w:tr>
      <w:tr w:rsidR="007E012D">
        <w:trPr>
          <w:trHeight w:val="275"/>
        </w:trPr>
        <w:tc>
          <w:tcPr>
            <w:tcW w:w="14636" w:type="dxa"/>
            <w:gridSpan w:val="11"/>
          </w:tcPr>
          <w:p w:rsidR="007E012D" w:rsidRDefault="00A93076">
            <w:pPr>
              <w:widowControl w:val="0"/>
              <w:spacing w:before="100" w:beforeAutospacing="1" w:after="100" w:afterAutospacing="1" w:line="240" w:lineRule="auto"/>
              <w:ind w:left="6282"/>
              <w:contextualSpacing/>
              <w:rPr>
                <w:b/>
                <w:szCs w:val="22"/>
                <w:lang w:bidi="ru-RU"/>
              </w:rPr>
            </w:pPr>
            <w:r>
              <w:rPr>
                <w:b/>
                <w:szCs w:val="22"/>
                <w:lang w:bidi="ru-RU"/>
              </w:rPr>
              <w:t>6.1.1 Без вращения</w:t>
            </w:r>
          </w:p>
        </w:tc>
      </w:tr>
      <w:tr w:rsidR="007E012D">
        <w:trPr>
          <w:trHeight w:val="551"/>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6.1.1.1</w:t>
            </w:r>
          </w:p>
        </w:tc>
        <w:tc>
          <w:tcPr>
            <w:tcW w:w="2908" w:type="dxa"/>
            <w:gridSpan w:val="2"/>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Прыжок вверх</w:t>
            </w:r>
          </w:p>
        </w:tc>
        <w:tc>
          <w:tcPr>
            <w:tcW w:w="6403" w:type="dxa"/>
          </w:tcPr>
          <w:p w:rsidR="007E012D" w:rsidRDefault="00A93076">
            <w:pPr>
              <w:widowControl w:val="0"/>
              <w:spacing w:before="100" w:beforeAutospacing="1" w:after="100" w:afterAutospacing="1" w:line="240" w:lineRule="auto"/>
              <w:ind w:left="105" w:right="241"/>
              <w:contextualSpacing/>
              <w:rPr>
                <w:szCs w:val="22"/>
                <w:lang w:bidi="ru-RU"/>
              </w:rPr>
            </w:pPr>
            <w:r>
              <w:rPr>
                <w:szCs w:val="22"/>
                <w:lang w:bidi="ru-RU"/>
              </w:rPr>
              <w:t>Исполняется из основной стойки толчком двумя на месте, вперед, назад в строну, с поворотом на 90º, 180º, 360º, 540º</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6.1.1.2</w:t>
            </w:r>
          </w:p>
        </w:tc>
        <w:tc>
          <w:tcPr>
            <w:tcW w:w="2908" w:type="dxa"/>
            <w:gridSpan w:val="2"/>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То же, что 6.1.1.1</w:t>
            </w:r>
          </w:p>
        </w:tc>
        <w:tc>
          <w:tcPr>
            <w:tcW w:w="6403" w:type="dxa"/>
          </w:tcPr>
          <w:p w:rsidR="007E012D" w:rsidRDefault="00A93076">
            <w:pPr>
              <w:widowControl w:val="0"/>
              <w:spacing w:before="100" w:beforeAutospacing="1" w:after="100" w:afterAutospacing="1" w:line="240" w:lineRule="auto"/>
              <w:ind w:left="105"/>
              <w:contextualSpacing/>
              <w:rPr>
                <w:szCs w:val="22"/>
                <w:lang w:bidi="ru-RU"/>
              </w:rPr>
            </w:pPr>
            <w:r>
              <w:rPr>
                <w:szCs w:val="22"/>
                <w:lang w:bidi="ru-RU"/>
              </w:rPr>
              <w:t>С предшествующими пружинными движениями ногами и</w:t>
            </w:r>
          </w:p>
          <w:p w:rsidR="007E012D" w:rsidRDefault="00A93076">
            <w:pPr>
              <w:widowControl w:val="0"/>
              <w:spacing w:before="100" w:beforeAutospacing="1" w:after="100" w:afterAutospacing="1" w:line="240" w:lineRule="auto"/>
              <w:ind w:left="105" w:right="683"/>
              <w:contextualSpacing/>
              <w:rPr>
                <w:szCs w:val="22"/>
                <w:lang w:bidi="ru-RU"/>
              </w:rPr>
            </w:pPr>
            <w:r>
              <w:rPr>
                <w:szCs w:val="22"/>
                <w:lang w:bidi="ru-RU"/>
              </w:rPr>
              <w:t>взмахами рук, в фазе полета руки взмахом вверх, ноги выпрямлены, носки оттянуты</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6.1.1.3</w:t>
            </w:r>
          </w:p>
        </w:tc>
        <w:tc>
          <w:tcPr>
            <w:tcW w:w="2908" w:type="dxa"/>
            <w:gridSpan w:val="2"/>
          </w:tcPr>
          <w:p w:rsidR="007E012D" w:rsidRDefault="00A93076">
            <w:pPr>
              <w:widowControl w:val="0"/>
              <w:spacing w:before="100" w:beforeAutospacing="1" w:after="100" w:afterAutospacing="1" w:line="240" w:lineRule="auto"/>
              <w:ind w:left="107" w:right="614"/>
              <w:contextualSpacing/>
              <w:rPr>
                <w:szCs w:val="22"/>
                <w:lang w:bidi="ru-RU"/>
              </w:rPr>
            </w:pPr>
            <w:r>
              <w:rPr>
                <w:szCs w:val="22"/>
                <w:lang w:bidi="ru-RU"/>
              </w:rPr>
              <w:t>Прыжки вверх, чередующиеся с различными шагами, бегом, галопом и др.</w:t>
            </w:r>
          </w:p>
        </w:tc>
        <w:tc>
          <w:tcPr>
            <w:tcW w:w="6403" w:type="dxa"/>
          </w:tcPr>
          <w:p w:rsidR="007E012D" w:rsidRDefault="00A93076">
            <w:pPr>
              <w:widowControl w:val="0"/>
              <w:spacing w:before="100" w:beforeAutospacing="1" w:after="100" w:afterAutospacing="1" w:line="240" w:lineRule="auto"/>
              <w:ind w:left="105" w:right="504"/>
              <w:contextualSpacing/>
              <w:rPr>
                <w:szCs w:val="22"/>
                <w:lang w:bidi="ru-RU"/>
              </w:rPr>
            </w:pPr>
            <w:r>
              <w:rPr>
                <w:szCs w:val="22"/>
                <w:lang w:bidi="ru-RU"/>
              </w:rPr>
              <w:t>Исполняются на базе прыжков 6.1.1.1-6.1.1.2. Можно выполнять один за другим на месте или продвигаясь, а также постепенно увеличивая высоту прыжка, усиливая или ускоряя толчки</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6.1.1.4</w:t>
            </w:r>
          </w:p>
        </w:tc>
        <w:tc>
          <w:tcPr>
            <w:tcW w:w="2908" w:type="dxa"/>
            <w:gridSpan w:val="2"/>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Прыжок толчком двумя</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ноги врозь</w:t>
            </w:r>
          </w:p>
        </w:tc>
        <w:tc>
          <w:tcPr>
            <w:tcW w:w="6403" w:type="dxa"/>
          </w:tcPr>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 фазе полета прямые ноги широко разведены, в момент</w:t>
            </w:r>
          </w:p>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приземления носки должны быть развернуты</w:t>
            </w:r>
          </w:p>
        </w:tc>
        <w:tc>
          <w:tcPr>
            <w:tcW w:w="599"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9"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6.1.1.5</w:t>
            </w:r>
          </w:p>
        </w:tc>
        <w:tc>
          <w:tcPr>
            <w:tcW w:w="2908" w:type="dxa"/>
            <w:gridSpan w:val="2"/>
          </w:tcPr>
          <w:p w:rsidR="007E012D" w:rsidRDefault="00A93076">
            <w:pPr>
              <w:widowControl w:val="0"/>
              <w:spacing w:before="100" w:beforeAutospacing="1" w:after="100" w:afterAutospacing="1" w:line="240" w:lineRule="auto"/>
              <w:ind w:left="107" w:right="586"/>
              <w:contextualSpacing/>
              <w:rPr>
                <w:szCs w:val="22"/>
                <w:lang w:bidi="ru-RU"/>
              </w:rPr>
            </w:pPr>
            <w:r>
              <w:rPr>
                <w:szCs w:val="22"/>
                <w:lang w:bidi="ru-RU"/>
              </w:rPr>
              <w:t>Прыжок, сгибая ноги вперед</w:t>
            </w:r>
          </w:p>
        </w:tc>
        <w:tc>
          <w:tcPr>
            <w:tcW w:w="6403" w:type="dxa"/>
          </w:tcPr>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 фазе полета захватить колени руками</w:t>
            </w:r>
          </w:p>
        </w:tc>
        <w:tc>
          <w:tcPr>
            <w:tcW w:w="599" w:type="dxa"/>
          </w:tcPr>
          <w:p w:rsidR="007E012D" w:rsidRDefault="00A93076">
            <w:pPr>
              <w:widowControl w:val="0"/>
              <w:spacing w:before="100" w:beforeAutospacing="1" w:after="100" w:afterAutospacing="1" w:line="240" w:lineRule="auto"/>
              <w:ind w:left="199"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200"/>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3" w:type="dxa"/>
          </w:tcPr>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6.1.1.6</w:t>
            </w:r>
          </w:p>
        </w:tc>
        <w:tc>
          <w:tcPr>
            <w:tcW w:w="2908" w:type="dxa"/>
            <w:gridSpan w:val="2"/>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Прыжок, сгибая ноги</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вперед</w:t>
            </w:r>
          </w:p>
        </w:tc>
        <w:tc>
          <w:tcPr>
            <w:tcW w:w="6403" w:type="dxa"/>
          </w:tcPr>
          <w:p w:rsidR="007E012D" w:rsidRDefault="00A93076">
            <w:pPr>
              <w:widowControl w:val="0"/>
              <w:spacing w:before="100" w:beforeAutospacing="1" w:after="100" w:afterAutospacing="1" w:line="240" w:lineRule="auto"/>
              <w:ind w:left="105"/>
              <w:contextualSpacing/>
              <w:rPr>
                <w:szCs w:val="22"/>
                <w:lang w:bidi="ru-RU"/>
              </w:rPr>
            </w:pPr>
            <w:r>
              <w:rPr>
                <w:szCs w:val="22"/>
                <w:lang w:bidi="ru-RU"/>
              </w:rPr>
              <w:t>В фазе реализации колени к груди, спина прямая</w:t>
            </w:r>
          </w:p>
        </w:tc>
        <w:tc>
          <w:tcPr>
            <w:tcW w:w="599"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С</w:t>
            </w:r>
          </w:p>
        </w:tc>
        <w:tc>
          <w:tcPr>
            <w:tcW w:w="599"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96" w:type="dxa"/>
          </w:tcPr>
          <w:p w:rsidR="007E012D" w:rsidRDefault="007E012D">
            <w:pPr>
              <w:widowControl w:val="0"/>
              <w:spacing w:before="100" w:beforeAutospacing="1" w:after="100" w:afterAutospacing="1" w:line="240" w:lineRule="auto"/>
              <w:contextualSpacing/>
              <w:rPr>
                <w:szCs w:val="22"/>
                <w:lang w:bidi="ru-RU"/>
              </w:rPr>
            </w:pPr>
          </w:p>
        </w:tc>
        <w:tc>
          <w:tcPr>
            <w:tcW w:w="59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186"/>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69"/>
        <w:contextualSpacing/>
        <w:jc w:val="right"/>
        <w:rPr>
          <w:b/>
          <w:szCs w:val="22"/>
          <w:lang w:bidi="ru-RU"/>
        </w:rPr>
      </w:pPr>
      <w:r>
        <w:rPr>
          <w:noProof/>
        </w:rPr>
        <w:lastRenderedPageBreak/>
        <mc:AlternateContent>
          <mc:Choice Requires="wps">
            <w:drawing>
              <wp:anchor distT="0" distB="0" distL="114300" distR="114300" simplePos="0" relativeHeight="251631616" behindDoc="0" locked="0" layoutInCell="1" allowOverlap="1">
                <wp:simplePos x="0" y="0"/>
                <wp:positionH relativeFrom="page">
                  <wp:posOffset>699135</wp:posOffset>
                </wp:positionH>
                <wp:positionV relativeFrom="page">
                  <wp:posOffset>720090</wp:posOffset>
                </wp:positionV>
                <wp:extent cx="9295765" cy="6059170"/>
                <wp:effectExtent l="0" t="0" r="0" b="0"/>
                <wp:wrapNone/>
                <wp:docPr id="327" name="_x0000_s2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605917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798"/>
                              <w:gridCol w:w="520"/>
                              <w:gridCol w:w="580"/>
                              <w:gridCol w:w="520"/>
                              <w:gridCol w:w="569"/>
                              <w:gridCol w:w="4771"/>
                              <w:gridCol w:w="599"/>
                              <w:gridCol w:w="598"/>
                              <w:gridCol w:w="599"/>
                              <w:gridCol w:w="598"/>
                              <w:gridCol w:w="603"/>
                              <w:gridCol w:w="603"/>
                              <w:gridCol w:w="592"/>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4549" w:type="dxa"/>
                                  <w:gridSpan w:val="6"/>
                                </w:tcPr>
                                <w:p w:rsidR="00A93076" w:rsidRDefault="00A93076">
                                  <w:pPr>
                                    <w:widowControl w:val="0"/>
                                    <w:spacing w:after="0" w:line="256" w:lineRule="exact"/>
                                    <w:jc w:val="center"/>
                                    <w:rPr>
                                      <w:b/>
                                      <w:szCs w:val="22"/>
                                      <w:lang w:bidi="ru-RU"/>
                                    </w:rPr>
                                  </w:pPr>
                                  <w:r>
                                    <w:rPr>
                                      <w:b/>
                                      <w:szCs w:val="22"/>
                                      <w:lang w:bidi="ru-RU"/>
                                    </w:rPr>
                                    <w:t>2</w:t>
                                  </w:r>
                                </w:p>
                              </w:tc>
                              <w:tc>
                                <w:tcPr>
                                  <w:tcW w:w="4771" w:type="dxa"/>
                                </w:tcPr>
                                <w:p w:rsidR="00A93076" w:rsidRDefault="00A93076">
                                  <w:pPr>
                                    <w:widowControl w:val="0"/>
                                    <w:spacing w:after="0" w:line="256" w:lineRule="exact"/>
                                    <w:ind w:right="7"/>
                                    <w:jc w:val="center"/>
                                    <w:rPr>
                                      <w:b/>
                                      <w:szCs w:val="22"/>
                                      <w:lang w:bidi="ru-RU"/>
                                    </w:rPr>
                                  </w:pPr>
                                  <w:r>
                                    <w:rPr>
                                      <w:b/>
                                      <w:szCs w:val="22"/>
                                      <w:lang w:bidi="ru-RU"/>
                                    </w:rPr>
                                    <w:t>3</w:t>
                                  </w:r>
                                </w:p>
                              </w:tc>
                              <w:tc>
                                <w:tcPr>
                                  <w:tcW w:w="599" w:type="dxa"/>
                                </w:tcPr>
                                <w:p w:rsidR="00A93076" w:rsidRDefault="00A93076">
                                  <w:pPr>
                                    <w:widowControl w:val="0"/>
                                    <w:spacing w:after="0" w:line="256" w:lineRule="exact"/>
                                    <w:ind w:right="9"/>
                                    <w:jc w:val="center"/>
                                    <w:rPr>
                                      <w:b/>
                                      <w:szCs w:val="22"/>
                                      <w:lang w:bidi="ru-RU"/>
                                    </w:rPr>
                                  </w:pPr>
                                  <w:r>
                                    <w:rPr>
                                      <w:b/>
                                      <w:szCs w:val="22"/>
                                      <w:lang w:bidi="ru-RU"/>
                                    </w:rPr>
                                    <w:t>4</w:t>
                                  </w:r>
                                </w:p>
                              </w:tc>
                              <w:tc>
                                <w:tcPr>
                                  <w:tcW w:w="598" w:type="dxa"/>
                                </w:tcPr>
                                <w:p w:rsidR="00A93076" w:rsidRDefault="00A93076">
                                  <w:pPr>
                                    <w:widowControl w:val="0"/>
                                    <w:spacing w:after="0" w:line="240" w:lineRule="auto"/>
                                    <w:rPr>
                                      <w:sz w:val="20"/>
                                      <w:szCs w:val="22"/>
                                      <w:lang w:bidi="ru-RU"/>
                                    </w:rPr>
                                  </w:pPr>
                                </w:p>
                              </w:tc>
                              <w:tc>
                                <w:tcPr>
                                  <w:tcW w:w="599"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56" w:lineRule="exact"/>
                                    <w:ind w:left="-54"/>
                                    <w:rPr>
                                      <w:b/>
                                      <w:szCs w:val="22"/>
                                      <w:lang w:bidi="ru-RU"/>
                                    </w:rPr>
                                  </w:pPr>
                                  <w:r>
                                    <w:rPr>
                                      <w:b/>
                                      <w:szCs w:val="22"/>
                                      <w:lang w:bidi="ru-RU"/>
                                    </w:rPr>
                                    <w:t>5</w:t>
                                  </w:r>
                                </w:p>
                              </w:tc>
                              <w:tc>
                                <w:tcPr>
                                  <w:tcW w:w="603" w:type="dxa"/>
                                </w:tcPr>
                                <w:p w:rsidR="00A93076" w:rsidRDefault="00A93076">
                                  <w:pPr>
                                    <w:widowControl w:val="0"/>
                                    <w:spacing w:after="0" w:line="240" w:lineRule="auto"/>
                                    <w:rPr>
                                      <w:sz w:val="20"/>
                                      <w:szCs w:val="22"/>
                                      <w:lang w:bidi="ru-RU"/>
                                    </w:rPr>
                                  </w:pPr>
                                </w:p>
                              </w:tc>
                              <w:tc>
                                <w:tcPr>
                                  <w:tcW w:w="603" w:type="dxa"/>
                                </w:tcPr>
                                <w:p w:rsidR="00A93076" w:rsidRDefault="00A93076">
                                  <w:pPr>
                                    <w:widowControl w:val="0"/>
                                    <w:spacing w:after="0" w:line="256" w:lineRule="exact"/>
                                    <w:ind w:left="46"/>
                                    <w:jc w:val="center"/>
                                    <w:rPr>
                                      <w:b/>
                                      <w:szCs w:val="22"/>
                                      <w:lang w:bidi="ru-RU"/>
                                    </w:rPr>
                                  </w:pPr>
                                  <w:r>
                                    <w:rPr>
                                      <w:b/>
                                      <w:szCs w:val="22"/>
                                      <w:lang w:bidi="ru-RU"/>
                                    </w:rPr>
                                    <w:t>6</w:t>
                                  </w:r>
                                </w:p>
                              </w:tc>
                              <w:tc>
                                <w:tcPr>
                                  <w:tcW w:w="592" w:type="dxa"/>
                                </w:tcPr>
                                <w:p w:rsidR="00A93076" w:rsidRDefault="00A93076">
                                  <w:pPr>
                                    <w:widowControl w:val="0"/>
                                    <w:spacing w:after="0" w:line="240" w:lineRule="auto"/>
                                    <w:rPr>
                                      <w:sz w:val="20"/>
                                      <w:szCs w:val="22"/>
                                      <w:lang w:bidi="ru-RU"/>
                                    </w:rPr>
                                  </w:pPr>
                                </w:p>
                              </w:tc>
                            </w:tr>
                            <w:tr w:rsidR="00A93076">
                              <w:trPr>
                                <w:trHeight w:val="276"/>
                              </w:trPr>
                              <w:tc>
                                <w:tcPr>
                                  <w:tcW w:w="1132" w:type="dxa"/>
                                  <w:tcBorders>
                                    <w:right w:val="none" w:sz="4" w:space="0" w:color="000000"/>
                                  </w:tcBorders>
                                </w:tcPr>
                                <w:p w:rsidR="00A93076" w:rsidRDefault="00A93076">
                                  <w:pPr>
                                    <w:widowControl w:val="0"/>
                                    <w:spacing w:after="0" w:line="240" w:lineRule="auto"/>
                                    <w:rPr>
                                      <w:sz w:val="20"/>
                                      <w:szCs w:val="22"/>
                                      <w:lang w:bidi="ru-RU"/>
                                    </w:rPr>
                                  </w:pPr>
                                </w:p>
                              </w:tc>
                              <w:tc>
                                <w:tcPr>
                                  <w:tcW w:w="1562"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798" w:type="dxa"/>
                                  <w:tcBorders>
                                    <w:left w:val="none" w:sz="4" w:space="0" w:color="000000"/>
                                    <w:right w:val="none" w:sz="4" w:space="0" w:color="000000"/>
                                  </w:tcBorders>
                                </w:tcPr>
                                <w:p w:rsidR="00A93076" w:rsidRDefault="00A93076">
                                  <w:pPr>
                                    <w:widowControl w:val="0"/>
                                    <w:spacing w:after="0" w:line="257" w:lineRule="exact"/>
                                    <w:ind w:left="451"/>
                                    <w:rPr>
                                      <w:b/>
                                      <w:szCs w:val="22"/>
                                      <w:lang w:bidi="ru-RU"/>
                                    </w:rPr>
                                  </w:pPr>
                                  <w:r>
                                    <w:rPr>
                                      <w:b/>
                                      <w:szCs w:val="22"/>
                                      <w:lang w:bidi="ru-RU"/>
                                    </w:rPr>
                                    <w:t>6</w:t>
                                  </w:r>
                                </w:p>
                              </w:tc>
                              <w:tc>
                                <w:tcPr>
                                  <w:tcW w:w="520" w:type="dxa"/>
                                  <w:tcBorders>
                                    <w:left w:val="none" w:sz="4" w:space="0" w:color="000000"/>
                                    <w:right w:val="none" w:sz="4" w:space="0" w:color="000000"/>
                                  </w:tcBorders>
                                </w:tcPr>
                                <w:p w:rsidR="00A93076" w:rsidRDefault="00A93076">
                                  <w:pPr>
                                    <w:widowControl w:val="0"/>
                                    <w:spacing w:after="0" w:line="257" w:lineRule="exact"/>
                                    <w:ind w:left="3"/>
                                    <w:jc w:val="center"/>
                                    <w:rPr>
                                      <w:b/>
                                      <w:szCs w:val="22"/>
                                      <w:lang w:bidi="ru-RU"/>
                                    </w:rPr>
                                  </w:pPr>
                                  <w:r>
                                    <w:rPr>
                                      <w:b/>
                                      <w:szCs w:val="22"/>
                                      <w:lang w:bidi="ru-RU"/>
                                    </w:rPr>
                                    <w:t>.</w:t>
                                  </w:r>
                                </w:p>
                              </w:tc>
                              <w:tc>
                                <w:tcPr>
                                  <w:tcW w:w="580" w:type="dxa"/>
                                  <w:tcBorders>
                                    <w:left w:val="none" w:sz="4" w:space="0" w:color="000000"/>
                                    <w:right w:val="none" w:sz="4" w:space="0" w:color="000000"/>
                                  </w:tcBorders>
                                </w:tcPr>
                                <w:p w:rsidR="00A93076" w:rsidRDefault="00A93076">
                                  <w:pPr>
                                    <w:widowControl w:val="0"/>
                                    <w:spacing w:after="0" w:line="257" w:lineRule="exact"/>
                                    <w:jc w:val="center"/>
                                    <w:rPr>
                                      <w:b/>
                                      <w:szCs w:val="22"/>
                                      <w:lang w:bidi="ru-RU"/>
                                    </w:rPr>
                                  </w:pPr>
                                  <w:r>
                                    <w:rPr>
                                      <w:b/>
                                      <w:szCs w:val="22"/>
                                      <w:lang w:bidi="ru-RU"/>
                                    </w:rPr>
                                    <w:t>1</w:t>
                                  </w:r>
                                </w:p>
                              </w:tc>
                              <w:tc>
                                <w:tcPr>
                                  <w:tcW w:w="520" w:type="dxa"/>
                                  <w:tcBorders>
                                    <w:left w:val="none" w:sz="4" w:space="0" w:color="000000"/>
                                    <w:right w:val="none" w:sz="4" w:space="0" w:color="000000"/>
                                  </w:tcBorders>
                                </w:tcPr>
                                <w:p w:rsidR="00A93076" w:rsidRDefault="00A93076">
                                  <w:pPr>
                                    <w:widowControl w:val="0"/>
                                    <w:spacing w:after="0" w:line="257" w:lineRule="exact"/>
                                    <w:ind w:right="1"/>
                                    <w:jc w:val="center"/>
                                    <w:rPr>
                                      <w:b/>
                                      <w:szCs w:val="22"/>
                                      <w:lang w:bidi="ru-RU"/>
                                    </w:rPr>
                                  </w:pPr>
                                  <w:r>
                                    <w:rPr>
                                      <w:b/>
                                      <w:szCs w:val="22"/>
                                      <w:lang w:bidi="ru-RU"/>
                                    </w:rPr>
                                    <w:t>.</w:t>
                                  </w:r>
                                </w:p>
                              </w:tc>
                              <w:tc>
                                <w:tcPr>
                                  <w:tcW w:w="6537" w:type="dxa"/>
                                  <w:gridSpan w:val="4"/>
                                  <w:tcBorders>
                                    <w:left w:val="none" w:sz="4" w:space="0" w:color="000000"/>
                                    <w:right w:val="none" w:sz="4" w:space="0" w:color="000000"/>
                                  </w:tcBorders>
                                </w:tcPr>
                                <w:p w:rsidR="00A93076" w:rsidRDefault="00A93076">
                                  <w:pPr>
                                    <w:widowControl w:val="0"/>
                                    <w:spacing w:after="0" w:line="257" w:lineRule="exact"/>
                                    <w:ind w:left="226"/>
                                    <w:rPr>
                                      <w:b/>
                                      <w:szCs w:val="22"/>
                                      <w:lang w:bidi="ru-RU"/>
                                    </w:rPr>
                                  </w:pPr>
                                  <w:r>
                                    <w:rPr>
                                      <w:b/>
                                      <w:spacing w:val="-106"/>
                                      <w:szCs w:val="22"/>
                                      <w:lang w:bidi="ru-RU"/>
                                    </w:rPr>
                                    <w:t>2</w:t>
                                  </w:r>
                                  <w:r>
                                    <w:rPr>
                                      <w:b/>
                                      <w:szCs w:val="22"/>
                                      <w:lang w:bidi="ru-RU"/>
                                    </w:rPr>
                                    <w:t xml:space="preserve">      Прыжки с вращением </w:t>
                                  </w:r>
                                  <w:r>
                                    <w:rPr>
                                      <w:b/>
                                      <w:spacing w:val="-1"/>
                                      <w:szCs w:val="22"/>
                                      <w:lang w:bidi="ru-RU"/>
                                    </w:rPr>
                                    <w:t>тел</w:t>
                                  </w:r>
                                  <w:r>
                                    <w:rPr>
                                      <w:b/>
                                      <w:szCs w:val="22"/>
                                      <w:lang w:bidi="ru-RU"/>
                                    </w:rPr>
                                    <w:t xml:space="preserve">а </w:t>
                                  </w:r>
                                  <w:r>
                                    <w:rPr>
                                      <w:b/>
                                      <w:spacing w:val="-1"/>
                                      <w:szCs w:val="22"/>
                                      <w:lang w:bidi="ru-RU"/>
                                    </w:rPr>
                                    <w:t>н</w:t>
                                  </w:r>
                                  <w:r>
                                    <w:rPr>
                                      <w:b/>
                                      <w:szCs w:val="22"/>
                                      <w:lang w:bidi="ru-RU"/>
                                    </w:rPr>
                                    <w:t xml:space="preserve">а 180º, а </w:t>
                                  </w:r>
                                  <w:r>
                                    <w:rPr>
                                      <w:b/>
                                      <w:spacing w:val="-1"/>
                                      <w:szCs w:val="22"/>
                                      <w:lang w:bidi="ru-RU"/>
                                    </w:rPr>
                                    <w:t>такж</w:t>
                                  </w:r>
                                  <w:r>
                                    <w:rPr>
                                      <w:b/>
                                      <w:szCs w:val="22"/>
                                      <w:lang w:bidi="ru-RU"/>
                                    </w:rPr>
                                    <w:t xml:space="preserve">е </w:t>
                                  </w:r>
                                  <w:r>
                                    <w:rPr>
                                      <w:b/>
                                      <w:spacing w:val="-1"/>
                                      <w:szCs w:val="22"/>
                                      <w:lang w:bidi="ru-RU"/>
                                    </w:rPr>
                                    <w:t>н</w:t>
                                  </w:r>
                                  <w:r>
                                    <w:rPr>
                                      <w:b/>
                                      <w:szCs w:val="22"/>
                                      <w:lang w:bidi="ru-RU"/>
                                    </w:rPr>
                                    <w:t>а 360º</w:t>
                                  </w:r>
                                </w:p>
                              </w:tc>
                              <w:tc>
                                <w:tcPr>
                                  <w:tcW w:w="599"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598"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603"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603"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592" w:type="dxa"/>
                                  <w:tcBorders>
                                    <w:left w:val="none" w:sz="4" w:space="0" w:color="000000"/>
                                  </w:tcBorders>
                                </w:tcPr>
                                <w:p w:rsidR="00A93076" w:rsidRDefault="00A93076">
                                  <w:pPr>
                                    <w:widowControl w:val="0"/>
                                    <w:spacing w:after="0" w:line="240" w:lineRule="auto"/>
                                    <w:rPr>
                                      <w:sz w:val="20"/>
                                      <w:szCs w:val="22"/>
                                      <w:lang w:bidi="ru-RU"/>
                                    </w:rPr>
                                  </w:pP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236"/>
                                    <w:rPr>
                                      <w:szCs w:val="22"/>
                                      <w:lang w:bidi="ru-RU"/>
                                    </w:rPr>
                                  </w:pPr>
                                  <w:r>
                                    <w:rPr>
                                      <w:szCs w:val="22"/>
                                      <w:lang w:bidi="ru-RU"/>
                                    </w:rPr>
                                    <w:t>6.1.2.1</w:t>
                                  </w:r>
                                </w:p>
                              </w:tc>
                              <w:tc>
                                <w:tcPr>
                                  <w:tcW w:w="1562" w:type="dxa"/>
                                </w:tcPr>
                                <w:p w:rsidR="00A93076" w:rsidRDefault="00A93076">
                                  <w:pPr>
                                    <w:widowControl w:val="0"/>
                                    <w:spacing w:before="1" w:after="0" w:line="240" w:lineRule="auto"/>
                                    <w:rPr>
                                      <w:b/>
                                      <w:sz w:val="3"/>
                                      <w:szCs w:val="22"/>
                                      <w:lang w:bidi="ru-RU"/>
                                    </w:rPr>
                                  </w:pPr>
                                </w:p>
                                <w:p w:rsidR="00A93076" w:rsidRDefault="00A93076">
                                  <w:pPr>
                                    <w:widowControl w:val="0"/>
                                    <w:spacing w:after="0" w:line="240" w:lineRule="auto"/>
                                    <w:ind w:left="620"/>
                                    <w:rPr>
                                      <w:sz w:val="20"/>
                                      <w:szCs w:val="22"/>
                                      <w:lang w:bidi="ru-RU"/>
                                    </w:rPr>
                                  </w:pPr>
                                  <w:r>
                                    <w:rPr>
                                      <w:noProof/>
                                      <w:sz w:val="20"/>
                                      <w:szCs w:val="22"/>
                                    </w:rPr>
                                    <w:drawing>
                                      <wp:inline distT="0" distB="0" distL="0" distR="0">
                                        <wp:extent cx="266065" cy="659130"/>
                                        <wp:effectExtent l="19050" t="0" r="635" b="0"/>
                                        <wp:docPr id="328"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7"/>
                                                <a:stretch/>
                                              </pic:blipFill>
                                              <pic:spPr bwMode="auto">
                                                <a:xfrm>
                                                  <a:off x="0" y="0"/>
                                                  <a:ext cx="266065" cy="65913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106"/>
                                    <w:rPr>
                                      <w:szCs w:val="22"/>
                                      <w:lang w:bidi="ru-RU"/>
                                    </w:rPr>
                                  </w:pPr>
                                  <w:r>
                                    <w:rPr>
                                      <w:szCs w:val="22"/>
                                      <w:lang w:bidi="ru-RU"/>
                                    </w:rPr>
                                    <w:t>Воздушный тур на 360º</w:t>
                                  </w:r>
                                </w:p>
                              </w:tc>
                              <w:tc>
                                <w:tcPr>
                                  <w:tcW w:w="4771" w:type="dxa"/>
                                </w:tcPr>
                                <w:p w:rsidR="00A93076" w:rsidRDefault="00A93076">
                                  <w:pPr>
                                    <w:widowControl w:val="0"/>
                                    <w:spacing w:after="0" w:line="240" w:lineRule="auto"/>
                                    <w:ind w:left="99" w:right="579"/>
                                    <w:rPr>
                                      <w:szCs w:val="22"/>
                                      <w:lang w:bidi="ru-RU"/>
                                    </w:rPr>
                                  </w:pPr>
                                  <w:r>
                                    <w:rPr>
                                      <w:szCs w:val="22"/>
                                      <w:lang w:bidi="ru-RU"/>
                                    </w:rPr>
                                    <w:t>Вертикальное положение тела в пространстве, контролируемое</w:t>
                                  </w:r>
                                </w:p>
                                <w:p w:rsidR="00A93076" w:rsidRDefault="00A93076">
                                  <w:pPr>
                                    <w:widowControl w:val="0"/>
                                    <w:spacing w:after="0" w:line="270" w:lineRule="atLeast"/>
                                    <w:ind w:left="99" w:right="579"/>
                                    <w:rPr>
                                      <w:szCs w:val="22"/>
                                      <w:lang w:bidi="ru-RU"/>
                                    </w:rPr>
                                  </w:pPr>
                                  <w:r>
                                    <w:rPr>
                                      <w:szCs w:val="22"/>
                                      <w:lang w:bidi="ru-RU"/>
                                    </w:rPr>
                                    <w:t>приземление, по положению стопы при отталкивании идет отсчет360º</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3" w:lineRule="exact"/>
                                    <w:ind w:right="15"/>
                                    <w:jc w:val="center"/>
                                    <w:rPr>
                                      <w:szCs w:val="22"/>
                                      <w:lang w:bidi="ru-RU"/>
                                    </w:rPr>
                                  </w:pPr>
                                  <w:r>
                                    <w:rPr>
                                      <w:szCs w:val="22"/>
                                      <w:lang w:bidi="ru-RU"/>
                                    </w:rPr>
                                    <w:t>С</w:t>
                                  </w:r>
                                </w:p>
                              </w:tc>
                              <w:tc>
                                <w:tcPr>
                                  <w:tcW w:w="598" w:type="dxa"/>
                                </w:tcPr>
                                <w:p w:rsidR="00A93076" w:rsidRDefault="00A93076">
                                  <w:pPr>
                                    <w:widowControl w:val="0"/>
                                    <w:spacing w:after="0" w:line="273" w:lineRule="exact"/>
                                    <w:ind w:right="221"/>
                                    <w:jc w:val="right"/>
                                    <w:rPr>
                                      <w:szCs w:val="22"/>
                                      <w:lang w:bidi="ru-RU"/>
                                    </w:rPr>
                                  </w:pPr>
                                  <w:r>
                                    <w:rPr>
                                      <w:szCs w:val="22"/>
                                      <w:lang w:bidi="ru-RU"/>
                                    </w:rPr>
                                    <w:t>С</w:t>
                                  </w: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379"/>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21"/>
                                      <w:szCs w:val="22"/>
                                      <w:lang w:bidi="ru-RU"/>
                                    </w:rPr>
                                  </w:pPr>
                                </w:p>
                                <w:p w:rsidR="00A93076" w:rsidRDefault="00A93076">
                                  <w:pPr>
                                    <w:widowControl w:val="0"/>
                                    <w:spacing w:after="0" w:line="240" w:lineRule="auto"/>
                                    <w:ind w:left="290"/>
                                    <w:rPr>
                                      <w:szCs w:val="22"/>
                                      <w:lang w:bidi="ru-RU"/>
                                    </w:rPr>
                                  </w:pPr>
                                  <w:r>
                                    <w:rPr>
                                      <w:szCs w:val="22"/>
                                      <w:lang w:bidi="ru-RU"/>
                                    </w:rPr>
                                    <w:t>6.1.2.2</w:t>
                                  </w:r>
                                </w:p>
                              </w:tc>
                              <w:tc>
                                <w:tcPr>
                                  <w:tcW w:w="1562" w:type="dxa"/>
                                </w:tcPr>
                                <w:p w:rsidR="00A93076" w:rsidRDefault="00A93076">
                                  <w:pPr>
                                    <w:widowControl w:val="0"/>
                                    <w:spacing w:before="3" w:after="0" w:line="240" w:lineRule="auto"/>
                                    <w:rPr>
                                      <w:b/>
                                      <w:szCs w:val="22"/>
                                      <w:lang w:bidi="ru-RU"/>
                                    </w:rPr>
                                  </w:pPr>
                                </w:p>
                                <w:p w:rsidR="00A93076" w:rsidRDefault="00A93076">
                                  <w:pPr>
                                    <w:widowControl w:val="0"/>
                                    <w:spacing w:after="0" w:line="240" w:lineRule="auto"/>
                                    <w:ind w:left="379"/>
                                    <w:rPr>
                                      <w:sz w:val="20"/>
                                      <w:szCs w:val="22"/>
                                      <w:lang w:bidi="ru-RU"/>
                                    </w:rPr>
                                  </w:pPr>
                                  <w:r>
                                    <w:rPr>
                                      <w:noProof/>
                                      <w:sz w:val="20"/>
                                      <w:szCs w:val="22"/>
                                    </w:rPr>
                                    <w:drawing>
                                      <wp:inline distT="0" distB="0" distL="0" distR="0">
                                        <wp:extent cx="488950" cy="520700"/>
                                        <wp:effectExtent l="19050" t="0" r="6350" b="0"/>
                                        <wp:docPr id="32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8"/>
                                                <a:stretch/>
                                              </pic:blipFill>
                                              <pic:spPr bwMode="auto">
                                                <a:xfrm>
                                                  <a:off x="0" y="0"/>
                                                  <a:ext cx="488950" cy="52070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left="106" w:right="427"/>
                                    <w:rPr>
                                      <w:szCs w:val="22"/>
                                      <w:lang w:bidi="ru-RU"/>
                                    </w:rPr>
                                  </w:pPr>
                                  <w:r>
                                    <w:rPr>
                                      <w:szCs w:val="22"/>
                                      <w:lang w:bidi="ru-RU"/>
                                    </w:rPr>
                                    <w:t>Прыжок согнув ноги с поворотом в воздухе на 180º</w:t>
                                  </w:r>
                                </w:p>
                              </w:tc>
                              <w:tc>
                                <w:tcPr>
                                  <w:tcW w:w="4771" w:type="dxa"/>
                                </w:tcPr>
                                <w:p w:rsidR="00A93076" w:rsidRDefault="00A93076">
                                  <w:pPr>
                                    <w:widowControl w:val="0"/>
                                    <w:spacing w:after="0" w:line="240" w:lineRule="auto"/>
                                    <w:ind w:left="99" w:right="169"/>
                                    <w:rPr>
                                      <w:szCs w:val="22"/>
                                      <w:lang w:bidi="ru-RU"/>
                                    </w:rPr>
                                  </w:pPr>
                                  <w:r>
                                    <w:rPr>
                                      <w:szCs w:val="22"/>
                                      <w:lang w:bidi="ru-RU"/>
                                    </w:rPr>
                                    <w:t>Вертикальное положение тела в пространстве, контролируемое приземление, по положению стопы при отталкивание идет отсчет поворота на 180º.</w:t>
                                  </w:r>
                                </w:p>
                                <w:p w:rsidR="00A93076" w:rsidRDefault="00A93076">
                                  <w:pPr>
                                    <w:widowControl w:val="0"/>
                                    <w:spacing w:after="0" w:line="259" w:lineRule="exact"/>
                                    <w:ind w:left="99"/>
                                    <w:rPr>
                                      <w:szCs w:val="22"/>
                                      <w:lang w:bidi="ru-RU"/>
                                    </w:rPr>
                                  </w:pPr>
                                  <w:r>
                                    <w:rPr>
                                      <w:szCs w:val="22"/>
                                      <w:lang w:bidi="ru-RU"/>
                                    </w:rPr>
                                    <w:t>Острый угол в коленном суставе</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2" w:lineRule="exact"/>
                                    <w:ind w:right="1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931"/>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290"/>
                                    <w:rPr>
                                      <w:szCs w:val="22"/>
                                      <w:lang w:bidi="ru-RU"/>
                                    </w:rPr>
                                  </w:pPr>
                                  <w:r>
                                    <w:rPr>
                                      <w:szCs w:val="22"/>
                                      <w:lang w:bidi="ru-RU"/>
                                    </w:rPr>
                                    <w:t>6.1.2.3</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7" w:after="0" w:line="240" w:lineRule="auto"/>
                                    <w:rPr>
                                      <w:b/>
                                      <w:sz w:val="26"/>
                                      <w:szCs w:val="22"/>
                                      <w:lang w:bidi="ru-RU"/>
                                    </w:rPr>
                                  </w:pPr>
                                </w:p>
                                <w:p w:rsidR="00A93076" w:rsidRDefault="00A93076">
                                  <w:pPr>
                                    <w:widowControl w:val="0"/>
                                    <w:spacing w:after="0" w:line="240" w:lineRule="auto"/>
                                    <w:ind w:left="549"/>
                                    <w:rPr>
                                      <w:sz w:val="20"/>
                                      <w:szCs w:val="22"/>
                                      <w:lang w:bidi="ru-RU"/>
                                    </w:rPr>
                                  </w:pPr>
                                  <w:r>
                                    <w:rPr>
                                      <w:noProof/>
                                      <w:sz w:val="20"/>
                                      <w:szCs w:val="22"/>
                                    </w:rPr>
                                    <w:drawing>
                                      <wp:inline distT="0" distB="0" distL="0" distR="0">
                                        <wp:extent cx="308610" cy="542290"/>
                                        <wp:effectExtent l="19050" t="0" r="0" b="0"/>
                                        <wp:docPr id="330"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9"/>
                                                <a:stretch/>
                                              </pic:blipFill>
                                              <pic:spPr bwMode="auto">
                                                <a:xfrm>
                                                  <a:off x="0" y="0"/>
                                                  <a:ext cx="308610" cy="54229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106" w:right="427"/>
                                    <w:rPr>
                                      <w:szCs w:val="22"/>
                                      <w:lang w:bidi="ru-RU"/>
                                    </w:rPr>
                                  </w:pPr>
                                  <w:r>
                                    <w:rPr>
                                      <w:szCs w:val="22"/>
                                      <w:lang w:bidi="ru-RU"/>
                                    </w:rPr>
                                    <w:t>Прыжок согнув ноги с поворотом в воздухе на 360º</w:t>
                                  </w:r>
                                </w:p>
                              </w:tc>
                              <w:tc>
                                <w:tcPr>
                                  <w:tcW w:w="4771" w:type="dxa"/>
                                </w:tcPr>
                                <w:p w:rsidR="00A93076" w:rsidRDefault="00A93076">
                                  <w:pPr>
                                    <w:widowControl w:val="0"/>
                                    <w:spacing w:after="0" w:line="276" w:lineRule="exact"/>
                                    <w:ind w:left="99" w:right="231"/>
                                    <w:rPr>
                                      <w:szCs w:val="22"/>
                                      <w:lang w:bidi="ru-RU"/>
                                    </w:rPr>
                                  </w:pPr>
                                  <w:r>
                                    <w:rPr>
                                      <w:szCs w:val="22"/>
                                      <w:lang w:bidi="ru-RU"/>
                                    </w:rPr>
                                    <w:t>Вертикальное положение тела в пространстве, контролируемое приземление, по положению стопы при отталкивании идет отсчет 360º. Острый угол в коленном суставе, колени к груди, держать группировку на протяжении всего поворота</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192" w:right="202"/>
                                    <w:jc w:val="center"/>
                                    <w:rPr>
                                      <w:szCs w:val="22"/>
                                      <w:lang w:bidi="ru-RU"/>
                                    </w:rPr>
                                  </w:pPr>
                                  <w:r>
                                    <w:rPr>
                                      <w:szCs w:val="22"/>
                                      <w:lang w:bidi="ru-RU"/>
                                    </w:rPr>
                                    <w:t>П Р</w:t>
                                  </w:r>
                                </w:p>
                              </w:tc>
                              <w:tc>
                                <w:tcPr>
                                  <w:tcW w:w="599" w:type="dxa"/>
                                </w:tcPr>
                                <w:p w:rsidR="00A93076" w:rsidRDefault="00A93076">
                                  <w:pPr>
                                    <w:widowControl w:val="0"/>
                                    <w:spacing w:after="0" w:line="240" w:lineRule="auto"/>
                                    <w:ind w:left="188" w:right="203"/>
                                    <w:jc w:val="center"/>
                                    <w:rPr>
                                      <w:szCs w:val="22"/>
                                      <w:lang w:bidi="ru-RU"/>
                                    </w:rPr>
                                  </w:pPr>
                                  <w:r>
                                    <w:rPr>
                                      <w:szCs w:val="22"/>
                                      <w:lang w:bidi="ru-RU"/>
                                    </w:rPr>
                                    <w:t>О С</w:t>
                                  </w:r>
                                </w:p>
                              </w:tc>
                              <w:tc>
                                <w:tcPr>
                                  <w:tcW w:w="598" w:type="dxa"/>
                                </w:tcPr>
                                <w:p w:rsidR="00A93076" w:rsidRDefault="00A93076">
                                  <w:pPr>
                                    <w:widowControl w:val="0"/>
                                    <w:spacing w:after="0" w:line="273" w:lineRule="exact"/>
                                    <w:ind w:right="221"/>
                                    <w:jc w:val="right"/>
                                    <w:rPr>
                                      <w:szCs w:val="22"/>
                                      <w:lang w:bidi="ru-RU"/>
                                    </w:rPr>
                                  </w:pPr>
                                  <w:r>
                                    <w:rPr>
                                      <w:szCs w:val="22"/>
                                      <w:lang w:bidi="ru-RU"/>
                                    </w:rPr>
                                    <w:t>С</w:t>
                                  </w: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21"/>
                                      <w:szCs w:val="22"/>
                                      <w:lang w:bidi="ru-RU"/>
                                    </w:rPr>
                                  </w:pPr>
                                </w:p>
                                <w:p w:rsidR="00A93076" w:rsidRDefault="00A93076">
                                  <w:pPr>
                                    <w:widowControl w:val="0"/>
                                    <w:spacing w:after="0" w:line="240" w:lineRule="auto"/>
                                    <w:ind w:left="290"/>
                                    <w:rPr>
                                      <w:szCs w:val="22"/>
                                      <w:lang w:bidi="ru-RU"/>
                                    </w:rPr>
                                  </w:pPr>
                                  <w:r>
                                    <w:rPr>
                                      <w:szCs w:val="22"/>
                                      <w:lang w:bidi="ru-RU"/>
                                    </w:rPr>
                                    <w:t>6.1.2.4</w:t>
                                  </w:r>
                                </w:p>
                              </w:tc>
                              <w:tc>
                                <w:tcPr>
                                  <w:tcW w:w="1562" w:type="dxa"/>
                                </w:tcPr>
                                <w:p w:rsidR="00A93076" w:rsidRDefault="00A93076">
                                  <w:pPr>
                                    <w:widowControl w:val="0"/>
                                    <w:spacing w:before="3" w:after="1" w:line="240" w:lineRule="auto"/>
                                    <w:rPr>
                                      <w:b/>
                                      <w:sz w:val="13"/>
                                      <w:szCs w:val="22"/>
                                      <w:lang w:bidi="ru-RU"/>
                                    </w:rPr>
                                  </w:pPr>
                                </w:p>
                                <w:p w:rsidR="00A93076" w:rsidRDefault="00A93076">
                                  <w:pPr>
                                    <w:widowControl w:val="0"/>
                                    <w:spacing w:after="0" w:line="240" w:lineRule="auto"/>
                                    <w:ind w:left="271"/>
                                    <w:rPr>
                                      <w:sz w:val="20"/>
                                      <w:szCs w:val="22"/>
                                      <w:lang w:bidi="ru-RU"/>
                                    </w:rPr>
                                  </w:pPr>
                                  <w:r>
                                    <w:rPr>
                                      <w:noProof/>
                                      <w:sz w:val="20"/>
                                      <w:szCs w:val="22"/>
                                    </w:rPr>
                                    <w:drawing>
                                      <wp:inline distT="0" distB="0" distL="0" distR="0">
                                        <wp:extent cx="488950" cy="616585"/>
                                        <wp:effectExtent l="19050" t="0" r="6350" b="0"/>
                                        <wp:docPr id="331"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0"/>
                                                <a:stretch/>
                                              </pic:blipFill>
                                              <pic:spPr bwMode="auto">
                                                <a:xfrm>
                                                  <a:off x="0" y="0"/>
                                                  <a:ext cx="488950" cy="616585"/>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after="0" w:line="240" w:lineRule="auto"/>
                                    <w:ind w:left="106" w:right="427"/>
                                    <w:rPr>
                                      <w:szCs w:val="22"/>
                                      <w:lang w:bidi="ru-RU"/>
                                    </w:rPr>
                                  </w:pPr>
                                  <w:r>
                                    <w:rPr>
                                      <w:szCs w:val="22"/>
                                      <w:lang w:bidi="ru-RU"/>
                                    </w:rPr>
                                    <w:t xml:space="preserve">Вертикальный прыжок, согнув ногу у колена, положение </w:t>
                                  </w:r>
                                  <w:r>
                                    <w:rPr>
                                      <w:i/>
                                      <w:szCs w:val="22"/>
                                      <w:lang w:bidi="ru-RU"/>
                                    </w:rPr>
                                    <w:t xml:space="preserve">«Passe» </w:t>
                                  </w:r>
                                  <w:r>
                                    <w:rPr>
                                      <w:szCs w:val="22"/>
                                      <w:lang w:bidi="ru-RU"/>
                                    </w:rPr>
                                    <w:t>с поворотом в воздухе на</w:t>
                                  </w:r>
                                </w:p>
                                <w:p w:rsidR="00A93076" w:rsidRDefault="00A93076">
                                  <w:pPr>
                                    <w:widowControl w:val="0"/>
                                    <w:spacing w:after="0" w:line="260" w:lineRule="exact"/>
                                    <w:ind w:left="106"/>
                                    <w:rPr>
                                      <w:szCs w:val="22"/>
                                      <w:lang w:bidi="ru-RU"/>
                                    </w:rPr>
                                  </w:pPr>
                                  <w:r>
                                    <w:rPr>
                                      <w:szCs w:val="22"/>
                                      <w:lang w:bidi="ru-RU"/>
                                    </w:rPr>
                                    <w:t>180º</w:t>
                                  </w:r>
                                </w:p>
                              </w:tc>
                              <w:tc>
                                <w:tcPr>
                                  <w:tcW w:w="4771" w:type="dxa"/>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left="99" w:right="256"/>
                                    <w:rPr>
                                      <w:szCs w:val="22"/>
                                      <w:lang w:bidi="ru-RU"/>
                                    </w:rPr>
                                  </w:pPr>
                                  <w:r>
                                    <w:rPr>
                                      <w:szCs w:val="22"/>
                                      <w:lang w:bidi="ru-RU"/>
                                    </w:rPr>
                                    <w:t>Тело вертикально. Выворотное положение бедра. Форму удерживать на протяжении всего поворота на 180º</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2" w:lineRule="exact"/>
                                    <w:ind w:right="1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236"/>
                                    <w:rPr>
                                      <w:szCs w:val="22"/>
                                      <w:lang w:bidi="ru-RU"/>
                                    </w:rPr>
                                  </w:pPr>
                                  <w:r>
                                    <w:rPr>
                                      <w:szCs w:val="22"/>
                                      <w:lang w:bidi="ru-RU"/>
                                    </w:rPr>
                                    <w:t>6.1.2.5</w:t>
                                  </w:r>
                                </w:p>
                              </w:tc>
                              <w:tc>
                                <w:tcPr>
                                  <w:tcW w:w="1562" w:type="dxa"/>
                                </w:tcPr>
                                <w:p w:rsidR="00A93076" w:rsidRDefault="00A93076">
                                  <w:pPr>
                                    <w:widowControl w:val="0"/>
                                    <w:spacing w:before="3" w:after="1" w:line="240" w:lineRule="auto"/>
                                    <w:rPr>
                                      <w:b/>
                                      <w:sz w:val="12"/>
                                      <w:szCs w:val="22"/>
                                      <w:lang w:bidi="ru-RU"/>
                                    </w:rPr>
                                  </w:pPr>
                                </w:p>
                                <w:p w:rsidR="00A93076" w:rsidRDefault="00A93076">
                                  <w:pPr>
                                    <w:widowControl w:val="0"/>
                                    <w:spacing w:after="0" w:line="240" w:lineRule="auto"/>
                                    <w:ind w:left="301"/>
                                    <w:rPr>
                                      <w:sz w:val="20"/>
                                      <w:szCs w:val="22"/>
                                      <w:lang w:bidi="ru-RU"/>
                                    </w:rPr>
                                  </w:pPr>
                                  <w:r>
                                    <w:rPr>
                                      <w:noProof/>
                                      <w:sz w:val="20"/>
                                      <w:szCs w:val="22"/>
                                    </w:rPr>
                                    <w:drawing>
                                      <wp:inline distT="0" distB="0" distL="0" distR="0">
                                        <wp:extent cx="436245" cy="542290"/>
                                        <wp:effectExtent l="19050" t="0" r="1905" b="0"/>
                                        <wp:docPr id="332"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1"/>
                                                <a:stretch/>
                                              </pic:blipFill>
                                              <pic:spPr bwMode="auto">
                                                <a:xfrm>
                                                  <a:off x="0" y="0"/>
                                                  <a:ext cx="436245" cy="54229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after="0" w:line="240" w:lineRule="auto"/>
                                    <w:ind w:left="106" w:right="428"/>
                                    <w:rPr>
                                      <w:szCs w:val="22"/>
                                      <w:lang w:bidi="ru-RU"/>
                                    </w:rPr>
                                  </w:pPr>
                                  <w:r>
                                    <w:rPr>
                                      <w:szCs w:val="22"/>
                                      <w:lang w:bidi="ru-RU"/>
                                    </w:rPr>
                                    <w:t>Вертикальный прыжок, согнув ногу у колена,</w:t>
                                  </w:r>
                                </w:p>
                                <w:p w:rsidR="00A93076" w:rsidRDefault="00A93076">
                                  <w:pPr>
                                    <w:widowControl w:val="0"/>
                                    <w:spacing w:before="1" w:after="0" w:line="274" w:lineRule="exact"/>
                                    <w:ind w:left="106" w:right="700"/>
                                    <w:rPr>
                                      <w:szCs w:val="22"/>
                                      <w:lang w:bidi="ru-RU"/>
                                    </w:rPr>
                                  </w:pPr>
                                  <w:r>
                                    <w:rPr>
                                      <w:szCs w:val="22"/>
                                      <w:lang w:bidi="ru-RU"/>
                                    </w:rPr>
                                    <w:t xml:space="preserve">положение </w:t>
                                  </w:r>
                                  <w:r>
                                    <w:rPr>
                                      <w:i/>
                                      <w:szCs w:val="22"/>
                                      <w:lang w:bidi="ru-RU"/>
                                    </w:rPr>
                                    <w:t xml:space="preserve">«Passe» </w:t>
                                  </w:r>
                                  <w:r>
                                    <w:rPr>
                                      <w:szCs w:val="22"/>
                                      <w:lang w:bidi="ru-RU"/>
                                    </w:rPr>
                                    <w:t>с поворотом на 360º</w:t>
                                  </w:r>
                                </w:p>
                              </w:tc>
                              <w:tc>
                                <w:tcPr>
                                  <w:tcW w:w="4771" w:type="dxa"/>
                                </w:tcPr>
                                <w:p w:rsidR="00A93076" w:rsidRDefault="00A93076">
                                  <w:pPr>
                                    <w:widowControl w:val="0"/>
                                    <w:spacing w:before="134" w:after="0" w:line="240" w:lineRule="auto"/>
                                    <w:ind w:left="99" w:right="256"/>
                                    <w:rPr>
                                      <w:szCs w:val="22"/>
                                      <w:lang w:bidi="ru-RU"/>
                                    </w:rPr>
                                  </w:pPr>
                                  <w:r>
                                    <w:rPr>
                                      <w:szCs w:val="22"/>
                                      <w:lang w:bidi="ru-RU"/>
                                    </w:rPr>
                                    <w:t>Тело вертикально. Выворотное положение бедра. Форму удерживать на протяжении всего воздушного тура</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3" w:lineRule="exact"/>
                                    <w:ind w:right="1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885"/>
                              </w:trPr>
                              <w:tc>
                                <w:tcPr>
                                  <w:tcW w:w="1132" w:type="dxa"/>
                                </w:tcPr>
                                <w:p w:rsidR="00A93076" w:rsidRDefault="00A93076">
                                  <w:pPr>
                                    <w:widowControl w:val="0"/>
                                    <w:spacing w:before="2" w:after="0" w:line="240" w:lineRule="auto"/>
                                    <w:rPr>
                                      <w:b/>
                                      <w:sz w:val="26"/>
                                      <w:szCs w:val="22"/>
                                      <w:lang w:bidi="ru-RU"/>
                                    </w:rPr>
                                  </w:pPr>
                                </w:p>
                                <w:p w:rsidR="00A93076" w:rsidRDefault="00A93076">
                                  <w:pPr>
                                    <w:widowControl w:val="0"/>
                                    <w:spacing w:after="0" w:line="240" w:lineRule="auto"/>
                                    <w:ind w:left="236"/>
                                    <w:rPr>
                                      <w:szCs w:val="22"/>
                                      <w:lang w:bidi="ru-RU"/>
                                    </w:rPr>
                                  </w:pPr>
                                  <w:r>
                                    <w:rPr>
                                      <w:szCs w:val="22"/>
                                      <w:lang w:bidi="ru-RU"/>
                                    </w:rPr>
                                    <w:t>6.1.2.6</w:t>
                                  </w:r>
                                </w:p>
                              </w:tc>
                              <w:tc>
                                <w:tcPr>
                                  <w:tcW w:w="1562" w:type="dxa"/>
                                </w:tcPr>
                                <w:p w:rsidR="00A93076" w:rsidRDefault="00A93076">
                                  <w:pPr>
                                    <w:widowControl w:val="0"/>
                                    <w:spacing w:after="0" w:line="240" w:lineRule="auto"/>
                                    <w:rPr>
                                      <w:b/>
                                      <w:sz w:val="12"/>
                                      <w:szCs w:val="22"/>
                                      <w:lang w:bidi="ru-RU"/>
                                    </w:rPr>
                                  </w:pPr>
                                </w:p>
                                <w:p w:rsidR="00A93076" w:rsidRDefault="00A93076">
                                  <w:pPr>
                                    <w:widowControl w:val="0"/>
                                    <w:spacing w:after="0" w:line="240" w:lineRule="auto"/>
                                    <w:ind w:left="231"/>
                                    <w:rPr>
                                      <w:sz w:val="20"/>
                                      <w:szCs w:val="22"/>
                                      <w:lang w:bidi="ru-RU"/>
                                    </w:rPr>
                                  </w:pPr>
                                  <w:r>
                                    <w:rPr>
                                      <w:noProof/>
                                      <w:sz w:val="20"/>
                                      <w:szCs w:val="22"/>
                                    </w:rPr>
                                    <w:drawing>
                                      <wp:inline distT="0" distB="0" distL="0" distR="0">
                                        <wp:extent cx="723265" cy="414655"/>
                                        <wp:effectExtent l="19050" t="0" r="635" b="0"/>
                                        <wp:docPr id="333"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2"/>
                                                <a:stretch/>
                                              </pic:blipFill>
                                              <pic:spPr bwMode="auto">
                                                <a:xfrm>
                                                  <a:off x="0" y="0"/>
                                                  <a:ext cx="723265" cy="414655"/>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before="25" w:after="0" w:line="240" w:lineRule="auto"/>
                                    <w:ind w:left="106" w:right="141"/>
                                    <w:rPr>
                                      <w:szCs w:val="22"/>
                                      <w:lang w:bidi="ru-RU"/>
                                    </w:rPr>
                                  </w:pPr>
                                  <w:r>
                                    <w:rPr>
                                      <w:szCs w:val="22"/>
                                      <w:lang w:bidi="ru-RU"/>
                                    </w:rPr>
                                    <w:t>Вертикальный прыжок, со сменой положения ног в повороте на 360º</w:t>
                                  </w:r>
                                </w:p>
                              </w:tc>
                              <w:tc>
                                <w:tcPr>
                                  <w:tcW w:w="4771" w:type="dxa"/>
                                </w:tcPr>
                                <w:p w:rsidR="00A93076" w:rsidRDefault="00A93076">
                                  <w:pPr>
                                    <w:widowControl w:val="0"/>
                                    <w:spacing w:before="163" w:after="0" w:line="240" w:lineRule="auto"/>
                                    <w:ind w:left="99" w:right="89"/>
                                    <w:rPr>
                                      <w:szCs w:val="22"/>
                                      <w:lang w:bidi="ru-RU"/>
                                    </w:rPr>
                                  </w:pPr>
                                  <w:r>
                                    <w:rPr>
                                      <w:szCs w:val="22"/>
                                      <w:lang w:bidi="ru-RU"/>
                                    </w:rPr>
                                    <w:t>Смена ног выполняется во время поворота в воздухе</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192" w:right="202"/>
                                    <w:jc w:val="center"/>
                                    <w:rPr>
                                      <w:szCs w:val="22"/>
                                      <w:lang w:bidi="ru-RU"/>
                                    </w:rPr>
                                  </w:pPr>
                                  <w:r>
                                    <w:rPr>
                                      <w:szCs w:val="22"/>
                                      <w:lang w:bidi="ru-RU"/>
                                    </w:rPr>
                                    <w:t>П Р</w:t>
                                  </w:r>
                                </w:p>
                              </w:tc>
                              <w:tc>
                                <w:tcPr>
                                  <w:tcW w:w="599" w:type="dxa"/>
                                </w:tcPr>
                                <w:p w:rsidR="00A93076" w:rsidRDefault="00A93076">
                                  <w:pPr>
                                    <w:widowControl w:val="0"/>
                                    <w:spacing w:after="0" w:line="240" w:lineRule="auto"/>
                                    <w:ind w:left="188" w:right="203"/>
                                    <w:jc w:val="center"/>
                                    <w:rPr>
                                      <w:szCs w:val="22"/>
                                      <w:lang w:bidi="ru-RU"/>
                                    </w:rPr>
                                  </w:pPr>
                                  <w:r>
                                    <w:rPr>
                                      <w:szCs w:val="22"/>
                                      <w:lang w:bidi="ru-RU"/>
                                    </w:rPr>
                                    <w:t>О С</w:t>
                                  </w:r>
                                </w:p>
                              </w:tc>
                              <w:tc>
                                <w:tcPr>
                                  <w:tcW w:w="598" w:type="dxa"/>
                                </w:tcPr>
                                <w:p w:rsidR="00A93076" w:rsidRDefault="00A93076">
                                  <w:pPr>
                                    <w:widowControl w:val="0"/>
                                    <w:spacing w:after="0" w:line="273" w:lineRule="exact"/>
                                    <w:ind w:right="221"/>
                                    <w:jc w:val="right"/>
                                    <w:rPr>
                                      <w:szCs w:val="22"/>
                                      <w:lang w:bidi="ru-RU"/>
                                    </w:rPr>
                                  </w:pPr>
                                  <w:r>
                                    <w:rPr>
                                      <w:szCs w:val="22"/>
                                      <w:lang w:bidi="ru-RU"/>
                                    </w:rPr>
                                    <w:t>С</w:t>
                                  </w: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104"/>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290"/>
                                    <w:rPr>
                                      <w:szCs w:val="22"/>
                                      <w:lang w:bidi="ru-RU"/>
                                    </w:rPr>
                                  </w:pPr>
                                  <w:r>
                                    <w:rPr>
                                      <w:szCs w:val="22"/>
                                      <w:lang w:bidi="ru-RU"/>
                                    </w:rPr>
                                    <w:t>6.1.2.7</w:t>
                                  </w:r>
                                </w:p>
                              </w:tc>
                              <w:tc>
                                <w:tcPr>
                                  <w:tcW w:w="1562" w:type="dxa"/>
                                </w:tcPr>
                                <w:p w:rsidR="00A93076" w:rsidRDefault="00A93076">
                                  <w:pPr>
                                    <w:widowControl w:val="0"/>
                                    <w:spacing w:before="6" w:after="0" w:line="240" w:lineRule="auto"/>
                                    <w:rPr>
                                      <w:b/>
                                      <w:sz w:val="13"/>
                                      <w:szCs w:val="22"/>
                                      <w:lang w:bidi="ru-RU"/>
                                    </w:rPr>
                                  </w:pPr>
                                </w:p>
                                <w:p w:rsidR="00A93076" w:rsidRDefault="00A93076">
                                  <w:pPr>
                                    <w:widowControl w:val="0"/>
                                    <w:spacing w:after="0" w:line="240" w:lineRule="auto"/>
                                    <w:ind w:left="465"/>
                                    <w:rPr>
                                      <w:sz w:val="20"/>
                                      <w:szCs w:val="22"/>
                                      <w:lang w:bidi="ru-RU"/>
                                    </w:rPr>
                                  </w:pPr>
                                  <w:r>
                                    <w:rPr>
                                      <w:noProof/>
                                      <w:sz w:val="20"/>
                                      <w:szCs w:val="22"/>
                                    </w:rPr>
                                    <w:drawing>
                                      <wp:inline distT="0" distB="0" distL="0" distR="0">
                                        <wp:extent cx="414655" cy="542290"/>
                                        <wp:effectExtent l="19050" t="0" r="4445" b="0"/>
                                        <wp:docPr id="334"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3"/>
                                                <a:stretch/>
                                              </pic:blipFill>
                                              <pic:spPr bwMode="auto">
                                                <a:xfrm>
                                                  <a:off x="0" y="0"/>
                                                  <a:ext cx="414655" cy="54229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after="0" w:line="240" w:lineRule="auto"/>
                                    <w:ind w:left="106" w:right="428"/>
                                    <w:rPr>
                                      <w:szCs w:val="22"/>
                                      <w:lang w:bidi="ru-RU"/>
                                    </w:rPr>
                                  </w:pPr>
                                  <w:r>
                                    <w:rPr>
                                      <w:szCs w:val="22"/>
                                      <w:lang w:bidi="ru-RU"/>
                                    </w:rPr>
                                    <w:t>Вертикальный прыжок, нога вперед на 90º с поворотом на 180º в</w:t>
                                  </w:r>
                                </w:p>
                                <w:p w:rsidR="00A93076" w:rsidRDefault="00A93076">
                                  <w:pPr>
                                    <w:widowControl w:val="0"/>
                                    <w:spacing w:after="0" w:line="260" w:lineRule="exact"/>
                                    <w:ind w:left="106"/>
                                    <w:rPr>
                                      <w:szCs w:val="22"/>
                                      <w:lang w:bidi="ru-RU"/>
                                    </w:rPr>
                                  </w:pPr>
                                  <w:r>
                                    <w:rPr>
                                      <w:szCs w:val="22"/>
                                      <w:lang w:bidi="ru-RU"/>
                                    </w:rPr>
                                    <w:t>воздухе</w:t>
                                  </w:r>
                                </w:p>
                              </w:tc>
                              <w:tc>
                                <w:tcPr>
                                  <w:tcW w:w="4771" w:type="dxa"/>
                                </w:tcPr>
                                <w:p w:rsidR="00A93076" w:rsidRDefault="00A93076">
                                  <w:pPr>
                                    <w:widowControl w:val="0"/>
                                    <w:spacing w:before="134" w:after="0" w:line="240" w:lineRule="auto"/>
                                    <w:ind w:left="99" w:right="779"/>
                                    <w:rPr>
                                      <w:szCs w:val="22"/>
                                      <w:lang w:bidi="ru-RU"/>
                                    </w:rPr>
                                  </w:pPr>
                                  <w:r>
                                    <w:rPr>
                                      <w:szCs w:val="22"/>
                                      <w:lang w:bidi="ru-RU"/>
                                    </w:rPr>
                                    <w:t>Нога вперед на 90º удерживается на протяжении всего поворота на 180 º в воздухе</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3" w:lineRule="exact"/>
                                    <w:ind w:right="1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187" o:spid="_x0000_s1037" type="#_x0000_t202" style="position:absolute;left:0;text-align:left;margin-left:55.05pt;margin-top:56.7pt;width:731.95pt;height:477.1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798"/>
                        <w:gridCol w:w="520"/>
                        <w:gridCol w:w="580"/>
                        <w:gridCol w:w="520"/>
                        <w:gridCol w:w="569"/>
                        <w:gridCol w:w="4771"/>
                        <w:gridCol w:w="599"/>
                        <w:gridCol w:w="598"/>
                        <w:gridCol w:w="599"/>
                        <w:gridCol w:w="598"/>
                        <w:gridCol w:w="603"/>
                        <w:gridCol w:w="603"/>
                        <w:gridCol w:w="592"/>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4549" w:type="dxa"/>
                            <w:gridSpan w:val="6"/>
                          </w:tcPr>
                          <w:p w:rsidR="00A93076" w:rsidRDefault="00A93076">
                            <w:pPr>
                              <w:widowControl w:val="0"/>
                              <w:spacing w:after="0" w:line="256" w:lineRule="exact"/>
                              <w:jc w:val="center"/>
                              <w:rPr>
                                <w:b/>
                                <w:szCs w:val="22"/>
                                <w:lang w:bidi="ru-RU"/>
                              </w:rPr>
                            </w:pPr>
                            <w:r>
                              <w:rPr>
                                <w:b/>
                                <w:szCs w:val="22"/>
                                <w:lang w:bidi="ru-RU"/>
                              </w:rPr>
                              <w:t>2</w:t>
                            </w:r>
                          </w:p>
                        </w:tc>
                        <w:tc>
                          <w:tcPr>
                            <w:tcW w:w="4771" w:type="dxa"/>
                          </w:tcPr>
                          <w:p w:rsidR="00A93076" w:rsidRDefault="00A93076">
                            <w:pPr>
                              <w:widowControl w:val="0"/>
                              <w:spacing w:after="0" w:line="256" w:lineRule="exact"/>
                              <w:ind w:right="7"/>
                              <w:jc w:val="center"/>
                              <w:rPr>
                                <w:b/>
                                <w:szCs w:val="22"/>
                                <w:lang w:bidi="ru-RU"/>
                              </w:rPr>
                            </w:pPr>
                            <w:r>
                              <w:rPr>
                                <w:b/>
                                <w:szCs w:val="22"/>
                                <w:lang w:bidi="ru-RU"/>
                              </w:rPr>
                              <w:t>3</w:t>
                            </w:r>
                          </w:p>
                        </w:tc>
                        <w:tc>
                          <w:tcPr>
                            <w:tcW w:w="599" w:type="dxa"/>
                          </w:tcPr>
                          <w:p w:rsidR="00A93076" w:rsidRDefault="00A93076">
                            <w:pPr>
                              <w:widowControl w:val="0"/>
                              <w:spacing w:after="0" w:line="256" w:lineRule="exact"/>
                              <w:ind w:right="9"/>
                              <w:jc w:val="center"/>
                              <w:rPr>
                                <w:b/>
                                <w:szCs w:val="22"/>
                                <w:lang w:bidi="ru-RU"/>
                              </w:rPr>
                            </w:pPr>
                            <w:r>
                              <w:rPr>
                                <w:b/>
                                <w:szCs w:val="22"/>
                                <w:lang w:bidi="ru-RU"/>
                              </w:rPr>
                              <w:t>4</w:t>
                            </w:r>
                          </w:p>
                        </w:tc>
                        <w:tc>
                          <w:tcPr>
                            <w:tcW w:w="598" w:type="dxa"/>
                          </w:tcPr>
                          <w:p w:rsidR="00A93076" w:rsidRDefault="00A93076">
                            <w:pPr>
                              <w:widowControl w:val="0"/>
                              <w:spacing w:after="0" w:line="240" w:lineRule="auto"/>
                              <w:rPr>
                                <w:sz w:val="20"/>
                                <w:szCs w:val="22"/>
                                <w:lang w:bidi="ru-RU"/>
                              </w:rPr>
                            </w:pPr>
                          </w:p>
                        </w:tc>
                        <w:tc>
                          <w:tcPr>
                            <w:tcW w:w="599"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56" w:lineRule="exact"/>
                              <w:ind w:left="-54"/>
                              <w:rPr>
                                <w:b/>
                                <w:szCs w:val="22"/>
                                <w:lang w:bidi="ru-RU"/>
                              </w:rPr>
                            </w:pPr>
                            <w:r>
                              <w:rPr>
                                <w:b/>
                                <w:szCs w:val="22"/>
                                <w:lang w:bidi="ru-RU"/>
                              </w:rPr>
                              <w:t>5</w:t>
                            </w:r>
                          </w:p>
                        </w:tc>
                        <w:tc>
                          <w:tcPr>
                            <w:tcW w:w="603" w:type="dxa"/>
                          </w:tcPr>
                          <w:p w:rsidR="00A93076" w:rsidRDefault="00A93076">
                            <w:pPr>
                              <w:widowControl w:val="0"/>
                              <w:spacing w:after="0" w:line="240" w:lineRule="auto"/>
                              <w:rPr>
                                <w:sz w:val="20"/>
                                <w:szCs w:val="22"/>
                                <w:lang w:bidi="ru-RU"/>
                              </w:rPr>
                            </w:pPr>
                          </w:p>
                        </w:tc>
                        <w:tc>
                          <w:tcPr>
                            <w:tcW w:w="603" w:type="dxa"/>
                          </w:tcPr>
                          <w:p w:rsidR="00A93076" w:rsidRDefault="00A93076">
                            <w:pPr>
                              <w:widowControl w:val="0"/>
                              <w:spacing w:after="0" w:line="256" w:lineRule="exact"/>
                              <w:ind w:left="46"/>
                              <w:jc w:val="center"/>
                              <w:rPr>
                                <w:b/>
                                <w:szCs w:val="22"/>
                                <w:lang w:bidi="ru-RU"/>
                              </w:rPr>
                            </w:pPr>
                            <w:r>
                              <w:rPr>
                                <w:b/>
                                <w:szCs w:val="22"/>
                                <w:lang w:bidi="ru-RU"/>
                              </w:rPr>
                              <w:t>6</w:t>
                            </w:r>
                          </w:p>
                        </w:tc>
                        <w:tc>
                          <w:tcPr>
                            <w:tcW w:w="592" w:type="dxa"/>
                          </w:tcPr>
                          <w:p w:rsidR="00A93076" w:rsidRDefault="00A93076">
                            <w:pPr>
                              <w:widowControl w:val="0"/>
                              <w:spacing w:after="0" w:line="240" w:lineRule="auto"/>
                              <w:rPr>
                                <w:sz w:val="20"/>
                                <w:szCs w:val="22"/>
                                <w:lang w:bidi="ru-RU"/>
                              </w:rPr>
                            </w:pPr>
                          </w:p>
                        </w:tc>
                      </w:tr>
                      <w:tr w:rsidR="00A93076">
                        <w:trPr>
                          <w:trHeight w:val="276"/>
                        </w:trPr>
                        <w:tc>
                          <w:tcPr>
                            <w:tcW w:w="1132" w:type="dxa"/>
                            <w:tcBorders>
                              <w:right w:val="none" w:sz="4" w:space="0" w:color="000000"/>
                            </w:tcBorders>
                          </w:tcPr>
                          <w:p w:rsidR="00A93076" w:rsidRDefault="00A93076">
                            <w:pPr>
                              <w:widowControl w:val="0"/>
                              <w:spacing w:after="0" w:line="240" w:lineRule="auto"/>
                              <w:rPr>
                                <w:sz w:val="20"/>
                                <w:szCs w:val="22"/>
                                <w:lang w:bidi="ru-RU"/>
                              </w:rPr>
                            </w:pPr>
                          </w:p>
                        </w:tc>
                        <w:tc>
                          <w:tcPr>
                            <w:tcW w:w="1562"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798" w:type="dxa"/>
                            <w:tcBorders>
                              <w:left w:val="none" w:sz="4" w:space="0" w:color="000000"/>
                              <w:right w:val="none" w:sz="4" w:space="0" w:color="000000"/>
                            </w:tcBorders>
                          </w:tcPr>
                          <w:p w:rsidR="00A93076" w:rsidRDefault="00A93076">
                            <w:pPr>
                              <w:widowControl w:val="0"/>
                              <w:spacing w:after="0" w:line="257" w:lineRule="exact"/>
                              <w:ind w:left="451"/>
                              <w:rPr>
                                <w:b/>
                                <w:szCs w:val="22"/>
                                <w:lang w:bidi="ru-RU"/>
                              </w:rPr>
                            </w:pPr>
                            <w:r>
                              <w:rPr>
                                <w:b/>
                                <w:szCs w:val="22"/>
                                <w:lang w:bidi="ru-RU"/>
                              </w:rPr>
                              <w:t>6</w:t>
                            </w:r>
                          </w:p>
                        </w:tc>
                        <w:tc>
                          <w:tcPr>
                            <w:tcW w:w="520" w:type="dxa"/>
                            <w:tcBorders>
                              <w:left w:val="none" w:sz="4" w:space="0" w:color="000000"/>
                              <w:right w:val="none" w:sz="4" w:space="0" w:color="000000"/>
                            </w:tcBorders>
                          </w:tcPr>
                          <w:p w:rsidR="00A93076" w:rsidRDefault="00A93076">
                            <w:pPr>
                              <w:widowControl w:val="0"/>
                              <w:spacing w:after="0" w:line="257" w:lineRule="exact"/>
                              <w:ind w:left="3"/>
                              <w:jc w:val="center"/>
                              <w:rPr>
                                <w:b/>
                                <w:szCs w:val="22"/>
                                <w:lang w:bidi="ru-RU"/>
                              </w:rPr>
                            </w:pPr>
                            <w:r>
                              <w:rPr>
                                <w:b/>
                                <w:szCs w:val="22"/>
                                <w:lang w:bidi="ru-RU"/>
                              </w:rPr>
                              <w:t>.</w:t>
                            </w:r>
                          </w:p>
                        </w:tc>
                        <w:tc>
                          <w:tcPr>
                            <w:tcW w:w="580" w:type="dxa"/>
                            <w:tcBorders>
                              <w:left w:val="none" w:sz="4" w:space="0" w:color="000000"/>
                              <w:right w:val="none" w:sz="4" w:space="0" w:color="000000"/>
                            </w:tcBorders>
                          </w:tcPr>
                          <w:p w:rsidR="00A93076" w:rsidRDefault="00A93076">
                            <w:pPr>
                              <w:widowControl w:val="0"/>
                              <w:spacing w:after="0" w:line="257" w:lineRule="exact"/>
                              <w:jc w:val="center"/>
                              <w:rPr>
                                <w:b/>
                                <w:szCs w:val="22"/>
                                <w:lang w:bidi="ru-RU"/>
                              </w:rPr>
                            </w:pPr>
                            <w:r>
                              <w:rPr>
                                <w:b/>
                                <w:szCs w:val="22"/>
                                <w:lang w:bidi="ru-RU"/>
                              </w:rPr>
                              <w:t>1</w:t>
                            </w:r>
                          </w:p>
                        </w:tc>
                        <w:tc>
                          <w:tcPr>
                            <w:tcW w:w="520" w:type="dxa"/>
                            <w:tcBorders>
                              <w:left w:val="none" w:sz="4" w:space="0" w:color="000000"/>
                              <w:right w:val="none" w:sz="4" w:space="0" w:color="000000"/>
                            </w:tcBorders>
                          </w:tcPr>
                          <w:p w:rsidR="00A93076" w:rsidRDefault="00A93076">
                            <w:pPr>
                              <w:widowControl w:val="0"/>
                              <w:spacing w:after="0" w:line="257" w:lineRule="exact"/>
                              <w:ind w:right="1"/>
                              <w:jc w:val="center"/>
                              <w:rPr>
                                <w:b/>
                                <w:szCs w:val="22"/>
                                <w:lang w:bidi="ru-RU"/>
                              </w:rPr>
                            </w:pPr>
                            <w:r>
                              <w:rPr>
                                <w:b/>
                                <w:szCs w:val="22"/>
                                <w:lang w:bidi="ru-RU"/>
                              </w:rPr>
                              <w:t>.</w:t>
                            </w:r>
                          </w:p>
                        </w:tc>
                        <w:tc>
                          <w:tcPr>
                            <w:tcW w:w="6537" w:type="dxa"/>
                            <w:gridSpan w:val="4"/>
                            <w:tcBorders>
                              <w:left w:val="none" w:sz="4" w:space="0" w:color="000000"/>
                              <w:right w:val="none" w:sz="4" w:space="0" w:color="000000"/>
                            </w:tcBorders>
                          </w:tcPr>
                          <w:p w:rsidR="00A93076" w:rsidRDefault="00A93076">
                            <w:pPr>
                              <w:widowControl w:val="0"/>
                              <w:spacing w:after="0" w:line="257" w:lineRule="exact"/>
                              <w:ind w:left="226"/>
                              <w:rPr>
                                <w:b/>
                                <w:szCs w:val="22"/>
                                <w:lang w:bidi="ru-RU"/>
                              </w:rPr>
                            </w:pPr>
                            <w:r>
                              <w:rPr>
                                <w:b/>
                                <w:spacing w:val="-106"/>
                                <w:szCs w:val="22"/>
                                <w:lang w:bidi="ru-RU"/>
                              </w:rPr>
                              <w:t>2</w:t>
                            </w:r>
                            <w:r>
                              <w:rPr>
                                <w:b/>
                                <w:szCs w:val="22"/>
                                <w:lang w:bidi="ru-RU"/>
                              </w:rPr>
                              <w:t xml:space="preserve">      Прыжки с вращением </w:t>
                            </w:r>
                            <w:r>
                              <w:rPr>
                                <w:b/>
                                <w:spacing w:val="-1"/>
                                <w:szCs w:val="22"/>
                                <w:lang w:bidi="ru-RU"/>
                              </w:rPr>
                              <w:t>тел</w:t>
                            </w:r>
                            <w:r>
                              <w:rPr>
                                <w:b/>
                                <w:szCs w:val="22"/>
                                <w:lang w:bidi="ru-RU"/>
                              </w:rPr>
                              <w:t xml:space="preserve">а </w:t>
                            </w:r>
                            <w:r>
                              <w:rPr>
                                <w:b/>
                                <w:spacing w:val="-1"/>
                                <w:szCs w:val="22"/>
                                <w:lang w:bidi="ru-RU"/>
                              </w:rPr>
                              <w:t>н</w:t>
                            </w:r>
                            <w:r>
                              <w:rPr>
                                <w:b/>
                                <w:szCs w:val="22"/>
                                <w:lang w:bidi="ru-RU"/>
                              </w:rPr>
                              <w:t xml:space="preserve">а 180º, а </w:t>
                            </w:r>
                            <w:r>
                              <w:rPr>
                                <w:b/>
                                <w:spacing w:val="-1"/>
                                <w:szCs w:val="22"/>
                                <w:lang w:bidi="ru-RU"/>
                              </w:rPr>
                              <w:t>такж</w:t>
                            </w:r>
                            <w:r>
                              <w:rPr>
                                <w:b/>
                                <w:szCs w:val="22"/>
                                <w:lang w:bidi="ru-RU"/>
                              </w:rPr>
                              <w:t xml:space="preserve">е </w:t>
                            </w:r>
                            <w:r>
                              <w:rPr>
                                <w:b/>
                                <w:spacing w:val="-1"/>
                                <w:szCs w:val="22"/>
                                <w:lang w:bidi="ru-RU"/>
                              </w:rPr>
                              <w:t>н</w:t>
                            </w:r>
                            <w:r>
                              <w:rPr>
                                <w:b/>
                                <w:szCs w:val="22"/>
                                <w:lang w:bidi="ru-RU"/>
                              </w:rPr>
                              <w:t>а 360º</w:t>
                            </w:r>
                          </w:p>
                        </w:tc>
                        <w:tc>
                          <w:tcPr>
                            <w:tcW w:w="599"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598"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603"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603" w:type="dxa"/>
                            <w:tcBorders>
                              <w:left w:val="none" w:sz="4" w:space="0" w:color="000000"/>
                              <w:right w:val="none" w:sz="4" w:space="0" w:color="000000"/>
                            </w:tcBorders>
                          </w:tcPr>
                          <w:p w:rsidR="00A93076" w:rsidRDefault="00A93076">
                            <w:pPr>
                              <w:widowControl w:val="0"/>
                              <w:spacing w:after="0" w:line="240" w:lineRule="auto"/>
                              <w:rPr>
                                <w:sz w:val="20"/>
                                <w:szCs w:val="22"/>
                                <w:lang w:bidi="ru-RU"/>
                              </w:rPr>
                            </w:pPr>
                          </w:p>
                        </w:tc>
                        <w:tc>
                          <w:tcPr>
                            <w:tcW w:w="592" w:type="dxa"/>
                            <w:tcBorders>
                              <w:left w:val="none" w:sz="4" w:space="0" w:color="000000"/>
                            </w:tcBorders>
                          </w:tcPr>
                          <w:p w:rsidR="00A93076" w:rsidRDefault="00A93076">
                            <w:pPr>
                              <w:widowControl w:val="0"/>
                              <w:spacing w:after="0" w:line="240" w:lineRule="auto"/>
                              <w:rPr>
                                <w:sz w:val="20"/>
                                <w:szCs w:val="22"/>
                                <w:lang w:bidi="ru-RU"/>
                              </w:rPr>
                            </w:pP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236"/>
                              <w:rPr>
                                <w:szCs w:val="22"/>
                                <w:lang w:bidi="ru-RU"/>
                              </w:rPr>
                            </w:pPr>
                            <w:r>
                              <w:rPr>
                                <w:szCs w:val="22"/>
                                <w:lang w:bidi="ru-RU"/>
                              </w:rPr>
                              <w:t>6.1.2.1</w:t>
                            </w:r>
                          </w:p>
                        </w:tc>
                        <w:tc>
                          <w:tcPr>
                            <w:tcW w:w="1562" w:type="dxa"/>
                          </w:tcPr>
                          <w:p w:rsidR="00A93076" w:rsidRDefault="00A93076">
                            <w:pPr>
                              <w:widowControl w:val="0"/>
                              <w:spacing w:before="1" w:after="0" w:line="240" w:lineRule="auto"/>
                              <w:rPr>
                                <w:b/>
                                <w:sz w:val="3"/>
                                <w:szCs w:val="22"/>
                                <w:lang w:bidi="ru-RU"/>
                              </w:rPr>
                            </w:pPr>
                          </w:p>
                          <w:p w:rsidR="00A93076" w:rsidRDefault="00A93076">
                            <w:pPr>
                              <w:widowControl w:val="0"/>
                              <w:spacing w:after="0" w:line="240" w:lineRule="auto"/>
                              <w:ind w:left="620"/>
                              <w:rPr>
                                <w:sz w:val="20"/>
                                <w:szCs w:val="22"/>
                                <w:lang w:bidi="ru-RU"/>
                              </w:rPr>
                            </w:pPr>
                            <w:r>
                              <w:rPr>
                                <w:noProof/>
                                <w:sz w:val="20"/>
                                <w:szCs w:val="22"/>
                              </w:rPr>
                              <w:drawing>
                                <wp:inline distT="0" distB="0" distL="0" distR="0">
                                  <wp:extent cx="266065" cy="659130"/>
                                  <wp:effectExtent l="19050" t="0" r="635" b="0"/>
                                  <wp:docPr id="328"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7"/>
                                          <a:stretch/>
                                        </pic:blipFill>
                                        <pic:spPr bwMode="auto">
                                          <a:xfrm>
                                            <a:off x="0" y="0"/>
                                            <a:ext cx="266065" cy="65913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106"/>
                              <w:rPr>
                                <w:szCs w:val="22"/>
                                <w:lang w:bidi="ru-RU"/>
                              </w:rPr>
                            </w:pPr>
                            <w:r>
                              <w:rPr>
                                <w:szCs w:val="22"/>
                                <w:lang w:bidi="ru-RU"/>
                              </w:rPr>
                              <w:t>Воздушный тур на 360º</w:t>
                            </w:r>
                          </w:p>
                        </w:tc>
                        <w:tc>
                          <w:tcPr>
                            <w:tcW w:w="4771" w:type="dxa"/>
                          </w:tcPr>
                          <w:p w:rsidR="00A93076" w:rsidRDefault="00A93076">
                            <w:pPr>
                              <w:widowControl w:val="0"/>
                              <w:spacing w:after="0" w:line="240" w:lineRule="auto"/>
                              <w:ind w:left="99" w:right="579"/>
                              <w:rPr>
                                <w:szCs w:val="22"/>
                                <w:lang w:bidi="ru-RU"/>
                              </w:rPr>
                            </w:pPr>
                            <w:r>
                              <w:rPr>
                                <w:szCs w:val="22"/>
                                <w:lang w:bidi="ru-RU"/>
                              </w:rPr>
                              <w:t>Вертикальное положение тела в пространстве, контролируемое</w:t>
                            </w:r>
                          </w:p>
                          <w:p w:rsidR="00A93076" w:rsidRDefault="00A93076">
                            <w:pPr>
                              <w:widowControl w:val="0"/>
                              <w:spacing w:after="0" w:line="270" w:lineRule="atLeast"/>
                              <w:ind w:left="99" w:right="579"/>
                              <w:rPr>
                                <w:szCs w:val="22"/>
                                <w:lang w:bidi="ru-RU"/>
                              </w:rPr>
                            </w:pPr>
                            <w:r>
                              <w:rPr>
                                <w:szCs w:val="22"/>
                                <w:lang w:bidi="ru-RU"/>
                              </w:rPr>
                              <w:t>приземление, по положению стопы при отталкивании идет отсчет360º</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3" w:lineRule="exact"/>
                              <w:ind w:right="15"/>
                              <w:jc w:val="center"/>
                              <w:rPr>
                                <w:szCs w:val="22"/>
                                <w:lang w:bidi="ru-RU"/>
                              </w:rPr>
                            </w:pPr>
                            <w:r>
                              <w:rPr>
                                <w:szCs w:val="22"/>
                                <w:lang w:bidi="ru-RU"/>
                              </w:rPr>
                              <w:t>С</w:t>
                            </w:r>
                          </w:p>
                        </w:tc>
                        <w:tc>
                          <w:tcPr>
                            <w:tcW w:w="598" w:type="dxa"/>
                          </w:tcPr>
                          <w:p w:rsidR="00A93076" w:rsidRDefault="00A93076">
                            <w:pPr>
                              <w:widowControl w:val="0"/>
                              <w:spacing w:after="0" w:line="273" w:lineRule="exact"/>
                              <w:ind w:right="221"/>
                              <w:jc w:val="right"/>
                              <w:rPr>
                                <w:szCs w:val="22"/>
                                <w:lang w:bidi="ru-RU"/>
                              </w:rPr>
                            </w:pPr>
                            <w:r>
                              <w:rPr>
                                <w:szCs w:val="22"/>
                                <w:lang w:bidi="ru-RU"/>
                              </w:rPr>
                              <w:t>С</w:t>
                            </w: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379"/>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21"/>
                                <w:szCs w:val="22"/>
                                <w:lang w:bidi="ru-RU"/>
                              </w:rPr>
                            </w:pPr>
                          </w:p>
                          <w:p w:rsidR="00A93076" w:rsidRDefault="00A93076">
                            <w:pPr>
                              <w:widowControl w:val="0"/>
                              <w:spacing w:after="0" w:line="240" w:lineRule="auto"/>
                              <w:ind w:left="290"/>
                              <w:rPr>
                                <w:szCs w:val="22"/>
                                <w:lang w:bidi="ru-RU"/>
                              </w:rPr>
                            </w:pPr>
                            <w:r>
                              <w:rPr>
                                <w:szCs w:val="22"/>
                                <w:lang w:bidi="ru-RU"/>
                              </w:rPr>
                              <w:t>6.1.2.2</w:t>
                            </w:r>
                          </w:p>
                        </w:tc>
                        <w:tc>
                          <w:tcPr>
                            <w:tcW w:w="1562" w:type="dxa"/>
                          </w:tcPr>
                          <w:p w:rsidR="00A93076" w:rsidRDefault="00A93076">
                            <w:pPr>
                              <w:widowControl w:val="0"/>
                              <w:spacing w:before="3" w:after="0" w:line="240" w:lineRule="auto"/>
                              <w:rPr>
                                <w:b/>
                                <w:szCs w:val="22"/>
                                <w:lang w:bidi="ru-RU"/>
                              </w:rPr>
                            </w:pPr>
                          </w:p>
                          <w:p w:rsidR="00A93076" w:rsidRDefault="00A93076">
                            <w:pPr>
                              <w:widowControl w:val="0"/>
                              <w:spacing w:after="0" w:line="240" w:lineRule="auto"/>
                              <w:ind w:left="379"/>
                              <w:rPr>
                                <w:sz w:val="20"/>
                                <w:szCs w:val="22"/>
                                <w:lang w:bidi="ru-RU"/>
                              </w:rPr>
                            </w:pPr>
                            <w:r>
                              <w:rPr>
                                <w:noProof/>
                                <w:sz w:val="20"/>
                                <w:szCs w:val="22"/>
                              </w:rPr>
                              <w:drawing>
                                <wp:inline distT="0" distB="0" distL="0" distR="0">
                                  <wp:extent cx="488950" cy="520700"/>
                                  <wp:effectExtent l="19050" t="0" r="6350" b="0"/>
                                  <wp:docPr id="32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8"/>
                                          <a:stretch/>
                                        </pic:blipFill>
                                        <pic:spPr bwMode="auto">
                                          <a:xfrm>
                                            <a:off x="0" y="0"/>
                                            <a:ext cx="488950" cy="52070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left="106" w:right="427"/>
                              <w:rPr>
                                <w:szCs w:val="22"/>
                                <w:lang w:bidi="ru-RU"/>
                              </w:rPr>
                            </w:pPr>
                            <w:r>
                              <w:rPr>
                                <w:szCs w:val="22"/>
                                <w:lang w:bidi="ru-RU"/>
                              </w:rPr>
                              <w:t>Прыжок согнув ноги с поворотом в воздухе на 180º</w:t>
                            </w:r>
                          </w:p>
                        </w:tc>
                        <w:tc>
                          <w:tcPr>
                            <w:tcW w:w="4771" w:type="dxa"/>
                          </w:tcPr>
                          <w:p w:rsidR="00A93076" w:rsidRDefault="00A93076">
                            <w:pPr>
                              <w:widowControl w:val="0"/>
                              <w:spacing w:after="0" w:line="240" w:lineRule="auto"/>
                              <w:ind w:left="99" w:right="169"/>
                              <w:rPr>
                                <w:szCs w:val="22"/>
                                <w:lang w:bidi="ru-RU"/>
                              </w:rPr>
                            </w:pPr>
                            <w:r>
                              <w:rPr>
                                <w:szCs w:val="22"/>
                                <w:lang w:bidi="ru-RU"/>
                              </w:rPr>
                              <w:t>Вертикальное положение тела в пространстве, контролируемое приземление, по положению стопы при отталкивание идет отсчет поворота на 180º.</w:t>
                            </w:r>
                          </w:p>
                          <w:p w:rsidR="00A93076" w:rsidRDefault="00A93076">
                            <w:pPr>
                              <w:widowControl w:val="0"/>
                              <w:spacing w:after="0" w:line="259" w:lineRule="exact"/>
                              <w:ind w:left="99"/>
                              <w:rPr>
                                <w:szCs w:val="22"/>
                                <w:lang w:bidi="ru-RU"/>
                              </w:rPr>
                            </w:pPr>
                            <w:r>
                              <w:rPr>
                                <w:szCs w:val="22"/>
                                <w:lang w:bidi="ru-RU"/>
                              </w:rPr>
                              <w:t>Острый угол в коленном суставе</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2" w:lineRule="exact"/>
                              <w:ind w:right="1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931"/>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290"/>
                              <w:rPr>
                                <w:szCs w:val="22"/>
                                <w:lang w:bidi="ru-RU"/>
                              </w:rPr>
                            </w:pPr>
                            <w:r>
                              <w:rPr>
                                <w:szCs w:val="22"/>
                                <w:lang w:bidi="ru-RU"/>
                              </w:rPr>
                              <w:t>6.1.2.3</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7" w:after="0" w:line="240" w:lineRule="auto"/>
                              <w:rPr>
                                <w:b/>
                                <w:sz w:val="26"/>
                                <w:szCs w:val="22"/>
                                <w:lang w:bidi="ru-RU"/>
                              </w:rPr>
                            </w:pPr>
                          </w:p>
                          <w:p w:rsidR="00A93076" w:rsidRDefault="00A93076">
                            <w:pPr>
                              <w:widowControl w:val="0"/>
                              <w:spacing w:after="0" w:line="240" w:lineRule="auto"/>
                              <w:ind w:left="549"/>
                              <w:rPr>
                                <w:sz w:val="20"/>
                                <w:szCs w:val="22"/>
                                <w:lang w:bidi="ru-RU"/>
                              </w:rPr>
                            </w:pPr>
                            <w:r>
                              <w:rPr>
                                <w:noProof/>
                                <w:sz w:val="20"/>
                                <w:szCs w:val="22"/>
                              </w:rPr>
                              <w:drawing>
                                <wp:inline distT="0" distB="0" distL="0" distR="0">
                                  <wp:extent cx="308610" cy="542290"/>
                                  <wp:effectExtent l="19050" t="0" r="0" b="0"/>
                                  <wp:docPr id="330"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9"/>
                                          <a:stretch/>
                                        </pic:blipFill>
                                        <pic:spPr bwMode="auto">
                                          <a:xfrm>
                                            <a:off x="0" y="0"/>
                                            <a:ext cx="308610" cy="54229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106" w:right="427"/>
                              <w:rPr>
                                <w:szCs w:val="22"/>
                                <w:lang w:bidi="ru-RU"/>
                              </w:rPr>
                            </w:pPr>
                            <w:r>
                              <w:rPr>
                                <w:szCs w:val="22"/>
                                <w:lang w:bidi="ru-RU"/>
                              </w:rPr>
                              <w:t>Прыжок согнув ноги с поворотом в воздухе на 360º</w:t>
                            </w:r>
                          </w:p>
                        </w:tc>
                        <w:tc>
                          <w:tcPr>
                            <w:tcW w:w="4771" w:type="dxa"/>
                          </w:tcPr>
                          <w:p w:rsidR="00A93076" w:rsidRDefault="00A93076">
                            <w:pPr>
                              <w:widowControl w:val="0"/>
                              <w:spacing w:after="0" w:line="276" w:lineRule="exact"/>
                              <w:ind w:left="99" w:right="231"/>
                              <w:rPr>
                                <w:szCs w:val="22"/>
                                <w:lang w:bidi="ru-RU"/>
                              </w:rPr>
                            </w:pPr>
                            <w:r>
                              <w:rPr>
                                <w:szCs w:val="22"/>
                                <w:lang w:bidi="ru-RU"/>
                              </w:rPr>
                              <w:t>Вертикальное положение тела в пространстве, контролируемое приземление, по положению стопы при отталкивании идет отсчет 360º. Острый угол в коленном суставе, колени к груди, держать группировку на протяжении всего поворота</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192" w:right="202"/>
                              <w:jc w:val="center"/>
                              <w:rPr>
                                <w:szCs w:val="22"/>
                                <w:lang w:bidi="ru-RU"/>
                              </w:rPr>
                            </w:pPr>
                            <w:r>
                              <w:rPr>
                                <w:szCs w:val="22"/>
                                <w:lang w:bidi="ru-RU"/>
                              </w:rPr>
                              <w:t>П Р</w:t>
                            </w:r>
                          </w:p>
                        </w:tc>
                        <w:tc>
                          <w:tcPr>
                            <w:tcW w:w="599" w:type="dxa"/>
                          </w:tcPr>
                          <w:p w:rsidR="00A93076" w:rsidRDefault="00A93076">
                            <w:pPr>
                              <w:widowControl w:val="0"/>
                              <w:spacing w:after="0" w:line="240" w:lineRule="auto"/>
                              <w:ind w:left="188" w:right="203"/>
                              <w:jc w:val="center"/>
                              <w:rPr>
                                <w:szCs w:val="22"/>
                                <w:lang w:bidi="ru-RU"/>
                              </w:rPr>
                            </w:pPr>
                            <w:r>
                              <w:rPr>
                                <w:szCs w:val="22"/>
                                <w:lang w:bidi="ru-RU"/>
                              </w:rPr>
                              <w:t>О С</w:t>
                            </w:r>
                          </w:p>
                        </w:tc>
                        <w:tc>
                          <w:tcPr>
                            <w:tcW w:w="598" w:type="dxa"/>
                          </w:tcPr>
                          <w:p w:rsidR="00A93076" w:rsidRDefault="00A93076">
                            <w:pPr>
                              <w:widowControl w:val="0"/>
                              <w:spacing w:after="0" w:line="273" w:lineRule="exact"/>
                              <w:ind w:right="221"/>
                              <w:jc w:val="right"/>
                              <w:rPr>
                                <w:szCs w:val="22"/>
                                <w:lang w:bidi="ru-RU"/>
                              </w:rPr>
                            </w:pPr>
                            <w:r>
                              <w:rPr>
                                <w:szCs w:val="22"/>
                                <w:lang w:bidi="ru-RU"/>
                              </w:rPr>
                              <w:t>С</w:t>
                            </w: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21"/>
                                <w:szCs w:val="22"/>
                                <w:lang w:bidi="ru-RU"/>
                              </w:rPr>
                            </w:pPr>
                          </w:p>
                          <w:p w:rsidR="00A93076" w:rsidRDefault="00A93076">
                            <w:pPr>
                              <w:widowControl w:val="0"/>
                              <w:spacing w:after="0" w:line="240" w:lineRule="auto"/>
                              <w:ind w:left="290"/>
                              <w:rPr>
                                <w:szCs w:val="22"/>
                                <w:lang w:bidi="ru-RU"/>
                              </w:rPr>
                            </w:pPr>
                            <w:r>
                              <w:rPr>
                                <w:szCs w:val="22"/>
                                <w:lang w:bidi="ru-RU"/>
                              </w:rPr>
                              <w:t>6.1.2.4</w:t>
                            </w:r>
                          </w:p>
                        </w:tc>
                        <w:tc>
                          <w:tcPr>
                            <w:tcW w:w="1562" w:type="dxa"/>
                          </w:tcPr>
                          <w:p w:rsidR="00A93076" w:rsidRDefault="00A93076">
                            <w:pPr>
                              <w:widowControl w:val="0"/>
                              <w:spacing w:before="3" w:after="1" w:line="240" w:lineRule="auto"/>
                              <w:rPr>
                                <w:b/>
                                <w:sz w:val="13"/>
                                <w:szCs w:val="22"/>
                                <w:lang w:bidi="ru-RU"/>
                              </w:rPr>
                            </w:pPr>
                          </w:p>
                          <w:p w:rsidR="00A93076" w:rsidRDefault="00A93076">
                            <w:pPr>
                              <w:widowControl w:val="0"/>
                              <w:spacing w:after="0" w:line="240" w:lineRule="auto"/>
                              <w:ind w:left="271"/>
                              <w:rPr>
                                <w:sz w:val="20"/>
                                <w:szCs w:val="22"/>
                                <w:lang w:bidi="ru-RU"/>
                              </w:rPr>
                            </w:pPr>
                            <w:r>
                              <w:rPr>
                                <w:noProof/>
                                <w:sz w:val="20"/>
                                <w:szCs w:val="22"/>
                              </w:rPr>
                              <w:drawing>
                                <wp:inline distT="0" distB="0" distL="0" distR="0">
                                  <wp:extent cx="488950" cy="616585"/>
                                  <wp:effectExtent l="19050" t="0" r="6350" b="0"/>
                                  <wp:docPr id="331"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0"/>
                                          <a:stretch/>
                                        </pic:blipFill>
                                        <pic:spPr bwMode="auto">
                                          <a:xfrm>
                                            <a:off x="0" y="0"/>
                                            <a:ext cx="488950" cy="616585"/>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after="0" w:line="240" w:lineRule="auto"/>
                              <w:ind w:left="106" w:right="427"/>
                              <w:rPr>
                                <w:szCs w:val="22"/>
                                <w:lang w:bidi="ru-RU"/>
                              </w:rPr>
                            </w:pPr>
                            <w:r>
                              <w:rPr>
                                <w:szCs w:val="22"/>
                                <w:lang w:bidi="ru-RU"/>
                              </w:rPr>
                              <w:t xml:space="preserve">Вертикальный прыжок, согнув ногу у колена, положение </w:t>
                            </w:r>
                            <w:r>
                              <w:rPr>
                                <w:i/>
                                <w:szCs w:val="22"/>
                                <w:lang w:bidi="ru-RU"/>
                              </w:rPr>
                              <w:t xml:space="preserve">«Passe» </w:t>
                            </w:r>
                            <w:r>
                              <w:rPr>
                                <w:szCs w:val="22"/>
                                <w:lang w:bidi="ru-RU"/>
                              </w:rPr>
                              <w:t>с поворотом в воздухе на</w:t>
                            </w:r>
                          </w:p>
                          <w:p w:rsidR="00A93076" w:rsidRDefault="00A93076">
                            <w:pPr>
                              <w:widowControl w:val="0"/>
                              <w:spacing w:after="0" w:line="260" w:lineRule="exact"/>
                              <w:ind w:left="106"/>
                              <w:rPr>
                                <w:szCs w:val="22"/>
                                <w:lang w:bidi="ru-RU"/>
                              </w:rPr>
                            </w:pPr>
                            <w:r>
                              <w:rPr>
                                <w:szCs w:val="22"/>
                                <w:lang w:bidi="ru-RU"/>
                              </w:rPr>
                              <w:t>180º</w:t>
                            </w:r>
                          </w:p>
                        </w:tc>
                        <w:tc>
                          <w:tcPr>
                            <w:tcW w:w="4771" w:type="dxa"/>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left="99" w:right="256"/>
                              <w:rPr>
                                <w:szCs w:val="22"/>
                                <w:lang w:bidi="ru-RU"/>
                              </w:rPr>
                            </w:pPr>
                            <w:r>
                              <w:rPr>
                                <w:szCs w:val="22"/>
                                <w:lang w:bidi="ru-RU"/>
                              </w:rPr>
                              <w:t>Тело вертикально. Выворотное положение бедра. Форму удерживать на протяжении всего поворота на 180º</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2" w:lineRule="exact"/>
                              <w:ind w:right="1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236"/>
                              <w:rPr>
                                <w:szCs w:val="22"/>
                                <w:lang w:bidi="ru-RU"/>
                              </w:rPr>
                            </w:pPr>
                            <w:r>
                              <w:rPr>
                                <w:szCs w:val="22"/>
                                <w:lang w:bidi="ru-RU"/>
                              </w:rPr>
                              <w:t>6.1.2.5</w:t>
                            </w:r>
                          </w:p>
                        </w:tc>
                        <w:tc>
                          <w:tcPr>
                            <w:tcW w:w="1562" w:type="dxa"/>
                          </w:tcPr>
                          <w:p w:rsidR="00A93076" w:rsidRDefault="00A93076">
                            <w:pPr>
                              <w:widowControl w:val="0"/>
                              <w:spacing w:before="3" w:after="1" w:line="240" w:lineRule="auto"/>
                              <w:rPr>
                                <w:b/>
                                <w:sz w:val="12"/>
                                <w:szCs w:val="22"/>
                                <w:lang w:bidi="ru-RU"/>
                              </w:rPr>
                            </w:pPr>
                          </w:p>
                          <w:p w:rsidR="00A93076" w:rsidRDefault="00A93076">
                            <w:pPr>
                              <w:widowControl w:val="0"/>
                              <w:spacing w:after="0" w:line="240" w:lineRule="auto"/>
                              <w:ind w:left="301"/>
                              <w:rPr>
                                <w:sz w:val="20"/>
                                <w:szCs w:val="22"/>
                                <w:lang w:bidi="ru-RU"/>
                              </w:rPr>
                            </w:pPr>
                            <w:r>
                              <w:rPr>
                                <w:noProof/>
                                <w:sz w:val="20"/>
                                <w:szCs w:val="22"/>
                              </w:rPr>
                              <w:drawing>
                                <wp:inline distT="0" distB="0" distL="0" distR="0">
                                  <wp:extent cx="436245" cy="542290"/>
                                  <wp:effectExtent l="19050" t="0" r="1905" b="0"/>
                                  <wp:docPr id="332"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1"/>
                                          <a:stretch/>
                                        </pic:blipFill>
                                        <pic:spPr bwMode="auto">
                                          <a:xfrm>
                                            <a:off x="0" y="0"/>
                                            <a:ext cx="436245" cy="54229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after="0" w:line="240" w:lineRule="auto"/>
                              <w:ind w:left="106" w:right="428"/>
                              <w:rPr>
                                <w:szCs w:val="22"/>
                                <w:lang w:bidi="ru-RU"/>
                              </w:rPr>
                            </w:pPr>
                            <w:r>
                              <w:rPr>
                                <w:szCs w:val="22"/>
                                <w:lang w:bidi="ru-RU"/>
                              </w:rPr>
                              <w:t>Вертикальный прыжок, согнув ногу у колена,</w:t>
                            </w:r>
                          </w:p>
                          <w:p w:rsidR="00A93076" w:rsidRDefault="00A93076">
                            <w:pPr>
                              <w:widowControl w:val="0"/>
                              <w:spacing w:before="1" w:after="0" w:line="274" w:lineRule="exact"/>
                              <w:ind w:left="106" w:right="700"/>
                              <w:rPr>
                                <w:szCs w:val="22"/>
                                <w:lang w:bidi="ru-RU"/>
                              </w:rPr>
                            </w:pPr>
                            <w:r>
                              <w:rPr>
                                <w:szCs w:val="22"/>
                                <w:lang w:bidi="ru-RU"/>
                              </w:rPr>
                              <w:t xml:space="preserve">положение </w:t>
                            </w:r>
                            <w:r>
                              <w:rPr>
                                <w:i/>
                                <w:szCs w:val="22"/>
                                <w:lang w:bidi="ru-RU"/>
                              </w:rPr>
                              <w:t xml:space="preserve">«Passe» </w:t>
                            </w:r>
                            <w:r>
                              <w:rPr>
                                <w:szCs w:val="22"/>
                                <w:lang w:bidi="ru-RU"/>
                              </w:rPr>
                              <w:t>с поворотом на 360º</w:t>
                            </w:r>
                          </w:p>
                        </w:tc>
                        <w:tc>
                          <w:tcPr>
                            <w:tcW w:w="4771" w:type="dxa"/>
                          </w:tcPr>
                          <w:p w:rsidR="00A93076" w:rsidRDefault="00A93076">
                            <w:pPr>
                              <w:widowControl w:val="0"/>
                              <w:spacing w:before="134" w:after="0" w:line="240" w:lineRule="auto"/>
                              <w:ind w:left="99" w:right="256"/>
                              <w:rPr>
                                <w:szCs w:val="22"/>
                                <w:lang w:bidi="ru-RU"/>
                              </w:rPr>
                            </w:pPr>
                            <w:r>
                              <w:rPr>
                                <w:szCs w:val="22"/>
                                <w:lang w:bidi="ru-RU"/>
                              </w:rPr>
                              <w:t>Тело вертикально. Выворотное положение бедра. Форму удерживать на протяжении всего воздушного тура</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3" w:lineRule="exact"/>
                              <w:ind w:right="1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885"/>
                        </w:trPr>
                        <w:tc>
                          <w:tcPr>
                            <w:tcW w:w="1132" w:type="dxa"/>
                          </w:tcPr>
                          <w:p w:rsidR="00A93076" w:rsidRDefault="00A93076">
                            <w:pPr>
                              <w:widowControl w:val="0"/>
                              <w:spacing w:before="2" w:after="0" w:line="240" w:lineRule="auto"/>
                              <w:rPr>
                                <w:b/>
                                <w:sz w:val="26"/>
                                <w:szCs w:val="22"/>
                                <w:lang w:bidi="ru-RU"/>
                              </w:rPr>
                            </w:pPr>
                          </w:p>
                          <w:p w:rsidR="00A93076" w:rsidRDefault="00A93076">
                            <w:pPr>
                              <w:widowControl w:val="0"/>
                              <w:spacing w:after="0" w:line="240" w:lineRule="auto"/>
                              <w:ind w:left="236"/>
                              <w:rPr>
                                <w:szCs w:val="22"/>
                                <w:lang w:bidi="ru-RU"/>
                              </w:rPr>
                            </w:pPr>
                            <w:r>
                              <w:rPr>
                                <w:szCs w:val="22"/>
                                <w:lang w:bidi="ru-RU"/>
                              </w:rPr>
                              <w:t>6.1.2.6</w:t>
                            </w:r>
                          </w:p>
                        </w:tc>
                        <w:tc>
                          <w:tcPr>
                            <w:tcW w:w="1562" w:type="dxa"/>
                          </w:tcPr>
                          <w:p w:rsidR="00A93076" w:rsidRDefault="00A93076">
                            <w:pPr>
                              <w:widowControl w:val="0"/>
                              <w:spacing w:after="0" w:line="240" w:lineRule="auto"/>
                              <w:rPr>
                                <w:b/>
                                <w:sz w:val="12"/>
                                <w:szCs w:val="22"/>
                                <w:lang w:bidi="ru-RU"/>
                              </w:rPr>
                            </w:pPr>
                          </w:p>
                          <w:p w:rsidR="00A93076" w:rsidRDefault="00A93076">
                            <w:pPr>
                              <w:widowControl w:val="0"/>
                              <w:spacing w:after="0" w:line="240" w:lineRule="auto"/>
                              <w:ind w:left="231"/>
                              <w:rPr>
                                <w:sz w:val="20"/>
                                <w:szCs w:val="22"/>
                                <w:lang w:bidi="ru-RU"/>
                              </w:rPr>
                            </w:pPr>
                            <w:r>
                              <w:rPr>
                                <w:noProof/>
                                <w:sz w:val="20"/>
                                <w:szCs w:val="22"/>
                              </w:rPr>
                              <w:drawing>
                                <wp:inline distT="0" distB="0" distL="0" distR="0">
                                  <wp:extent cx="723265" cy="414655"/>
                                  <wp:effectExtent l="19050" t="0" r="635" b="0"/>
                                  <wp:docPr id="333"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2"/>
                                          <a:stretch/>
                                        </pic:blipFill>
                                        <pic:spPr bwMode="auto">
                                          <a:xfrm>
                                            <a:off x="0" y="0"/>
                                            <a:ext cx="723265" cy="414655"/>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before="25" w:after="0" w:line="240" w:lineRule="auto"/>
                              <w:ind w:left="106" w:right="141"/>
                              <w:rPr>
                                <w:szCs w:val="22"/>
                                <w:lang w:bidi="ru-RU"/>
                              </w:rPr>
                            </w:pPr>
                            <w:r>
                              <w:rPr>
                                <w:szCs w:val="22"/>
                                <w:lang w:bidi="ru-RU"/>
                              </w:rPr>
                              <w:t>Вертикальный прыжок, со сменой положения ног в повороте на 360º</w:t>
                            </w:r>
                          </w:p>
                        </w:tc>
                        <w:tc>
                          <w:tcPr>
                            <w:tcW w:w="4771" w:type="dxa"/>
                          </w:tcPr>
                          <w:p w:rsidR="00A93076" w:rsidRDefault="00A93076">
                            <w:pPr>
                              <w:widowControl w:val="0"/>
                              <w:spacing w:before="163" w:after="0" w:line="240" w:lineRule="auto"/>
                              <w:ind w:left="99" w:right="89"/>
                              <w:rPr>
                                <w:szCs w:val="22"/>
                                <w:lang w:bidi="ru-RU"/>
                              </w:rPr>
                            </w:pPr>
                            <w:r>
                              <w:rPr>
                                <w:szCs w:val="22"/>
                                <w:lang w:bidi="ru-RU"/>
                              </w:rPr>
                              <w:t>Смена ног выполняется во время поворота в воздухе</w:t>
                            </w:r>
                          </w:p>
                        </w:tc>
                        <w:tc>
                          <w:tcPr>
                            <w:tcW w:w="599"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192" w:right="202"/>
                              <w:jc w:val="center"/>
                              <w:rPr>
                                <w:szCs w:val="22"/>
                                <w:lang w:bidi="ru-RU"/>
                              </w:rPr>
                            </w:pPr>
                            <w:r>
                              <w:rPr>
                                <w:szCs w:val="22"/>
                                <w:lang w:bidi="ru-RU"/>
                              </w:rPr>
                              <w:t>П Р</w:t>
                            </w:r>
                          </w:p>
                        </w:tc>
                        <w:tc>
                          <w:tcPr>
                            <w:tcW w:w="599" w:type="dxa"/>
                          </w:tcPr>
                          <w:p w:rsidR="00A93076" w:rsidRDefault="00A93076">
                            <w:pPr>
                              <w:widowControl w:val="0"/>
                              <w:spacing w:after="0" w:line="240" w:lineRule="auto"/>
                              <w:ind w:left="188" w:right="203"/>
                              <w:jc w:val="center"/>
                              <w:rPr>
                                <w:szCs w:val="22"/>
                                <w:lang w:bidi="ru-RU"/>
                              </w:rPr>
                            </w:pPr>
                            <w:r>
                              <w:rPr>
                                <w:szCs w:val="22"/>
                                <w:lang w:bidi="ru-RU"/>
                              </w:rPr>
                              <w:t>О С</w:t>
                            </w:r>
                          </w:p>
                        </w:tc>
                        <w:tc>
                          <w:tcPr>
                            <w:tcW w:w="598" w:type="dxa"/>
                          </w:tcPr>
                          <w:p w:rsidR="00A93076" w:rsidRDefault="00A93076">
                            <w:pPr>
                              <w:widowControl w:val="0"/>
                              <w:spacing w:after="0" w:line="273" w:lineRule="exact"/>
                              <w:ind w:right="221"/>
                              <w:jc w:val="right"/>
                              <w:rPr>
                                <w:szCs w:val="22"/>
                                <w:lang w:bidi="ru-RU"/>
                              </w:rPr>
                            </w:pPr>
                            <w:r>
                              <w:rPr>
                                <w:szCs w:val="22"/>
                                <w:lang w:bidi="ru-RU"/>
                              </w:rPr>
                              <w:t>С</w:t>
                            </w: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r w:rsidR="00A93076">
                        <w:trPr>
                          <w:trHeight w:val="1104"/>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290"/>
                              <w:rPr>
                                <w:szCs w:val="22"/>
                                <w:lang w:bidi="ru-RU"/>
                              </w:rPr>
                            </w:pPr>
                            <w:r>
                              <w:rPr>
                                <w:szCs w:val="22"/>
                                <w:lang w:bidi="ru-RU"/>
                              </w:rPr>
                              <w:t>6.1.2.7</w:t>
                            </w:r>
                          </w:p>
                        </w:tc>
                        <w:tc>
                          <w:tcPr>
                            <w:tcW w:w="1562" w:type="dxa"/>
                          </w:tcPr>
                          <w:p w:rsidR="00A93076" w:rsidRDefault="00A93076">
                            <w:pPr>
                              <w:widowControl w:val="0"/>
                              <w:spacing w:before="6" w:after="0" w:line="240" w:lineRule="auto"/>
                              <w:rPr>
                                <w:b/>
                                <w:sz w:val="13"/>
                                <w:szCs w:val="22"/>
                                <w:lang w:bidi="ru-RU"/>
                              </w:rPr>
                            </w:pPr>
                          </w:p>
                          <w:p w:rsidR="00A93076" w:rsidRDefault="00A93076">
                            <w:pPr>
                              <w:widowControl w:val="0"/>
                              <w:spacing w:after="0" w:line="240" w:lineRule="auto"/>
                              <w:ind w:left="465"/>
                              <w:rPr>
                                <w:sz w:val="20"/>
                                <w:szCs w:val="22"/>
                                <w:lang w:bidi="ru-RU"/>
                              </w:rPr>
                            </w:pPr>
                            <w:r>
                              <w:rPr>
                                <w:noProof/>
                                <w:sz w:val="20"/>
                                <w:szCs w:val="22"/>
                              </w:rPr>
                              <w:drawing>
                                <wp:inline distT="0" distB="0" distL="0" distR="0">
                                  <wp:extent cx="414655" cy="542290"/>
                                  <wp:effectExtent l="19050" t="0" r="4445" b="0"/>
                                  <wp:docPr id="334"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3"/>
                                          <a:stretch/>
                                        </pic:blipFill>
                                        <pic:spPr bwMode="auto">
                                          <a:xfrm>
                                            <a:off x="0" y="0"/>
                                            <a:ext cx="414655" cy="542290"/>
                                          </a:xfrm>
                                          <a:prstGeom prst="rect">
                                            <a:avLst/>
                                          </a:prstGeom>
                                          <a:noFill/>
                                          <a:ln w="9525">
                                            <a:noFill/>
                                            <a:miter lim="800000"/>
                                            <a:headEnd/>
                                            <a:tailEnd/>
                                          </a:ln>
                                        </pic:spPr>
                                      </pic:pic>
                                    </a:graphicData>
                                  </a:graphic>
                                </wp:inline>
                              </w:drawing>
                            </w:r>
                          </w:p>
                        </w:tc>
                        <w:tc>
                          <w:tcPr>
                            <w:tcW w:w="2987" w:type="dxa"/>
                            <w:gridSpan w:val="5"/>
                          </w:tcPr>
                          <w:p w:rsidR="00A93076" w:rsidRDefault="00A93076">
                            <w:pPr>
                              <w:widowControl w:val="0"/>
                              <w:spacing w:after="0" w:line="240" w:lineRule="auto"/>
                              <w:ind w:left="106" w:right="428"/>
                              <w:rPr>
                                <w:szCs w:val="22"/>
                                <w:lang w:bidi="ru-RU"/>
                              </w:rPr>
                            </w:pPr>
                            <w:r>
                              <w:rPr>
                                <w:szCs w:val="22"/>
                                <w:lang w:bidi="ru-RU"/>
                              </w:rPr>
                              <w:t>Вертикальный прыжок, нога вперед на 90º с поворотом на 180º в</w:t>
                            </w:r>
                          </w:p>
                          <w:p w:rsidR="00A93076" w:rsidRDefault="00A93076">
                            <w:pPr>
                              <w:widowControl w:val="0"/>
                              <w:spacing w:after="0" w:line="260" w:lineRule="exact"/>
                              <w:ind w:left="106"/>
                              <w:rPr>
                                <w:szCs w:val="22"/>
                                <w:lang w:bidi="ru-RU"/>
                              </w:rPr>
                            </w:pPr>
                            <w:r>
                              <w:rPr>
                                <w:szCs w:val="22"/>
                                <w:lang w:bidi="ru-RU"/>
                              </w:rPr>
                              <w:t>воздухе</w:t>
                            </w:r>
                          </w:p>
                        </w:tc>
                        <w:tc>
                          <w:tcPr>
                            <w:tcW w:w="4771" w:type="dxa"/>
                          </w:tcPr>
                          <w:p w:rsidR="00A93076" w:rsidRDefault="00A93076">
                            <w:pPr>
                              <w:widowControl w:val="0"/>
                              <w:spacing w:before="134" w:after="0" w:line="240" w:lineRule="auto"/>
                              <w:ind w:left="99" w:right="779"/>
                              <w:rPr>
                                <w:szCs w:val="22"/>
                                <w:lang w:bidi="ru-RU"/>
                              </w:rPr>
                            </w:pPr>
                            <w:r>
                              <w:rPr>
                                <w:szCs w:val="22"/>
                                <w:lang w:bidi="ru-RU"/>
                              </w:rPr>
                              <w:t>Нога вперед на 90º удерживается на протяжении всего поворота на 180 º в воздухе</w:t>
                            </w:r>
                          </w:p>
                        </w:tc>
                        <w:tc>
                          <w:tcPr>
                            <w:tcW w:w="599" w:type="dxa"/>
                          </w:tcPr>
                          <w:p w:rsidR="00A93076" w:rsidRDefault="00A93076">
                            <w:pPr>
                              <w:widowControl w:val="0"/>
                              <w:spacing w:after="0" w:line="240" w:lineRule="auto"/>
                              <w:ind w:left="194" w:right="203"/>
                              <w:jc w:val="center"/>
                              <w:rPr>
                                <w:szCs w:val="22"/>
                                <w:lang w:bidi="ru-RU"/>
                              </w:rPr>
                            </w:pPr>
                            <w:r>
                              <w:rPr>
                                <w:szCs w:val="22"/>
                                <w:lang w:bidi="ru-RU"/>
                              </w:rPr>
                              <w:t>П Р</w:t>
                            </w:r>
                          </w:p>
                        </w:tc>
                        <w:tc>
                          <w:tcPr>
                            <w:tcW w:w="598" w:type="dxa"/>
                          </w:tcPr>
                          <w:p w:rsidR="00A93076" w:rsidRDefault="00A93076">
                            <w:pPr>
                              <w:widowControl w:val="0"/>
                              <w:spacing w:after="0" w:line="240" w:lineRule="auto"/>
                              <w:ind w:left="192" w:right="202"/>
                              <w:jc w:val="center"/>
                              <w:rPr>
                                <w:szCs w:val="22"/>
                                <w:lang w:bidi="ru-RU"/>
                              </w:rPr>
                            </w:pPr>
                            <w:r>
                              <w:rPr>
                                <w:szCs w:val="22"/>
                                <w:lang w:bidi="ru-RU"/>
                              </w:rPr>
                              <w:t>О С</w:t>
                            </w:r>
                          </w:p>
                        </w:tc>
                        <w:tc>
                          <w:tcPr>
                            <w:tcW w:w="599" w:type="dxa"/>
                          </w:tcPr>
                          <w:p w:rsidR="00A93076" w:rsidRDefault="00A93076">
                            <w:pPr>
                              <w:widowControl w:val="0"/>
                              <w:spacing w:after="0" w:line="273" w:lineRule="exact"/>
                              <w:ind w:right="1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92"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anchory="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194"/>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4542"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4770"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4"/>
              <w:contextualSpacing/>
              <w:rPr>
                <w:b/>
                <w:szCs w:val="22"/>
                <w:lang w:bidi="ru-RU"/>
              </w:rPr>
            </w:pPr>
            <w:r>
              <w:rPr>
                <w:b/>
                <w:szCs w:val="22"/>
                <w:lang w:bidi="ru-RU"/>
              </w:rPr>
              <w:t>7</w:t>
            </w:r>
          </w:p>
        </w:tc>
        <w:tc>
          <w:tcPr>
            <w:tcW w:w="598" w:type="dxa"/>
          </w:tcPr>
          <w:p w:rsidR="007E012D" w:rsidRDefault="00A93076">
            <w:pPr>
              <w:widowControl w:val="0"/>
              <w:spacing w:before="100" w:beforeAutospacing="1" w:after="100" w:afterAutospacing="1" w:line="240" w:lineRule="auto"/>
              <w:ind w:left="1"/>
              <w:contextualSpacing/>
              <w:jc w:val="center"/>
              <w:rPr>
                <w:b/>
                <w:szCs w:val="22"/>
                <w:lang w:bidi="ru-RU"/>
              </w:rPr>
            </w:pPr>
            <w:r>
              <w:rPr>
                <w:b/>
                <w:szCs w:val="22"/>
                <w:lang w:bidi="ru-RU"/>
              </w:rPr>
              <w:t>8</w:t>
            </w:r>
          </w:p>
        </w:tc>
        <w:tc>
          <w:tcPr>
            <w:tcW w:w="606"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9</w:t>
            </w:r>
          </w:p>
        </w:tc>
        <w:tc>
          <w:tcPr>
            <w:tcW w:w="590" w:type="dxa"/>
          </w:tcPr>
          <w:p w:rsidR="007E012D" w:rsidRDefault="00A93076">
            <w:pPr>
              <w:widowControl w:val="0"/>
              <w:spacing w:before="100" w:beforeAutospacing="1" w:after="100" w:afterAutospacing="1" w:line="240" w:lineRule="auto"/>
              <w:ind w:left="170"/>
              <w:contextualSpacing/>
              <w:rPr>
                <w:b/>
                <w:szCs w:val="22"/>
                <w:lang w:bidi="ru-RU"/>
              </w:rPr>
            </w:pPr>
            <w:r>
              <w:rPr>
                <w:b/>
                <w:szCs w:val="22"/>
                <w:lang w:bidi="ru-RU"/>
              </w:rPr>
              <w:t>10</w:t>
            </w:r>
          </w:p>
        </w:tc>
      </w:tr>
      <w:tr w:rsidR="007E012D">
        <w:trPr>
          <w:trHeight w:val="855"/>
        </w:trPr>
        <w:tc>
          <w:tcPr>
            <w:tcW w:w="1132"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290"/>
              <w:contextualSpacing/>
              <w:rPr>
                <w:szCs w:val="22"/>
                <w:lang w:bidi="ru-RU"/>
              </w:rPr>
            </w:pPr>
            <w:r>
              <w:rPr>
                <w:szCs w:val="22"/>
                <w:lang w:bidi="ru-RU"/>
              </w:rPr>
              <w:t>6.1.2.8</w:t>
            </w:r>
          </w:p>
        </w:tc>
        <w:tc>
          <w:tcPr>
            <w:tcW w:w="1562" w:type="dxa"/>
          </w:tcPr>
          <w:p w:rsidR="007E012D" w:rsidRDefault="007E012D">
            <w:pPr>
              <w:widowControl w:val="0"/>
              <w:spacing w:before="100" w:beforeAutospacing="1" w:after="100" w:afterAutospacing="1" w:line="240" w:lineRule="auto"/>
              <w:contextualSpacing/>
              <w:rPr>
                <w:b/>
                <w:sz w:val="3"/>
                <w:szCs w:val="22"/>
                <w:lang w:bidi="ru-RU"/>
              </w:rPr>
            </w:pPr>
          </w:p>
          <w:p w:rsidR="007E012D" w:rsidRDefault="00A93076">
            <w:pPr>
              <w:widowControl w:val="0"/>
              <w:spacing w:before="100" w:beforeAutospacing="1" w:after="100" w:afterAutospacing="1" w:line="240" w:lineRule="auto"/>
              <w:ind w:left="417"/>
              <w:contextualSpacing/>
              <w:rPr>
                <w:sz w:val="20"/>
                <w:szCs w:val="22"/>
                <w:lang w:bidi="ru-RU"/>
              </w:rPr>
            </w:pPr>
            <w:r>
              <w:rPr>
                <w:noProof/>
                <w:sz w:val="20"/>
                <w:szCs w:val="22"/>
              </w:rPr>
              <w:drawing>
                <wp:inline distT="0" distB="0" distL="0" distR="0">
                  <wp:extent cx="340360" cy="510540"/>
                  <wp:effectExtent l="19050" t="0" r="2540" b="0"/>
                  <wp:docPr id="335"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pic:cNvPicPr>
                        </pic:nvPicPr>
                        <pic:blipFill>
                          <a:blip r:embed="rId195"/>
                          <a:stretch/>
                        </pic:blipFill>
                        <pic:spPr bwMode="auto">
                          <a:xfrm>
                            <a:off x="0" y="0"/>
                            <a:ext cx="340360" cy="51054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421"/>
              <w:contextualSpacing/>
              <w:rPr>
                <w:szCs w:val="22"/>
                <w:lang w:bidi="ru-RU"/>
              </w:rPr>
            </w:pPr>
            <w:r>
              <w:rPr>
                <w:szCs w:val="22"/>
                <w:lang w:bidi="ru-RU"/>
              </w:rPr>
              <w:t>Вертикальный прыжок, нога вперед на 90º с поворотом на 360º</w:t>
            </w:r>
          </w:p>
        </w:tc>
        <w:tc>
          <w:tcPr>
            <w:tcW w:w="4770" w:type="dxa"/>
          </w:tcPr>
          <w:p w:rsidR="007E012D" w:rsidRDefault="00A93076">
            <w:pPr>
              <w:widowControl w:val="0"/>
              <w:spacing w:before="100" w:beforeAutospacing="1" w:after="100" w:afterAutospacing="1" w:line="240" w:lineRule="auto"/>
              <w:ind w:left="106" w:right="994"/>
              <w:contextualSpacing/>
              <w:rPr>
                <w:szCs w:val="22"/>
                <w:lang w:bidi="ru-RU"/>
              </w:rPr>
            </w:pPr>
            <w:r>
              <w:rPr>
                <w:szCs w:val="22"/>
                <w:lang w:bidi="ru-RU"/>
              </w:rPr>
              <w:t>Ногу вперед на 90º удерживать на протяжении всего воздушного тура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32"/>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90"/>
              <w:contextualSpacing/>
              <w:rPr>
                <w:szCs w:val="22"/>
                <w:lang w:bidi="ru-RU"/>
              </w:rPr>
            </w:pPr>
            <w:r>
              <w:rPr>
                <w:szCs w:val="22"/>
                <w:lang w:bidi="ru-RU"/>
              </w:rPr>
              <w:t>6.1.2.9</w:t>
            </w:r>
          </w:p>
        </w:tc>
        <w:tc>
          <w:tcPr>
            <w:tcW w:w="1562" w:type="dxa"/>
          </w:tcPr>
          <w:p w:rsidR="007E012D" w:rsidRDefault="007E012D">
            <w:pPr>
              <w:widowControl w:val="0"/>
              <w:spacing w:before="100" w:beforeAutospacing="1" w:after="100" w:afterAutospacing="1" w:line="240" w:lineRule="auto"/>
              <w:contextualSpacing/>
              <w:rPr>
                <w:b/>
                <w:sz w:val="5"/>
                <w:szCs w:val="22"/>
                <w:lang w:bidi="ru-RU"/>
              </w:rPr>
            </w:pPr>
          </w:p>
          <w:p w:rsidR="007E012D" w:rsidRDefault="00A93076">
            <w:pPr>
              <w:widowControl w:val="0"/>
              <w:spacing w:before="100" w:beforeAutospacing="1" w:after="100" w:afterAutospacing="1" w:line="240" w:lineRule="auto"/>
              <w:ind w:left="381"/>
              <w:contextualSpacing/>
              <w:rPr>
                <w:sz w:val="20"/>
                <w:szCs w:val="22"/>
                <w:lang w:bidi="ru-RU"/>
              </w:rPr>
            </w:pPr>
            <w:r>
              <w:rPr>
                <w:noProof/>
                <w:sz w:val="20"/>
                <w:szCs w:val="22"/>
              </w:rPr>
              <w:drawing>
                <wp:inline distT="0" distB="0" distL="0" distR="0">
                  <wp:extent cx="446405" cy="488950"/>
                  <wp:effectExtent l="19050" t="0" r="0" b="0"/>
                  <wp:docPr id="336"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pic:cNvPicPr>
                        </pic:nvPicPr>
                        <pic:blipFill>
                          <a:blip r:embed="rId196"/>
                          <a:stretch/>
                        </pic:blipFill>
                        <pic:spPr bwMode="auto">
                          <a:xfrm>
                            <a:off x="0" y="0"/>
                            <a:ext cx="446405" cy="48895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291"/>
              <w:contextualSpacing/>
              <w:rPr>
                <w:szCs w:val="22"/>
                <w:lang w:bidi="ru-RU"/>
              </w:rPr>
            </w:pPr>
            <w:r>
              <w:rPr>
                <w:szCs w:val="22"/>
                <w:lang w:bidi="ru-RU"/>
              </w:rPr>
              <w:t>Вертикальный прыжок, назад на 90º с поворотом на 180º</w:t>
            </w:r>
          </w:p>
        </w:tc>
        <w:tc>
          <w:tcPr>
            <w:tcW w:w="4770" w:type="dxa"/>
          </w:tcPr>
          <w:p w:rsidR="007E012D" w:rsidRDefault="00A93076">
            <w:pPr>
              <w:widowControl w:val="0"/>
              <w:spacing w:before="100" w:beforeAutospacing="1" w:after="100" w:afterAutospacing="1" w:line="240" w:lineRule="auto"/>
              <w:ind w:left="106" w:right="831"/>
              <w:contextualSpacing/>
              <w:rPr>
                <w:szCs w:val="22"/>
                <w:lang w:bidi="ru-RU"/>
              </w:rPr>
            </w:pPr>
            <w:r>
              <w:rPr>
                <w:szCs w:val="22"/>
                <w:lang w:bidi="ru-RU"/>
              </w:rPr>
              <w:t>Нога назад на 90º удерживается на протяжении всего поворота на 180º в воздухе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30"/>
              <w:contextualSpacing/>
              <w:rPr>
                <w:szCs w:val="22"/>
                <w:lang w:bidi="ru-RU"/>
              </w:rPr>
            </w:pPr>
            <w:r>
              <w:rPr>
                <w:szCs w:val="22"/>
                <w:lang w:bidi="ru-RU"/>
              </w:rPr>
              <w:t>6.1.2.10</w:t>
            </w:r>
          </w:p>
        </w:tc>
        <w:tc>
          <w:tcPr>
            <w:tcW w:w="1562" w:type="dxa"/>
          </w:tcPr>
          <w:p w:rsidR="007E012D" w:rsidRDefault="007E012D">
            <w:pPr>
              <w:widowControl w:val="0"/>
              <w:spacing w:before="100" w:beforeAutospacing="1" w:after="100" w:afterAutospacing="1" w:line="240" w:lineRule="auto"/>
              <w:contextualSpacing/>
              <w:rPr>
                <w:b/>
                <w:sz w:val="7"/>
                <w:szCs w:val="22"/>
                <w:lang w:bidi="ru-RU"/>
              </w:rPr>
            </w:pPr>
          </w:p>
          <w:p w:rsidR="007E012D" w:rsidRDefault="00A93076">
            <w:pPr>
              <w:widowControl w:val="0"/>
              <w:spacing w:before="100" w:beforeAutospacing="1" w:after="100" w:afterAutospacing="1" w:line="240" w:lineRule="auto"/>
              <w:ind w:left="359"/>
              <w:contextualSpacing/>
              <w:rPr>
                <w:sz w:val="20"/>
                <w:szCs w:val="22"/>
                <w:lang w:bidi="ru-RU"/>
              </w:rPr>
            </w:pPr>
            <w:r>
              <w:rPr>
                <w:noProof/>
                <w:sz w:val="20"/>
                <w:szCs w:val="22"/>
              </w:rPr>
              <w:drawing>
                <wp:inline distT="0" distB="0" distL="0" distR="0">
                  <wp:extent cx="457200" cy="457200"/>
                  <wp:effectExtent l="19050" t="0" r="0" b="0"/>
                  <wp:docPr id="337"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pic:cNvPicPr>
                        </pic:nvPicPr>
                        <pic:blipFill>
                          <a:blip r:embed="rId197"/>
                          <a:stretch/>
                        </pic:blipFill>
                        <pic:spPr bwMode="auto">
                          <a:xfrm>
                            <a:off x="0" y="0"/>
                            <a:ext cx="457200" cy="45720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291"/>
              <w:contextualSpacing/>
              <w:rPr>
                <w:szCs w:val="22"/>
                <w:lang w:bidi="ru-RU"/>
              </w:rPr>
            </w:pPr>
            <w:r>
              <w:rPr>
                <w:szCs w:val="22"/>
                <w:lang w:bidi="ru-RU"/>
              </w:rPr>
              <w:t>Вертикальный прыжок, назад на 90º с поворотом на 360º</w:t>
            </w:r>
          </w:p>
        </w:tc>
        <w:tc>
          <w:tcPr>
            <w:tcW w:w="4770" w:type="dxa"/>
          </w:tcPr>
          <w:p w:rsidR="007E012D" w:rsidRDefault="00A93076">
            <w:pPr>
              <w:widowControl w:val="0"/>
              <w:spacing w:before="100" w:beforeAutospacing="1" w:after="100" w:afterAutospacing="1" w:line="240" w:lineRule="auto"/>
              <w:ind w:left="106" w:right="994"/>
              <w:contextualSpacing/>
              <w:rPr>
                <w:szCs w:val="22"/>
                <w:lang w:bidi="ru-RU"/>
              </w:rPr>
            </w:pPr>
            <w:r>
              <w:rPr>
                <w:szCs w:val="22"/>
                <w:lang w:bidi="ru-RU"/>
              </w:rPr>
              <w:t>Ногу назад на 90º удерживать на протяжении всего воздушного тура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30"/>
              <w:contextualSpacing/>
              <w:rPr>
                <w:szCs w:val="22"/>
                <w:lang w:bidi="ru-RU"/>
              </w:rPr>
            </w:pPr>
            <w:r>
              <w:rPr>
                <w:szCs w:val="22"/>
                <w:lang w:bidi="ru-RU"/>
              </w:rPr>
              <w:t>6.1.2.11</w:t>
            </w:r>
          </w:p>
        </w:tc>
        <w:tc>
          <w:tcPr>
            <w:tcW w:w="1562" w:type="dxa"/>
          </w:tcPr>
          <w:p w:rsidR="007E012D" w:rsidRDefault="007E012D">
            <w:pPr>
              <w:widowControl w:val="0"/>
              <w:spacing w:before="100" w:beforeAutospacing="1" w:after="100" w:afterAutospacing="1" w:line="240" w:lineRule="auto"/>
              <w:contextualSpacing/>
              <w:rPr>
                <w:b/>
                <w:sz w:val="4"/>
                <w:szCs w:val="22"/>
                <w:lang w:bidi="ru-RU"/>
              </w:rPr>
            </w:pPr>
          </w:p>
          <w:p w:rsidR="007E012D" w:rsidRDefault="00A93076">
            <w:pPr>
              <w:widowControl w:val="0"/>
              <w:spacing w:before="100" w:beforeAutospacing="1" w:after="100" w:afterAutospacing="1" w:line="240" w:lineRule="auto"/>
              <w:ind w:left="291"/>
              <w:contextualSpacing/>
              <w:rPr>
                <w:sz w:val="20"/>
                <w:szCs w:val="22"/>
                <w:lang w:bidi="ru-RU"/>
              </w:rPr>
            </w:pPr>
            <w:r>
              <w:rPr>
                <w:noProof/>
                <w:sz w:val="20"/>
                <w:szCs w:val="22"/>
              </w:rPr>
              <w:drawing>
                <wp:inline distT="0" distB="0" distL="0" distR="0">
                  <wp:extent cx="436245" cy="488950"/>
                  <wp:effectExtent l="19050" t="0" r="1905" b="0"/>
                  <wp:docPr id="338"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pic:cNvPicPr>
                        </pic:nvPicPr>
                        <pic:blipFill>
                          <a:blip r:embed="rId198"/>
                          <a:stretch/>
                        </pic:blipFill>
                        <pic:spPr bwMode="auto">
                          <a:xfrm>
                            <a:off x="0" y="0"/>
                            <a:ext cx="436245" cy="48895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248"/>
              <w:contextualSpacing/>
              <w:rPr>
                <w:szCs w:val="22"/>
                <w:lang w:bidi="ru-RU"/>
              </w:rPr>
            </w:pPr>
            <w:r>
              <w:rPr>
                <w:szCs w:val="22"/>
                <w:lang w:bidi="ru-RU"/>
              </w:rPr>
              <w:t>Вертикальный прыжок, в сторону на 90º с</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поворотом на 180º</w:t>
            </w:r>
          </w:p>
        </w:tc>
        <w:tc>
          <w:tcPr>
            <w:tcW w:w="4770" w:type="dxa"/>
          </w:tcPr>
          <w:p w:rsidR="007E012D" w:rsidRDefault="00A93076">
            <w:pPr>
              <w:widowControl w:val="0"/>
              <w:spacing w:before="100" w:beforeAutospacing="1" w:after="100" w:afterAutospacing="1" w:line="240" w:lineRule="auto"/>
              <w:ind w:left="106" w:right="647"/>
              <w:contextualSpacing/>
              <w:rPr>
                <w:szCs w:val="22"/>
                <w:lang w:bidi="ru-RU"/>
              </w:rPr>
            </w:pPr>
            <w:r>
              <w:rPr>
                <w:szCs w:val="22"/>
                <w:lang w:bidi="ru-RU"/>
              </w:rPr>
              <w:t>Нога в сторону на 90º удерживается на протяжении всего поворота на 180º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воздухе</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61"/>
        </w:trPr>
        <w:tc>
          <w:tcPr>
            <w:tcW w:w="1132" w:type="dxa"/>
          </w:tcPr>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230"/>
              <w:contextualSpacing/>
              <w:rPr>
                <w:szCs w:val="22"/>
                <w:lang w:bidi="ru-RU"/>
              </w:rPr>
            </w:pPr>
            <w:r>
              <w:rPr>
                <w:szCs w:val="22"/>
                <w:lang w:bidi="ru-RU"/>
              </w:rPr>
              <w:t>6.1.2.12</w:t>
            </w:r>
          </w:p>
        </w:tc>
        <w:tc>
          <w:tcPr>
            <w:tcW w:w="1562" w:type="dxa"/>
          </w:tcPr>
          <w:p w:rsidR="007E012D" w:rsidRDefault="00A93076">
            <w:pPr>
              <w:widowControl w:val="0"/>
              <w:spacing w:before="100" w:beforeAutospacing="1" w:after="100" w:afterAutospacing="1" w:line="240" w:lineRule="auto"/>
              <w:ind w:left="198"/>
              <w:contextualSpacing/>
              <w:rPr>
                <w:sz w:val="20"/>
                <w:szCs w:val="22"/>
                <w:lang w:bidi="ru-RU"/>
              </w:rPr>
            </w:pPr>
            <w:r>
              <w:rPr>
                <w:noProof/>
                <w:sz w:val="20"/>
                <w:szCs w:val="22"/>
              </w:rPr>
              <w:drawing>
                <wp:inline distT="0" distB="0" distL="0" distR="0">
                  <wp:extent cx="595630" cy="542290"/>
                  <wp:effectExtent l="19050" t="0" r="0" b="0"/>
                  <wp:docPr id="339"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pic:cNvPicPr>
                        </pic:nvPicPr>
                        <pic:blipFill>
                          <a:blip r:embed="rId199"/>
                          <a:stretch/>
                        </pic:blipFill>
                        <pic:spPr bwMode="auto">
                          <a:xfrm>
                            <a:off x="0" y="0"/>
                            <a:ext cx="595630" cy="54229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248"/>
              <w:contextualSpacing/>
              <w:rPr>
                <w:szCs w:val="22"/>
                <w:lang w:bidi="ru-RU"/>
              </w:rPr>
            </w:pPr>
            <w:r>
              <w:rPr>
                <w:szCs w:val="22"/>
                <w:lang w:bidi="ru-RU"/>
              </w:rPr>
              <w:t>Вертикальный прыжок, в сторону на 90º с поворотом на 360º</w:t>
            </w:r>
          </w:p>
        </w:tc>
        <w:tc>
          <w:tcPr>
            <w:tcW w:w="4770" w:type="dxa"/>
          </w:tcPr>
          <w:p w:rsidR="007E012D" w:rsidRDefault="00A93076">
            <w:pPr>
              <w:widowControl w:val="0"/>
              <w:spacing w:before="100" w:beforeAutospacing="1" w:after="100" w:afterAutospacing="1" w:line="240" w:lineRule="auto"/>
              <w:ind w:left="106" w:right="847"/>
              <w:contextualSpacing/>
              <w:rPr>
                <w:szCs w:val="22"/>
                <w:lang w:bidi="ru-RU"/>
              </w:rPr>
            </w:pPr>
            <w:r>
              <w:rPr>
                <w:szCs w:val="22"/>
                <w:lang w:bidi="ru-RU"/>
              </w:rPr>
              <w:t>Ногу в сторону на 90º удерживать на протяжении всего воздушного тура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52"/>
        </w:trPr>
        <w:tc>
          <w:tcPr>
            <w:tcW w:w="14628" w:type="dxa"/>
            <w:gridSpan w:val="11"/>
          </w:tcPr>
          <w:p w:rsidR="007E012D" w:rsidRDefault="00A93076">
            <w:pPr>
              <w:widowControl w:val="0"/>
              <w:spacing w:before="100" w:beforeAutospacing="1" w:after="100" w:afterAutospacing="1" w:line="240" w:lineRule="auto"/>
              <w:ind w:left="4139"/>
              <w:contextualSpacing/>
              <w:rPr>
                <w:b/>
                <w:szCs w:val="22"/>
                <w:lang w:bidi="ru-RU"/>
              </w:rPr>
            </w:pPr>
            <w:r>
              <w:rPr>
                <w:b/>
                <w:szCs w:val="22"/>
                <w:lang w:bidi="ru-RU"/>
              </w:rPr>
              <w:t>6.2 «Кабриоль» (вперед, в сторону, назад); «прогнувшись»</w:t>
            </w:r>
          </w:p>
        </w:tc>
      </w:tr>
      <w:tr w:rsidR="007E012D">
        <w:trPr>
          <w:trHeight w:val="1655"/>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6.2.1</w:t>
            </w:r>
          </w:p>
        </w:tc>
        <w:tc>
          <w:tcPr>
            <w:tcW w:w="1562"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17"/>
                <w:szCs w:val="22"/>
                <w:lang w:bidi="ru-RU"/>
              </w:rPr>
            </w:pPr>
          </w:p>
          <w:p w:rsidR="007E012D" w:rsidRDefault="00A93076">
            <w:pPr>
              <w:widowControl w:val="0"/>
              <w:spacing w:before="100" w:beforeAutospacing="1" w:after="100" w:afterAutospacing="1" w:line="240" w:lineRule="auto"/>
              <w:ind w:left="61"/>
              <w:contextualSpacing/>
              <w:rPr>
                <w:sz w:val="20"/>
                <w:szCs w:val="22"/>
                <w:lang w:bidi="ru-RU"/>
              </w:rPr>
            </w:pPr>
            <w:r>
              <w:rPr>
                <w:noProof/>
                <w:sz w:val="20"/>
                <w:szCs w:val="22"/>
              </w:rPr>
              <w:drawing>
                <wp:inline distT="0" distB="0" distL="0" distR="0">
                  <wp:extent cx="765810" cy="531495"/>
                  <wp:effectExtent l="19050" t="0" r="0" b="0"/>
                  <wp:docPr id="340"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pic:cNvPicPr>
                        </pic:nvPicPr>
                        <pic:blipFill>
                          <a:blip r:embed="rId200"/>
                          <a:stretch/>
                        </pic:blipFill>
                        <pic:spPr bwMode="auto">
                          <a:xfrm>
                            <a:off x="0" y="0"/>
                            <a:ext cx="765810" cy="531495"/>
                          </a:xfrm>
                          <a:prstGeom prst="rect">
                            <a:avLst/>
                          </a:prstGeom>
                          <a:noFill/>
                          <a:ln w="9525">
                            <a:noFill/>
                            <a:miter lim="800000"/>
                            <a:headEnd/>
                            <a:tailEnd/>
                          </a:ln>
                        </pic:spPr>
                      </pic:pic>
                    </a:graphicData>
                  </a:graphic>
                </wp:inline>
              </w:drawing>
            </w:r>
          </w:p>
        </w:tc>
        <w:tc>
          <w:tcPr>
            <w:tcW w:w="298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6" w:right="547"/>
              <w:contextualSpacing/>
              <w:rPr>
                <w:szCs w:val="22"/>
                <w:lang w:bidi="ru-RU"/>
              </w:rPr>
            </w:pPr>
            <w:r>
              <w:rPr>
                <w:szCs w:val="22"/>
                <w:lang w:bidi="ru-RU"/>
              </w:rPr>
              <w:t>«Кабриоль» (вперед, в сторону, назад)</w:t>
            </w:r>
          </w:p>
        </w:tc>
        <w:tc>
          <w:tcPr>
            <w:tcW w:w="4770" w:type="dxa"/>
          </w:tcPr>
          <w:p w:rsidR="007E012D" w:rsidRDefault="00A93076">
            <w:pPr>
              <w:widowControl w:val="0"/>
              <w:spacing w:before="100" w:beforeAutospacing="1" w:after="100" w:afterAutospacing="1" w:line="240" w:lineRule="auto"/>
              <w:ind w:left="106" w:right="83"/>
              <w:contextualSpacing/>
              <w:rPr>
                <w:szCs w:val="22"/>
                <w:lang w:bidi="ru-RU"/>
              </w:rPr>
            </w:pPr>
            <w:r>
              <w:rPr>
                <w:szCs w:val="22"/>
                <w:lang w:bidi="ru-RU"/>
              </w:rPr>
              <w:t>В фазе полета толчковая нога «подбивает» маховую; то же в сторону и назад. Одна нога, поднятая на взлете назад, вперед или в сторону, удерживается на заданной высоте; а – другая нога, отделяясь от пола, ударяет ранее отведенную ногу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6.2.2</w:t>
            </w:r>
          </w:p>
        </w:tc>
        <w:tc>
          <w:tcPr>
            <w:tcW w:w="1562" w:type="dxa"/>
          </w:tcPr>
          <w:p w:rsidR="007E012D" w:rsidRDefault="00A93076">
            <w:pPr>
              <w:widowControl w:val="0"/>
              <w:spacing w:before="100" w:beforeAutospacing="1" w:after="100" w:afterAutospacing="1" w:line="240" w:lineRule="auto"/>
              <w:ind w:left="518"/>
              <w:contextualSpacing/>
              <w:rPr>
                <w:sz w:val="20"/>
                <w:szCs w:val="22"/>
                <w:lang w:bidi="ru-RU"/>
              </w:rPr>
            </w:pPr>
            <w:r>
              <w:rPr>
                <w:noProof/>
                <w:sz w:val="20"/>
                <w:szCs w:val="22"/>
              </w:rPr>
              <w:drawing>
                <wp:inline distT="0" distB="0" distL="0" distR="0">
                  <wp:extent cx="351155" cy="510540"/>
                  <wp:effectExtent l="19050" t="0" r="0" b="0"/>
                  <wp:docPr id="341"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pic:cNvPicPr>
                        </pic:nvPicPr>
                        <pic:blipFill>
                          <a:blip r:embed="rId201"/>
                          <a:stretch/>
                        </pic:blipFill>
                        <pic:spPr bwMode="auto">
                          <a:xfrm>
                            <a:off x="0" y="0"/>
                            <a:ext cx="351155" cy="51054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Прыжок «прогнувшись»</w:t>
            </w:r>
          </w:p>
        </w:tc>
        <w:tc>
          <w:tcPr>
            <w:tcW w:w="4770" w:type="dxa"/>
          </w:tcPr>
          <w:p w:rsidR="007E012D" w:rsidRDefault="00A93076">
            <w:pPr>
              <w:widowControl w:val="0"/>
              <w:spacing w:before="100" w:beforeAutospacing="1" w:after="100" w:afterAutospacing="1" w:line="240" w:lineRule="auto"/>
              <w:ind w:left="106" w:right="537"/>
              <w:contextualSpacing/>
              <w:rPr>
                <w:szCs w:val="22"/>
                <w:lang w:bidi="ru-RU"/>
              </w:rPr>
            </w:pPr>
            <w:r>
              <w:rPr>
                <w:szCs w:val="22"/>
                <w:lang w:bidi="ru-RU"/>
              </w:rPr>
              <w:t>В фазе полета прогнуться дугой, голову назад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66"/>
        </w:trPr>
        <w:tc>
          <w:tcPr>
            <w:tcW w:w="14628" w:type="dxa"/>
            <w:gridSpan w:val="11"/>
          </w:tcPr>
          <w:p w:rsidR="007E012D" w:rsidRDefault="00A93076">
            <w:pPr>
              <w:widowControl w:val="0"/>
              <w:spacing w:before="100" w:beforeAutospacing="1" w:after="100" w:afterAutospacing="1" w:line="240" w:lineRule="auto"/>
              <w:ind w:left="5250"/>
              <w:contextualSpacing/>
              <w:rPr>
                <w:b/>
                <w:szCs w:val="22"/>
                <w:lang w:bidi="ru-RU"/>
              </w:rPr>
            </w:pPr>
            <w:r>
              <w:rPr>
                <w:b/>
                <w:szCs w:val="22"/>
                <w:lang w:bidi="ru-RU"/>
              </w:rPr>
              <w:t>6.3 Прыжки со сменой положения ног</w:t>
            </w: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6.3.1</w:t>
            </w:r>
          </w:p>
        </w:tc>
        <w:tc>
          <w:tcPr>
            <w:tcW w:w="1562" w:type="dxa"/>
          </w:tcPr>
          <w:p w:rsidR="007E012D" w:rsidRDefault="007E012D">
            <w:pPr>
              <w:widowControl w:val="0"/>
              <w:spacing w:before="100" w:beforeAutospacing="1" w:after="100" w:afterAutospacing="1" w:line="240" w:lineRule="auto"/>
              <w:contextualSpacing/>
              <w:rPr>
                <w:b/>
                <w:sz w:val="5"/>
                <w:szCs w:val="22"/>
                <w:lang w:bidi="ru-RU"/>
              </w:rPr>
            </w:pPr>
          </w:p>
          <w:p w:rsidR="007E012D" w:rsidRDefault="00A93076">
            <w:pPr>
              <w:widowControl w:val="0"/>
              <w:spacing w:before="100" w:beforeAutospacing="1" w:after="100" w:afterAutospacing="1" w:line="240" w:lineRule="auto"/>
              <w:ind w:left="351"/>
              <w:contextualSpacing/>
              <w:rPr>
                <w:sz w:val="20"/>
                <w:szCs w:val="22"/>
                <w:lang w:bidi="ru-RU"/>
              </w:rPr>
            </w:pPr>
            <w:r>
              <w:rPr>
                <w:noProof/>
                <w:sz w:val="20"/>
                <w:szCs w:val="22"/>
              </w:rPr>
              <w:drawing>
                <wp:inline distT="0" distB="0" distL="0" distR="0">
                  <wp:extent cx="510540" cy="446405"/>
                  <wp:effectExtent l="19050" t="0" r="3810" b="0"/>
                  <wp:docPr id="342"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pic:cNvPicPr>
                        </pic:nvPicPr>
                        <pic:blipFill>
                          <a:blip r:embed="rId202"/>
                          <a:stretch/>
                        </pic:blipFill>
                        <pic:spPr bwMode="auto">
                          <a:xfrm>
                            <a:off x="0" y="0"/>
                            <a:ext cx="510540" cy="44640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281"/>
              <w:contextualSpacing/>
              <w:rPr>
                <w:szCs w:val="22"/>
                <w:lang w:bidi="ru-RU"/>
              </w:rPr>
            </w:pPr>
            <w:r>
              <w:rPr>
                <w:szCs w:val="22"/>
                <w:lang w:bidi="ru-RU"/>
              </w:rPr>
              <w:t>Прыжок со сменой положений ног, горизон- тально впереди</w:t>
            </w:r>
          </w:p>
        </w:tc>
        <w:tc>
          <w:tcPr>
            <w:tcW w:w="4770" w:type="dxa"/>
          </w:tcPr>
          <w:p w:rsidR="007E012D" w:rsidRDefault="00A93076">
            <w:pPr>
              <w:widowControl w:val="0"/>
              <w:spacing w:before="100" w:beforeAutospacing="1" w:after="100" w:afterAutospacing="1" w:line="240" w:lineRule="auto"/>
              <w:ind w:left="106" w:right="961"/>
              <w:contextualSpacing/>
              <w:rPr>
                <w:szCs w:val="22"/>
                <w:lang w:bidi="ru-RU"/>
              </w:rPr>
            </w:pPr>
            <w:r>
              <w:rPr>
                <w:szCs w:val="22"/>
                <w:lang w:bidi="ru-RU"/>
              </w:rPr>
              <w:t>Смену ног выполнять в фазе полета параллельно полу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6.3.2</w:t>
            </w:r>
          </w:p>
        </w:tc>
        <w:tc>
          <w:tcPr>
            <w:tcW w:w="1562" w:type="dxa"/>
          </w:tcPr>
          <w:p w:rsidR="007E012D" w:rsidRDefault="007E012D">
            <w:pPr>
              <w:widowControl w:val="0"/>
              <w:spacing w:before="100" w:beforeAutospacing="1" w:after="100" w:afterAutospacing="1" w:line="240" w:lineRule="auto"/>
              <w:contextualSpacing/>
              <w:rPr>
                <w:b/>
                <w:sz w:val="8"/>
                <w:szCs w:val="22"/>
                <w:lang w:bidi="ru-RU"/>
              </w:rPr>
            </w:pPr>
          </w:p>
          <w:p w:rsidR="007E012D" w:rsidRDefault="00A93076">
            <w:pPr>
              <w:widowControl w:val="0"/>
              <w:spacing w:before="100" w:beforeAutospacing="1" w:after="100" w:afterAutospacing="1" w:line="240" w:lineRule="auto"/>
              <w:ind w:left="210"/>
              <w:contextualSpacing/>
              <w:rPr>
                <w:sz w:val="20"/>
                <w:szCs w:val="22"/>
                <w:lang w:bidi="ru-RU"/>
              </w:rPr>
            </w:pPr>
            <w:r>
              <w:rPr>
                <w:noProof/>
                <w:sz w:val="20"/>
                <w:szCs w:val="22"/>
              </w:rPr>
              <w:drawing>
                <wp:inline distT="0" distB="0" distL="0" distR="0">
                  <wp:extent cx="595630" cy="436245"/>
                  <wp:effectExtent l="19050" t="0" r="0" b="0"/>
                  <wp:docPr id="343"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pic:cNvPicPr>
                        </pic:nvPicPr>
                        <pic:blipFill>
                          <a:blip r:embed="rId203"/>
                          <a:stretch/>
                        </pic:blipFill>
                        <pic:spPr bwMode="auto">
                          <a:xfrm>
                            <a:off x="0" y="0"/>
                            <a:ext cx="595630" cy="43624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281"/>
              <w:contextualSpacing/>
              <w:rPr>
                <w:szCs w:val="22"/>
                <w:lang w:bidi="ru-RU"/>
              </w:rPr>
            </w:pPr>
            <w:r>
              <w:rPr>
                <w:szCs w:val="22"/>
                <w:lang w:bidi="ru-RU"/>
              </w:rPr>
              <w:t>Прыжок со сменой положений ног, горизон-</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тально сзади</w:t>
            </w:r>
          </w:p>
        </w:tc>
        <w:tc>
          <w:tcPr>
            <w:tcW w:w="4770" w:type="dxa"/>
          </w:tcPr>
          <w:p w:rsidR="007E012D" w:rsidRDefault="00A93076">
            <w:pPr>
              <w:widowControl w:val="0"/>
              <w:spacing w:before="100" w:beforeAutospacing="1" w:after="100" w:afterAutospacing="1" w:line="240" w:lineRule="auto"/>
              <w:ind w:left="106" w:right="944"/>
              <w:contextualSpacing/>
              <w:rPr>
                <w:szCs w:val="22"/>
                <w:lang w:bidi="ru-RU"/>
              </w:rPr>
            </w:pPr>
            <w:r>
              <w:rPr>
                <w:szCs w:val="22"/>
                <w:lang w:bidi="ru-RU"/>
              </w:rPr>
              <w:t>То же, что 6.3.1, выполняя назад, не наклоняться 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04"/>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575296" behindDoc="0" locked="0" layoutInCell="1" allowOverlap="1">
                <wp:simplePos x="0" y="0"/>
                <wp:positionH relativeFrom="page">
                  <wp:posOffset>1708150</wp:posOffset>
                </wp:positionH>
                <wp:positionV relativeFrom="page">
                  <wp:posOffset>1096010</wp:posOffset>
                </wp:positionV>
                <wp:extent cx="456565" cy="168910"/>
                <wp:effectExtent l="0" t="0" r="0" b="0"/>
                <wp:wrapNone/>
                <wp:docPr id="344" name="_x0000_s2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6565" cy="168910"/>
                        </a:xfrm>
                        <a:prstGeom prst="rect">
                          <a:avLst/>
                        </a:prstGeom>
                        <a:noFill/>
                        <a:ln>
                          <a:noFill/>
                          <a:miter/>
                        </a:ln>
                      </wps:spPr>
                      <wps:txbx>
                        <w:txbxContent>
                          <w:p w:rsidR="00A93076" w:rsidRDefault="00A93076">
                            <w:pPr>
                              <w:widowControl w:val="0"/>
                              <w:tabs>
                                <w:tab w:val="left" w:pos="658"/>
                              </w:tabs>
                              <w:spacing w:after="0" w:line="266" w:lineRule="exact"/>
                              <w:rPr>
                                <w:szCs w:val="22"/>
                                <w:lang w:bidi="ru-RU"/>
                              </w:rPr>
                            </w:pPr>
                            <w:r>
                              <w:rPr>
                                <w:szCs w:val="22"/>
                                <w:lang w:bidi="ru-RU"/>
                              </w:rPr>
                              <w:t>3</w:t>
                            </w:r>
                            <w:r>
                              <w:rPr>
                                <w:szCs w:val="22"/>
                                <w:lang w:bidi="ru-RU"/>
                              </w:rPr>
                              <w:tab/>
                            </w:r>
                            <w:r>
                              <w:rPr>
                                <w:spacing w:val="-20"/>
                                <w:szCs w:val="22"/>
                                <w:lang w:bidi="ru-RU"/>
                              </w:rPr>
                              <w:t>.</w:t>
                            </w: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189" o:spid="_x0000_s1038" type="#_x0000_t202" style="position:absolute;margin-left:134.5pt;margin-top:86.3pt;width:35.95pt;height:13.3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" filled="f" stroked="f">
                <v:path arrowok="t"/>
                <v:textbox inset="0,0,0,0">
                  <w:txbxContent>
                    <w:p w:rsidR="00A93076" w:rsidRDefault="00A93076">
                      <w:pPr>
                        <w:widowControl w:val="0"/>
                        <w:tabs>
                          <w:tab w:val="left" w:pos="658"/>
                        </w:tabs>
                        <w:spacing w:after="0" w:line="266" w:lineRule="exact"/>
                        <w:rPr>
                          <w:szCs w:val="22"/>
                          <w:lang w:bidi="ru-RU"/>
                        </w:rPr>
                      </w:pPr>
                      <w:r>
                        <w:rPr>
                          <w:szCs w:val="22"/>
                          <w:lang w:bidi="ru-RU"/>
                        </w:rPr>
                        <w:t>3</w:t>
                      </w:r>
                      <w:r>
                        <w:rPr>
                          <w:szCs w:val="22"/>
                          <w:lang w:bidi="ru-RU"/>
                        </w:rPr>
                        <w:tab/>
                      </w:r>
                      <w:r>
                        <w:rPr>
                          <w:spacing w:val="-20"/>
                          <w:szCs w:val="22"/>
                          <w:lang w:bidi="ru-RU"/>
                        </w:rPr>
                        <w:t>.</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4542"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4770"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18"/>
              <w:contextualSpacing/>
              <w:rPr>
                <w:b/>
                <w:szCs w:val="22"/>
                <w:lang w:bidi="ru-RU"/>
              </w:rPr>
            </w:pPr>
            <w:r>
              <w:rPr>
                <w:b/>
                <w:szCs w:val="22"/>
                <w:lang w:bidi="ru-RU"/>
              </w:rPr>
              <w:t>5</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606" w:type="dxa"/>
          </w:tcPr>
          <w:p w:rsidR="007E012D" w:rsidRDefault="007E012D">
            <w:pPr>
              <w:widowControl w:val="0"/>
              <w:spacing w:before="100" w:beforeAutospacing="1" w:after="100" w:afterAutospacing="1" w:line="240" w:lineRule="auto"/>
              <w:contextualSpacing/>
              <w:rPr>
                <w:sz w:val="20"/>
                <w:szCs w:val="22"/>
                <w:lang w:bidi="ru-RU"/>
              </w:rPr>
            </w:pPr>
          </w:p>
        </w:tc>
        <w:tc>
          <w:tcPr>
            <w:tcW w:w="590" w:type="dxa"/>
          </w:tcPr>
          <w:p w:rsidR="007E012D" w:rsidRDefault="00A93076">
            <w:pPr>
              <w:widowControl w:val="0"/>
              <w:spacing w:before="100" w:beforeAutospacing="1" w:after="100" w:afterAutospacing="1" w:line="240" w:lineRule="auto"/>
              <w:ind w:left="-8"/>
              <w:contextualSpacing/>
              <w:rPr>
                <w:b/>
                <w:szCs w:val="22"/>
                <w:lang w:bidi="ru-RU"/>
              </w:rPr>
            </w:pPr>
            <w:r>
              <w:rPr>
                <w:b/>
                <w:szCs w:val="22"/>
                <w:lang w:bidi="ru-RU"/>
              </w:rPr>
              <w:t>6</w:t>
            </w:r>
          </w:p>
        </w:tc>
      </w:tr>
      <w:tr w:rsidR="007E012D">
        <w:trPr>
          <w:trHeight w:val="858"/>
        </w:trPr>
        <w:tc>
          <w:tcPr>
            <w:tcW w:w="1132"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tabs>
                <w:tab w:val="left" w:pos="984"/>
              </w:tabs>
              <w:spacing w:before="100" w:beforeAutospacing="1" w:after="100" w:afterAutospacing="1" w:line="240" w:lineRule="auto"/>
              <w:ind w:left="326"/>
              <w:contextualSpacing/>
              <w:rPr>
                <w:szCs w:val="22"/>
                <w:lang w:bidi="ru-RU"/>
              </w:rPr>
            </w:pPr>
            <w:r>
              <w:rPr>
                <w:szCs w:val="22"/>
                <w:lang w:bidi="ru-RU"/>
              </w:rPr>
              <w:t>6.3.3</w:t>
            </w:r>
            <w:r>
              <w:rPr>
                <w:szCs w:val="22"/>
                <w:lang w:bidi="ru-RU"/>
              </w:rPr>
              <w:tab/>
            </w:r>
          </w:p>
        </w:tc>
        <w:tc>
          <w:tcPr>
            <w:tcW w:w="1562" w:type="dxa"/>
          </w:tcPr>
          <w:p w:rsidR="007E012D" w:rsidRDefault="00A93076">
            <w:pPr>
              <w:widowControl w:val="0"/>
              <w:spacing w:before="100" w:beforeAutospacing="1" w:after="100" w:afterAutospacing="1" w:line="240" w:lineRule="auto"/>
              <w:ind w:left="262"/>
              <w:contextualSpacing/>
              <w:rPr>
                <w:sz w:val="20"/>
                <w:szCs w:val="22"/>
                <w:lang w:bidi="ru-RU"/>
              </w:rPr>
            </w:pPr>
            <w:r>
              <w:rPr>
                <w:noProof/>
                <w:sz w:val="20"/>
                <w:szCs w:val="22"/>
              </w:rPr>
              <w:drawing>
                <wp:inline distT="0" distB="0" distL="0" distR="0">
                  <wp:extent cx="605790" cy="542290"/>
                  <wp:effectExtent l="19050" t="0" r="3810" b="0"/>
                  <wp:docPr id="345"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pic:cNvPicPr>
                        </pic:nvPicPr>
                        <pic:blipFill>
                          <a:blip r:embed="rId205"/>
                          <a:stretch/>
                        </pic:blipFill>
                        <pic:spPr bwMode="auto">
                          <a:xfrm>
                            <a:off x="0" y="0"/>
                            <a:ext cx="605790" cy="54229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898"/>
              <w:contextualSpacing/>
              <w:rPr>
                <w:szCs w:val="22"/>
                <w:lang w:bidi="ru-RU"/>
              </w:rPr>
            </w:pPr>
            <w:r>
              <w:rPr>
                <w:szCs w:val="22"/>
                <w:lang w:bidi="ru-RU"/>
              </w:rPr>
              <w:t>Прыжок со сменой положений ног, вертикально</w:t>
            </w:r>
          </w:p>
        </w:tc>
        <w:tc>
          <w:tcPr>
            <w:tcW w:w="4770" w:type="dxa"/>
          </w:tcPr>
          <w:p w:rsidR="007E012D" w:rsidRDefault="00A93076">
            <w:pPr>
              <w:widowControl w:val="0"/>
              <w:spacing w:before="100" w:beforeAutospacing="1" w:after="100" w:afterAutospacing="1" w:line="240" w:lineRule="auto"/>
              <w:ind w:left="106" w:right="903"/>
              <w:contextualSpacing/>
              <w:rPr>
                <w:szCs w:val="22"/>
                <w:lang w:bidi="ru-RU"/>
              </w:rPr>
            </w:pPr>
            <w:r>
              <w:rPr>
                <w:szCs w:val="22"/>
                <w:lang w:bidi="ru-RU"/>
              </w:rPr>
              <w:t>В фазе полета ноги в тазобедренном суставе доводить до 180º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6.3.4</w:t>
            </w:r>
          </w:p>
        </w:tc>
        <w:tc>
          <w:tcPr>
            <w:tcW w:w="1562" w:type="dxa"/>
          </w:tcPr>
          <w:p w:rsidR="007E012D" w:rsidRDefault="007E012D">
            <w:pPr>
              <w:widowControl w:val="0"/>
              <w:spacing w:before="100" w:beforeAutospacing="1" w:after="100" w:afterAutospacing="1" w:line="240" w:lineRule="auto"/>
              <w:contextualSpacing/>
              <w:rPr>
                <w:b/>
                <w:sz w:val="15"/>
                <w:szCs w:val="22"/>
                <w:lang w:bidi="ru-RU"/>
              </w:rPr>
            </w:pPr>
          </w:p>
          <w:p w:rsidR="007E012D" w:rsidRDefault="00A93076">
            <w:pPr>
              <w:widowControl w:val="0"/>
              <w:spacing w:before="100" w:beforeAutospacing="1" w:after="100" w:afterAutospacing="1" w:line="240" w:lineRule="auto"/>
              <w:ind w:left="414"/>
              <w:contextualSpacing/>
              <w:rPr>
                <w:sz w:val="20"/>
                <w:szCs w:val="22"/>
                <w:lang w:bidi="ru-RU"/>
              </w:rPr>
            </w:pPr>
            <w:r>
              <w:rPr>
                <w:noProof/>
                <w:sz w:val="20"/>
                <w:szCs w:val="22"/>
              </w:rPr>
              <w:drawing>
                <wp:inline distT="0" distB="0" distL="0" distR="0">
                  <wp:extent cx="382905" cy="467995"/>
                  <wp:effectExtent l="19050" t="0" r="0" b="0"/>
                  <wp:docPr id="346"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pic:cNvPicPr>
                        </pic:nvPicPr>
                        <pic:blipFill>
                          <a:blip r:embed="rId206"/>
                          <a:stretch/>
                        </pic:blipFill>
                        <pic:spPr bwMode="auto">
                          <a:xfrm>
                            <a:off x="0" y="0"/>
                            <a:ext cx="382905" cy="467995"/>
                          </a:xfrm>
                          <a:prstGeom prst="rect">
                            <a:avLst/>
                          </a:prstGeom>
                          <a:noFill/>
                          <a:ln w="9525">
                            <a:noFill/>
                            <a:miter lim="800000"/>
                            <a:headEnd/>
                            <a:tailEnd/>
                          </a:ln>
                        </pic:spPr>
                      </pic:pic>
                    </a:graphicData>
                  </a:graphic>
                </wp:inline>
              </w:drawing>
            </w:r>
          </w:p>
        </w:tc>
        <w:tc>
          <w:tcPr>
            <w:tcW w:w="2980"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right="343"/>
              <w:contextualSpacing/>
              <w:rPr>
                <w:szCs w:val="22"/>
                <w:lang w:bidi="ru-RU"/>
              </w:rPr>
            </w:pPr>
            <w:r>
              <w:rPr>
                <w:szCs w:val="22"/>
                <w:lang w:bidi="ru-RU"/>
              </w:rPr>
              <w:t>Прыжок со сменой положений ног в кольцо</w:t>
            </w:r>
          </w:p>
        </w:tc>
        <w:tc>
          <w:tcPr>
            <w:tcW w:w="4770" w:type="dxa"/>
          </w:tcPr>
          <w:p w:rsidR="007E012D" w:rsidRDefault="00A93076">
            <w:pPr>
              <w:widowControl w:val="0"/>
              <w:spacing w:before="100" w:beforeAutospacing="1" w:after="100" w:afterAutospacing="1" w:line="240" w:lineRule="auto"/>
              <w:ind w:left="106" w:right="157"/>
              <w:contextualSpacing/>
              <w:rPr>
                <w:szCs w:val="22"/>
                <w:lang w:bidi="ru-RU"/>
              </w:rPr>
            </w:pPr>
            <w:r>
              <w:rPr>
                <w:szCs w:val="22"/>
                <w:lang w:bidi="ru-RU"/>
              </w:rPr>
              <w:t>В фазе полета выполняется прыжок со сменой ног. Обязательное требование – поочередно закрыть кольцо одной и другой ногами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6"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6.3.5</w:t>
            </w:r>
          </w:p>
        </w:tc>
        <w:tc>
          <w:tcPr>
            <w:tcW w:w="1562" w:type="dxa"/>
          </w:tcPr>
          <w:p w:rsidR="007E012D" w:rsidRDefault="007E012D">
            <w:pPr>
              <w:widowControl w:val="0"/>
              <w:spacing w:before="100" w:beforeAutospacing="1" w:after="100" w:afterAutospacing="1" w:line="240" w:lineRule="auto"/>
              <w:contextualSpacing/>
              <w:rPr>
                <w:b/>
                <w:sz w:val="14"/>
                <w:szCs w:val="22"/>
                <w:lang w:bidi="ru-RU"/>
              </w:rPr>
            </w:pPr>
          </w:p>
          <w:p w:rsidR="007E012D" w:rsidRDefault="00A93076">
            <w:pPr>
              <w:widowControl w:val="0"/>
              <w:spacing w:before="100" w:beforeAutospacing="1" w:after="100" w:afterAutospacing="1" w:line="240" w:lineRule="auto"/>
              <w:ind w:left="148"/>
              <w:contextualSpacing/>
              <w:rPr>
                <w:sz w:val="20"/>
                <w:szCs w:val="22"/>
                <w:lang w:bidi="ru-RU"/>
              </w:rPr>
            </w:pPr>
            <w:r>
              <w:rPr>
                <w:noProof/>
                <w:sz w:val="20"/>
                <w:szCs w:val="22"/>
              </w:rPr>
              <w:drawing>
                <wp:inline distT="0" distB="0" distL="0" distR="0">
                  <wp:extent cx="659130" cy="499745"/>
                  <wp:effectExtent l="19050" t="0" r="7620" b="0"/>
                  <wp:docPr id="347"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pic:cNvPicPr>
                        </pic:nvPicPr>
                        <pic:blipFill>
                          <a:blip r:embed="rId207"/>
                          <a:stretch/>
                        </pic:blipFill>
                        <pic:spPr bwMode="auto">
                          <a:xfrm>
                            <a:off x="0" y="0"/>
                            <a:ext cx="659130" cy="49974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177"/>
              <w:contextualSpacing/>
              <w:rPr>
                <w:szCs w:val="22"/>
                <w:lang w:bidi="ru-RU"/>
              </w:rPr>
            </w:pPr>
            <w:r>
              <w:rPr>
                <w:szCs w:val="22"/>
                <w:lang w:bidi="ru-RU"/>
              </w:rPr>
              <w:t>Прыжок со сменой положений ног в кольцо с поворотом на 180º</w:t>
            </w:r>
          </w:p>
        </w:tc>
        <w:tc>
          <w:tcPr>
            <w:tcW w:w="4770"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 фазе полета выполняется прыжок со сменой ног. Обязательное требование –</w:t>
            </w:r>
          </w:p>
          <w:p w:rsidR="007E012D" w:rsidRDefault="00A93076">
            <w:pPr>
              <w:widowControl w:val="0"/>
              <w:spacing w:before="100" w:beforeAutospacing="1" w:after="100" w:afterAutospacing="1" w:line="240" w:lineRule="auto"/>
              <w:ind w:left="106" w:right="157"/>
              <w:contextualSpacing/>
              <w:rPr>
                <w:szCs w:val="22"/>
                <w:lang w:bidi="ru-RU"/>
              </w:rPr>
            </w:pPr>
            <w:r>
              <w:rPr>
                <w:szCs w:val="22"/>
                <w:lang w:bidi="ru-RU"/>
              </w:rPr>
              <w:t>поочередно закрыть кольцо одной и другой ногами во время поворота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6"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419"/>
        </w:trPr>
        <w:tc>
          <w:tcPr>
            <w:tcW w:w="14628" w:type="dxa"/>
            <w:gridSpan w:val="11"/>
          </w:tcPr>
          <w:p w:rsidR="007E012D" w:rsidRDefault="00A93076">
            <w:pPr>
              <w:widowControl w:val="0"/>
              <w:spacing w:before="100" w:beforeAutospacing="1" w:after="100" w:afterAutospacing="1" w:line="240" w:lineRule="auto"/>
              <w:ind w:left="3950"/>
              <w:contextualSpacing/>
              <w:rPr>
                <w:b/>
                <w:szCs w:val="22"/>
                <w:lang w:bidi="ru-RU"/>
              </w:rPr>
            </w:pPr>
            <w:r>
              <w:rPr>
                <w:b/>
                <w:szCs w:val="22"/>
                <w:lang w:bidi="ru-RU"/>
              </w:rPr>
              <w:t>6.4 «Щука», прыжок ноги врозь с наклоном туловища вперед</w:t>
            </w:r>
          </w:p>
        </w:tc>
      </w:tr>
      <w:tr w:rsidR="007E012D">
        <w:trPr>
          <w:trHeight w:val="828"/>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6.4.1</w:t>
            </w:r>
          </w:p>
        </w:tc>
        <w:tc>
          <w:tcPr>
            <w:tcW w:w="1562" w:type="dxa"/>
          </w:tcPr>
          <w:p w:rsidR="007E012D" w:rsidRDefault="007E012D">
            <w:pPr>
              <w:widowControl w:val="0"/>
              <w:spacing w:before="100" w:beforeAutospacing="1" w:after="100" w:afterAutospacing="1" w:line="240" w:lineRule="auto"/>
              <w:contextualSpacing/>
              <w:rPr>
                <w:b/>
                <w:sz w:val="12"/>
                <w:szCs w:val="22"/>
                <w:lang w:bidi="ru-RU"/>
              </w:rPr>
            </w:pPr>
          </w:p>
          <w:p w:rsidR="007E012D" w:rsidRDefault="00A93076">
            <w:pPr>
              <w:widowControl w:val="0"/>
              <w:spacing w:before="100" w:beforeAutospacing="1" w:after="100" w:afterAutospacing="1" w:line="240" w:lineRule="auto"/>
              <w:ind w:left="461"/>
              <w:contextualSpacing/>
              <w:rPr>
                <w:sz w:val="20"/>
                <w:szCs w:val="22"/>
                <w:lang w:bidi="ru-RU"/>
              </w:rPr>
            </w:pPr>
            <w:r>
              <w:rPr>
                <w:noProof/>
                <w:sz w:val="20"/>
                <w:szCs w:val="22"/>
              </w:rPr>
              <w:drawing>
                <wp:inline distT="0" distB="0" distL="0" distR="0">
                  <wp:extent cx="403860" cy="329565"/>
                  <wp:effectExtent l="19050" t="0" r="0" b="0"/>
                  <wp:docPr id="348"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pic:cNvPicPr>
                        </pic:nvPicPr>
                        <pic:blipFill>
                          <a:blip r:embed="rId208"/>
                          <a:stretch/>
                        </pic:blipFill>
                        <pic:spPr bwMode="auto">
                          <a:xfrm>
                            <a:off x="0" y="0"/>
                            <a:ext cx="403860" cy="32956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Прыжок ноги врозь с</w:t>
            </w:r>
          </w:p>
          <w:p w:rsidR="007E012D" w:rsidRDefault="00A93076">
            <w:pPr>
              <w:widowControl w:val="0"/>
              <w:spacing w:before="100" w:beforeAutospacing="1" w:after="100" w:afterAutospacing="1" w:line="240" w:lineRule="auto"/>
              <w:ind w:left="106" w:right="555"/>
              <w:contextualSpacing/>
              <w:rPr>
                <w:szCs w:val="22"/>
                <w:lang w:bidi="ru-RU"/>
              </w:rPr>
            </w:pPr>
            <w:r>
              <w:rPr>
                <w:szCs w:val="22"/>
                <w:lang w:bidi="ru-RU"/>
              </w:rPr>
              <w:t>наклоном туловища вперед толчком двумя</w:t>
            </w:r>
          </w:p>
        </w:tc>
        <w:tc>
          <w:tcPr>
            <w:tcW w:w="4770" w:type="dxa"/>
          </w:tcPr>
          <w:p w:rsidR="007E012D" w:rsidRDefault="00A93076">
            <w:pPr>
              <w:widowControl w:val="0"/>
              <w:spacing w:before="100" w:beforeAutospacing="1" w:after="100" w:afterAutospacing="1" w:line="240" w:lineRule="auto"/>
              <w:ind w:left="106" w:right="272"/>
              <w:contextualSpacing/>
              <w:rPr>
                <w:szCs w:val="22"/>
                <w:lang w:bidi="ru-RU"/>
              </w:rPr>
            </w:pPr>
            <w:r>
              <w:rPr>
                <w:szCs w:val="22"/>
                <w:lang w:bidi="ru-RU"/>
              </w:rPr>
              <w:t>В фазе полета согнуть туловище и прямые ноги в стороны на 45º, параллельно полу</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29"/>
              <w:contextualSpacing/>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90" w:right="88"/>
              <w:contextualSpacing/>
              <w:jc w:val="center"/>
              <w:rPr>
                <w:szCs w:val="22"/>
                <w:lang w:bidi="ru-RU"/>
              </w:rPr>
            </w:pPr>
            <w:r>
              <w:rPr>
                <w:szCs w:val="22"/>
                <w:lang w:bidi="ru-RU"/>
              </w:rPr>
              <w:t>ОС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6.4.2</w:t>
            </w:r>
          </w:p>
        </w:tc>
        <w:tc>
          <w:tcPr>
            <w:tcW w:w="1562" w:type="dxa"/>
          </w:tcPr>
          <w:p w:rsidR="007E012D" w:rsidRDefault="007E012D">
            <w:pPr>
              <w:widowControl w:val="0"/>
              <w:spacing w:before="100" w:beforeAutospacing="1" w:after="100" w:afterAutospacing="1" w:line="240" w:lineRule="auto"/>
              <w:contextualSpacing/>
              <w:rPr>
                <w:b/>
                <w:sz w:val="12"/>
                <w:szCs w:val="22"/>
                <w:lang w:bidi="ru-RU"/>
              </w:rPr>
            </w:pPr>
          </w:p>
          <w:p w:rsidR="007E012D" w:rsidRDefault="00A93076">
            <w:pPr>
              <w:widowControl w:val="0"/>
              <w:spacing w:before="100" w:beforeAutospacing="1" w:after="100" w:afterAutospacing="1" w:line="240" w:lineRule="auto"/>
              <w:ind w:left="115"/>
              <w:contextualSpacing/>
              <w:rPr>
                <w:sz w:val="20"/>
                <w:szCs w:val="22"/>
                <w:lang w:bidi="ru-RU"/>
              </w:rPr>
            </w:pPr>
            <w:r>
              <w:rPr>
                <w:noProof/>
                <w:sz w:val="20"/>
                <w:szCs w:val="22"/>
              </w:rPr>
              <w:drawing>
                <wp:inline distT="0" distB="0" distL="0" distR="0">
                  <wp:extent cx="701675" cy="340360"/>
                  <wp:effectExtent l="19050" t="0" r="3175" b="0"/>
                  <wp:docPr id="34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pic:cNvPicPr>
                        </pic:nvPicPr>
                        <pic:blipFill>
                          <a:blip r:embed="rId209"/>
                          <a:stretch/>
                        </pic:blipFill>
                        <pic:spPr bwMode="auto">
                          <a:xfrm>
                            <a:off x="0" y="0"/>
                            <a:ext cx="701675" cy="34036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667"/>
              <w:contextualSpacing/>
              <w:rPr>
                <w:szCs w:val="22"/>
                <w:lang w:bidi="ru-RU"/>
              </w:rPr>
            </w:pPr>
            <w:r>
              <w:rPr>
                <w:szCs w:val="22"/>
                <w:lang w:bidi="ru-RU"/>
              </w:rPr>
              <w:t>Прыжок ноги врозь с наклоном туловища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вперед толчком двумя</w:t>
            </w:r>
          </w:p>
        </w:tc>
        <w:tc>
          <w:tcPr>
            <w:tcW w:w="4770" w:type="dxa"/>
          </w:tcPr>
          <w:p w:rsidR="007E012D" w:rsidRDefault="00A93076">
            <w:pPr>
              <w:widowControl w:val="0"/>
              <w:spacing w:before="100" w:beforeAutospacing="1" w:after="100" w:afterAutospacing="1" w:line="240" w:lineRule="auto"/>
              <w:ind w:left="106" w:right="272"/>
              <w:contextualSpacing/>
              <w:rPr>
                <w:szCs w:val="22"/>
                <w:lang w:bidi="ru-RU"/>
              </w:rPr>
            </w:pPr>
            <w:r>
              <w:rPr>
                <w:szCs w:val="22"/>
                <w:lang w:bidi="ru-RU"/>
              </w:rPr>
              <w:t>В фазе полета согнуть туловище и прямые ноги в стороны на 180º, параллельно полу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0" w:type="dxa"/>
          </w:tcPr>
          <w:p w:rsidR="007E012D" w:rsidRDefault="00A93076">
            <w:pPr>
              <w:widowControl w:val="0"/>
              <w:spacing w:before="100" w:beforeAutospacing="1" w:after="100" w:afterAutospacing="1" w:line="240" w:lineRule="auto"/>
              <w:ind w:right="206"/>
              <w:contextualSpacing/>
              <w:jc w:val="right"/>
              <w:rPr>
                <w:szCs w:val="22"/>
                <w:lang w:bidi="ru-RU"/>
              </w:rPr>
            </w:pPr>
            <w:r>
              <w:rPr>
                <w:szCs w:val="22"/>
                <w:lang w:bidi="ru-RU"/>
              </w:rPr>
              <w:t>С</w:t>
            </w:r>
          </w:p>
        </w:tc>
      </w:tr>
      <w:tr w:rsidR="007E012D">
        <w:trPr>
          <w:trHeight w:val="551"/>
        </w:trPr>
        <w:tc>
          <w:tcPr>
            <w:tcW w:w="1132" w:type="dxa"/>
          </w:tcPr>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6.4.3</w:t>
            </w:r>
          </w:p>
        </w:tc>
        <w:tc>
          <w:tcPr>
            <w:tcW w:w="1562" w:type="dxa"/>
          </w:tcPr>
          <w:p w:rsidR="007E012D" w:rsidRDefault="007E012D">
            <w:pPr>
              <w:widowControl w:val="0"/>
              <w:spacing w:before="100" w:beforeAutospacing="1" w:after="100" w:afterAutospacing="1" w:line="240" w:lineRule="auto"/>
              <w:contextualSpacing/>
              <w:rPr>
                <w:b/>
                <w:sz w:val="4"/>
                <w:szCs w:val="22"/>
                <w:lang w:bidi="ru-RU"/>
              </w:rPr>
            </w:pPr>
          </w:p>
          <w:p w:rsidR="007E012D" w:rsidRDefault="00A93076">
            <w:pPr>
              <w:widowControl w:val="0"/>
              <w:spacing w:before="100" w:beforeAutospacing="1" w:after="100" w:afterAutospacing="1" w:line="240" w:lineRule="auto"/>
              <w:ind w:left="354"/>
              <w:contextualSpacing/>
              <w:rPr>
                <w:sz w:val="20"/>
                <w:szCs w:val="22"/>
                <w:lang w:bidi="ru-RU"/>
              </w:rPr>
            </w:pPr>
            <w:r>
              <w:rPr>
                <w:noProof/>
                <w:sz w:val="20"/>
                <w:szCs w:val="22"/>
              </w:rPr>
              <w:drawing>
                <wp:inline distT="0" distB="0" distL="0" distR="0">
                  <wp:extent cx="542290" cy="287020"/>
                  <wp:effectExtent l="19050" t="0" r="0" b="0"/>
                  <wp:docPr id="350"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pic:cNvPicPr>
                        </pic:nvPicPr>
                        <pic:blipFill>
                          <a:blip r:embed="rId210"/>
                          <a:stretch/>
                        </pic:blipFill>
                        <pic:spPr bwMode="auto">
                          <a:xfrm>
                            <a:off x="0" y="0"/>
                            <a:ext cx="542290" cy="28702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711"/>
              <w:contextualSpacing/>
              <w:rPr>
                <w:szCs w:val="22"/>
                <w:lang w:bidi="ru-RU"/>
              </w:rPr>
            </w:pPr>
            <w:r>
              <w:rPr>
                <w:szCs w:val="22"/>
                <w:lang w:bidi="ru-RU"/>
              </w:rPr>
              <w:t>Прыжок согнувшись толчком двумя</w:t>
            </w:r>
          </w:p>
        </w:tc>
        <w:tc>
          <w:tcPr>
            <w:tcW w:w="4770" w:type="dxa"/>
          </w:tcPr>
          <w:p w:rsidR="007E012D" w:rsidRDefault="00A93076">
            <w:pPr>
              <w:widowControl w:val="0"/>
              <w:spacing w:before="100" w:beforeAutospacing="1" w:after="100" w:afterAutospacing="1" w:line="240" w:lineRule="auto"/>
              <w:ind w:left="106" w:right="272"/>
              <w:contextualSpacing/>
              <w:rPr>
                <w:szCs w:val="22"/>
                <w:lang w:bidi="ru-RU"/>
              </w:rPr>
            </w:pPr>
            <w:r>
              <w:rPr>
                <w:szCs w:val="22"/>
                <w:lang w:bidi="ru-RU"/>
              </w:rPr>
              <w:t>В фазе полета согнуть туловище и прямые ноги вывести вперед параллельно полу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right="223"/>
              <w:contextualSpacing/>
              <w:jc w:val="right"/>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О С</w:t>
            </w:r>
          </w:p>
        </w:tc>
        <w:tc>
          <w:tcPr>
            <w:tcW w:w="590" w:type="dxa"/>
          </w:tcPr>
          <w:p w:rsidR="007E012D" w:rsidRDefault="00A93076">
            <w:pPr>
              <w:widowControl w:val="0"/>
              <w:spacing w:before="100" w:beforeAutospacing="1" w:after="100" w:afterAutospacing="1" w:line="240" w:lineRule="auto"/>
              <w:ind w:right="206"/>
              <w:contextualSpacing/>
              <w:jc w:val="right"/>
              <w:rPr>
                <w:szCs w:val="22"/>
                <w:lang w:bidi="ru-RU"/>
              </w:rPr>
            </w:pPr>
            <w:r>
              <w:rPr>
                <w:szCs w:val="22"/>
                <w:lang w:bidi="ru-RU"/>
              </w:rPr>
              <w:t>С</w:t>
            </w:r>
          </w:p>
        </w:tc>
      </w:tr>
      <w:tr w:rsidR="007E012D">
        <w:trPr>
          <w:trHeight w:val="365"/>
        </w:trPr>
        <w:tc>
          <w:tcPr>
            <w:tcW w:w="14628" w:type="dxa"/>
            <w:gridSpan w:val="11"/>
          </w:tcPr>
          <w:p w:rsidR="007E012D" w:rsidRDefault="00A93076">
            <w:pPr>
              <w:widowControl w:val="0"/>
              <w:spacing w:before="100" w:beforeAutospacing="1" w:after="100" w:afterAutospacing="1" w:line="240" w:lineRule="auto"/>
              <w:ind w:left="4887"/>
              <w:contextualSpacing/>
              <w:rPr>
                <w:b/>
                <w:szCs w:val="22"/>
                <w:lang w:bidi="ru-RU"/>
              </w:rPr>
            </w:pPr>
            <w:r>
              <w:rPr>
                <w:b/>
                <w:szCs w:val="22"/>
                <w:lang w:bidi="ru-RU"/>
              </w:rPr>
              <w:t>6.5 «Казак» с различными положениями ног</w:t>
            </w:r>
          </w:p>
        </w:tc>
      </w:tr>
      <w:tr w:rsidR="007E012D">
        <w:trPr>
          <w:trHeight w:val="1147"/>
        </w:trPr>
        <w:tc>
          <w:tcPr>
            <w:tcW w:w="1132"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6.5.1</w:t>
            </w:r>
          </w:p>
        </w:tc>
        <w:tc>
          <w:tcPr>
            <w:tcW w:w="1562" w:type="dxa"/>
          </w:tcPr>
          <w:p w:rsidR="007E012D" w:rsidRDefault="007E012D">
            <w:pPr>
              <w:widowControl w:val="0"/>
              <w:spacing w:before="100" w:beforeAutospacing="1" w:after="100" w:afterAutospacing="1" w:line="240" w:lineRule="auto"/>
              <w:contextualSpacing/>
              <w:rPr>
                <w:b/>
                <w:sz w:val="4"/>
                <w:szCs w:val="22"/>
                <w:lang w:bidi="ru-RU"/>
              </w:rPr>
            </w:pPr>
          </w:p>
          <w:p w:rsidR="007E012D" w:rsidRDefault="00A93076">
            <w:pPr>
              <w:widowControl w:val="0"/>
              <w:spacing w:before="100" w:beforeAutospacing="1" w:after="100" w:afterAutospacing="1" w:line="240" w:lineRule="auto"/>
              <w:ind w:left="86"/>
              <w:contextualSpacing/>
              <w:rPr>
                <w:sz w:val="20"/>
                <w:szCs w:val="22"/>
                <w:lang w:bidi="ru-RU"/>
              </w:rPr>
            </w:pPr>
            <w:r>
              <w:rPr>
                <w:noProof/>
                <w:sz w:val="20"/>
                <w:szCs w:val="22"/>
              </w:rPr>
              <w:drawing>
                <wp:inline distT="0" distB="0" distL="0" distR="0">
                  <wp:extent cx="584835" cy="680720"/>
                  <wp:effectExtent l="19050" t="0" r="5715" b="0"/>
                  <wp:docPr id="351"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pic:cNvPicPr>
                        </pic:nvPicPr>
                        <pic:blipFill>
                          <a:blip r:embed="rId211"/>
                          <a:stretch/>
                        </pic:blipFill>
                        <pic:spPr bwMode="auto">
                          <a:xfrm>
                            <a:off x="0" y="0"/>
                            <a:ext cx="584835" cy="680720"/>
                          </a:xfrm>
                          <a:prstGeom prst="rect">
                            <a:avLst/>
                          </a:prstGeom>
                          <a:noFill/>
                          <a:ln w="9525">
                            <a:noFill/>
                            <a:miter lim="800000"/>
                            <a:headEnd/>
                            <a:tailEnd/>
                          </a:ln>
                        </pic:spPr>
                      </pic:pic>
                    </a:graphicData>
                  </a:graphic>
                </wp:inline>
              </w:drawing>
            </w:r>
          </w:p>
        </w:tc>
        <w:tc>
          <w:tcPr>
            <w:tcW w:w="2980"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«Казак»</w:t>
            </w:r>
          </w:p>
        </w:tc>
        <w:tc>
          <w:tcPr>
            <w:tcW w:w="4770" w:type="dxa"/>
          </w:tcPr>
          <w:p w:rsidR="007E012D" w:rsidRDefault="00A93076">
            <w:pPr>
              <w:widowControl w:val="0"/>
              <w:spacing w:before="100" w:beforeAutospacing="1" w:after="100" w:afterAutospacing="1" w:line="240" w:lineRule="auto"/>
              <w:ind w:left="106" w:right="340"/>
              <w:contextualSpacing/>
              <w:rPr>
                <w:szCs w:val="22"/>
                <w:lang w:bidi="ru-RU"/>
              </w:rPr>
            </w:pPr>
            <w:r>
              <w:rPr>
                <w:szCs w:val="22"/>
                <w:lang w:bidi="ru-RU"/>
              </w:rPr>
              <w:t>Махом одной вперед, другую согнуть (колени вместе, бедро параллельно полу), приземление на толчковую ногу. Спина прямая</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29"/>
              <w:contextualSpacing/>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6.5.2</w:t>
            </w:r>
          </w:p>
        </w:tc>
        <w:tc>
          <w:tcPr>
            <w:tcW w:w="1562" w:type="dxa"/>
          </w:tcPr>
          <w:p w:rsidR="007E012D" w:rsidRDefault="007E012D">
            <w:pPr>
              <w:widowControl w:val="0"/>
              <w:spacing w:before="100" w:beforeAutospacing="1" w:after="100" w:afterAutospacing="1" w:line="240" w:lineRule="auto"/>
              <w:contextualSpacing/>
              <w:rPr>
                <w:b/>
                <w:sz w:val="12"/>
                <w:szCs w:val="22"/>
                <w:lang w:bidi="ru-RU"/>
              </w:rPr>
            </w:pPr>
          </w:p>
          <w:p w:rsidR="007E012D" w:rsidRDefault="00A93076">
            <w:pPr>
              <w:widowControl w:val="0"/>
              <w:spacing w:before="100" w:beforeAutospacing="1" w:after="100" w:afterAutospacing="1" w:line="240" w:lineRule="auto"/>
              <w:ind w:left="111"/>
              <w:contextualSpacing/>
              <w:rPr>
                <w:sz w:val="20"/>
                <w:szCs w:val="22"/>
                <w:lang w:bidi="ru-RU"/>
              </w:rPr>
            </w:pPr>
            <w:r>
              <w:rPr>
                <w:noProof/>
                <w:sz w:val="20"/>
                <w:szCs w:val="22"/>
              </w:rPr>
              <w:drawing>
                <wp:inline distT="0" distB="0" distL="0" distR="0">
                  <wp:extent cx="723265" cy="520700"/>
                  <wp:effectExtent l="19050" t="0" r="635" b="0"/>
                  <wp:docPr id="352"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pic:cNvPicPr>
                        </pic:nvPicPr>
                        <pic:blipFill>
                          <a:blip r:embed="rId212"/>
                          <a:stretch/>
                        </pic:blipFill>
                        <pic:spPr bwMode="auto">
                          <a:xfrm>
                            <a:off x="0" y="0"/>
                            <a:ext cx="723265" cy="520700"/>
                          </a:xfrm>
                          <a:prstGeom prst="rect">
                            <a:avLst/>
                          </a:prstGeom>
                          <a:noFill/>
                          <a:ln w="9525">
                            <a:noFill/>
                            <a:miter lim="800000"/>
                            <a:headEnd/>
                            <a:tailEnd/>
                          </a:ln>
                        </pic:spPr>
                      </pic:pic>
                    </a:graphicData>
                  </a:graphic>
                </wp:inline>
              </w:drawing>
            </w:r>
          </w:p>
        </w:tc>
        <w:tc>
          <w:tcPr>
            <w:tcW w:w="2980"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«Казак» согнувшись</w:t>
            </w:r>
          </w:p>
        </w:tc>
        <w:tc>
          <w:tcPr>
            <w:tcW w:w="4770" w:type="dxa"/>
          </w:tcPr>
          <w:p w:rsidR="007E012D" w:rsidRDefault="00A93076">
            <w:pPr>
              <w:widowControl w:val="0"/>
              <w:spacing w:before="100" w:beforeAutospacing="1" w:after="100" w:afterAutospacing="1" w:line="240" w:lineRule="auto"/>
              <w:ind w:left="106" w:right="255"/>
              <w:contextualSpacing/>
              <w:rPr>
                <w:szCs w:val="22"/>
                <w:lang w:bidi="ru-RU"/>
              </w:rPr>
            </w:pPr>
            <w:r>
              <w:rPr>
                <w:szCs w:val="22"/>
                <w:lang w:bidi="ru-RU"/>
              </w:rPr>
              <w:t>Махом одной вперед, другую согнуть (колени вместе, бедро параллельно полу), приземление на толчковую ногу. Во время</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прыжка наклониться к ноге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6.5.3</w:t>
            </w:r>
          </w:p>
        </w:tc>
        <w:tc>
          <w:tcPr>
            <w:tcW w:w="1562" w:type="dxa"/>
          </w:tcPr>
          <w:p w:rsidR="007E012D" w:rsidRDefault="007E012D">
            <w:pPr>
              <w:widowControl w:val="0"/>
              <w:spacing w:before="100" w:beforeAutospacing="1" w:after="100" w:afterAutospacing="1" w:line="240" w:lineRule="auto"/>
              <w:contextualSpacing/>
              <w:rPr>
                <w:b/>
                <w:sz w:val="2"/>
                <w:szCs w:val="22"/>
                <w:lang w:bidi="ru-RU"/>
              </w:rPr>
            </w:pPr>
          </w:p>
          <w:p w:rsidR="007E012D" w:rsidRDefault="00A93076">
            <w:pPr>
              <w:widowControl w:val="0"/>
              <w:spacing w:before="100" w:beforeAutospacing="1" w:after="100" w:afterAutospacing="1" w:line="240" w:lineRule="auto"/>
              <w:ind w:left="498"/>
              <w:contextualSpacing/>
              <w:rPr>
                <w:sz w:val="20"/>
                <w:szCs w:val="22"/>
                <w:lang w:bidi="ru-RU"/>
              </w:rPr>
            </w:pPr>
            <w:r>
              <w:rPr>
                <w:noProof/>
                <w:sz w:val="20"/>
                <w:szCs w:val="22"/>
              </w:rPr>
              <w:drawing>
                <wp:inline distT="0" distB="0" distL="0" distR="0">
                  <wp:extent cx="361315" cy="488950"/>
                  <wp:effectExtent l="19050" t="0" r="635" b="0"/>
                  <wp:docPr id="353"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pic:cNvPicPr>
                        </pic:nvPicPr>
                        <pic:blipFill>
                          <a:blip r:embed="rId213"/>
                          <a:stretch/>
                        </pic:blipFill>
                        <pic:spPr bwMode="auto">
                          <a:xfrm>
                            <a:off x="0" y="0"/>
                            <a:ext cx="361315" cy="48895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444"/>
              <w:contextualSpacing/>
              <w:rPr>
                <w:szCs w:val="22"/>
                <w:lang w:bidi="ru-RU"/>
              </w:rPr>
            </w:pPr>
            <w:r>
              <w:rPr>
                <w:szCs w:val="22"/>
                <w:lang w:bidi="ru-RU"/>
              </w:rPr>
              <w:t>«Казак», маховая выше горизонтали</w:t>
            </w:r>
          </w:p>
        </w:tc>
        <w:tc>
          <w:tcPr>
            <w:tcW w:w="4770"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Махом одной вперед, другую согнуть,</w:t>
            </w:r>
          </w:p>
          <w:p w:rsidR="007E012D" w:rsidRDefault="00A93076">
            <w:pPr>
              <w:widowControl w:val="0"/>
              <w:spacing w:before="100" w:beforeAutospacing="1" w:after="100" w:afterAutospacing="1" w:line="240" w:lineRule="auto"/>
              <w:ind w:left="106" w:right="1276"/>
              <w:contextualSpacing/>
              <w:rPr>
                <w:szCs w:val="22"/>
                <w:lang w:bidi="ru-RU"/>
              </w:rPr>
            </w:pPr>
            <w:r>
              <w:rPr>
                <w:szCs w:val="22"/>
                <w:lang w:bidi="ru-RU"/>
              </w:rPr>
              <w:t>маховая нога выше горизонтали, приземление на толчковую ногу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right="223"/>
              <w:contextualSpacing/>
              <w:jc w:val="right"/>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14"/>
          <w:pgSz w:w="16840" w:h="11910" w:orient="landscape"/>
          <w:pgMar w:top="1100" w:right="120" w:bottom="280" w:left="1000" w:header="0" w:footer="0" w:gutter="0"/>
          <w:cols w:space="720"/>
          <w:docGrid w:linePitch="360"/>
        </w:sectPr>
      </w:pPr>
    </w:p>
    <w:p w:rsidR="007E012D" w:rsidRDefault="00A93076">
      <w:pPr>
        <w:widowControl w:val="0"/>
        <w:spacing w:before="100" w:beforeAutospacing="1" w:after="100" w:afterAutospacing="1" w:line="240" w:lineRule="auto"/>
        <w:ind w:right="247"/>
        <w:contextualSpacing/>
        <w:jc w:val="right"/>
        <w:rPr>
          <w:b/>
          <w:szCs w:val="22"/>
          <w:lang w:bidi="ru-RU"/>
        </w:rPr>
      </w:pPr>
      <w:r>
        <w:rPr>
          <w:noProof/>
          <w:sz w:val="22"/>
          <w:szCs w:val="22"/>
        </w:rPr>
        <w:lastRenderedPageBreak/>
        <w:drawing>
          <wp:anchor distT="0" distB="0" distL="114300" distR="114300" simplePos="0" relativeHeight="251584512" behindDoc="0" locked="0" layoutInCell="1" allowOverlap="1">
            <wp:simplePos x="0" y="0"/>
            <wp:positionH relativeFrom="page">
              <wp:posOffset>1532890</wp:posOffset>
            </wp:positionH>
            <wp:positionV relativeFrom="paragraph">
              <wp:posOffset>257810</wp:posOffset>
            </wp:positionV>
            <wp:extent cx="628650" cy="471170"/>
            <wp:effectExtent l="19050" t="0" r="0" b="0"/>
            <wp:wrapTopAndBottom/>
            <wp:docPr id="354"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png"/>
                    <pic:cNvPicPr>
                      <a:picLocks noChangeAspect="1"/>
                    </pic:cNvPicPr>
                  </pic:nvPicPr>
                  <pic:blipFill>
                    <a:blip r:embed="rId215"/>
                    <a:stretch/>
                  </pic:blipFill>
                  <pic:spPr bwMode="auto">
                    <a:xfrm>
                      <a:off x="0" y="0"/>
                      <a:ext cx="628650" cy="471170"/>
                    </a:xfrm>
                    <a:prstGeom prst="rect">
                      <a:avLst/>
                    </a:prstGeom>
                    <a:noFill/>
                    <a:ln w="9525">
                      <a:noFill/>
                      <a:miter lim="800000"/>
                      <a:headEnd/>
                      <a:tailEnd/>
                    </a:ln>
                  </pic:spPr>
                </pic:pic>
              </a:graphicData>
            </a:graphic>
          </wp:anchor>
        </w:drawing>
      </w:r>
      <w:r w:rsidR="00DC5878">
        <w:rPr>
          <w:noProof/>
        </w:rPr>
        <mc:AlternateContent>
          <mc:Choice Requires="wps">
            <w:drawing>
              <wp:anchor distT="0" distB="0" distL="114300" distR="114300" simplePos="0" relativeHeight="251576320" behindDoc="0" locked="0" layoutInCell="1" allowOverlap="1">
                <wp:simplePos x="0" y="0"/>
                <wp:positionH relativeFrom="page">
                  <wp:posOffset>1610360</wp:posOffset>
                </wp:positionH>
                <wp:positionV relativeFrom="paragraph">
                  <wp:posOffset>410845</wp:posOffset>
                </wp:positionV>
                <wp:extent cx="407670" cy="168910"/>
                <wp:effectExtent l="0" t="0" r="0" b="0"/>
                <wp:wrapNone/>
                <wp:docPr id="355" name="_x0000_s2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7670" cy="168910"/>
                        </a:xfrm>
                        <a:prstGeom prst="rect">
                          <a:avLst/>
                        </a:prstGeom>
                        <a:noFill/>
                        <a:ln>
                          <a:noFill/>
                          <a:miter/>
                        </a:ln>
                      </wps:spPr>
                      <wps:txbx>
                        <w:txbxContent>
                          <w:p w:rsidR="00A93076" w:rsidRDefault="00A93076">
                            <w:pPr>
                              <w:widowControl w:val="0"/>
                              <w:tabs>
                                <w:tab w:val="left" w:pos="581"/>
                              </w:tabs>
                              <w:spacing w:after="0" w:line="266" w:lineRule="exact"/>
                              <w:rPr>
                                <w:szCs w:val="22"/>
                                <w:lang w:bidi="ru-RU"/>
                              </w:rPr>
                            </w:pPr>
                            <w:r>
                              <w:rPr>
                                <w:szCs w:val="22"/>
                                <w:lang w:bidi="ru-RU"/>
                              </w:rPr>
                              <w:t>5</w:t>
                            </w:r>
                            <w:r>
                              <w:rPr>
                                <w:szCs w:val="22"/>
                                <w:lang w:bidi="ru-RU"/>
                              </w:rPr>
                              <w:tab/>
                            </w:r>
                            <w:r>
                              <w:rPr>
                                <w:spacing w:val="-19"/>
                                <w:szCs w:val="22"/>
                                <w:lang w:bidi="ru-RU"/>
                              </w:rPr>
                              <w:t>.</w:t>
                            </w: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191" o:spid="_x0000_s1039" type="#_x0000_t202" style="position:absolute;left:0;text-align:left;margin-left:126.8pt;margin-top:32.35pt;width:32.1pt;height:13.3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" filled="f" stroked="f">
                <v:path arrowok="t"/>
                <v:textbox inset="0,0,0,0">
                  <w:txbxContent>
                    <w:p w:rsidR="00A93076" w:rsidRDefault="00A93076">
                      <w:pPr>
                        <w:widowControl w:val="0"/>
                        <w:tabs>
                          <w:tab w:val="left" w:pos="581"/>
                        </w:tabs>
                        <w:spacing w:after="0" w:line="266" w:lineRule="exact"/>
                        <w:rPr>
                          <w:szCs w:val="22"/>
                          <w:lang w:bidi="ru-RU"/>
                        </w:rPr>
                      </w:pPr>
                      <w:r>
                        <w:rPr>
                          <w:szCs w:val="22"/>
                          <w:lang w:bidi="ru-RU"/>
                        </w:rPr>
                        <w:t>5</w:t>
                      </w:r>
                      <w:r>
                        <w:rPr>
                          <w:szCs w:val="22"/>
                          <w:lang w:bidi="ru-RU"/>
                        </w:rPr>
                        <w:tab/>
                      </w:r>
                      <w:r>
                        <w:rPr>
                          <w:spacing w:val="-19"/>
                          <w:szCs w:val="22"/>
                          <w:lang w:bidi="ru-RU"/>
                        </w:rPr>
                        <w:t>.</w:t>
                      </w:r>
                    </w:p>
                  </w:txbxContent>
                </v:textbox>
                <w10:wrap anchorx="page"/>
              </v:shape>
            </w:pict>
          </mc:Fallback>
        </mc:AlternateContent>
      </w:r>
      <w:r w:rsidR="00DC5878">
        <w:rPr>
          <w:noProof/>
        </w:rPr>
        <mc:AlternateContent>
          <mc:Choice Requires="wps">
            <w:drawing>
              <wp:anchor distT="0" distB="0" distL="114300" distR="114300" simplePos="0" relativeHeight="251635712" behindDoc="0" locked="0" layoutInCell="1" allowOverlap="1">
                <wp:simplePos x="0" y="0"/>
                <wp:positionH relativeFrom="page">
                  <wp:posOffset>699135</wp:posOffset>
                </wp:positionH>
                <wp:positionV relativeFrom="page">
                  <wp:posOffset>720090</wp:posOffset>
                </wp:positionV>
                <wp:extent cx="9295765" cy="6078855"/>
                <wp:effectExtent l="0" t="0" r="0" b="0"/>
                <wp:wrapNone/>
                <wp:docPr id="356" name="_x0000_s2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6078855"/>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4542"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4770"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36"/>
                                    <w:rPr>
                                      <w:b/>
                                      <w:szCs w:val="22"/>
                                      <w:lang w:bidi="ru-RU"/>
                                    </w:rPr>
                                  </w:pPr>
                                  <w:r>
                                    <w:rPr>
                                      <w:b/>
                                      <w:szCs w:val="22"/>
                                      <w:lang w:bidi="ru-RU"/>
                                    </w:rPr>
                                    <w:t>5</w:t>
                                  </w:r>
                                </w:p>
                              </w:tc>
                              <w:tc>
                                <w:tcPr>
                                  <w:tcW w:w="598" w:type="dxa"/>
                                </w:tcPr>
                                <w:p w:rsidR="00A93076" w:rsidRDefault="00A93076">
                                  <w:pPr>
                                    <w:widowControl w:val="0"/>
                                    <w:spacing w:after="0" w:line="240" w:lineRule="auto"/>
                                    <w:rPr>
                                      <w:sz w:val="20"/>
                                      <w:szCs w:val="22"/>
                                      <w:lang w:bidi="ru-RU"/>
                                    </w:rPr>
                                  </w:pPr>
                                </w:p>
                              </w:tc>
                              <w:tc>
                                <w:tcPr>
                                  <w:tcW w:w="606" w:type="dxa"/>
                                </w:tcPr>
                                <w:p w:rsidR="00A93076" w:rsidRDefault="00A93076">
                                  <w:pPr>
                                    <w:widowControl w:val="0"/>
                                    <w:spacing w:after="0" w:line="256" w:lineRule="exact"/>
                                    <w:ind w:right="183"/>
                                    <w:jc w:val="right"/>
                                    <w:rPr>
                                      <w:b/>
                                      <w:szCs w:val="22"/>
                                      <w:lang w:bidi="ru-RU"/>
                                    </w:rPr>
                                  </w:pPr>
                                  <w:r>
                                    <w:rPr>
                                      <w:b/>
                                      <w:szCs w:val="22"/>
                                      <w:lang w:bidi="ru-RU"/>
                                    </w:rPr>
                                    <w:t>6</w:t>
                                  </w:r>
                                </w:p>
                              </w:tc>
                              <w:tc>
                                <w:tcPr>
                                  <w:tcW w:w="590" w:type="dxa"/>
                                </w:tcPr>
                                <w:p w:rsidR="00A93076" w:rsidRDefault="00A93076">
                                  <w:pPr>
                                    <w:widowControl w:val="0"/>
                                    <w:spacing w:after="0" w:line="240" w:lineRule="auto"/>
                                    <w:rPr>
                                      <w:sz w:val="20"/>
                                      <w:szCs w:val="22"/>
                                      <w:lang w:bidi="ru-RU"/>
                                    </w:rPr>
                                  </w:pPr>
                                </w:p>
                              </w:tc>
                            </w:tr>
                            <w:tr w:rsidR="00A93076">
                              <w:trPr>
                                <w:trHeight w:val="828"/>
                              </w:trPr>
                              <w:tc>
                                <w:tcPr>
                                  <w:tcW w:w="1132" w:type="dxa"/>
                                </w:tcPr>
                                <w:p w:rsidR="00A93076" w:rsidRDefault="00A93076">
                                  <w:pPr>
                                    <w:widowControl w:val="0"/>
                                    <w:spacing w:before="8" w:after="0" w:line="240" w:lineRule="auto"/>
                                    <w:rPr>
                                      <w:b/>
                                      <w:sz w:val="23"/>
                                      <w:szCs w:val="22"/>
                                      <w:lang w:bidi="ru-RU"/>
                                    </w:rPr>
                                  </w:pPr>
                                </w:p>
                                <w:p w:rsidR="00A93076" w:rsidRDefault="00A93076">
                                  <w:pPr>
                                    <w:widowControl w:val="0"/>
                                    <w:tabs>
                                      <w:tab w:val="left" w:pos="908"/>
                                    </w:tabs>
                                    <w:spacing w:after="0" w:line="240" w:lineRule="auto"/>
                                    <w:ind w:left="326"/>
                                    <w:rPr>
                                      <w:szCs w:val="22"/>
                                      <w:lang w:bidi="ru-RU"/>
                                    </w:rPr>
                                  </w:pPr>
                                  <w:r>
                                    <w:rPr>
                                      <w:szCs w:val="22"/>
                                      <w:lang w:bidi="ru-RU"/>
                                    </w:rPr>
                                    <w:t>6.5.4</w:t>
                                  </w:r>
                                </w:p>
                              </w:tc>
                              <w:tc>
                                <w:tcPr>
                                  <w:tcW w:w="1562"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right="27"/>
                                    <w:jc w:val="right"/>
                                    <w:rPr>
                                      <w:szCs w:val="22"/>
                                      <w:lang w:bidi="ru-RU"/>
                                    </w:rPr>
                                  </w:pPr>
                                </w:p>
                              </w:tc>
                              <w:tc>
                                <w:tcPr>
                                  <w:tcW w:w="2980" w:type="dxa"/>
                                </w:tcPr>
                                <w:p w:rsidR="00A93076" w:rsidRDefault="00A93076">
                                  <w:pPr>
                                    <w:widowControl w:val="0"/>
                                    <w:spacing w:before="8" w:after="0" w:line="240" w:lineRule="auto"/>
                                    <w:rPr>
                                      <w:b/>
                                      <w:sz w:val="23"/>
                                      <w:szCs w:val="22"/>
                                      <w:lang w:bidi="ru-RU"/>
                                    </w:rPr>
                                  </w:pPr>
                                </w:p>
                                <w:p w:rsidR="00A93076" w:rsidRDefault="00A93076">
                                  <w:pPr>
                                    <w:widowControl w:val="0"/>
                                    <w:tabs>
                                      <w:tab w:val="left" w:pos="688"/>
                                    </w:tabs>
                                    <w:spacing w:after="0" w:line="240" w:lineRule="auto"/>
                                    <w:ind w:left="106"/>
                                    <w:rPr>
                                      <w:szCs w:val="22"/>
                                      <w:lang w:bidi="ru-RU"/>
                                    </w:rPr>
                                  </w:pPr>
                                  <w:r>
                                    <w:rPr>
                                      <w:szCs w:val="22"/>
                                      <w:lang w:bidi="ru-RU"/>
                                    </w:rPr>
                                    <w:t>«</w:t>
                                  </w:r>
                                  <w:r>
                                    <w:rPr>
                                      <w:szCs w:val="22"/>
                                      <w:lang w:bidi="ru-RU"/>
                                    </w:rPr>
                                    <w:tab/>
                                  </w:r>
                                  <w:r>
                                    <w:rPr>
                                      <w:spacing w:val="-20"/>
                                      <w:szCs w:val="22"/>
                                      <w:lang w:bidi="ru-RU"/>
                                    </w:rPr>
                                    <w:t>К»азвакольцо</w:t>
                                  </w:r>
                                </w:p>
                              </w:tc>
                              <w:tc>
                                <w:tcPr>
                                  <w:tcW w:w="4770" w:type="dxa"/>
                                </w:tcPr>
                                <w:p w:rsidR="00A93076" w:rsidRDefault="00A93076">
                                  <w:pPr>
                                    <w:widowControl w:val="0"/>
                                    <w:spacing w:after="0" w:line="240" w:lineRule="auto"/>
                                    <w:ind w:left="106" w:right="226"/>
                                    <w:rPr>
                                      <w:szCs w:val="22"/>
                                      <w:lang w:bidi="ru-RU"/>
                                    </w:rPr>
                                  </w:pPr>
                                  <w:r>
                                    <w:rPr>
                                      <w:szCs w:val="22"/>
                                      <w:lang w:bidi="ru-RU"/>
                                    </w:rPr>
                                    <w:t>В прыжке присутствует элемент «шпагат в кольцо». Толчок и приземление на одну и</w:t>
                                  </w:r>
                                </w:p>
                                <w:p w:rsidR="00A93076" w:rsidRDefault="00A93076">
                                  <w:pPr>
                                    <w:widowControl w:val="0"/>
                                    <w:spacing w:after="0" w:line="260" w:lineRule="exact"/>
                                    <w:ind w:left="106"/>
                                    <w:rPr>
                                      <w:szCs w:val="22"/>
                                      <w:lang w:bidi="ru-RU"/>
                                    </w:rPr>
                                  </w:pPr>
                                  <w:r>
                                    <w:rPr>
                                      <w:szCs w:val="22"/>
                                      <w:lang w:bidi="ru-RU"/>
                                    </w:rPr>
                                    <w:t>ту же ногу</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5"/>
                                    <w:jc w:val="center"/>
                                    <w:rPr>
                                      <w:szCs w:val="22"/>
                                      <w:lang w:bidi="ru-RU"/>
                                    </w:rPr>
                                  </w:pPr>
                                  <w:r>
                                    <w:rPr>
                                      <w:szCs w:val="22"/>
                                      <w:lang w:bidi="ru-RU"/>
                                    </w:rPr>
                                    <w:t>П Р</w:t>
                                  </w:r>
                                </w:p>
                              </w:tc>
                              <w:tc>
                                <w:tcPr>
                                  <w:tcW w:w="598" w:type="dxa"/>
                                </w:tcPr>
                                <w:p w:rsidR="00A93076" w:rsidRDefault="00A93076">
                                  <w:pPr>
                                    <w:widowControl w:val="0"/>
                                    <w:spacing w:after="0" w:line="273" w:lineRule="exact"/>
                                    <w:ind w:left="1"/>
                                    <w:jc w:val="center"/>
                                    <w:rPr>
                                      <w:szCs w:val="22"/>
                                      <w:lang w:bidi="ru-RU"/>
                                    </w:rPr>
                                  </w:pPr>
                                  <w:r>
                                    <w:rPr>
                                      <w:szCs w:val="22"/>
                                      <w:lang w:bidi="ru-RU"/>
                                    </w:rPr>
                                    <w:t>Р</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393"/>
                              </w:trPr>
                              <w:tc>
                                <w:tcPr>
                                  <w:tcW w:w="14628" w:type="dxa"/>
                                  <w:gridSpan w:val="11"/>
                                </w:tcPr>
                                <w:p w:rsidR="00A93076" w:rsidRDefault="00A93076">
                                  <w:pPr>
                                    <w:widowControl w:val="0"/>
                                    <w:spacing w:before="57" w:after="0" w:line="240" w:lineRule="auto"/>
                                    <w:ind w:left="6028"/>
                                    <w:rPr>
                                      <w:b/>
                                      <w:szCs w:val="22"/>
                                      <w:lang w:bidi="ru-RU"/>
                                    </w:rPr>
                                  </w:pPr>
                                  <w:r>
                                    <w:rPr>
                                      <w:b/>
                                      <w:szCs w:val="22"/>
                                      <w:lang w:bidi="ru-RU"/>
                                    </w:rPr>
                                    <w:t>6.6 Прыжок в «кольцо»</w:t>
                                  </w:r>
                                </w:p>
                              </w:tc>
                            </w:tr>
                            <w:tr w:rsidR="00A93076">
                              <w:trPr>
                                <w:trHeight w:val="877"/>
                              </w:trPr>
                              <w:tc>
                                <w:tcPr>
                                  <w:tcW w:w="1132" w:type="dxa"/>
                                </w:tcPr>
                                <w:p w:rsidR="00A93076" w:rsidRDefault="00A93076">
                                  <w:pPr>
                                    <w:widowControl w:val="0"/>
                                    <w:spacing w:before="10" w:after="0" w:line="240" w:lineRule="auto"/>
                                    <w:rPr>
                                      <w:b/>
                                      <w:sz w:val="25"/>
                                      <w:szCs w:val="22"/>
                                      <w:lang w:bidi="ru-RU"/>
                                    </w:rPr>
                                  </w:pPr>
                                </w:p>
                                <w:p w:rsidR="00A93076" w:rsidRDefault="00A93076">
                                  <w:pPr>
                                    <w:widowControl w:val="0"/>
                                    <w:spacing w:after="0" w:line="240" w:lineRule="auto"/>
                                    <w:ind w:left="326"/>
                                    <w:rPr>
                                      <w:szCs w:val="22"/>
                                      <w:lang w:bidi="ru-RU"/>
                                    </w:rPr>
                                  </w:pPr>
                                  <w:r>
                                    <w:rPr>
                                      <w:szCs w:val="22"/>
                                      <w:lang w:bidi="ru-RU"/>
                                    </w:rPr>
                                    <w:t>6.6.1</w:t>
                                  </w:r>
                                </w:p>
                              </w:tc>
                              <w:tc>
                                <w:tcPr>
                                  <w:tcW w:w="1562" w:type="dxa"/>
                                </w:tcPr>
                                <w:p w:rsidR="00A93076" w:rsidRDefault="00A93076">
                                  <w:pPr>
                                    <w:widowControl w:val="0"/>
                                    <w:spacing w:after="0" w:line="240" w:lineRule="auto"/>
                                    <w:rPr>
                                      <w:b/>
                                      <w:sz w:val="3"/>
                                      <w:szCs w:val="22"/>
                                      <w:lang w:bidi="ru-RU"/>
                                    </w:rPr>
                                  </w:pPr>
                                </w:p>
                                <w:p w:rsidR="00A93076" w:rsidRDefault="00A93076">
                                  <w:pPr>
                                    <w:widowControl w:val="0"/>
                                    <w:spacing w:after="0" w:line="240" w:lineRule="auto"/>
                                    <w:ind w:left="325"/>
                                    <w:rPr>
                                      <w:sz w:val="20"/>
                                      <w:szCs w:val="22"/>
                                      <w:lang w:bidi="ru-RU"/>
                                    </w:rPr>
                                  </w:pPr>
                                  <w:r>
                                    <w:rPr>
                                      <w:noProof/>
                                      <w:sz w:val="20"/>
                                      <w:szCs w:val="22"/>
                                    </w:rPr>
                                    <w:drawing>
                                      <wp:inline distT="0" distB="0" distL="0" distR="0">
                                        <wp:extent cx="351155" cy="520700"/>
                                        <wp:effectExtent l="19050" t="0" r="0" b="0"/>
                                        <wp:docPr id="357"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16"/>
                                                <a:stretch/>
                                              </pic:blipFill>
                                              <pic:spPr bwMode="auto">
                                                <a:xfrm>
                                                  <a:off x="0" y="0"/>
                                                  <a:ext cx="351155" cy="52070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0" w:after="0" w:line="240" w:lineRule="auto"/>
                                    <w:rPr>
                                      <w:b/>
                                      <w:sz w:val="25"/>
                                      <w:szCs w:val="22"/>
                                      <w:lang w:bidi="ru-RU"/>
                                    </w:rPr>
                                  </w:pPr>
                                </w:p>
                                <w:p w:rsidR="00A93076" w:rsidRDefault="00A93076">
                                  <w:pPr>
                                    <w:widowControl w:val="0"/>
                                    <w:spacing w:after="0" w:line="240" w:lineRule="auto"/>
                                    <w:ind w:left="106"/>
                                    <w:rPr>
                                      <w:szCs w:val="22"/>
                                      <w:lang w:bidi="ru-RU"/>
                                    </w:rPr>
                                  </w:pPr>
                                  <w:r>
                                    <w:rPr>
                                      <w:szCs w:val="22"/>
                                      <w:lang w:bidi="ru-RU"/>
                                    </w:rPr>
                                    <w:t>Прыжок в «кольцо» одной</w:t>
                                  </w:r>
                                </w:p>
                              </w:tc>
                              <w:tc>
                                <w:tcPr>
                                  <w:tcW w:w="4770" w:type="dxa"/>
                                </w:tcPr>
                                <w:p w:rsidR="00A93076" w:rsidRDefault="00A93076">
                                  <w:pPr>
                                    <w:widowControl w:val="0"/>
                                    <w:spacing w:before="159" w:after="0" w:line="240" w:lineRule="auto"/>
                                    <w:ind w:left="106" w:right="579"/>
                                    <w:rPr>
                                      <w:szCs w:val="22"/>
                                      <w:lang w:bidi="ru-RU"/>
                                    </w:rPr>
                                  </w:pPr>
                                  <w:r>
                                    <w:rPr>
                                      <w:szCs w:val="22"/>
                                      <w:lang w:bidi="ru-RU"/>
                                    </w:rPr>
                                    <w:t>В фазе полета, коснуться носком одной ноги головы</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73" w:lineRule="exact"/>
                                    <w:ind w:left="229"/>
                                    <w:rPr>
                                      <w:szCs w:val="22"/>
                                      <w:lang w:bidi="ru-RU"/>
                                    </w:rPr>
                                  </w:pPr>
                                  <w:r>
                                    <w:rPr>
                                      <w:szCs w:val="22"/>
                                      <w:lang w:bidi="ru-RU"/>
                                    </w:rPr>
                                    <w:t>Р</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40" w:lineRule="auto"/>
                                    <w:rPr>
                                      <w:szCs w:val="22"/>
                                      <w:lang w:bidi="ru-RU"/>
                                    </w:rPr>
                                  </w:pPr>
                                </w:p>
                              </w:tc>
                              <w:tc>
                                <w:tcPr>
                                  <w:tcW w:w="590" w:type="dxa"/>
                                </w:tcPr>
                                <w:p w:rsidR="00A93076" w:rsidRDefault="00A93076">
                                  <w:pPr>
                                    <w:widowControl w:val="0"/>
                                    <w:spacing w:after="0" w:line="240" w:lineRule="auto"/>
                                    <w:rPr>
                                      <w:szCs w:val="22"/>
                                      <w:lang w:bidi="ru-RU"/>
                                    </w:rPr>
                                  </w:pPr>
                                </w:p>
                              </w:tc>
                            </w:tr>
                            <w:tr w:rsidR="00A93076">
                              <w:trPr>
                                <w:trHeight w:val="756"/>
                              </w:trPr>
                              <w:tc>
                                <w:tcPr>
                                  <w:tcW w:w="1132" w:type="dxa"/>
                                </w:tcPr>
                                <w:p w:rsidR="00A93076" w:rsidRDefault="00A93076">
                                  <w:pPr>
                                    <w:widowControl w:val="0"/>
                                    <w:spacing w:before="6" w:after="0" w:line="240" w:lineRule="auto"/>
                                    <w:rPr>
                                      <w:b/>
                                      <w:sz w:val="20"/>
                                      <w:szCs w:val="22"/>
                                      <w:lang w:bidi="ru-RU"/>
                                    </w:rPr>
                                  </w:pPr>
                                </w:p>
                                <w:p w:rsidR="00A93076" w:rsidRDefault="00A93076">
                                  <w:pPr>
                                    <w:widowControl w:val="0"/>
                                    <w:spacing w:after="0" w:line="240" w:lineRule="auto"/>
                                    <w:ind w:left="326"/>
                                    <w:rPr>
                                      <w:szCs w:val="22"/>
                                      <w:lang w:bidi="ru-RU"/>
                                    </w:rPr>
                                  </w:pPr>
                                  <w:r>
                                    <w:rPr>
                                      <w:szCs w:val="22"/>
                                      <w:lang w:bidi="ru-RU"/>
                                    </w:rPr>
                                    <w:t>6.6.2</w:t>
                                  </w:r>
                                </w:p>
                              </w:tc>
                              <w:tc>
                                <w:tcPr>
                                  <w:tcW w:w="1562" w:type="dxa"/>
                                </w:tcPr>
                                <w:p w:rsidR="00A93076" w:rsidRDefault="00A93076">
                                  <w:pPr>
                                    <w:widowControl w:val="0"/>
                                    <w:spacing w:after="0" w:line="240" w:lineRule="auto"/>
                                    <w:ind w:left="403"/>
                                    <w:rPr>
                                      <w:sz w:val="20"/>
                                      <w:szCs w:val="22"/>
                                      <w:lang w:bidi="ru-RU"/>
                                    </w:rPr>
                                  </w:pPr>
                                  <w:r>
                                    <w:rPr>
                                      <w:noProof/>
                                      <w:sz w:val="20"/>
                                      <w:szCs w:val="22"/>
                                    </w:rPr>
                                    <w:drawing>
                                      <wp:inline distT="0" distB="0" distL="0" distR="0">
                                        <wp:extent cx="457200" cy="467995"/>
                                        <wp:effectExtent l="19050" t="0" r="0" b="0"/>
                                        <wp:docPr id="358"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17"/>
                                                <a:stretch/>
                                              </pic:blipFill>
                                              <pic:spPr bwMode="auto">
                                                <a:xfrm>
                                                  <a:off x="0" y="0"/>
                                                  <a:ext cx="457200" cy="46799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98" w:after="0" w:line="240" w:lineRule="auto"/>
                                    <w:ind w:left="106"/>
                                    <w:rPr>
                                      <w:szCs w:val="22"/>
                                      <w:lang w:bidi="ru-RU"/>
                                    </w:rPr>
                                  </w:pPr>
                                  <w:r>
                                    <w:rPr>
                                      <w:szCs w:val="22"/>
                                      <w:lang w:bidi="ru-RU"/>
                                    </w:rPr>
                                    <w:t>Прыжок в «кольцо»</w:t>
                                  </w:r>
                                </w:p>
                                <w:p w:rsidR="00A93076" w:rsidRDefault="00A93076">
                                  <w:pPr>
                                    <w:widowControl w:val="0"/>
                                    <w:spacing w:after="0" w:line="240" w:lineRule="auto"/>
                                    <w:ind w:left="106"/>
                                    <w:rPr>
                                      <w:szCs w:val="22"/>
                                      <w:lang w:bidi="ru-RU"/>
                                    </w:rPr>
                                  </w:pPr>
                                  <w:r>
                                    <w:rPr>
                                      <w:szCs w:val="22"/>
                                      <w:lang w:bidi="ru-RU"/>
                                    </w:rPr>
                                    <w:t>толчком двумя</w:t>
                                  </w:r>
                                </w:p>
                              </w:tc>
                              <w:tc>
                                <w:tcPr>
                                  <w:tcW w:w="4770" w:type="dxa"/>
                                </w:tcPr>
                                <w:p w:rsidR="00A93076" w:rsidRDefault="00A93076">
                                  <w:pPr>
                                    <w:widowControl w:val="0"/>
                                    <w:spacing w:before="6" w:after="0" w:line="240" w:lineRule="auto"/>
                                    <w:rPr>
                                      <w:b/>
                                      <w:sz w:val="20"/>
                                      <w:szCs w:val="22"/>
                                      <w:lang w:bidi="ru-RU"/>
                                    </w:rPr>
                                  </w:pPr>
                                </w:p>
                                <w:p w:rsidR="00A93076" w:rsidRDefault="00A93076">
                                  <w:pPr>
                                    <w:widowControl w:val="0"/>
                                    <w:spacing w:after="0" w:line="240" w:lineRule="auto"/>
                                    <w:ind w:left="106"/>
                                    <w:rPr>
                                      <w:szCs w:val="22"/>
                                      <w:lang w:bidi="ru-RU"/>
                                    </w:rPr>
                                  </w:pPr>
                                  <w:r>
                                    <w:rPr>
                                      <w:szCs w:val="22"/>
                                      <w:lang w:bidi="ru-RU"/>
                                    </w:rPr>
                                    <w:t>В фазе полета, коснуться носками головы</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73" w:lineRule="exact"/>
                                    <w:ind w:left="3"/>
                                    <w:jc w:val="center"/>
                                    <w:rPr>
                                      <w:szCs w:val="22"/>
                                      <w:lang w:bidi="ru-RU"/>
                                    </w:rPr>
                                  </w:pPr>
                                  <w:r>
                                    <w:rPr>
                                      <w:szCs w:val="22"/>
                                      <w:lang w:bidi="ru-RU"/>
                                    </w:rPr>
                                    <w:t>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352"/>
                              </w:trPr>
                              <w:tc>
                                <w:tcPr>
                                  <w:tcW w:w="14628" w:type="dxa"/>
                                  <w:gridSpan w:val="11"/>
                                </w:tcPr>
                                <w:p w:rsidR="00A93076" w:rsidRDefault="00A93076">
                                  <w:pPr>
                                    <w:widowControl w:val="0"/>
                                    <w:spacing w:before="37" w:after="0" w:line="240" w:lineRule="auto"/>
                                    <w:ind w:left="4739"/>
                                    <w:rPr>
                                      <w:b/>
                                      <w:szCs w:val="22"/>
                                      <w:lang w:bidi="ru-RU"/>
                                    </w:rPr>
                                  </w:pPr>
                                  <w:r>
                                    <w:rPr>
                                      <w:b/>
                                      <w:szCs w:val="22"/>
                                      <w:lang w:bidi="ru-RU"/>
                                    </w:rPr>
                                    <w:t>6.7 Перекидной, ноги в различных положениях</w:t>
                                  </w:r>
                                </w:p>
                              </w:tc>
                            </w:tr>
                            <w:tr w:rsidR="00A93076">
                              <w:trPr>
                                <w:trHeight w:val="1931"/>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326"/>
                                    <w:rPr>
                                      <w:szCs w:val="22"/>
                                      <w:lang w:bidi="ru-RU"/>
                                    </w:rPr>
                                  </w:pPr>
                                  <w:r>
                                    <w:rPr>
                                      <w:szCs w:val="22"/>
                                      <w:lang w:bidi="ru-RU"/>
                                    </w:rPr>
                                    <w:t>6.7.1</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3" w:after="0" w:line="240" w:lineRule="auto"/>
                                    <w:rPr>
                                      <w:b/>
                                      <w:sz w:val="17"/>
                                      <w:szCs w:val="22"/>
                                      <w:lang w:bidi="ru-RU"/>
                                    </w:rPr>
                                  </w:pPr>
                                </w:p>
                                <w:p w:rsidR="00A93076" w:rsidRDefault="00A93076">
                                  <w:pPr>
                                    <w:widowControl w:val="0"/>
                                    <w:spacing w:after="0" w:line="240" w:lineRule="auto"/>
                                    <w:ind w:left="99"/>
                                    <w:rPr>
                                      <w:sz w:val="20"/>
                                      <w:szCs w:val="22"/>
                                      <w:lang w:bidi="ru-RU"/>
                                    </w:rPr>
                                  </w:pPr>
                                  <w:r>
                                    <w:rPr>
                                      <w:noProof/>
                                      <w:sz w:val="20"/>
                                      <w:szCs w:val="22"/>
                                    </w:rPr>
                                    <w:drawing>
                                      <wp:inline distT="0" distB="0" distL="0" distR="0">
                                        <wp:extent cx="818515" cy="690880"/>
                                        <wp:effectExtent l="19050" t="0" r="635" b="0"/>
                                        <wp:docPr id="359"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18"/>
                                                <a:stretch/>
                                              </pic:blipFill>
                                              <pic:spPr bwMode="auto">
                                                <a:xfrm>
                                                  <a:off x="0" y="0"/>
                                                  <a:ext cx="818515" cy="69088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106"/>
                                    <w:rPr>
                                      <w:szCs w:val="22"/>
                                      <w:lang w:bidi="ru-RU"/>
                                    </w:rPr>
                                  </w:pPr>
                                  <w:r>
                                    <w:rPr>
                                      <w:szCs w:val="22"/>
                                      <w:lang w:bidi="ru-RU"/>
                                    </w:rPr>
                                    <w:t>Перекидной</w:t>
                                  </w:r>
                                </w:p>
                              </w:tc>
                              <w:tc>
                                <w:tcPr>
                                  <w:tcW w:w="4770" w:type="dxa"/>
                                </w:tcPr>
                                <w:p w:rsidR="00A93076" w:rsidRDefault="00A93076">
                                  <w:pPr>
                                    <w:widowControl w:val="0"/>
                                    <w:spacing w:after="0" w:line="240" w:lineRule="auto"/>
                                    <w:ind w:left="106" w:right="133"/>
                                    <w:rPr>
                                      <w:szCs w:val="22"/>
                                      <w:lang w:bidi="ru-RU"/>
                                    </w:rPr>
                                  </w:pPr>
                                  <w:r>
                                    <w:rPr>
                                      <w:szCs w:val="22"/>
                                      <w:lang w:bidi="ru-RU"/>
                                    </w:rPr>
                                    <w:t>Перекидное жете – прыжок с одной ноги на другую с поворотом, во время которого ноги поочередно забрасываются в воздух, как бы переплетаясь. При этом: - одна нога забрасывается вперед; а другая нога (после полуоборота в воздухе) забрасывается</w:t>
                                  </w:r>
                                </w:p>
                                <w:p w:rsidR="00A93076" w:rsidRDefault="00A93076">
                                  <w:pPr>
                                    <w:widowControl w:val="0"/>
                                    <w:spacing w:after="0" w:line="259" w:lineRule="exact"/>
                                    <w:ind w:left="106"/>
                                    <w:rPr>
                                      <w:szCs w:val="22"/>
                                      <w:lang w:bidi="ru-RU"/>
                                    </w:rPr>
                                  </w:pPr>
                                  <w:r>
                                    <w:rPr>
                                      <w:szCs w:val="22"/>
                                      <w:lang w:bidi="ru-RU"/>
                                    </w:rPr>
                                    <w:t>назад</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73" w:lineRule="exact"/>
                                    <w:ind w:left="210"/>
                                    <w:rPr>
                                      <w:szCs w:val="22"/>
                                      <w:lang w:bidi="ru-RU"/>
                                    </w:rPr>
                                  </w:pPr>
                                  <w:r>
                                    <w:rPr>
                                      <w:szCs w:val="22"/>
                                      <w:lang w:bidi="ru-RU"/>
                                    </w:rPr>
                                    <w:t>П</w:t>
                                  </w:r>
                                </w:p>
                              </w:tc>
                              <w:tc>
                                <w:tcPr>
                                  <w:tcW w:w="598" w:type="dxa"/>
                                </w:tcPr>
                                <w:p w:rsidR="00A93076" w:rsidRDefault="00A93076">
                                  <w:pPr>
                                    <w:widowControl w:val="0"/>
                                    <w:spacing w:after="0" w:line="273" w:lineRule="exact"/>
                                    <w:ind w:left="3"/>
                                    <w:jc w:val="center"/>
                                    <w:rPr>
                                      <w:szCs w:val="22"/>
                                      <w:lang w:bidi="ru-RU"/>
                                    </w:rPr>
                                  </w:pPr>
                                  <w:r>
                                    <w:rPr>
                                      <w:szCs w:val="22"/>
                                      <w:lang w:bidi="ru-RU"/>
                                    </w:rPr>
                                    <w:t>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40" w:lineRule="auto"/>
                                    <w:rPr>
                                      <w:szCs w:val="22"/>
                                      <w:lang w:bidi="ru-RU"/>
                                    </w:rPr>
                                  </w:pPr>
                                </w:p>
                              </w:tc>
                            </w:tr>
                            <w:tr w:rsidR="00A93076">
                              <w:trPr>
                                <w:trHeight w:val="1215"/>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166" w:after="0" w:line="240" w:lineRule="auto"/>
                                    <w:ind w:left="326"/>
                                    <w:rPr>
                                      <w:szCs w:val="22"/>
                                      <w:lang w:bidi="ru-RU"/>
                                    </w:rPr>
                                  </w:pPr>
                                  <w:r>
                                    <w:rPr>
                                      <w:szCs w:val="22"/>
                                      <w:lang w:bidi="ru-RU"/>
                                    </w:rPr>
                                    <w:t>6.7.2</w:t>
                                  </w:r>
                                </w:p>
                              </w:tc>
                              <w:tc>
                                <w:tcPr>
                                  <w:tcW w:w="1562" w:type="dxa"/>
                                </w:tcPr>
                                <w:p w:rsidR="00A93076" w:rsidRDefault="00A93076">
                                  <w:pPr>
                                    <w:widowControl w:val="0"/>
                                    <w:spacing w:after="0" w:line="240" w:lineRule="auto"/>
                                    <w:rPr>
                                      <w:szCs w:val="22"/>
                                      <w:lang w:bidi="ru-RU"/>
                                    </w:rPr>
                                  </w:pPr>
                                </w:p>
                              </w:tc>
                              <w:tc>
                                <w:tcPr>
                                  <w:tcW w:w="2980" w:type="dxa"/>
                                </w:tcPr>
                                <w:p w:rsidR="00A93076" w:rsidRDefault="00A93076">
                                  <w:pPr>
                                    <w:widowControl w:val="0"/>
                                    <w:spacing w:before="5" w:after="0" w:line="240" w:lineRule="auto"/>
                                    <w:rPr>
                                      <w:b/>
                                      <w:sz w:val="28"/>
                                      <w:szCs w:val="22"/>
                                      <w:lang w:bidi="ru-RU"/>
                                    </w:rPr>
                                  </w:pPr>
                                </w:p>
                                <w:p w:rsidR="00A93076" w:rsidRDefault="00A93076">
                                  <w:pPr>
                                    <w:widowControl w:val="0"/>
                                    <w:spacing w:after="0" w:line="240" w:lineRule="auto"/>
                                    <w:ind w:left="106" w:right="82"/>
                                    <w:rPr>
                                      <w:szCs w:val="22"/>
                                      <w:lang w:bidi="ru-RU"/>
                                    </w:rPr>
                                  </w:pPr>
                                  <w:r>
                                    <w:rPr>
                                      <w:szCs w:val="22"/>
                                      <w:lang w:bidi="ru-RU"/>
                                    </w:rPr>
                                    <w:t>Перекидной с разведением ног в шпагат</w:t>
                                  </w:r>
                                </w:p>
                              </w:tc>
                              <w:tc>
                                <w:tcPr>
                                  <w:tcW w:w="4770" w:type="dxa"/>
                                </w:tcPr>
                                <w:p w:rsidR="00A93076" w:rsidRDefault="00A93076">
                                  <w:pPr>
                                    <w:widowControl w:val="0"/>
                                    <w:spacing w:before="5" w:after="0" w:line="240" w:lineRule="auto"/>
                                    <w:rPr>
                                      <w:b/>
                                      <w:sz w:val="28"/>
                                      <w:szCs w:val="22"/>
                                      <w:lang w:bidi="ru-RU"/>
                                    </w:rPr>
                                  </w:pPr>
                                </w:p>
                                <w:p w:rsidR="00A93076" w:rsidRDefault="00A93076">
                                  <w:pPr>
                                    <w:widowControl w:val="0"/>
                                    <w:spacing w:after="0" w:line="240" w:lineRule="auto"/>
                                    <w:ind w:left="106"/>
                                    <w:rPr>
                                      <w:szCs w:val="22"/>
                                      <w:lang w:bidi="ru-RU"/>
                                    </w:rPr>
                                  </w:pPr>
                                  <w:r>
                                    <w:rPr>
                                      <w:szCs w:val="22"/>
                                      <w:lang w:bidi="ru-RU"/>
                                    </w:rPr>
                                    <w:t>Развести ноги в тазобедренном суставе на</w:t>
                                  </w:r>
                                </w:p>
                                <w:p w:rsidR="00A93076" w:rsidRDefault="00A93076">
                                  <w:pPr>
                                    <w:widowControl w:val="0"/>
                                    <w:spacing w:after="0" w:line="240" w:lineRule="auto"/>
                                    <w:ind w:left="106"/>
                                    <w:rPr>
                                      <w:szCs w:val="22"/>
                                      <w:lang w:bidi="ru-RU"/>
                                    </w:rPr>
                                  </w:pPr>
                                  <w:r>
                                    <w:rPr>
                                      <w:szCs w:val="22"/>
                                      <w:lang w:bidi="ru-RU"/>
                                    </w:rPr>
                                    <w:t>180º</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73"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hanging="2"/>
                                    <w:jc w:val="center"/>
                                    <w:rPr>
                                      <w:szCs w:val="22"/>
                                      <w:lang w:bidi="ru-RU"/>
                                    </w:rPr>
                                  </w:pPr>
                                  <w:r>
                                    <w:rPr>
                                      <w:szCs w:val="22"/>
                                      <w:lang w:bidi="ru-RU"/>
                                    </w:rPr>
                                    <w:t>Р О</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326"/>
                                    <w:rPr>
                                      <w:szCs w:val="22"/>
                                      <w:lang w:bidi="ru-RU"/>
                                    </w:rPr>
                                  </w:pPr>
                                  <w:r>
                                    <w:rPr>
                                      <w:szCs w:val="22"/>
                                      <w:lang w:bidi="ru-RU"/>
                                    </w:rPr>
                                    <w:t>6.7.3</w:t>
                                  </w:r>
                                </w:p>
                              </w:tc>
                              <w:tc>
                                <w:tcPr>
                                  <w:tcW w:w="1562" w:type="dxa"/>
                                </w:tcPr>
                                <w:p w:rsidR="00A93076" w:rsidRDefault="00A93076">
                                  <w:pPr>
                                    <w:widowControl w:val="0"/>
                                    <w:spacing w:after="0" w:line="240" w:lineRule="auto"/>
                                    <w:rPr>
                                      <w:szCs w:val="22"/>
                                      <w:lang w:bidi="ru-RU"/>
                                    </w:rPr>
                                  </w:pPr>
                                </w:p>
                              </w:tc>
                              <w:tc>
                                <w:tcPr>
                                  <w:tcW w:w="2980" w:type="dxa"/>
                                </w:tcPr>
                                <w:p w:rsidR="00A93076" w:rsidRDefault="00A93076">
                                  <w:pPr>
                                    <w:widowControl w:val="0"/>
                                    <w:spacing w:after="0" w:line="273" w:lineRule="exact"/>
                                    <w:ind w:left="106"/>
                                    <w:rPr>
                                      <w:szCs w:val="22"/>
                                      <w:lang w:bidi="ru-RU"/>
                                    </w:rPr>
                                  </w:pPr>
                                  <w:r>
                                    <w:rPr>
                                      <w:szCs w:val="22"/>
                                      <w:lang w:bidi="ru-RU"/>
                                    </w:rPr>
                                    <w:t>Перекидной в кольцо</w:t>
                                  </w:r>
                                </w:p>
                              </w:tc>
                              <w:tc>
                                <w:tcPr>
                                  <w:tcW w:w="4770"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106" w:right="812"/>
                                    <w:rPr>
                                      <w:szCs w:val="22"/>
                                      <w:lang w:bidi="ru-RU"/>
                                    </w:rPr>
                                  </w:pPr>
                                  <w:r>
                                    <w:rPr>
                                      <w:szCs w:val="22"/>
                                      <w:lang w:bidi="ru-RU"/>
                                    </w:rPr>
                                    <w:t>Во время поворота коснуться носком задней ноги головы</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73"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firstLine="19"/>
                                    <w:jc w:val="both"/>
                                    <w:rPr>
                                      <w:szCs w:val="22"/>
                                      <w:lang w:bidi="ru-RU"/>
                                    </w:rPr>
                                  </w:pPr>
                                  <w:r>
                                    <w:rPr>
                                      <w:szCs w:val="22"/>
                                      <w:lang w:bidi="ru-RU"/>
                                    </w:rPr>
                                    <w:t>Р О С</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336"/>
                              </w:trPr>
                              <w:tc>
                                <w:tcPr>
                                  <w:tcW w:w="14628" w:type="dxa"/>
                                  <w:gridSpan w:val="11"/>
                                </w:tcPr>
                                <w:p w:rsidR="00A93076" w:rsidRDefault="00A93076">
                                  <w:pPr>
                                    <w:widowControl w:val="0"/>
                                    <w:spacing w:before="29" w:after="0" w:line="240" w:lineRule="auto"/>
                                    <w:ind w:left="6275"/>
                                    <w:rPr>
                                      <w:b/>
                                      <w:szCs w:val="22"/>
                                      <w:lang w:bidi="ru-RU"/>
                                    </w:rPr>
                                  </w:pPr>
                                  <w:r>
                                    <w:rPr>
                                      <w:b/>
                                      <w:szCs w:val="22"/>
                                      <w:lang w:bidi="ru-RU"/>
                                    </w:rPr>
                                    <w:t>6.8 Прыжок шагом</w:t>
                                  </w: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326"/>
                                    <w:rPr>
                                      <w:szCs w:val="22"/>
                                      <w:lang w:bidi="ru-RU"/>
                                    </w:rPr>
                                  </w:pPr>
                                  <w:r>
                                    <w:rPr>
                                      <w:szCs w:val="22"/>
                                      <w:lang w:bidi="ru-RU"/>
                                    </w:rPr>
                                    <w:t>6.8.1</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2" w:after="0" w:line="240" w:lineRule="auto"/>
                                    <w:rPr>
                                      <w:b/>
                                      <w:sz w:val="10"/>
                                      <w:szCs w:val="22"/>
                                      <w:lang w:bidi="ru-RU"/>
                                    </w:rPr>
                                  </w:pPr>
                                </w:p>
                                <w:p w:rsidR="00A93076" w:rsidRDefault="00A93076">
                                  <w:pPr>
                                    <w:widowControl w:val="0"/>
                                    <w:spacing w:after="0" w:line="240" w:lineRule="auto"/>
                                    <w:ind w:left="166"/>
                                    <w:rPr>
                                      <w:sz w:val="20"/>
                                      <w:szCs w:val="22"/>
                                      <w:lang w:bidi="ru-RU"/>
                                    </w:rPr>
                                  </w:pPr>
                                  <w:r>
                                    <w:rPr>
                                      <w:noProof/>
                                      <w:sz w:val="20"/>
                                      <w:szCs w:val="22"/>
                                    </w:rPr>
                                    <w:drawing>
                                      <wp:inline distT="0" distB="0" distL="0" distR="0">
                                        <wp:extent cx="680720" cy="340360"/>
                                        <wp:effectExtent l="19050" t="0" r="5080" b="0"/>
                                        <wp:docPr id="360"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19"/>
                                                <a:stretch/>
                                              </pic:blipFill>
                                              <pic:spPr bwMode="auto">
                                                <a:xfrm>
                                                  <a:off x="0" y="0"/>
                                                  <a:ext cx="680720" cy="34036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106"/>
                                    <w:rPr>
                                      <w:szCs w:val="22"/>
                                      <w:lang w:bidi="ru-RU"/>
                                    </w:rPr>
                                  </w:pPr>
                                  <w:r>
                                    <w:rPr>
                                      <w:szCs w:val="22"/>
                                      <w:lang w:bidi="ru-RU"/>
                                    </w:rPr>
                                    <w:t>Прыжок шагом</w:t>
                                  </w:r>
                                </w:p>
                              </w:tc>
                              <w:tc>
                                <w:tcPr>
                                  <w:tcW w:w="4770" w:type="dxa"/>
                                </w:tcPr>
                                <w:p w:rsidR="00A93076" w:rsidRDefault="00A93076">
                                  <w:pPr>
                                    <w:widowControl w:val="0"/>
                                    <w:spacing w:after="0" w:line="240" w:lineRule="auto"/>
                                    <w:ind w:left="106" w:right="113"/>
                                    <w:rPr>
                                      <w:szCs w:val="22"/>
                                      <w:lang w:bidi="ru-RU"/>
                                    </w:rPr>
                                  </w:pPr>
                                  <w:r>
                                    <w:rPr>
                                      <w:szCs w:val="22"/>
                                      <w:lang w:bidi="ru-RU"/>
                                    </w:rPr>
                                    <w:t>В фазе полета одна нога вперед, друга назад, две ноги параллельно полу или более 180º. Этот прыжок может выполняться</w:t>
                                  </w:r>
                                </w:p>
                                <w:p w:rsidR="00A93076" w:rsidRDefault="00A93076">
                                  <w:pPr>
                                    <w:widowControl w:val="0"/>
                                    <w:spacing w:after="0" w:line="270" w:lineRule="atLeast"/>
                                    <w:ind w:left="106" w:right="891"/>
                                    <w:rPr>
                                      <w:szCs w:val="22"/>
                                      <w:lang w:bidi="ru-RU"/>
                                    </w:rPr>
                                  </w:pPr>
                                  <w:r>
                                    <w:rPr>
                                      <w:szCs w:val="22"/>
                                      <w:lang w:bidi="ru-RU"/>
                                    </w:rPr>
                                    <w:t>толчком одной или двумя стопами и считаются как разные</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73" w:lineRule="exact"/>
                                    <w:ind w:left="229"/>
                                    <w:rPr>
                                      <w:szCs w:val="22"/>
                                      <w:lang w:bidi="ru-RU"/>
                                    </w:rPr>
                                  </w:pPr>
                                  <w:r>
                                    <w:rPr>
                                      <w:szCs w:val="22"/>
                                      <w:lang w:bidi="ru-RU"/>
                                    </w:rPr>
                                    <w:t>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40" w:lineRule="auto"/>
                                    <w:rPr>
                                      <w:szCs w:val="22"/>
                                      <w:lang w:bidi="ru-RU"/>
                                    </w:rPr>
                                  </w:pPr>
                                </w:p>
                              </w:tc>
                              <w:tc>
                                <w:tcPr>
                                  <w:tcW w:w="590"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193" o:spid="_x0000_s1040" type="#_x0000_t202" style="position:absolute;left:0;text-align:left;margin-left:55.05pt;margin-top:56.7pt;width:731.95pt;height:478.6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4542"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4770"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36"/>
                              <w:rPr>
                                <w:b/>
                                <w:szCs w:val="22"/>
                                <w:lang w:bidi="ru-RU"/>
                              </w:rPr>
                            </w:pPr>
                            <w:r>
                              <w:rPr>
                                <w:b/>
                                <w:szCs w:val="22"/>
                                <w:lang w:bidi="ru-RU"/>
                              </w:rPr>
                              <w:t>5</w:t>
                            </w:r>
                          </w:p>
                        </w:tc>
                        <w:tc>
                          <w:tcPr>
                            <w:tcW w:w="598" w:type="dxa"/>
                          </w:tcPr>
                          <w:p w:rsidR="00A93076" w:rsidRDefault="00A93076">
                            <w:pPr>
                              <w:widowControl w:val="0"/>
                              <w:spacing w:after="0" w:line="240" w:lineRule="auto"/>
                              <w:rPr>
                                <w:sz w:val="20"/>
                                <w:szCs w:val="22"/>
                                <w:lang w:bidi="ru-RU"/>
                              </w:rPr>
                            </w:pPr>
                          </w:p>
                        </w:tc>
                        <w:tc>
                          <w:tcPr>
                            <w:tcW w:w="606" w:type="dxa"/>
                          </w:tcPr>
                          <w:p w:rsidR="00A93076" w:rsidRDefault="00A93076">
                            <w:pPr>
                              <w:widowControl w:val="0"/>
                              <w:spacing w:after="0" w:line="256" w:lineRule="exact"/>
                              <w:ind w:right="183"/>
                              <w:jc w:val="right"/>
                              <w:rPr>
                                <w:b/>
                                <w:szCs w:val="22"/>
                                <w:lang w:bidi="ru-RU"/>
                              </w:rPr>
                            </w:pPr>
                            <w:r>
                              <w:rPr>
                                <w:b/>
                                <w:szCs w:val="22"/>
                                <w:lang w:bidi="ru-RU"/>
                              </w:rPr>
                              <w:t>6</w:t>
                            </w:r>
                          </w:p>
                        </w:tc>
                        <w:tc>
                          <w:tcPr>
                            <w:tcW w:w="590" w:type="dxa"/>
                          </w:tcPr>
                          <w:p w:rsidR="00A93076" w:rsidRDefault="00A93076">
                            <w:pPr>
                              <w:widowControl w:val="0"/>
                              <w:spacing w:after="0" w:line="240" w:lineRule="auto"/>
                              <w:rPr>
                                <w:sz w:val="20"/>
                                <w:szCs w:val="22"/>
                                <w:lang w:bidi="ru-RU"/>
                              </w:rPr>
                            </w:pPr>
                          </w:p>
                        </w:tc>
                      </w:tr>
                      <w:tr w:rsidR="00A93076">
                        <w:trPr>
                          <w:trHeight w:val="828"/>
                        </w:trPr>
                        <w:tc>
                          <w:tcPr>
                            <w:tcW w:w="1132" w:type="dxa"/>
                          </w:tcPr>
                          <w:p w:rsidR="00A93076" w:rsidRDefault="00A93076">
                            <w:pPr>
                              <w:widowControl w:val="0"/>
                              <w:spacing w:before="8" w:after="0" w:line="240" w:lineRule="auto"/>
                              <w:rPr>
                                <w:b/>
                                <w:sz w:val="23"/>
                                <w:szCs w:val="22"/>
                                <w:lang w:bidi="ru-RU"/>
                              </w:rPr>
                            </w:pPr>
                          </w:p>
                          <w:p w:rsidR="00A93076" w:rsidRDefault="00A93076">
                            <w:pPr>
                              <w:widowControl w:val="0"/>
                              <w:tabs>
                                <w:tab w:val="left" w:pos="908"/>
                              </w:tabs>
                              <w:spacing w:after="0" w:line="240" w:lineRule="auto"/>
                              <w:ind w:left="326"/>
                              <w:rPr>
                                <w:szCs w:val="22"/>
                                <w:lang w:bidi="ru-RU"/>
                              </w:rPr>
                            </w:pPr>
                            <w:r>
                              <w:rPr>
                                <w:szCs w:val="22"/>
                                <w:lang w:bidi="ru-RU"/>
                              </w:rPr>
                              <w:t>6.5.4</w:t>
                            </w:r>
                          </w:p>
                        </w:tc>
                        <w:tc>
                          <w:tcPr>
                            <w:tcW w:w="1562"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right="27"/>
                              <w:jc w:val="right"/>
                              <w:rPr>
                                <w:szCs w:val="22"/>
                                <w:lang w:bidi="ru-RU"/>
                              </w:rPr>
                            </w:pPr>
                          </w:p>
                        </w:tc>
                        <w:tc>
                          <w:tcPr>
                            <w:tcW w:w="2980" w:type="dxa"/>
                          </w:tcPr>
                          <w:p w:rsidR="00A93076" w:rsidRDefault="00A93076">
                            <w:pPr>
                              <w:widowControl w:val="0"/>
                              <w:spacing w:before="8" w:after="0" w:line="240" w:lineRule="auto"/>
                              <w:rPr>
                                <w:b/>
                                <w:sz w:val="23"/>
                                <w:szCs w:val="22"/>
                                <w:lang w:bidi="ru-RU"/>
                              </w:rPr>
                            </w:pPr>
                          </w:p>
                          <w:p w:rsidR="00A93076" w:rsidRDefault="00A93076">
                            <w:pPr>
                              <w:widowControl w:val="0"/>
                              <w:tabs>
                                <w:tab w:val="left" w:pos="688"/>
                              </w:tabs>
                              <w:spacing w:after="0" w:line="240" w:lineRule="auto"/>
                              <w:ind w:left="106"/>
                              <w:rPr>
                                <w:szCs w:val="22"/>
                                <w:lang w:bidi="ru-RU"/>
                              </w:rPr>
                            </w:pPr>
                            <w:r>
                              <w:rPr>
                                <w:szCs w:val="22"/>
                                <w:lang w:bidi="ru-RU"/>
                              </w:rPr>
                              <w:t>«</w:t>
                            </w:r>
                            <w:r>
                              <w:rPr>
                                <w:szCs w:val="22"/>
                                <w:lang w:bidi="ru-RU"/>
                              </w:rPr>
                              <w:tab/>
                            </w:r>
                            <w:r>
                              <w:rPr>
                                <w:spacing w:val="-20"/>
                                <w:szCs w:val="22"/>
                                <w:lang w:bidi="ru-RU"/>
                              </w:rPr>
                              <w:t>К»азвакольцо</w:t>
                            </w:r>
                          </w:p>
                        </w:tc>
                        <w:tc>
                          <w:tcPr>
                            <w:tcW w:w="4770" w:type="dxa"/>
                          </w:tcPr>
                          <w:p w:rsidR="00A93076" w:rsidRDefault="00A93076">
                            <w:pPr>
                              <w:widowControl w:val="0"/>
                              <w:spacing w:after="0" w:line="240" w:lineRule="auto"/>
                              <w:ind w:left="106" w:right="226"/>
                              <w:rPr>
                                <w:szCs w:val="22"/>
                                <w:lang w:bidi="ru-RU"/>
                              </w:rPr>
                            </w:pPr>
                            <w:r>
                              <w:rPr>
                                <w:szCs w:val="22"/>
                                <w:lang w:bidi="ru-RU"/>
                              </w:rPr>
                              <w:t>В прыжке присутствует элемент «шпагат в кольцо». Толчок и приземление на одну и</w:t>
                            </w:r>
                          </w:p>
                          <w:p w:rsidR="00A93076" w:rsidRDefault="00A93076">
                            <w:pPr>
                              <w:widowControl w:val="0"/>
                              <w:spacing w:after="0" w:line="260" w:lineRule="exact"/>
                              <w:ind w:left="106"/>
                              <w:rPr>
                                <w:szCs w:val="22"/>
                                <w:lang w:bidi="ru-RU"/>
                              </w:rPr>
                            </w:pPr>
                            <w:r>
                              <w:rPr>
                                <w:szCs w:val="22"/>
                                <w:lang w:bidi="ru-RU"/>
                              </w:rPr>
                              <w:t>ту же ногу</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5"/>
                              <w:jc w:val="center"/>
                              <w:rPr>
                                <w:szCs w:val="22"/>
                                <w:lang w:bidi="ru-RU"/>
                              </w:rPr>
                            </w:pPr>
                            <w:r>
                              <w:rPr>
                                <w:szCs w:val="22"/>
                                <w:lang w:bidi="ru-RU"/>
                              </w:rPr>
                              <w:t>П Р</w:t>
                            </w:r>
                          </w:p>
                        </w:tc>
                        <w:tc>
                          <w:tcPr>
                            <w:tcW w:w="598" w:type="dxa"/>
                          </w:tcPr>
                          <w:p w:rsidR="00A93076" w:rsidRDefault="00A93076">
                            <w:pPr>
                              <w:widowControl w:val="0"/>
                              <w:spacing w:after="0" w:line="273" w:lineRule="exact"/>
                              <w:ind w:left="1"/>
                              <w:jc w:val="center"/>
                              <w:rPr>
                                <w:szCs w:val="22"/>
                                <w:lang w:bidi="ru-RU"/>
                              </w:rPr>
                            </w:pPr>
                            <w:r>
                              <w:rPr>
                                <w:szCs w:val="22"/>
                                <w:lang w:bidi="ru-RU"/>
                              </w:rPr>
                              <w:t>Р</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393"/>
                        </w:trPr>
                        <w:tc>
                          <w:tcPr>
                            <w:tcW w:w="14628" w:type="dxa"/>
                            <w:gridSpan w:val="11"/>
                          </w:tcPr>
                          <w:p w:rsidR="00A93076" w:rsidRDefault="00A93076">
                            <w:pPr>
                              <w:widowControl w:val="0"/>
                              <w:spacing w:before="57" w:after="0" w:line="240" w:lineRule="auto"/>
                              <w:ind w:left="6028"/>
                              <w:rPr>
                                <w:b/>
                                <w:szCs w:val="22"/>
                                <w:lang w:bidi="ru-RU"/>
                              </w:rPr>
                            </w:pPr>
                            <w:r>
                              <w:rPr>
                                <w:b/>
                                <w:szCs w:val="22"/>
                                <w:lang w:bidi="ru-RU"/>
                              </w:rPr>
                              <w:t>6.6 Прыжок в «кольцо»</w:t>
                            </w:r>
                          </w:p>
                        </w:tc>
                      </w:tr>
                      <w:tr w:rsidR="00A93076">
                        <w:trPr>
                          <w:trHeight w:val="877"/>
                        </w:trPr>
                        <w:tc>
                          <w:tcPr>
                            <w:tcW w:w="1132" w:type="dxa"/>
                          </w:tcPr>
                          <w:p w:rsidR="00A93076" w:rsidRDefault="00A93076">
                            <w:pPr>
                              <w:widowControl w:val="0"/>
                              <w:spacing w:before="10" w:after="0" w:line="240" w:lineRule="auto"/>
                              <w:rPr>
                                <w:b/>
                                <w:sz w:val="25"/>
                                <w:szCs w:val="22"/>
                                <w:lang w:bidi="ru-RU"/>
                              </w:rPr>
                            </w:pPr>
                          </w:p>
                          <w:p w:rsidR="00A93076" w:rsidRDefault="00A93076">
                            <w:pPr>
                              <w:widowControl w:val="0"/>
                              <w:spacing w:after="0" w:line="240" w:lineRule="auto"/>
                              <w:ind w:left="326"/>
                              <w:rPr>
                                <w:szCs w:val="22"/>
                                <w:lang w:bidi="ru-RU"/>
                              </w:rPr>
                            </w:pPr>
                            <w:r>
                              <w:rPr>
                                <w:szCs w:val="22"/>
                                <w:lang w:bidi="ru-RU"/>
                              </w:rPr>
                              <w:t>6.6.1</w:t>
                            </w:r>
                          </w:p>
                        </w:tc>
                        <w:tc>
                          <w:tcPr>
                            <w:tcW w:w="1562" w:type="dxa"/>
                          </w:tcPr>
                          <w:p w:rsidR="00A93076" w:rsidRDefault="00A93076">
                            <w:pPr>
                              <w:widowControl w:val="0"/>
                              <w:spacing w:after="0" w:line="240" w:lineRule="auto"/>
                              <w:rPr>
                                <w:b/>
                                <w:sz w:val="3"/>
                                <w:szCs w:val="22"/>
                                <w:lang w:bidi="ru-RU"/>
                              </w:rPr>
                            </w:pPr>
                          </w:p>
                          <w:p w:rsidR="00A93076" w:rsidRDefault="00A93076">
                            <w:pPr>
                              <w:widowControl w:val="0"/>
                              <w:spacing w:after="0" w:line="240" w:lineRule="auto"/>
                              <w:ind w:left="325"/>
                              <w:rPr>
                                <w:sz w:val="20"/>
                                <w:szCs w:val="22"/>
                                <w:lang w:bidi="ru-RU"/>
                              </w:rPr>
                            </w:pPr>
                            <w:r>
                              <w:rPr>
                                <w:noProof/>
                                <w:sz w:val="20"/>
                                <w:szCs w:val="22"/>
                              </w:rPr>
                              <w:drawing>
                                <wp:inline distT="0" distB="0" distL="0" distR="0">
                                  <wp:extent cx="351155" cy="520700"/>
                                  <wp:effectExtent l="19050" t="0" r="0" b="0"/>
                                  <wp:docPr id="357"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16"/>
                                          <a:stretch/>
                                        </pic:blipFill>
                                        <pic:spPr bwMode="auto">
                                          <a:xfrm>
                                            <a:off x="0" y="0"/>
                                            <a:ext cx="351155" cy="52070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0" w:after="0" w:line="240" w:lineRule="auto"/>
                              <w:rPr>
                                <w:b/>
                                <w:sz w:val="25"/>
                                <w:szCs w:val="22"/>
                                <w:lang w:bidi="ru-RU"/>
                              </w:rPr>
                            </w:pPr>
                          </w:p>
                          <w:p w:rsidR="00A93076" w:rsidRDefault="00A93076">
                            <w:pPr>
                              <w:widowControl w:val="0"/>
                              <w:spacing w:after="0" w:line="240" w:lineRule="auto"/>
                              <w:ind w:left="106"/>
                              <w:rPr>
                                <w:szCs w:val="22"/>
                                <w:lang w:bidi="ru-RU"/>
                              </w:rPr>
                            </w:pPr>
                            <w:r>
                              <w:rPr>
                                <w:szCs w:val="22"/>
                                <w:lang w:bidi="ru-RU"/>
                              </w:rPr>
                              <w:t>Прыжок в «кольцо» одной</w:t>
                            </w:r>
                          </w:p>
                        </w:tc>
                        <w:tc>
                          <w:tcPr>
                            <w:tcW w:w="4770" w:type="dxa"/>
                          </w:tcPr>
                          <w:p w:rsidR="00A93076" w:rsidRDefault="00A93076">
                            <w:pPr>
                              <w:widowControl w:val="0"/>
                              <w:spacing w:before="159" w:after="0" w:line="240" w:lineRule="auto"/>
                              <w:ind w:left="106" w:right="579"/>
                              <w:rPr>
                                <w:szCs w:val="22"/>
                                <w:lang w:bidi="ru-RU"/>
                              </w:rPr>
                            </w:pPr>
                            <w:r>
                              <w:rPr>
                                <w:szCs w:val="22"/>
                                <w:lang w:bidi="ru-RU"/>
                              </w:rPr>
                              <w:t>В фазе полета, коснуться носком одной ноги головы</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73" w:lineRule="exact"/>
                              <w:ind w:left="229"/>
                              <w:rPr>
                                <w:szCs w:val="22"/>
                                <w:lang w:bidi="ru-RU"/>
                              </w:rPr>
                            </w:pPr>
                            <w:r>
                              <w:rPr>
                                <w:szCs w:val="22"/>
                                <w:lang w:bidi="ru-RU"/>
                              </w:rPr>
                              <w:t>Р</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40" w:lineRule="auto"/>
                              <w:rPr>
                                <w:szCs w:val="22"/>
                                <w:lang w:bidi="ru-RU"/>
                              </w:rPr>
                            </w:pPr>
                          </w:p>
                        </w:tc>
                        <w:tc>
                          <w:tcPr>
                            <w:tcW w:w="590" w:type="dxa"/>
                          </w:tcPr>
                          <w:p w:rsidR="00A93076" w:rsidRDefault="00A93076">
                            <w:pPr>
                              <w:widowControl w:val="0"/>
                              <w:spacing w:after="0" w:line="240" w:lineRule="auto"/>
                              <w:rPr>
                                <w:szCs w:val="22"/>
                                <w:lang w:bidi="ru-RU"/>
                              </w:rPr>
                            </w:pPr>
                          </w:p>
                        </w:tc>
                      </w:tr>
                      <w:tr w:rsidR="00A93076">
                        <w:trPr>
                          <w:trHeight w:val="756"/>
                        </w:trPr>
                        <w:tc>
                          <w:tcPr>
                            <w:tcW w:w="1132" w:type="dxa"/>
                          </w:tcPr>
                          <w:p w:rsidR="00A93076" w:rsidRDefault="00A93076">
                            <w:pPr>
                              <w:widowControl w:val="0"/>
                              <w:spacing w:before="6" w:after="0" w:line="240" w:lineRule="auto"/>
                              <w:rPr>
                                <w:b/>
                                <w:sz w:val="20"/>
                                <w:szCs w:val="22"/>
                                <w:lang w:bidi="ru-RU"/>
                              </w:rPr>
                            </w:pPr>
                          </w:p>
                          <w:p w:rsidR="00A93076" w:rsidRDefault="00A93076">
                            <w:pPr>
                              <w:widowControl w:val="0"/>
                              <w:spacing w:after="0" w:line="240" w:lineRule="auto"/>
                              <w:ind w:left="326"/>
                              <w:rPr>
                                <w:szCs w:val="22"/>
                                <w:lang w:bidi="ru-RU"/>
                              </w:rPr>
                            </w:pPr>
                            <w:r>
                              <w:rPr>
                                <w:szCs w:val="22"/>
                                <w:lang w:bidi="ru-RU"/>
                              </w:rPr>
                              <w:t>6.6.2</w:t>
                            </w:r>
                          </w:p>
                        </w:tc>
                        <w:tc>
                          <w:tcPr>
                            <w:tcW w:w="1562" w:type="dxa"/>
                          </w:tcPr>
                          <w:p w:rsidR="00A93076" w:rsidRDefault="00A93076">
                            <w:pPr>
                              <w:widowControl w:val="0"/>
                              <w:spacing w:after="0" w:line="240" w:lineRule="auto"/>
                              <w:ind w:left="403"/>
                              <w:rPr>
                                <w:sz w:val="20"/>
                                <w:szCs w:val="22"/>
                                <w:lang w:bidi="ru-RU"/>
                              </w:rPr>
                            </w:pPr>
                            <w:r>
                              <w:rPr>
                                <w:noProof/>
                                <w:sz w:val="20"/>
                                <w:szCs w:val="22"/>
                              </w:rPr>
                              <w:drawing>
                                <wp:inline distT="0" distB="0" distL="0" distR="0">
                                  <wp:extent cx="457200" cy="467995"/>
                                  <wp:effectExtent l="19050" t="0" r="0" b="0"/>
                                  <wp:docPr id="358"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17"/>
                                          <a:stretch/>
                                        </pic:blipFill>
                                        <pic:spPr bwMode="auto">
                                          <a:xfrm>
                                            <a:off x="0" y="0"/>
                                            <a:ext cx="457200" cy="46799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98" w:after="0" w:line="240" w:lineRule="auto"/>
                              <w:ind w:left="106"/>
                              <w:rPr>
                                <w:szCs w:val="22"/>
                                <w:lang w:bidi="ru-RU"/>
                              </w:rPr>
                            </w:pPr>
                            <w:r>
                              <w:rPr>
                                <w:szCs w:val="22"/>
                                <w:lang w:bidi="ru-RU"/>
                              </w:rPr>
                              <w:t>Прыжок в «кольцо»</w:t>
                            </w:r>
                          </w:p>
                          <w:p w:rsidR="00A93076" w:rsidRDefault="00A93076">
                            <w:pPr>
                              <w:widowControl w:val="0"/>
                              <w:spacing w:after="0" w:line="240" w:lineRule="auto"/>
                              <w:ind w:left="106"/>
                              <w:rPr>
                                <w:szCs w:val="22"/>
                                <w:lang w:bidi="ru-RU"/>
                              </w:rPr>
                            </w:pPr>
                            <w:r>
                              <w:rPr>
                                <w:szCs w:val="22"/>
                                <w:lang w:bidi="ru-RU"/>
                              </w:rPr>
                              <w:t>толчком двумя</w:t>
                            </w:r>
                          </w:p>
                        </w:tc>
                        <w:tc>
                          <w:tcPr>
                            <w:tcW w:w="4770" w:type="dxa"/>
                          </w:tcPr>
                          <w:p w:rsidR="00A93076" w:rsidRDefault="00A93076">
                            <w:pPr>
                              <w:widowControl w:val="0"/>
                              <w:spacing w:before="6" w:after="0" w:line="240" w:lineRule="auto"/>
                              <w:rPr>
                                <w:b/>
                                <w:sz w:val="20"/>
                                <w:szCs w:val="22"/>
                                <w:lang w:bidi="ru-RU"/>
                              </w:rPr>
                            </w:pPr>
                          </w:p>
                          <w:p w:rsidR="00A93076" w:rsidRDefault="00A93076">
                            <w:pPr>
                              <w:widowControl w:val="0"/>
                              <w:spacing w:after="0" w:line="240" w:lineRule="auto"/>
                              <w:ind w:left="106"/>
                              <w:rPr>
                                <w:szCs w:val="22"/>
                                <w:lang w:bidi="ru-RU"/>
                              </w:rPr>
                            </w:pPr>
                            <w:r>
                              <w:rPr>
                                <w:szCs w:val="22"/>
                                <w:lang w:bidi="ru-RU"/>
                              </w:rPr>
                              <w:t>В фазе полета, коснуться носками головы</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73" w:lineRule="exact"/>
                              <w:ind w:left="3"/>
                              <w:jc w:val="center"/>
                              <w:rPr>
                                <w:szCs w:val="22"/>
                                <w:lang w:bidi="ru-RU"/>
                              </w:rPr>
                            </w:pPr>
                            <w:r>
                              <w:rPr>
                                <w:szCs w:val="22"/>
                                <w:lang w:bidi="ru-RU"/>
                              </w:rPr>
                              <w:t>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352"/>
                        </w:trPr>
                        <w:tc>
                          <w:tcPr>
                            <w:tcW w:w="14628" w:type="dxa"/>
                            <w:gridSpan w:val="11"/>
                          </w:tcPr>
                          <w:p w:rsidR="00A93076" w:rsidRDefault="00A93076">
                            <w:pPr>
                              <w:widowControl w:val="0"/>
                              <w:spacing w:before="37" w:after="0" w:line="240" w:lineRule="auto"/>
                              <w:ind w:left="4739"/>
                              <w:rPr>
                                <w:b/>
                                <w:szCs w:val="22"/>
                                <w:lang w:bidi="ru-RU"/>
                              </w:rPr>
                            </w:pPr>
                            <w:r>
                              <w:rPr>
                                <w:b/>
                                <w:szCs w:val="22"/>
                                <w:lang w:bidi="ru-RU"/>
                              </w:rPr>
                              <w:t>6.7 Перекидной, ноги в различных положениях</w:t>
                            </w:r>
                          </w:p>
                        </w:tc>
                      </w:tr>
                      <w:tr w:rsidR="00A93076">
                        <w:trPr>
                          <w:trHeight w:val="1931"/>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326"/>
                              <w:rPr>
                                <w:szCs w:val="22"/>
                                <w:lang w:bidi="ru-RU"/>
                              </w:rPr>
                            </w:pPr>
                            <w:r>
                              <w:rPr>
                                <w:szCs w:val="22"/>
                                <w:lang w:bidi="ru-RU"/>
                              </w:rPr>
                              <w:t>6.7.1</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3" w:after="0" w:line="240" w:lineRule="auto"/>
                              <w:rPr>
                                <w:b/>
                                <w:sz w:val="17"/>
                                <w:szCs w:val="22"/>
                                <w:lang w:bidi="ru-RU"/>
                              </w:rPr>
                            </w:pPr>
                          </w:p>
                          <w:p w:rsidR="00A93076" w:rsidRDefault="00A93076">
                            <w:pPr>
                              <w:widowControl w:val="0"/>
                              <w:spacing w:after="0" w:line="240" w:lineRule="auto"/>
                              <w:ind w:left="99"/>
                              <w:rPr>
                                <w:sz w:val="20"/>
                                <w:szCs w:val="22"/>
                                <w:lang w:bidi="ru-RU"/>
                              </w:rPr>
                            </w:pPr>
                            <w:r>
                              <w:rPr>
                                <w:noProof/>
                                <w:sz w:val="20"/>
                                <w:szCs w:val="22"/>
                              </w:rPr>
                              <w:drawing>
                                <wp:inline distT="0" distB="0" distL="0" distR="0">
                                  <wp:extent cx="818515" cy="690880"/>
                                  <wp:effectExtent l="19050" t="0" r="635" b="0"/>
                                  <wp:docPr id="359"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18"/>
                                          <a:stretch/>
                                        </pic:blipFill>
                                        <pic:spPr bwMode="auto">
                                          <a:xfrm>
                                            <a:off x="0" y="0"/>
                                            <a:ext cx="818515" cy="69088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106"/>
                              <w:rPr>
                                <w:szCs w:val="22"/>
                                <w:lang w:bidi="ru-RU"/>
                              </w:rPr>
                            </w:pPr>
                            <w:r>
                              <w:rPr>
                                <w:szCs w:val="22"/>
                                <w:lang w:bidi="ru-RU"/>
                              </w:rPr>
                              <w:t>Перекидной</w:t>
                            </w:r>
                          </w:p>
                        </w:tc>
                        <w:tc>
                          <w:tcPr>
                            <w:tcW w:w="4770" w:type="dxa"/>
                          </w:tcPr>
                          <w:p w:rsidR="00A93076" w:rsidRDefault="00A93076">
                            <w:pPr>
                              <w:widowControl w:val="0"/>
                              <w:spacing w:after="0" w:line="240" w:lineRule="auto"/>
                              <w:ind w:left="106" w:right="133"/>
                              <w:rPr>
                                <w:szCs w:val="22"/>
                                <w:lang w:bidi="ru-RU"/>
                              </w:rPr>
                            </w:pPr>
                            <w:r>
                              <w:rPr>
                                <w:szCs w:val="22"/>
                                <w:lang w:bidi="ru-RU"/>
                              </w:rPr>
                              <w:t>Перекидное жете – прыжок с одной ноги на другую с поворотом, во время которого ноги поочередно забрасываются в воздух, как бы переплетаясь. При этом: - одна нога забрасывается вперед; а другая нога (после полуоборота в воздухе) забрасывается</w:t>
                            </w:r>
                          </w:p>
                          <w:p w:rsidR="00A93076" w:rsidRDefault="00A93076">
                            <w:pPr>
                              <w:widowControl w:val="0"/>
                              <w:spacing w:after="0" w:line="259" w:lineRule="exact"/>
                              <w:ind w:left="106"/>
                              <w:rPr>
                                <w:szCs w:val="22"/>
                                <w:lang w:bidi="ru-RU"/>
                              </w:rPr>
                            </w:pPr>
                            <w:r>
                              <w:rPr>
                                <w:szCs w:val="22"/>
                                <w:lang w:bidi="ru-RU"/>
                              </w:rPr>
                              <w:t>назад</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73" w:lineRule="exact"/>
                              <w:ind w:left="210"/>
                              <w:rPr>
                                <w:szCs w:val="22"/>
                                <w:lang w:bidi="ru-RU"/>
                              </w:rPr>
                            </w:pPr>
                            <w:r>
                              <w:rPr>
                                <w:szCs w:val="22"/>
                                <w:lang w:bidi="ru-RU"/>
                              </w:rPr>
                              <w:t>П</w:t>
                            </w:r>
                          </w:p>
                        </w:tc>
                        <w:tc>
                          <w:tcPr>
                            <w:tcW w:w="598" w:type="dxa"/>
                          </w:tcPr>
                          <w:p w:rsidR="00A93076" w:rsidRDefault="00A93076">
                            <w:pPr>
                              <w:widowControl w:val="0"/>
                              <w:spacing w:after="0" w:line="273" w:lineRule="exact"/>
                              <w:ind w:left="3"/>
                              <w:jc w:val="center"/>
                              <w:rPr>
                                <w:szCs w:val="22"/>
                                <w:lang w:bidi="ru-RU"/>
                              </w:rPr>
                            </w:pPr>
                            <w:r>
                              <w:rPr>
                                <w:szCs w:val="22"/>
                                <w:lang w:bidi="ru-RU"/>
                              </w:rPr>
                              <w:t>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40" w:lineRule="auto"/>
                              <w:rPr>
                                <w:szCs w:val="22"/>
                                <w:lang w:bidi="ru-RU"/>
                              </w:rPr>
                            </w:pPr>
                          </w:p>
                        </w:tc>
                      </w:tr>
                      <w:tr w:rsidR="00A93076">
                        <w:trPr>
                          <w:trHeight w:val="1215"/>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166" w:after="0" w:line="240" w:lineRule="auto"/>
                              <w:ind w:left="326"/>
                              <w:rPr>
                                <w:szCs w:val="22"/>
                                <w:lang w:bidi="ru-RU"/>
                              </w:rPr>
                            </w:pPr>
                            <w:r>
                              <w:rPr>
                                <w:szCs w:val="22"/>
                                <w:lang w:bidi="ru-RU"/>
                              </w:rPr>
                              <w:t>6.7.2</w:t>
                            </w:r>
                          </w:p>
                        </w:tc>
                        <w:tc>
                          <w:tcPr>
                            <w:tcW w:w="1562" w:type="dxa"/>
                          </w:tcPr>
                          <w:p w:rsidR="00A93076" w:rsidRDefault="00A93076">
                            <w:pPr>
                              <w:widowControl w:val="0"/>
                              <w:spacing w:after="0" w:line="240" w:lineRule="auto"/>
                              <w:rPr>
                                <w:szCs w:val="22"/>
                                <w:lang w:bidi="ru-RU"/>
                              </w:rPr>
                            </w:pPr>
                          </w:p>
                        </w:tc>
                        <w:tc>
                          <w:tcPr>
                            <w:tcW w:w="2980" w:type="dxa"/>
                          </w:tcPr>
                          <w:p w:rsidR="00A93076" w:rsidRDefault="00A93076">
                            <w:pPr>
                              <w:widowControl w:val="0"/>
                              <w:spacing w:before="5" w:after="0" w:line="240" w:lineRule="auto"/>
                              <w:rPr>
                                <w:b/>
                                <w:sz w:val="28"/>
                                <w:szCs w:val="22"/>
                                <w:lang w:bidi="ru-RU"/>
                              </w:rPr>
                            </w:pPr>
                          </w:p>
                          <w:p w:rsidR="00A93076" w:rsidRDefault="00A93076">
                            <w:pPr>
                              <w:widowControl w:val="0"/>
                              <w:spacing w:after="0" w:line="240" w:lineRule="auto"/>
                              <w:ind w:left="106" w:right="82"/>
                              <w:rPr>
                                <w:szCs w:val="22"/>
                                <w:lang w:bidi="ru-RU"/>
                              </w:rPr>
                            </w:pPr>
                            <w:r>
                              <w:rPr>
                                <w:szCs w:val="22"/>
                                <w:lang w:bidi="ru-RU"/>
                              </w:rPr>
                              <w:t>Перекидной с разведением ног в шпагат</w:t>
                            </w:r>
                          </w:p>
                        </w:tc>
                        <w:tc>
                          <w:tcPr>
                            <w:tcW w:w="4770" w:type="dxa"/>
                          </w:tcPr>
                          <w:p w:rsidR="00A93076" w:rsidRDefault="00A93076">
                            <w:pPr>
                              <w:widowControl w:val="0"/>
                              <w:spacing w:before="5" w:after="0" w:line="240" w:lineRule="auto"/>
                              <w:rPr>
                                <w:b/>
                                <w:sz w:val="28"/>
                                <w:szCs w:val="22"/>
                                <w:lang w:bidi="ru-RU"/>
                              </w:rPr>
                            </w:pPr>
                          </w:p>
                          <w:p w:rsidR="00A93076" w:rsidRDefault="00A93076">
                            <w:pPr>
                              <w:widowControl w:val="0"/>
                              <w:spacing w:after="0" w:line="240" w:lineRule="auto"/>
                              <w:ind w:left="106"/>
                              <w:rPr>
                                <w:szCs w:val="22"/>
                                <w:lang w:bidi="ru-RU"/>
                              </w:rPr>
                            </w:pPr>
                            <w:r>
                              <w:rPr>
                                <w:szCs w:val="22"/>
                                <w:lang w:bidi="ru-RU"/>
                              </w:rPr>
                              <w:t>Развести ноги в тазобедренном суставе на</w:t>
                            </w:r>
                          </w:p>
                          <w:p w:rsidR="00A93076" w:rsidRDefault="00A93076">
                            <w:pPr>
                              <w:widowControl w:val="0"/>
                              <w:spacing w:after="0" w:line="240" w:lineRule="auto"/>
                              <w:ind w:left="106"/>
                              <w:rPr>
                                <w:szCs w:val="22"/>
                                <w:lang w:bidi="ru-RU"/>
                              </w:rPr>
                            </w:pPr>
                            <w:r>
                              <w:rPr>
                                <w:szCs w:val="22"/>
                                <w:lang w:bidi="ru-RU"/>
                              </w:rPr>
                              <w:t>180º</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73"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hanging="2"/>
                              <w:jc w:val="center"/>
                              <w:rPr>
                                <w:szCs w:val="22"/>
                                <w:lang w:bidi="ru-RU"/>
                              </w:rPr>
                            </w:pPr>
                            <w:r>
                              <w:rPr>
                                <w:szCs w:val="22"/>
                                <w:lang w:bidi="ru-RU"/>
                              </w:rPr>
                              <w:t>Р О</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326"/>
                              <w:rPr>
                                <w:szCs w:val="22"/>
                                <w:lang w:bidi="ru-RU"/>
                              </w:rPr>
                            </w:pPr>
                            <w:r>
                              <w:rPr>
                                <w:szCs w:val="22"/>
                                <w:lang w:bidi="ru-RU"/>
                              </w:rPr>
                              <w:t>6.7.3</w:t>
                            </w:r>
                          </w:p>
                        </w:tc>
                        <w:tc>
                          <w:tcPr>
                            <w:tcW w:w="1562" w:type="dxa"/>
                          </w:tcPr>
                          <w:p w:rsidR="00A93076" w:rsidRDefault="00A93076">
                            <w:pPr>
                              <w:widowControl w:val="0"/>
                              <w:spacing w:after="0" w:line="240" w:lineRule="auto"/>
                              <w:rPr>
                                <w:szCs w:val="22"/>
                                <w:lang w:bidi="ru-RU"/>
                              </w:rPr>
                            </w:pPr>
                          </w:p>
                        </w:tc>
                        <w:tc>
                          <w:tcPr>
                            <w:tcW w:w="2980" w:type="dxa"/>
                          </w:tcPr>
                          <w:p w:rsidR="00A93076" w:rsidRDefault="00A93076">
                            <w:pPr>
                              <w:widowControl w:val="0"/>
                              <w:spacing w:after="0" w:line="273" w:lineRule="exact"/>
                              <w:ind w:left="106"/>
                              <w:rPr>
                                <w:szCs w:val="22"/>
                                <w:lang w:bidi="ru-RU"/>
                              </w:rPr>
                            </w:pPr>
                            <w:r>
                              <w:rPr>
                                <w:szCs w:val="22"/>
                                <w:lang w:bidi="ru-RU"/>
                              </w:rPr>
                              <w:t>Перекидной в кольцо</w:t>
                            </w:r>
                          </w:p>
                        </w:tc>
                        <w:tc>
                          <w:tcPr>
                            <w:tcW w:w="4770"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106" w:right="812"/>
                              <w:rPr>
                                <w:szCs w:val="22"/>
                                <w:lang w:bidi="ru-RU"/>
                              </w:rPr>
                            </w:pPr>
                            <w:r>
                              <w:rPr>
                                <w:szCs w:val="22"/>
                                <w:lang w:bidi="ru-RU"/>
                              </w:rPr>
                              <w:t>Во время поворота коснуться носком задней ноги головы</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73"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firstLine="19"/>
                              <w:jc w:val="both"/>
                              <w:rPr>
                                <w:szCs w:val="22"/>
                                <w:lang w:bidi="ru-RU"/>
                              </w:rPr>
                            </w:pPr>
                            <w:r>
                              <w:rPr>
                                <w:szCs w:val="22"/>
                                <w:lang w:bidi="ru-RU"/>
                              </w:rPr>
                              <w:t>Р О С</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336"/>
                        </w:trPr>
                        <w:tc>
                          <w:tcPr>
                            <w:tcW w:w="14628" w:type="dxa"/>
                            <w:gridSpan w:val="11"/>
                          </w:tcPr>
                          <w:p w:rsidR="00A93076" w:rsidRDefault="00A93076">
                            <w:pPr>
                              <w:widowControl w:val="0"/>
                              <w:spacing w:before="29" w:after="0" w:line="240" w:lineRule="auto"/>
                              <w:ind w:left="6275"/>
                              <w:rPr>
                                <w:b/>
                                <w:szCs w:val="22"/>
                                <w:lang w:bidi="ru-RU"/>
                              </w:rPr>
                            </w:pPr>
                            <w:r>
                              <w:rPr>
                                <w:b/>
                                <w:szCs w:val="22"/>
                                <w:lang w:bidi="ru-RU"/>
                              </w:rPr>
                              <w:t>6.8 Прыжок шагом</w:t>
                            </w: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326"/>
                              <w:rPr>
                                <w:szCs w:val="22"/>
                                <w:lang w:bidi="ru-RU"/>
                              </w:rPr>
                            </w:pPr>
                            <w:r>
                              <w:rPr>
                                <w:szCs w:val="22"/>
                                <w:lang w:bidi="ru-RU"/>
                              </w:rPr>
                              <w:t>6.8.1</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2" w:after="0" w:line="240" w:lineRule="auto"/>
                              <w:rPr>
                                <w:b/>
                                <w:sz w:val="10"/>
                                <w:szCs w:val="22"/>
                                <w:lang w:bidi="ru-RU"/>
                              </w:rPr>
                            </w:pPr>
                          </w:p>
                          <w:p w:rsidR="00A93076" w:rsidRDefault="00A93076">
                            <w:pPr>
                              <w:widowControl w:val="0"/>
                              <w:spacing w:after="0" w:line="240" w:lineRule="auto"/>
                              <w:ind w:left="166"/>
                              <w:rPr>
                                <w:sz w:val="20"/>
                                <w:szCs w:val="22"/>
                                <w:lang w:bidi="ru-RU"/>
                              </w:rPr>
                            </w:pPr>
                            <w:r>
                              <w:rPr>
                                <w:noProof/>
                                <w:sz w:val="20"/>
                                <w:szCs w:val="22"/>
                              </w:rPr>
                              <w:drawing>
                                <wp:inline distT="0" distB="0" distL="0" distR="0">
                                  <wp:extent cx="680720" cy="340360"/>
                                  <wp:effectExtent l="19050" t="0" r="5080" b="0"/>
                                  <wp:docPr id="360"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19"/>
                                          <a:stretch/>
                                        </pic:blipFill>
                                        <pic:spPr bwMode="auto">
                                          <a:xfrm>
                                            <a:off x="0" y="0"/>
                                            <a:ext cx="680720" cy="34036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106"/>
                              <w:rPr>
                                <w:szCs w:val="22"/>
                                <w:lang w:bidi="ru-RU"/>
                              </w:rPr>
                            </w:pPr>
                            <w:r>
                              <w:rPr>
                                <w:szCs w:val="22"/>
                                <w:lang w:bidi="ru-RU"/>
                              </w:rPr>
                              <w:t>Прыжок шагом</w:t>
                            </w:r>
                          </w:p>
                        </w:tc>
                        <w:tc>
                          <w:tcPr>
                            <w:tcW w:w="4770" w:type="dxa"/>
                          </w:tcPr>
                          <w:p w:rsidR="00A93076" w:rsidRDefault="00A93076">
                            <w:pPr>
                              <w:widowControl w:val="0"/>
                              <w:spacing w:after="0" w:line="240" w:lineRule="auto"/>
                              <w:ind w:left="106" w:right="113"/>
                              <w:rPr>
                                <w:szCs w:val="22"/>
                                <w:lang w:bidi="ru-RU"/>
                              </w:rPr>
                            </w:pPr>
                            <w:r>
                              <w:rPr>
                                <w:szCs w:val="22"/>
                                <w:lang w:bidi="ru-RU"/>
                              </w:rPr>
                              <w:t>В фазе полета одна нога вперед, друга назад, две ноги параллельно полу или более 180º. Этот прыжок может выполняться</w:t>
                            </w:r>
                          </w:p>
                          <w:p w:rsidR="00A93076" w:rsidRDefault="00A93076">
                            <w:pPr>
                              <w:widowControl w:val="0"/>
                              <w:spacing w:after="0" w:line="270" w:lineRule="atLeast"/>
                              <w:ind w:left="106" w:right="891"/>
                              <w:rPr>
                                <w:szCs w:val="22"/>
                                <w:lang w:bidi="ru-RU"/>
                              </w:rPr>
                            </w:pPr>
                            <w:r>
                              <w:rPr>
                                <w:szCs w:val="22"/>
                                <w:lang w:bidi="ru-RU"/>
                              </w:rPr>
                              <w:t>толчком одной или двумя стопами и считаются как разные</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73" w:lineRule="exact"/>
                              <w:ind w:left="229"/>
                              <w:rPr>
                                <w:szCs w:val="22"/>
                                <w:lang w:bidi="ru-RU"/>
                              </w:rPr>
                            </w:pPr>
                            <w:r>
                              <w:rPr>
                                <w:szCs w:val="22"/>
                                <w:lang w:bidi="ru-RU"/>
                              </w:rPr>
                              <w:t>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40" w:lineRule="auto"/>
                              <w:rPr>
                                <w:szCs w:val="22"/>
                                <w:lang w:bidi="ru-RU"/>
                              </w:rPr>
                            </w:pPr>
                          </w:p>
                        </w:tc>
                        <w:tc>
                          <w:tcPr>
                            <w:tcW w:w="590"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anchory="page"/>
              </v:shape>
            </w:pict>
          </mc:Fallback>
        </mc:AlternateContent>
      </w:r>
      <w:r>
        <w:rPr>
          <w:b/>
          <w:szCs w:val="22"/>
          <w:lang w:bidi="ru-RU"/>
        </w:rPr>
        <w:t>7</w:t>
      </w: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DC5878">
      <w:pPr>
        <w:widowControl w:val="0"/>
        <w:spacing w:before="100" w:beforeAutospacing="1" w:after="100" w:afterAutospacing="1" w:line="240" w:lineRule="auto"/>
        <w:contextualSpacing/>
        <w:rPr>
          <w:b/>
          <w:sz w:val="18"/>
          <w:szCs w:val="28"/>
          <w:lang w:bidi="ru-RU"/>
        </w:rPr>
      </w:pPr>
      <w:r>
        <w:rPr>
          <w:noProof/>
        </w:rPr>
        <mc:AlternateContent>
          <mc:Choice Requires="wpg">
            <w:drawing>
              <wp:anchor distT="0" distB="0" distL="114300" distR="114300" simplePos="0" relativeHeight="251583488" behindDoc="0" locked="0" layoutInCell="1" allowOverlap="1">
                <wp:simplePos x="0" y="0"/>
                <wp:positionH relativeFrom="page">
                  <wp:posOffset>1439545</wp:posOffset>
                </wp:positionH>
                <wp:positionV relativeFrom="paragraph">
                  <wp:posOffset>156845</wp:posOffset>
                </wp:positionV>
                <wp:extent cx="969645" cy="1224280"/>
                <wp:effectExtent l="0" t="0" r="0" b="0"/>
                <wp:wrapTopAndBottom/>
                <wp:docPr id="361" name="_x0000_s2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645" cy="1224280"/>
                          <a:chOff x="2268" y="248"/>
                          <a:chExt cx="1527" cy="1928203"/>
                        </a:xfrm>
                      </wpg:grpSpPr>
                      <pic:pic xmlns:pic="http://schemas.openxmlformats.org/drawingml/2006/picture">
                        <pic:nvPicPr>
                          <pic:cNvPr id="2" name="Рисунок 60"/>
                          <pic:cNvPicPr/>
                        </pic:nvPicPr>
                        <pic:blipFill>
                          <a:blip r:embed="rId220"/>
                          <a:stretch/>
                        </pic:blipFill>
                        <pic:spPr bwMode="auto">
                          <a:xfrm>
                            <a:off x="2558" y="1190"/>
                            <a:ext cx="950" cy="986"/>
                          </a:xfrm>
                          <a:prstGeom prst="rect">
                            <a:avLst/>
                          </a:prstGeom>
                          <a:noFill/>
                          <a:ln>
                            <a:noFill/>
                          </a:ln>
                        </pic:spPr>
                      </pic:pic>
                      <pic:pic xmlns:pic="http://schemas.openxmlformats.org/drawingml/2006/picture">
                        <pic:nvPicPr>
                          <pic:cNvPr id="24" name="Рисунок 61"/>
                          <pic:cNvPicPr/>
                        </pic:nvPicPr>
                        <pic:blipFill>
                          <a:blip r:embed="rId221"/>
                          <a:stretch/>
                        </pic:blipFill>
                        <pic:spPr bwMode="auto">
                          <a:xfrm>
                            <a:off x="2267" y="247"/>
                            <a:ext cx="1527" cy="1216"/>
                          </a:xfrm>
                          <a:prstGeom prst="rect">
                            <a:avLst/>
                          </a:prstGeom>
                          <a:noFill/>
                          <a:ln>
                            <a:noFill/>
                            <a:miter/>
                          </a:ln>
                        </pic:spPr>
                      </pic:pic>
                    </wpg:wgp>
                  </a:graphicData>
                </a:graphic>
                <wp14:sizeRelH relativeFrom="page">
                  <wp14:pctWidth>0</wp14:pctWidth>
                </wp14:sizeRelH>
                <wp14:sizeRelV relativeFrom="page">
                  <wp14:pctHeight>0</wp14:pctHeight>
                </wp14:sizeRelV>
              </wp:anchor>
            </w:drawing>
          </mc:Choice>
          <mc:Fallback>
            <w:pict>
              <v:group w14:anchorId="2DBD18D1" id="_x0000_s2194" o:spid="_x0000_s1026" style="position:absolute;margin-left:113.35pt;margin-top:12.35pt;width:76.35pt;height:96.4pt;z-index:251583488;mso-position-horizontal-relative:page" coordorigin="22,2" coordsize="15,19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0" o:spid="_x0000_s1027" type="#_x0000_t75" style="position:absolute;left:25;top:11;width:10;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">
                  <v:imagedata r:id="rId222" o:title=""/>
                </v:shape>
                <v:shape id="Рисунок 61" o:spid="_x0000_s1028" type="#_x0000_t75" style="position:absolute;left:22;top:2;width:15;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">
                  <v:imagedata r:id="rId223" o:title=""/>
                </v:shape>
                <w10:wrap type="topAndBottom" anchorx="page"/>
              </v:group>
            </w:pict>
          </mc:Fallback>
        </mc:AlternateContent>
      </w:r>
    </w:p>
    <w:p w:rsidR="007E012D" w:rsidRDefault="007E012D">
      <w:pPr>
        <w:spacing w:before="100" w:beforeAutospacing="1" w:after="100" w:afterAutospacing="1" w:line="240" w:lineRule="auto"/>
        <w:contextualSpacing/>
        <w:rPr>
          <w:sz w:val="18"/>
        </w:rPr>
        <w:sectPr w:rsidR="007E012D">
          <w:footerReference w:type="default" r:id="rId224"/>
          <w:pgSz w:w="16840" w:h="11910" w:orient="landscape"/>
          <w:pgMar w:top="1060" w:right="120" w:bottom="280" w:left="1000" w:header="0" w:footer="0" w:gutter="0"/>
          <w:cols w:space="720"/>
          <w:docGrid w:linePitch="360"/>
        </w:sectPr>
      </w:pPr>
    </w:p>
    <w:p w:rsidR="007E012D" w:rsidRDefault="00A93076">
      <w:pPr>
        <w:widowControl w:val="0"/>
        <w:spacing w:before="100" w:beforeAutospacing="1" w:after="100" w:afterAutospacing="1" w:line="240" w:lineRule="auto"/>
        <w:ind w:right="102"/>
        <w:contextualSpacing/>
        <w:jc w:val="right"/>
        <w:rPr>
          <w:b/>
          <w:szCs w:val="22"/>
          <w:lang w:bidi="ru-RU"/>
        </w:rPr>
      </w:pPr>
      <w:r>
        <w:rPr>
          <w:noProof/>
          <w:sz w:val="22"/>
          <w:szCs w:val="22"/>
        </w:rPr>
        <w:lastRenderedPageBreak/>
        <w:drawing>
          <wp:anchor distT="0" distB="0" distL="114300" distR="114300" simplePos="0" relativeHeight="251585536" behindDoc="0" locked="0" layoutInCell="1" allowOverlap="1">
            <wp:simplePos x="0" y="0"/>
            <wp:positionH relativeFrom="page">
              <wp:posOffset>1437640</wp:posOffset>
            </wp:positionH>
            <wp:positionV relativeFrom="paragraph">
              <wp:posOffset>254000</wp:posOffset>
            </wp:positionV>
            <wp:extent cx="822325" cy="628650"/>
            <wp:effectExtent l="19050" t="0" r="0" b="0"/>
            <wp:wrapTopAndBottom/>
            <wp:docPr id="362"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png"/>
                    <pic:cNvPicPr>
                      <a:picLocks noChangeAspect="1"/>
                    </pic:cNvPicPr>
                  </pic:nvPicPr>
                  <pic:blipFill>
                    <a:blip r:embed="rId225"/>
                    <a:stretch/>
                  </pic:blipFill>
                  <pic:spPr bwMode="auto">
                    <a:xfrm>
                      <a:off x="0" y="0"/>
                      <a:ext cx="822325" cy="628650"/>
                    </a:xfrm>
                    <a:prstGeom prst="rect">
                      <a:avLst/>
                    </a:prstGeom>
                    <a:noFill/>
                    <a:ln w="9525">
                      <a:noFill/>
                      <a:miter lim="800000"/>
                      <a:headEnd/>
                      <a:tailEnd/>
                    </a:ln>
                  </pic:spPr>
                </pic:pic>
              </a:graphicData>
            </a:graphic>
          </wp:anchor>
        </w:drawing>
      </w:r>
      <w:r w:rsidR="00DC5878">
        <w:rPr>
          <w:noProof/>
        </w:rPr>
        <mc:AlternateContent>
          <mc:Choice Requires="wps">
            <w:drawing>
              <wp:anchor distT="0" distB="0" distL="114300" distR="114300" simplePos="0" relativeHeight="251577344" behindDoc="0" locked="0" layoutInCell="1" allowOverlap="1">
                <wp:simplePos x="0" y="0"/>
                <wp:positionH relativeFrom="page">
                  <wp:posOffset>1617980</wp:posOffset>
                </wp:positionH>
                <wp:positionV relativeFrom="paragraph">
                  <wp:posOffset>487680</wp:posOffset>
                </wp:positionV>
                <wp:extent cx="406400" cy="162560"/>
                <wp:effectExtent l="0" t="0" r="0" b="0"/>
                <wp:wrapNone/>
                <wp:docPr id="363" name="_x0000_s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400" cy="162560"/>
                        </a:xfrm>
                        <a:prstGeom prst="rect">
                          <a:avLst/>
                        </a:prstGeom>
                        <a:noFill/>
                        <a:ln>
                          <a:noFill/>
                          <a:miter/>
                        </a:ln>
                      </wps:spPr>
                      <wps:txbx>
                        <w:txbxContent>
                          <w:p w:rsidR="00A93076" w:rsidRDefault="00A93076">
                            <w:pPr>
                              <w:widowControl w:val="0"/>
                              <w:tabs>
                                <w:tab w:val="left" w:pos="581"/>
                              </w:tabs>
                              <w:spacing w:after="0" w:line="255" w:lineRule="exact"/>
                              <w:rPr>
                                <w:sz w:val="23"/>
                                <w:szCs w:val="22"/>
                                <w:lang w:bidi="ru-RU"/>
                              </w:rPr>
                            </w:pPr>
                            <w:r>
                              <w:rPr>
                                <w:sz w:val="23"/>
                                <w:szCs w:val="22"/>
                                <w:lang w:bidi="ru-RU"/>
                              </w:rPr>
                              <w:t>8</w:t>
                            </w:r>
                            <w:r>
                              <w:rPr>
                                <w:sz w:val="23"/>
                                <w:szCs w:val="22"/>
                                <w:lang w:bidi="ru-RU"/>
                              </w:rPr>
                              <w:tab/>
                            </w:r>
                            <w:r>
                              <w:rPr>
                                <w:spacing w:val="-19"/>
                                <w:sz w:val="23"/>
                                <w:szCs w:val="22"/>
                                <w:lang w:bidi="ru-RU"/>
                              </w:rPr>
                              <w:t>.</w:t>
                            </w: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197" o:spid="_x0000_s1041" type="#_x0000_t202" style="position:absolute;left:0;text-align:left;margin-left:127.4pt;margin-top:38.4pt;width:32pt;height:12.8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" filled="f" stroked="f">
                <v:path arrowok="t"/>
                <v:textbox inset="0,0,0,0">
                  <w:txbxContent>
                    <w:p w:rsidR="00A93076" w:rsidRDefault="00A93076">
                      <w:pPr>
                        <w:widowControl w:val="0"/>
                        <w:tabs>
                          <w:tab w:val="left" w:pos="581"/>
                        </w:tabs>
                        <w:spacing w:after="0" w:line="255" w:lineRule="exact"/>
                        <w:rPr>
                          <w:sz w:val="23"/>
                          <w:szCs w:val="22"/>
                          <w:lang w:bidi="ru-RU"/>
                        </w:rPr>
                      </w:pPr>
                      <w:r>
                        <w:rPr>
                          <w:sz w:val="23"/>
                          <w:szCs w:val="22"/>
                          <w:lang w:bidi="ru-RU"/>
                        </w:rPr>
                        <w:t>8</w:t>
                      </w:r>
                      <w:r>
                        <w:rPr>
                          <w:sz w:val="23"/>
                          <w:szCs w:val="22"/>
                          <w:lang w:bidi="ru-RU"/>
                        </w:rPr>
                        <w:tab/>
                      </w:r>
                      <w:r>
                        <w:rPr>
                          <w:spacing w:val="-19"/>
                          <w:sz w:val="23"/>
                          <w:szCs w:val="22"/>
                          <w:lang w:bidi="ru-RU"/>
                        </w:rPr>
                        <w:t>.</w:t>
                      </w:r>
                    </w:p>
                  </w:txbxContent>
                </v:textbox>
                <w10:wrap anchorx="page"/>
              </v:shape>
            </w:pict>
          </mc:Fallback>
        </mc:AlternateContent>
      </w:r>
      <w:r w:rsidR="00DC5878">
        <w:rPr>
          <w:noProof/>
        </w:rPr>
        <mc:AlternateContent>
          <mc:Choice Requires="wps">
            <w:drawing>
              <wp:anchor distT="0" distB="0" distL="114300" distR="114300" simplePos="0" relativeHeight="251637760" behindDoc="0" locked="0" layoutInCell="1" allowOverlap="1">
                <wp:simplePos x="0" y="0"/>
                <wp:positionH relativeFrom="page">
                  <wp:posOffset>699135</wp:posOffset>
                </wp:positionH>
                <wp:positionV relativeFrom="page">
                  <wp:posOffset>720090</wp:posOffset>
                </wp:positionV>
                <wp:extent cx="9295765" cy="6037580"/>
                <wp:effectExtent l="0" t="0" r="0" b="0"/>
                <wp:wrapNone/>
                <wp:docPr id="364" name="_x0000_s2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603758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4542"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4770"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13"/>
                                    <w:rPr>
                                      <w:b/>
                                      <w:szCs w:val="22"/>
                                      <w:lang w:bidi="ru-RU"/>
                                    </w:rPr>
                                  </w:pPr>
                                  <w:r>
                                    <w:rPr>
                                      <w:b/>
                                      <w:szCs w:val="22"/>
                                      <w:lang w:bidi="ru-RU"/>
                                    </w:rPr>
                                    <w:t>5</w:t>
                                  </w:r>
                                </w:p>
                              </w:tc>
                              <w:tc>
                                <w:tcPr>
                                  <w:tcW w:w="598" w:type="dxa"/>
                                </w:tcPr>
                                <w:p w:rsidR="00A93076" w:rsidRDefault="00A93076">
                                  <w:pPr>
                                    <w:widowControl w:val="0"/>
                                    <w:spacing w:after="0" w:line="240" w:lineRule="auto"/>
                                    <w:rPr>
                                      <w:sz w:val="20"/>
                                      <w:szCs w:val="22"/>
                                      <w:lang w:bidi="ru-RU"/>
                                    </w:rPr>
                                  </w:pPr>
                                </w:p>
                              </w:tc>
                              <w:tc>
                                <w:tcPr>
                                  <w:tcW w:w="606" w:type="dxa"/>
                                </w:tcPr>
                                <w:p w:rsidR="00A93076" w:rsidRDefault="00A93076">
                                  <w:pPr>
                                    <w:widowControl w:val="0"/>
                                    <w:spacing w:after="0" w:line="256" w:lineRule="exact"/>
                                    <w:ind w:left="387"/>
                                    <w:rPr>
                                      <w:b/>
                                      <w:szCs w:val="22"/>
                                      <w:lang w:bidi="ru-RU"/>
                                    </w:rPr>
                                  </w:pPr>
                                  <w:r>
                                    <w:rPr>
                                      <w:b/>
                                      <w:szCs w:val="22"/>
                                      <w:lang w:bidi="ru-RU"/>
                                    </w:rPr>
                                    <w:t>6</w:t>
                                  </w:r>
                                </w:p>
                              </w:tc>
                              <w:tc>
                                <w:tcPr>
                                  <w:tcW w:w="590" w:type="dxa"/>
                                </w:tcPr>
                                <w:p w:rsidR="00A93076" w:rsidRDefault="00A93076">
                                  <w:pPr>
                                    <w:widowControl w:val="0"/>
                                    <w:spacing w:after="0" w:line="240" w:lineRule="auto"/>
                                    <w:rPr>
                                      <w:sz w:val="20"/>
                                      <w:szCs w:val="22"/>
                                      <w:lang w:bidi="ru-RU"/>
                                    </w:rPr>
                                  </w:pPr>
                                </w:p>
                              </w:tc>
                            </w:tr>
                            <w:tr w:rsidR="00A93076">
                              <w:trPr>
                                <w:trHeight w:val="1057"/>
                              </w:trPr>
                              <w:tc>
                                <w:tcPr>
                                  <w:tcW w:w="1132" w:type="dxa"/>
                                </w:tcPr>
                                <w:p w:rsidR="00A93076" w:rsidRDefault="00A93076">
                                  <w:pPr>
                                    <w:widowControl w:val="0"/>
                                    <w:spacing w:before="3" w:after="0" w:line="240" w:lineRule="auto"/>
                                    <w:rPr>
                                      <w:b/>
                                      <w:sz w:val="34"/>
                                      <w:szCs w:val="22"/>
                                      <w:lang w:bidi="ru-RU"/>
                                    </w:rPr>
                                  </w:pPr>
                                </w:p>
                                <w:p w:rsidR="00A93076" w:rsidRDefault="00A93076">
                                  <w:pPr>
                                    <w:widowControl w:val="0"/>
                                    <w:tabs>
                                      <w:tab w:val="left" w:pos="917"/>
                                    </w:tabs>
                                    <w:spacing w:after="0" w:line="240" w:lineRule="auto"/>
                                    <w:ind w:left="335"/>
                                    <w:rPr>
                                      <w:sz w:val="23"/>
                                      <w:szCs w:val="22"/>
                                      <w:lang w:bidi="ru-RU"/>
                                    </w:rPr>
                                  </w:pPr>
                                  <w:r>
                                    <w:rPr>
                                      <w:sz w:val="23"/>
                                      <w:szCs w:val="22"/>
                                      <w:lang w:bidi="ru-RU"/>
                                    </w:rPr>
                                    <w:t>6.8.2</w:t>
                                  </w:r>
                                </w:p>
                              </w:tc>
                              <w:tc>
                                <w:tcPr>
                                  <w:tcW w:w="1562" w:type="dxa"/>
                                </w:tcPr>
                                <w:p w:rsidR="00A93076" w:rsidRDefault="00A93076">
                                  <w:pPr>
                                    <w:widowControl w:val="0"/>
                                    <w:spacing w:before="3" w:after="0" w:line="240" w:lineRule="auto"/>
                                    <w:rPr>
                                      <w:b/>
                                      <w:sz w:val="34"/>
                                      <w:szCs w:val="22"/>
                                      <w:lang w:bidi="ru-RU"/>
                                    </w:rPr>
                                  </w:pPr>
                                </w:p>
                                <w:p w:rsidR="00A93076" w:rsidRDefault="00A93076">
                                  <w:pPr>
                                    <w:widowControl w:val="0"/>
                                    <w:spacing w:after="0" w:line="240" w:lineRule="auto"/>
                                    <w:ind w:right="18"/>
                                    <w:jc w:val="right"/>
                                    <w:rPr>
                                      <w:sz w:val="23"/>
                                      <w:szCs w:val="22"/>
                                      <w:lang w:bidi="ru-RU"/>
                                    </w:rPr>
                                  </w:pPr>
                                </w:p>
                              </w:tc>
                              <w:tc>
                                <w:tcPr>
                                  <w:tcW w:w="2980" w:type="dxa"/>
                                </w:tcPr>
                                <w:p w:rsidR="00A93076" w:rsidRDefault="00A93076">
                                  <w:pPr>
                                    <w:widowControl w:val="0"/>
                                    <w:spacing w:before="3" w:after="0" w:line="240" w:lineRule="auto"/>
                                    <w:rPr>
                                      <w:b/>
                                      <w:sz w:val="34"/>
                                      <w:szCs w:val="22"/>
                                      <w:lang w:bidi="ru-RU"/>
                                    </w:rPr>
                                  </w:pPr>
                                </w:p>
                                <w:p w:rsidR="00A93076" w:rsidRDefault="00A93076">
                                  <w:pPr>
                                    <w:widowControl w:val="0"/>
                                    <w:spacing w:after="0" w:line="240" w:lineRule="auto"/>
                                    <w:ind w:left="106"/>
                                    <w:rPr>
                                      <w:sz w:val="23"/>
                                      <w:szCs w:val="22"/>
                                      <w:lang w:bidi="ru-RU"/>
                                    </w:rPr>
                                  </w:pPr>
                                  <w:r>
                                    <w:rPr>
                                      <w:sz w:val="23"/>
                                      <w:szCs w:val="22"/>
                                      <w:lang w:bidi="ru-RU"/>
                                    </w:rPr>
                                    <w:t>Прыжок шагом в кольцо</w:t>
                                  </w:r>
                                </w:p>
                              </w:tc>
                              <w:tc>
                                <w:tcPr>
                                  <w:tcW w:w="4770" w:type="dxa"/>
                                </w:tcPr>
                                <w:p w:rsidR="00A93076" w:rsidRDefault="00A93076">
                                  <w:pPr>
                                    <w:widowControl w:val="0"/>
                                    <w:spacing w:after="0" w:line="240" w:lineRule="auto"/>
                                    <w:ind w:left="106" w:right="114"/>
                                    <w:rPr>
                                      <w:sz w:val="23"/>
                                      <w:szCs w:val="22"/>
                                      <w:lang w:bidi="ru-RU"/>
                                    </w:rPr>
                                  </w:pPr>
                                  <w:r>
                                    <w:rPr>
                                      <w:sz w:val="23"/>
                                      <w:szCs w:val="22"/>
                                      <w:lang w:bidi="ru-RU"/>
                                    </w:rPr>
                                    <w:t>В фазе полета одна нога вперед, друга назад в кольцо. Этот прыжок может выполняться толчком одной или двумя стопами и</w:t>
                                  </w:r>
                                </w:p>
                                <w:p w:rsidR="00A93076" w:rsidRDefault="00A93076">
                                  <w:pPr>
                                    <w:widowControl w:val="0"/>
                                    <w:spacing w:after="0" w:line="246" w:lineRule="exact"/>
                                    <w:ind w:left="106"/>
                                    <w:rPr>
                                      <w:sz w:val="23"/>
                                      <w:szCs w:val="22"/>
                                      <w:lang w:bidi="ru-RU"/>
                                    </w:rPr>
                                  </w:pPr>
                                  <w:r>
                                    <w:rPr>
                                      <w:sz w:val="23"/>
                                      <w:szCs w:val="22"/>
                                      <w:lang w:bidi="ru-RU"/>
                                    </w:rPr>
                                    <w:t>считаются как разные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62" w:lineRule="exact"/>
                                    <w:ind w:left="5"/>
                                    <w:jc w:val="center"/>
                                    <w:rPr>
                                      <w:sz w:val="23"/>
                                      <w:szCs w:val="22"/>
                                      <w:lang w:bidi="ru-RU"/>
                                    </w:rPr>
                                  </w:pPr>
                                  <w:r>
                                    <w:rPr>
                                      <w:sz w:val="23"/>
                                      <w:szCs w:val="22"/>
                                      <w:lang w:bidi="ru-RU"/>
                                    </w:rPr>
                                    <w:t>П</w:t>
                                  </w:r>
                                </w:p>
                              </w:tc>
                              <w:tc>
                                <w:tcPr>
                                  <w:tcW w:w="598" w:type="dxa"/>
                                </w:tcPr>
                                <w:p w:rsidR="00A93076" w:rsidRDefault="00A93076">
                                  <w:pPr>
                                    <w:widowControl w:val="0"/>
                                    <w:spacing w:after="0" w:line="262" w:lineRule="exact"/>
                                    <w:ind w:left="3"/>
                                    <w:jc w:val="center"/>
                                    <w:rPr>
                                      <w:sz w:val="23"/>
                                      <w:szCs w:val="22"/>
                                      <w:lang w:bidi="ru-RU"/>
                                    </w:rPr>
                                  </w:pPr>
                                  <w:r>
                                    <w:rPr>
                                      <w:sz w:val="23"/>
                                      <w:szCs w:val="22"/>
                                      <w:lang w:bidi="ru-RU"/>
                                    </w:rPr>
                                    <w:t>Р</w:t>
                                  </w:r>
                                </w:p>
                              </w:tc>
                              <w:tc>
                                <w:tcPr>
                                  <w:tcW w:w="597" w:type="dxa"/>
                                </w:tcPr>
                                <w:p w:rsidR="00A93076" w:rsidRDefault="00A93076">
                                  <w:pPr>
                                    <w:widowControl w:val="0"/>
                                    <w:spacing w:after="0" w:line="240" w:lineRule="auto"/>
                                    <w:ind w:left="211" w:right="206" w:firstLine="19"/>
                                    <w:jc w:val="both"/>
                                    <w:rPr>
                                      <w:sz w:val="23"/>
                                      <w:szCs w:val="22"/>
                                      <w:lang w:bidi="ru-RU"/>
                                    </w:rPr>
                                  </w:pPr>
                                  <w:r>
                                    <w:rPr>
                                      <w:sz w:val="23"/>
                                      <w:szCs w:val="22"/>
                                      <w:lang w:bidi="ru-RU"/>
                                    </w:rPr>
                                    <w:t>Р О С</w:t>
                                  </w:r>
                                </w:p>
                              </w:tc>
                              <w:tc>
                                <w:tcPr>
                                  <w:tcW w:w="598" w:type="dxa"/>
                                </w:tcPr>
                                <w:p w:rsidR="00A93076" w:rsidRDefault="00A93076">
                                  <w:pPr>
                                    <w:widowControl w:val="0"/>
                                    <w:spacing w:after="0" w:line="240" w:lineRule="auto"/>
                                    <w:ind w:left="201" w:right="198"/>
                                    <w:jc w:val="center"/>
                                    <w:rPr>
                                      <w:sz w:val="23"/>
                                      <w:szCs w:val="22"/>
                                      <w:lang w:bidi="ru-RU"/>
                                    </w:rPr>
                                  </w:pPr>
                                  <w:r>
                                    <w:rPr>
                                      <w:sz w:val="23"/>
                                      <w:szCs w:val="22"/>
                                      <w:lang w:bidi="ru-RU"/>
                                    </w:rPr>
                                    <w:t>ОС</w:t>
                                  </w:r>
                                </w:p>
                              </w:tc>
                              <w:tc>
                                <w:tcPr>
                                  <w:tcW w:w="606" w:type="dxa"/>
                                </w:tcPr>
                                <w:p w:rsidR="00A93076" w:rsidRDefault="00A93076">
                                  <w:pPr>
                                    <w:widowControl w:val="0"/>
                                    <w:spacing w:after="0" w:line="262" w:lineRule="exact"/>
                                    <w:jc w:val="center"/>
                                    <w:rPr>
                                      <w:sz w:val="23"/>
                                      <w:szCs w:val="22"/>
                                      <w:lang w:bidi="ru-RU"/>
                                    </w:rPr>
                                  </w:pPr>
                                  <w:r>
                                    <w:rPr>
                                      <w:sz w:val="23"/>
                                      <w:szCs w:val="22"/>
                                      <w:lang w:bidi="ru-RU"/>
                                    </w:rPr>
                                    <w:t>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1587"/>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3" w:after="0" w:line="240" w:lineRule="auto"/>
                                    <w:rPr>
                                      <w:b/>
                                      <w:sz w:val="31"/>
                                      <w:szCs w:val="22"/>
                                      <w:lang w:bidi="ru-RU"/>
                                    </w:rPr>
                                  </w:pPr>
                                </w:p>
                                <w:p w:rsidR="00A93076" w:rsidRDefault="00A93076">
                                  <w:pPr>
                                    <w:widowControl w:val="0"/>
                                    <w:spacing w:after="0" w:line="240" w:lineRule="auto"/>
                                    <w:ind w:left="335"/>
                                    <w:rPr>
                                      <w:sz w:val="23"/>
                                      <w:szCs w:val="22"/>
                                      <w:lang w:bidi="ru-RU"/>
                                    </w:rPr>
                                  </w:pPr>
                                  <w:r>
                                    <w:rPr>
                                      <w:sz w:val="23"/>
                                      <w:szCs w:val="22"/>
                                      <w:lang w:bidi="ru-RU"/>
                                    </w:rPr>
                                    <w:t>6.8.3</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6" w:after="0" w:line="240" w:lineRule="auto"/>
                                    <w:rPr>
                                      <w:b/>
                                      <w:sz w:val="10"/>
                                      <w:szCs w:val="22"/>
                                      <w:lang w:bidi="ru-RU"/>
                                    </w:rPr>
                                  </w:pPr>
                                </w:p>
                                <w:p w:rsidR="00A93076" w:rsidRDefault="00A93076">
                                  <w:pPr>
                                    <w:widowControl w:val="0"/>
                                    <w:spacing w:after="0" w:line="240" w:lineRule="auto"/>
                                    <w:ind w:left="138"/>
                                    <w:rPr>
                                      <w:sz w:val="20"/>
                                      <w:szCs w:val="22"/>
                                      <w:lang w:bidi="ru-RU"/>
                                    </w:rPr>
                                  </w:pPr>
                                  <w:r>
                                    <w:rPr>
                                      <w:noProof/>
                                      <w:sz w:val="20"/>
                                      <w:szCs w:val="22"/>
                                    </w:rPr>
                                    <w:drawing>
                                      <wp:inline distT="0" distB="0" distL="0" distR="0">
                                        <wp:extent cx="733425" cy="574040"/>
                                        <wp:effectExtent l="19050" t="0" r="9525" b="0"/>
                                        <wp:docPr id="365"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6"/>
                                                <a:stretch/>
                                              </pic:blipFill>
                                              <pic:spPr bwMode="auto">
                                                <a:xfrm>
                                                  <a:off x="0" y="0"/>
                                                  <a:ext cx="733424" cy="57404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after="0" w:line="240" w:lineRule="auto"/>
                                    <w:rPr>
                                      <w:b/>
                                      <w:sz w:val="26"/>
                                      <w:szCs w:val="22"/>
                                      <w:lang w:bidi="ru-RU"/>
                                    </w:rPr>
                                  </w:pPr>
                                </w:p>
                                <w:p w:rsidR="00A93076" w:rsidRDefault="00A93076">
                                  <w:pPr>
                                    <w:widowControl w:val="0"/>
                                    <w:spacing w:before="227" w:after="0" w:line="240" w:lineRule="auto"/>
                                    <w:ind w:left="106" w:right="1331"/>
                                    <w:rPr>
                                      <w:sz w:val="23"/>
                                      <w:szCs w:val="22"/>
                                      <w:lang w:bidi="ru-RU"/>
                                    </w:rPr>
                                  </w:pPr>
                                  <w:r>
                                    <w:rPr>
                                      <w:sz w:val="23"/>
                                      <w:szCs w:val="22"/>
                                      <w:lang w:bidi="ru-RU"/>
                                    </w:rPr>
                                    <w:t>Прыжок шагом прогнувшись</w:t>
                                  </w:r>
                                </w:p>
                              </w:tc>
                              <w:tc>
                                <w:tcPr>
                                  <w:tcW w:w="4770" w:type="dxa"/>
                                </w:tcPr>
                                <w:p w:rsidR="00A93076" w:rsidRDefault="00A93076">
                                  <w:pPr>
                                    <w:widowControl w:val="0"/>
                                    <w:spacing w:after="0" w:line="240" w:lineRule="auto"/>
                                    <w:ind w:left="106" w:right="94"/>
                                    <w:rPr>
                                      <w:sz w:val="23"/>
                                      <w:szCs w:val="22"/>
                                      <w:lang w:bidi="ru-RU"/>
                                    </w:rPr>
                                  </w:pPr>
                                  <w:r>
                                    <w:rPr>
                                      <w:sz w:val="23"/>
                                      <w:szCs w:val="22"/>
                                      <w:lang w:bidi="ru-RU"/>
                                    </w:rPr>
                                    <w:t>В фазе полета одна нога вперед, друга назад, две ноги параллельно полу или более 180º. Во время наклона головой коснуться ягодиц.</w:t>
                                  </w:r>
                                </w:p>
                                <w:p w:rsidR="00A93076" w:rsidRDefault="00A93076">
                                  <w:pPr>
                                    <w:widowControl w:val="0"/>
                                    <w:spacing w:after="0" w:line="240" w:lineRule="auto"/>
                                    <w:ind w:left="106"/>
                                    <w:rPr>
                                      <w:sz w:val="23"/>
                                      <w:szCs w:val="22"/>
                                      <w:lang w:bidi="ru-RU"/>
                                    </w:rPr>
                                  </w:pPr>
                                  <w:r>
                                    <w:rPr>
                                      <w:sz w:val="23"/>
                                      <w:szCs w:val="22"/>
                                      <w:lang w:bidi="ru-RU"/>
                                    </w:rPr>
                                    <w:t>Этот прыжок может выполняться толчком</w:t>
                                  </w:r>
                                </w:p>
                                <w:p w:rsidR="00A93076" w:rsidRDefault="00A93076">
                                  <w:pPr>
                                    <w:widowControl w:val="0"/>
                                    <w:spacing w:before="1" w:after="0" w:line="264" w:lineRule="exact"/>
                                    <w:ind w:left="105" w:right="460"/>
                                    <w:rPr>
                                      <w:sz w:val="23"/>
                                      <w:szCs w:val="22"/>
                                      <w:lang w:bidi="ru-RU"/>
                                    </w:rPr>
                                  </w:pPr>
                                  <w:r>
                                    <w:rPr>
                                      <w:sz w:val="23"/>
                                      <w:szCs w:val="22"/>
                                      <w:lang w:bidi="ru-RU"/>
                                    </w:rPr>
                                    <w:t>одной или двумя стопами и считаются как разные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Р</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Р О</w:t>
                                  </w:r>
                                </w:p>
                              </w:tc>
                              <w:tc>
                                <w:tcPr>
                                  <w:tcW w:w="598" w:type="dxa"/>
                                </w:tcPr>
                                <w:p w:rsidR="00A93076" w:rsidRDefault="00A93076">
                                  <w:pPr>
                                    <w:widowControl w:val="0"/>
                                    <w:spacing w:after="0" w:line="240" w:lineRule="auto"/>
                                    <w:ind w:left="201" w:right="199"/>
                                    <w:jc w:val="center"/>
                                    <w:rPr>
                                      <w:sz w:val="23"/>
                                      <w:szCs w:val="22"/>
                                      <w:lang w:bidi="ru-RU"/>
                                    </w:rPr>
                                  </w:pPr>
                                  <w:r>
                                    <w:rPr>
                                      <w:sz w:val="23"/>
                                      <w:szCs w:val="22"/>
                                      <w:lang w:bidi="ru-RU"/>
                                    </w:rPr>
                                    <w:t>О С</w:t>
                                  </w:r>
                                </w:p>
                              </w:tc>
                              <w:tc>
                                <w:tcPr>
                                  <w:tcW w:w="606" w:type="dxa"/>
                                </w:tcPr>
                                <w:p w:rsidR="00A93076" w:rsidRDefault="00A93076">
                                  <w:pPr>
                                    <w:widowControl w:val="0"/>
                                    <w:spacing w:after="0" w:line="240" w:lineRule="auto"/>
                                    <w:ind w:left="211" w:right="208"/>
                                    <w:jc w:val="center"/>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792"/>
                              </w:trPr>
                              <w:tc>
                                <w:tcPr>
                                  <w:tcW w:w="1132" w:type="dxa"/>
                                </w:tcPr>
                                <w:p w:rsidR="00A93076" w:rsidRDefault="00A93076">
                                  <w:pPr>
                                    <w:widowControl w:val="0"/>
                                    <w:spacing w:before="9" w:after="0" w:line="240" w:lineRule="auto"/>
                                    <w:rPr>
                                      <w:b/>
                                      <w:sz w:val="22"/>
                                      <w:szCs w:val="22"/>
                                      <w:lang w:bidi="ru-RU"/>
                                    </w:rPr>
                                  </w:pPr>
                                </w:p>
                                <w:p w:rsidR="00A93076" w:rsidRDefault="00A93076">
                                  <w:pPr>
                                    <w:widowControl w:val="0"/>
                                    <w:spacing w:after="0" w:line="240" w:lineRule="auto"/>
                                    <w:ind w:left="335"/>
                                    <w:rPr>
                                      <w:sz w:val="23"/>
                                      <w:szCs w:val="22"/>
                                      <w:lang w:bidi="ru-RU"/>
                                    </w:rPr>
                                  </w:pPr>
                                  <w:r>
                                    <w:rPr>
                                      <w:sz w:val="23"/>
                                      <w:szCs w:val="22"/>
                                      <w:lang w:bidi="ru-RU"/>
                                    </w:rPr>
                                    <w:t>6.8.4</w:t>
                                  </w:r>
                                </w:p>
                              </w:tc>
                              <w:tc>
                                <w:tcPr>
                                  <w:tcW w:w="1562" w:type="dxa"/>
                                </w:tcPr>
                                <w:p w:rsidR="00A93076" w:rsidRDefault="00A93076">
                                  <w:pPr>
                                    <w:widowControl w:val="0"/>
                                    <w:spacing w:before="4" w:after="1" w:line="240" w:lineRule="auto"/>
                                    <w:rPr>
                                      <w:b/>
                                      <w:sz w:val="10"/>
                                      <w:szCs w:val="22"/>
                                      <w:lang w:bidi="ru-RU"/>
                                    </w:rPr>
                                  </w:pPr>
                                </w:p>
                                <w:p w:rsidR="00A93076" w:rsidRDefault="00A93076">
                                  <w:pPr>
                                    <w:widowControl w:val="0"/>
                                    <w:spacing w:after="0" w:line="240" w:lineRule="auto"/>
                                    <w:ind w:left="61"/>
                                    <w:rPr>
                                      <w:sz w:val="20"/>
                                      <w:szCs w:val="22"/>
                                      <w:lang w:bidi="ru-RU"/>
                                    </w:rPr>
                                  </w:pPr>
                                  <w:r>
                                    <w:rPr>
                                      <w:noProof/>
                                      <w:sz w:val="20"/>
                                      <w:szCs w:val="22"/>
                                    </w:rPr>
                                    <w:drawing>
                                      <wp:inline distT="0" distB="0" distL="0" distR="0">
                                        <wp:extent cx="755015" cy="308610"/>
                                        <wp:effectExtent l="19050" t="0" r="6985" b="0"/>
                                        <wp:docPr id="366"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27"/>
                                                <a:stretch/>
                                              </pic:blipFill>
                                              <pic:spPr bwMode="auto">
                                                <a:xfrm>
                                                  <a:off x="0" y="0"/>
                                                  <a:ext cx="755015" cy="30861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29" w:after="0" w:line="240" w:lineRule="auto"/>
                                    <w:ind w:left="106" w:right="762"/>
                                    <w:rPr>
                                      <w:sz w:val="23"/>
                                      <w:szCs w:val="22"/>
                                      <w:lang w:bidi="ru-RU"/>
                                    </w:rPr>
                                  </w:pPr>
                                  <w:r>
                                    <w:rPr>
                                      <w:sz w:val="23"/>
                                      <w:szCs w:val="22"/>
                                      <w:lang w:bidi="ru-RU"/>
                                    </w:rPr>
                                    <w:t>Прыжок во фронтальный шпагат</w:t>
                                  </w:r>
                                </w:p>
                              </w:tc>
                              <w:tc>
                                <w:tcPr>
                                  <w:tcW w:w="4770" w:type="dxa"/>
                                </w:tcPr>
                                <w:p w:rsidR="00A93076" w:rsidRDefault="00A93076">
                                  <w:pPr>
                                    <w:widowControl w:val="0"/>
                                    <w:spacing w:after="0" w:line="240" w:lineRule="auto"/>
                                    <w:ind w:left="106" w:right="591"/>
                                    <w:rPr>
                                      <w:sz w:val="23"/>
                                      <w:szCs w:val="22"/>
                                      <w:lang w:bidi="ru-RU"/>
                                    </w:rPr>
                                  </w:pPr>
                                  <w:r>
                                    <w:rPr>
                                      <w:sz w:val="23"/>
                                      <w:szCs w:val="22"/>
                                      <w:lang w:bidi="ru-RU"/>
                                    </w:rPr>
                                    <w:t>В фазе полета прямые ноги, амплитуда движения не менее 180º в тазобедренном</w:t>
                                  </w:r>
                                </w:p>
                                <w:p w:rsidR="00A93076" w:rsidRDefault="00A93076">
                                  <w:pPr>
                                    <w:widowControl w:val="0"/>
                                    <w:spacing w:after="0" w:line="246" w:lineRule="exact"/>
                                    <w:ind w:left="106"/>
                                    <w:rPr>
                                      <w:sz w:val="23"/>
                                      <w:szCs w:val="22"/>
                                      <w:lang w:bidi="ru-RU"/>
                                    </w:rPr>
                                  </w:pPr>
                                  <w:r>
                                    <w:rPr>
                                      <w:sz w:val="23"/>
                                      <w:szCs w:val="22"/>
                                      <w:lang w:bidi="ru-RU"/>
                                    </w:rPr>
                                    <w:t>суставе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right="225"/>
                                    <w:jc w:val="right"/>
                                    <w:rPr>
                                      <w:sz w:val="23"/>
                                      <w:szCs w:val="22"/>
                                      <w:lang w:bidi="ru-RU"/>
                                    </w:rPr>
                                  </w:pPr>
                                  <w:r>
                                    <w:rPr>
                                      <w:sz w:val="23"/>
                                      <w:szCs w:val="22"/>
                                      <w:lang w:bidi="ru-RU"/>
                                    </w:rPr>
                                    <w:t>Р</w:t>
                                  </w:r>
                                </w:p>
                              </w:tc>
                              <w:tc>
                                <w:tcPr>
                                  <w:tcW w:w="598" w:type="dxa"/>
                                </w:tcPr>
                                <w:p w:rsidR="00A93076" w:rsidRDefault="00A93076">
                                  <w:pPr>
                                    <w:widowControl w:val="0"/>
                                    <w:spacing w:after="0" w:line="240" w:lineRule="auto"/>
                                    <w:ind w:left="201" w:right="199"/>
                                    <w:jc w:val="center"/>
                                    <w:rPr>
                                      <w:sz w:val="23"/>
                                      <w:szCs w:val="22"/>
                                      <w:lang w:bidi="ru-RU"/>
                                    </w:rPr>
                                  </w:pPr>
                                  <w:r>
                                    <w:rPr>
                                      <w:sz w:val="23"/>
                                      <w:szCs w:val="22"/>
                                      <w:lang w:bidi="ru-RU"/>
                                    </w:rPr>
                                    <w:t>Р О</w:t>
                                  </w:r>
                                </w:p>
                                <w:p w:rsidR="00A93076" w:rsidRDefault="00A93076">
                                  <w:pPr>
                                    <w:widowControl w:val="0"/>
                                    <w:spacing w:after="0" w:line="246" w:lineRule="exact"/>
                                    <w:ind w:left="1"/>
                                    <w:jc w:val="center"/>
                                    <w:rPr>
                                      <w:sz w:val="23"/>
                                      <w:szCs w:val="22"/>
                                      <w:lang w:bidi="ru-RU"/>
                                    </w:rPr>
                                  </w:pPr>
                                  <w:r>
                                    <w:rPr>
                                      <w:sz w:val="23"/>
                                      <w:szCs w:val="22"/>
                                      <w:lang w:bidi="ru-RU"/>
                                    </w:rPr>
                                    <w:t>С</w:t>
                                  </w:r>
                                </w:p>
                              </w:tc>
                              <w:tc>
                                <w:tcPr>
                                  <w:tcW w:w="606" w:type="dxa"/>
                                </w:tcPr>
                                <w:p w:rsidR="00A93076" w:rsidRDefault="00A93076">
                                  <w:pPr>
                                    <w:widowControl w:val="0"/>
                                    <w:spacing w:after="0" w:line="240" w:lineRule="auto"/>
                                    <w:ind w:left="211" w:right="208"/>
                                    <w:jc w:val="center"/>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1057"/>
                              </w:trPr>
                              <w:tc>
                                <w:tcPr>
                                  <w:tcW w:w="1132" w:type="dxa"/>
                                </w:tcPr>
                                <w:p w:rsidR="00A93076" w:rsidRDefault="00A93076">
                                  <w:pPr>
                                    <w:widowControl w:val="0"/>
                                    <w:spacing w:before="3" w:after="0" w:line="240" w:lineRule="auto"/>
                                    <w:rPr>
                                      <w:b/>
                                      <w:sz w:val="34"/>
                                      <w:szCs w:val="22"/>
                                      <w:lang w:bidi="ru-RU"/>
                                    </w:rPr>
                                  </w:pPr>
                                </w:p>
                                <w:p w:rsidR="00A93076" w:rsidRDefault="00A93076">
                                  <w:pPr>
                                    <w:widowControl w:val="0"/>
                                    <w:spacing w:after="0" w:line="240" w:lineRule="auto"/>
                                    <w:ind w:left="335"/>
                                    <w:rPr>
                                      <w:sz w:val="23"/>
                                      <w:szCs w:val="22"/>
                                      <w:lang w:bidi="ru-RU"/>
                                    </w:rPr>
                                  </w:pPr>
                                  <w:r>
                                    <w:rPr>
                                      <w:sz w:val="23"/>
                                      <w:szCs w:val="22"/>
                                      <w:lang w:bidi="ru-RU"/>
                                    </w:rPr>
                                    <w:t>6.8.5</w:t>
                                  </w:r>
                                </w:p>
                              </w:tc>
                              <w:tc>
                                <w:tcPr>
                                  <w:tcW w:w="1562" w:type="dxa"/>
                                </w:tcPr>
                                <w:p w:rsidR="00A93076" w:rsidRDefault="00A93076">
                                  <w:pPr>
                                    <w:widowControl w:val="0"/>
                                    <w:spacing w:before="2" w:after="1" w:line="240" w:lineRule="auto"/>
                                    <w:rPr>
                                      <w:b/>
                                      <w:sz w:val="11"/>
                                      <w:szCs w:val="22"/>
                                      <w:lang w:bidi="ru-RU"/>
                                    </w:rPr>
                                  </w:pPr>
                                </w:p>
                                <w:p w:rsidR="00A93076" w:rsidRDefault="00A93076">
                                  <w:pPr>
                                    <w:widowControl w:val="0"/>
                                    <w:spacing w:after="0" w:line="240" w:lineRule="auto"/>
                                    <w:ind w:left="4" w:right="-15"/>
                                    <w:rPr>
                                      <w:sz w:val="20"/>
                                      <w:szCs w:val="22"/>
                                      <w:lang w:bidi="ru-RU"/>
                                    </w:rPr>
                                  </w:pPr>
                                  <w:r>
                                    <w:rPr>
                                      <w:noProof/>
                                      <w:sz w:val="20"/>
                                      <w:szCs w:val="22"/>
                                    </w:rPr>
                                    <w:drawing>
                                      <wp:inline distT="0" distB="0" distL="0" distR="0">
                                        <wp:extent cx="967740" cy="510540"/>
                                        <wp:effectExtent l="19050" t="0" r="3810" b="0"/>
                                        <wp:docPr id="367"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28"/>
                                                <a:stretch/>
                                              </pic:blipFill>
                                              <pic:spPr bwMode="auto">
                                                <a:xfrm>
                                                  <a:off x="0" y="0"/>
                                                  <a:ext cx="967740" cy="51054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8" w:after="0" w:line="240" w:lineRule="auto"/>
                                    <w:rPr>
                                      <w:b/>
                                      <w:sz w:val="22"/>
                                      <w:szCs w:val="22"/>
                                      <w:lang w:bidi="ru-RU"/>
                                    </w:rPr>
                                  </w:pPr>
                                </w:p>
                                <w:p w:rsidR="00A93076" w:rsidRDefault="00A93076">
                                  <w:pPr>
                                    <w:widowControl w:val="0"/>
                                    <w:spacing w:after="0" w:line="240" w:lineRule="auto"/>
                                    <w:ind w:left="106" w:right="211"/>
                                    <w:rPr>
                                      <w:sz w:val="23"/>
                                      <w:szCs w:val="22"/>
                                      <w:lang w:bidi="ru-RU"/>
                                    </w:rPr>
                                  </w:pPr>
                                  <w:r>
                                    <w:rPr>
                                      <w:sz w:val="23"/>
                                      <w:szCs w:val="22"/>
                                      <w:lang w:bidi="ru-RU"/>
                                    </w:rPr>
                                    <w:t>Два прыжка шагом подряд с одной и другой ноги</w:t>
                                  </w:r>
                                </w:p>
                              </w:tc>
                              <w:tc>
                                <w:tcPr>
                                  <w:tcW w:w="4770" w:type="dxa"/>
                                </w:tcPr>
                                <w:p w:rsidR="00A93076" w:rsidRDefault="00A93076">
                                  <w:pPr>
                                    <w:widowControl w:val="0"/>
                                    <w:spacing w:after="0" w:line="240" w:lineRule="auto"/>
                                    <w:ind w:left="106" w:right="500"/>
                                    <w:rPr>
                                      <w:sz w:val="23"/>
                                      <w:szCs w:val="22"/>
                                      <w:lang w:bidi="ru-RU"/>
                                    </w:rPr>
                                  </w:pPr>
                                  <w:r>
                                    <w:rPr>
                                      <w:sz w:val="23"/>
                                      <w:szCs w:val="22"/>
                                      <w:lang w:bidi="ru-RU"/>
                                    </w:rPr>
                                    <w:t>Прыжки выполняются один за другим без лишних шагов с двух ног, амплитуда движения не менее 180º в тазобедренном</w:t>
                                  </w:r>
                                </w:p>
                                <w:p w:rsidR="00A93076" w:rsidRDefault="00A93076">
                                  <w:pPr>
                                    <w:widowControl w:val="0"/>
                                    <w:spacing w:after="0" w:line="246" w:lineRule="exact"/>
                                    <w:ind w:left="106"/>
                                    <w:rPr>
                                      <w:sz w:val="23"/>
                                      <w:szCs w:val="22"/>
                                      <w:lang w:bidi="ru-RU"/>
                                    </w:rPr>
                                  </w:pPr>
                                  <w:r>
                                    <w:rPr>
                                      <w:sz w:val="23"/>
                                      <w:szCs w:val="22"/>
                                      <w:lang w:bidi="ru-RU"/>
                                    </w:rPr>
                                    <w:t>суставе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Р</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Р О</w:t>
                                  </w:r>
                                </w:p>
                              </w:tc>
                              <w:tc>
                                <w:tcPr>
                                  <w:tcW w:w="598" w:type="dxa"/>
                                </w:tcPr>
                                <w:p w:rsidR="00A93076" w:rsidRDefault="00A93076">
                                  <w:pPr>
                                    <w:widowControl w:val="0"/>
                                    <w:spacing w:after="0" w:line="240" w:lineRule="auto"/>
                                    <w:ind w:left="201" w:right="198"/>
                                    <w:jc w:val="center"/>
                                    <w:rPr>
                                      <w:sz w:val="23"/>
                                      <w:szCs w:val="22"/>
                                      <w:lang w:bidi="ru-RU"/>
                                    </w:rPr>
                                  </w:pPr>
                                  <w:r>
                                    <w:rPr>
                                      <w:sz w:val="23"/>
                                      <w:szCs w:val="22"/>
                                      <w:lang w:bidi="ru-RU"/>
                                    </w:rPr>
                                    <w:t>ОС</w:t>
                                  </w:r>
                                </w:p>
                              </w:tc>
                              <w:tc>
                                <w:tcPr>
                                  <w:tcW w:w="606" w:type="dxa"/>
                                </w:tcPr>
                                <w:p w:rsidR="00A93076" w:rsidRDefault="00A93076">
                                  <w:pPr>
                                    <w:widowControl w:val="0"/>
                                    <w:spacing w:after="0" w:line="262" w:lineRule="exact"/>
                                    <w:ind w:left="138"/>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2"/>
                                    <w:jc w:val="center"/>
                                    <w:rPr>
                                      <w:sz w:val="23"/>
                                      <w:szCs w:val="22"/>
                                      <w:lang w:bidi="ru-RU"/>
                                    </w:rPr>
                                  </w:pPr>
                                  <w:r>
                                    <w:rPr>
                                      <w:sz w:val="23"/>
                                      <w:szCs w:val="22"/>
                                      <w:lang w:bidi="ru-RU"/>
                                    </w:rPr>
                                    <w:t>С</w:t>
                                  </w:r>
                                </w:p>
                              </w:tc>
                            </w:tr>
                            <w:tr w:rsidR="00A93076">
                              <w:trPr>
                                <w:trHeight w:val="1058"/>
                              </w:trPr>
                              <w:tc>
                                <w:tcPr>
                                  <w:tcW w:w="1132" w:type="dxa"/>
                                </w:tcPr>
                                <w:p w:rsidR="00A93076" w:rsidRDefault="00A93076">
                                  <w:pPr>
                                    <w:widowControl w:val="0"/>
                                    <w:spacing w:before="3" w:after="0" w:line="240" w:lineRule="auto"/>
                                    <w:rPr>
                                      <w:b/>
                                      <w:sz w:val="34"/>
                                      <w:szCs w:val="22"/>
                                      <w:lang w:bidi="ru-RU"/>
                                    </w:rPr>
                                  </w:pPr>
                                </w:p>
                                <w:p w:rsidR="00A93076" w:rsidRDefault="00A93076">
                                  <w:pPr>
                                    <w:widowControl w:val="0"/>
                                    <w:spacing w:after="0" w:line="240" w:lineRule="auto"/>
                                    <w:ind w:left="335"/>
                                    <w:rPr>
                                      <w:sz w:val="23"/>
                                      <w:szCs w:val="22"/>
                                      <w:lang w:bidi="ru-RU"/>
                                    </w:rPr>
                                  </w:pPr>
                                  <w:r>
                                    <w:rPr>
                                      <w:sz w:val="23"/>
                                      <w:szCs w:val="22"/>
                                      <w:lang w:bidi="ru-RU"/>
                                    </w:rPr>
                                    <w:t>6.8.6</w:t>
                                  </w:r>
                                </w:p>
                              </w:tc>
                              <w:tc>
                                <w:tcPr>
                                  <w:tcW w:w="1562" w:type="dxa"/>
                                </w:tcPr>
                                <w:p w:rsidR="00A93076" w:rsidRDefault="00A93076">
                                  <w:pPr>
                                    <w:widowControl w:val="0"/>
                                    <w:spacing w:before="7" w:after="0" w:line="240" w:lineRule="auto"/>
                                    <w:rPr>
                                      <w:b/>
                                      <w:sz w:val="12"/>
                                      <w:szCs w:val="22"/>
                                      <w:lang w:bidi="ru-RU"/>
                                    </w:rPr>
                                  </w:pPr>
                                </w:p>
                                <w:p w:rsidR="00A93076" w:rsidRDefault="00A93076">
                                  <w:pPr>
                                    <w:widowControl w:val="0"/>
                                    <w:spacing w:after="0" w:line="240" w:lineRule="auto"/>
                                    <w:ind w:left="4" w:right="-15"/>
                                    <w:rPr>
                                      <w:sz w:val="20"/>
                                      <w:szCs w:val="22"/>
                                      <w:lang w:bidi="ru-RU"/>
                                    </w:rPr>
                                  </w:pPr>
                                  <w:r>
                                    <w:rPr>
                                      <w:noProof/>
                                      <w:sz w:val="20"/>
                                      <w:szCs w:val="22"/>
                                    </w:rPr>
                                    <w:drawing>
                                      <wp:inline distT="0" distB="0" distL="0" distR="0">
                                        <wp:extent cx="967740" cy="488950"/>
                                        <wp:effectExtent l="19050" t="0" r="3810" b="0"/>
                                        <wp:docPr id="368"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29"/>
                                                <a:stretch/>
                                              </pic:blipFill>
                                              <pic:spPr bwMode="auto">
                                                <a:xfrm>
                                                  <a:off x="0" y="0"/>
                                                  <a:ext cx="967740" cy="48895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8" w:after="0" w:line="240" w:lineRule="auto"/>
                                    <w:rPr>
                                      <w:b/>
                                      <w:sz w:val="22"/>
                                      <w:szCs w:val="22"/>
                                      <w:lang w:bidi="ru-RU"/>
                                    </w:rPr>
                                  </w:pPr>
                                </w:p>
                                <w:p w:rsidR="00A93076" w:rsidRDefault="00A93076">
                                  <w:pPr>
                                    <w:widowControl w:val="0"/>
                                    <w:spacing w:after="0" w:line="240" w:lineRule="auto"/>
                                    <w:ind w:left="106" w:right="200"/>
                                    <w:rPr>
                                      <w:sz w:val="23"/>
                                      <w:szCs w:val="22"/>
                                      <w:lang w:bidi="ru-RU"/>
                                    </w:rPr>
                                  </w:pPr>
                                  <w:r>
                                    <w:rPr>
                                      <w:sz w:val="23"/>
                                      <w:szCs w:val="22"/>
                                      <w:lang w:bidi="ru-RU"/>
                                    </w:rPr>
                                    <w:t>Три прыжка шагом подряд с одной и другой ноги</w:t>
                                  </w:r>
                                </w:p>
                              </w:tc>
                              <w:tc>
                                <w:tcPr>
                                  <w:tcW w:w="4770" w:type="dxa"/>
                                </w:tcPr>
                                <w:p w:rsidR="00A93076" w:rsidRDefault="00A93076">
                                  <w:pPr>
                                    <w:widowControl w:val="0"/>
                                    <w:spacing w:after="0" w:line="240" w:lineRule="auto"/>
                                    <w:ind w:left="106" w:right="500"/>
                                    <w:rPr>
                                      <w:sz w:val="23"/>
                                      <w:szCs w:val="22"/>
                                      <w:lang w:bidi="ru-RU"/>
                                    </w:rPr>
                                  </w:pPr>
                                  <w:r>
                                    <w:rPr>
                                      <w:sz w:val="23"/>
                                      <w:szCs w:val="22"/>
                                      <w:lang w:bidi="ru-RU"/>
                                    </w:rPr>
                                    <w:t>Прыжки выполняются один за другим без лишних шагов с двух ног, амплитуда движения не менее 180º в тазобедренном</w:t>
                                  </w:r>
                                </w:p>
                                <w:p w:rsidR="00A93076" w:rsidRDefault="00A93076">
                                  <w:pPr>
                                    <w:widowControl w:val="0"/>
                                    <w:spacing w:after="0" w:line="246" w:lineRule="exact"/>
                                    <w:ind w:left="106"/>
                                    <w:rPr>
                                      <w:sz w:val="23"/>
                                      <w:szCs w:val="22"/>
                                      <w:lang w:bidi="ru-RU"/>
                                    </w:rPr>
                                  </w:pPr>
                                  <w:r>
                                    <w:rPr>
                                      <w:sz w:val="23"/>
                                      <w:szCs w:val="22"/>
                                      <w:lang w:bidi="ru-RU"/>
                                    </w:rPr>
                                    <w:t>суставе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right="226"/>
                                    <w:jc w:val="right"/>
                                    <w:rPr>
                                      <w:sz w:val="23"/>
                                      <w:szCs w:val="22"/>
                                      <w:lang w:bidi="ru-RU"/>
                                    </w:rPr>
                                  </w:pPr>
                                  <w:r>
                                    <w:rPr>
                                      <w:sz w:val="23"/>
                                      <w:szCs w:val="22"/>
                                      <w:lang w:bidi="ru-RU"/>
                                    </w:rPr>
                                    <w:t>Р</w:t>
                                  </w:r>
                                </w:p>
                              </w:tc>
                              <w:tc>
                                <w:tcPr>
                                  <w:tcW w:w="598" w:type="dxa"/>
                                </w:tcPr>
                                <w:p w:rsidR="00A93076" w:rsidRDefault="00A93076">
                                  <w:pPr>
                                    <w:widowControl w:val="0"/>
                                    <w:spacing w:after="0" w:line="240" w:lineRule="auto"/>
                                    <w:ind w:left="201" w:right="199"/>
                                    <w:jc w:val="center"/>
                                    <w:rPr>
                                      <w:sz w:val="23"/>
                                      <w:szCs w:val="22"/>
                                      <w:lang w:bidi="ru-RU"/>
                                    </w:rPr>
                                  </w:pPr>
                                  <w:r>
                                    <w:rPr>
                                      <w:sz w:val="23"/>
                                      <w:szCs w:val="22"/>
                                      <w:lang w:bidi="ru-RU"/>
                                    </w:rPr>
                                    <w:t>Р О</w:t>
                                  </w:r>
                                </w:p>
                              </w:tc>
                              <w:tc>
                                <w:tcPr>
                                  <w:tcW w:w="606" w:type="dxa"/>
                                </w:tcPr>
                                <w:p w:rsidR="00A93076" w:rsidRDefault="00A93076">
                                  <w:pPr>
                                    <w:widowControl w:val="0"/>
                                    <w:spacing w:after="0" w:line="240" w:lineRule="auto"/>
                                    <w:ind w:left="211" w:right="208"/>
                                    <w:jc w:val="center"/>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767"/>
                              </w:trPr>
                              <w:tc>
                                <w:tcPr>
                                  <w:tcW w:w="1132" w:type="dxa"/>
                                </w:tcPr>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335"/>
                                    <w:rPr>
                                      <w:sz w:val="23"/>
                                      <w:szCs w:val="22"/>
                                      <w:lang w:bidi="ru-RU"/>
                                    </w:rPr>
                                  </w:pPr>
                                  <w:r>
                                    <w:rPr>
                                      <w:sz w:val="23"/>
                                      <w:szCs w:val="22"/>
                                      <w:lang w:bidi="ru-RU"/>
                                    </w:rPr>
                                    <w:t>6.8.7</w:t>
                                  </w:r>
                                </w:p>
                              </w:tc>
                              <w:tc>
                                <w:tcPr>
                                  <w:tcW w:w="1562" w:type="dxa"/>
                                </w:tcPr>
                                <w:p w:rsidR="00A93076" w:rsidRDefault="00A93076">
                                  <w:pPr>
                                    <w:widowControl w:val="0"/>
                                    <w:spacing w:after="0" w:line="240" w:lineRule="auto"/>
                                    <w:rPr>
                                      <w:b/>
                                      <w:sz w:val="6"/>
                                      <w:szCs w:val="22"/>
                                      <w:lang w:bidi="ru-RU"/>
                                    </w:rPr>
                                  </w:pPr>
                                </w:p>
                                <w:p w:rsidR="00A93076" w:rsidRDefault="00A93076">
                                  <w:pPr>
                                    <w:widowControl w:val="0"/>
                                    <w:spacing w:after="0" w:line="240" w:lineRule="auto"/>
                                    <w:ind w:left="219"/>
                                    <w:rPr>
                                      <w:sz w:val="20"/>
                                      <w:szCs w:val="22"/>
                                      <w:lang w:bidi="ru-RU"/>
                                    </w:rPr>
                                  </w:pPr>
                                  <w:r>
                                    <w:rPr>
                                      <w:noProof/>
                                      <w:sz w:val="20"/>
                                      <w:szCs w:val="22"/>
                                    </w:rPr>
                                    <w:drawing>
                                      <wp:inline distT="0" distB="0" distL="0" distR="0">
                                        <wp:extent cx="584835" cy="382905"/>
                                        <wp:effectExtent l="19050" t="0" r="5715" b="0"/>
                                        <wp:docPr id="369"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30"/>
                                                <a:stretch/>
                                              </pic:blipFill>
                                              <pic:spPr bwMode="auto">
                                                <a:xfrm>
                                                  <a:off x="0" y="0"/>
                                                  <a:ext cx="584835" cy="38290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16" w:after="0" w:line="240" w:lineRule="auto"/>
                                    <w:ind w:left="106" w:right="424" w:hanging="1"/>
                                    <w:rPr>
                                      <w:sz w:val="23"/>
                                      <w:szCs w:val="22"/>
                                      <w:lang w:bidi="ru-RU"/>
                                    </w:rPr>
                                  </w:pPr>
                                  <w:r>
                                    <w:rPr>
                                      <w:sz w:val="23"/>
                                      <w:szCs w:val="22"/>
                                      <w:lang w:bidi="ru-RU"/>
                                    </w:rPr>
                                    <w:t>Прыжок шагом в кольцо прогнувшись</w:t>
                                  </w:r>
                                </w:p>
                              </w:tc>
                              <w:tc>
                                <w:tcPr>
                                  <w:tcW w:w="4770" w:type="dxa"/>
                                </w:tcPr>
                                <w:p w:rsidR="00A93076" w:rsidRDefault="00A93076">
                                  <w:pPr>
                                    <w:widowControl w:val="0"/>
                                    <w:spacing w:before="116" w:after="0" w:line="240" w:lineRule="auto"/>
                                    <w:ind w:left="106" w:right="167"/>
                                    <w:rPr>
                                      <w:sz w:val="23"/>
                                      <w:szCs w:val="22"/>
                                      <w:lang w:bidi="ru-RU"/>
                                    </w:rPr>
                                  </w:pPr>
                                  <w:r>
                                    <w:rPr>
                                      <w:sz w:val="23"/>
                                      <w:szCs w:val="22"/>
                                      <w:lang w:bidi="ru-RU"/>
                                    </w:rPr>
                                    <w:t>Коснуться головой ягодиц, коснуться носком задней ноги головы</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right="225"/>
                                    <w:jc w:val="right"/>
                                    <w:rPr>
                                      <w:sz w:val="23"/>
                                      <w:szCs w:val="22"/>
                                      <w:lang w:bidi="ru-RU"/>
                                    </w:rPr>
                                  </w:pPr>
                                  <w:r>
                                    <w:rPr>
                                      <w:sz w:val="23"/>
                                      <w:szCs w:val="22"/>
                                      <w:lang w:bidi="ru-RU"/>
                                    </w:rPr>
                                    <w:t>Р</w:t>
                                  </w:r>
                                </w:p>
                              </w:tc>
                              <w:tc>
                                <w:tcPr>
                                  <w:tcW w:w="598" w:type="dxa"/>
                                </w:tcPr>
                                <w:p w:rsidR="00A93076" w:rsidRDefault="00A93076">
                                  <w:pPr>
                                    <w:widowControl w:val="0"/>
                                    <w:spacing w:after="0" w:line="240" w:lineRule="auto"/>
                                    <w:ind w:left="201" w:right="199"/>
                                    <w:jc w:val="center"/>
                                    <w:rPr>
                                      <w:sz w:val="23"/>
                                      <w:szCs w:val="22"/>
                                      <w:lang w:bidi="ru-RU"/>
                                    </w:rPr>
                                  </w:pPr>
                                  <w:r>
                                    <w:rPr>
                                      <w:sz w:val="23"/>
                                      <w:szCs w:val="22"/>
                                      <w:lang w:bidi="ru-RU"/>
                                    </w:rPr>
                                    <w:t>Р О</w:t>
                                  </w:r>
                                </w:p>
                              </w:tc>
                              <w:tc>
                                <w:tcPr>
                                  <w:tcW w:w="606" w:type="dxa"/>
                                </w:tcPr>
                                <w:p w:rsidR="00A93076" w:rsidRDefault="00A93076">
                                  <w:pPr>
                                    <w:widowControl w:val="0"/>
                                    <w:spacing w:after="0" w:line="240" w:lineRule="auto"/>
                                    <w:ind w:left="211" w:right="208"/>
                                    <w:jc w:val="center"/>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264"/>
                              </w:trPr>
                              <w:tc>
                                <w:tcPr>
                                  <w:tcW w:w="14628" w:type="dxa"/>
                                  <w:gridSpan w:val="11"/>
                                </w:tcPr>
                                <w:p w:rsidR="00A93076" w:rsidRDefault="00A93076">
                                  <w:pPr>
                                    <w:widowControl w:val="0"/>
                                    <w:spacing w:after="0" w:line="245" w:lineRule="exact"/>
                                    <w:ind w:left="4048"/>
                                    <w:rPr>
                                      <w:b/>
                                      <w:sz w:val="23"/>
                                      <w:szCs w:val="22"/>
                                      <w:lang w:bidi="ru-RU"/>
                                    </w:rPr>
                                  </w:pPr>
                                  <w:r>
                                    <w:rPr>
                                      <w:b/>
                                      <w:sz w:val="23"/>
                                      <w:szCs w:val="22"/>
                                      <w:lang w:bidi="ru-RU"/>
                                    </w:rPr>
                                    <w:t>6.9 Прыжок подбивной: в кольцо; с наклоном туловища назад</w:t>
                                  </w:r>
                                </w:p>
                              </w:tc>
                            </w:tr>
                            <w:tr w:rsidR="00A93076">
                              <w:trPr>
                                <w:trHeight w:val="832"/>
                              </w:trPr>
                              <w:tc>
                                <w:tcPr>
                                  <w:tcW w:w="1132" w:type="dxa"/>
                                </w:tcPr>
                                <w:p w:rsidR="00A93076" w:rsidRDefault="00A93076">
                                  <w:pPr>
                                    <w:widowControl w:val="0"/>
                                    <w:spacing w:before="5" w:after="0" w:line="240" w:lineRule="auto"/>
                                    <w:rPr>
                                      <w:b/>
                                      <w:szCs w:val="22"/>
                                      <w:lang w:bidi="ru-RU"/>
                                    </w:rPr>
                                  </w:pPr>
                                </w:p>
                                <w:p w:rsidR="00A93076" w:rsidRDefault="00A93076">
                                  <w:pPr>
                                    <w:widowControl w:val="0"/>
                                    <w:spacing w:before="1" w:after="0" w:line="240" w:lineRule="auto"/>
                                    <w:ind w:left="335"/>
                                    <w:rPr>
                                      <w:sz w:val="23"/>
                                      <w:szCs w:val="22"/>
                                      <w:lang w:bidi="ru-RU"/>
                                    </w:rPr>
                                  </w:pPr>
                                  <w:r>
                                    <w:rPr>
                                      <w:sz w:val="23"/>
                                      <w:szCs w:val="22"/>
                                      <w:lang w:bidi="ru-RU"/>
                                    </w:rPr>
                                    <w:t>6.9.1</w:t>
                                  </w:r>
                                </w:p>
                              </w:tc>
                              <w:tc>
                                <w:tcPr>
                                  <w:tcW w:w="1562" w:type="dxa"/>
                                </w:tcPr>
                                <w:p w:rsidR="00A93076" w:rsidRDefault="00A93076">
                                  <w:pPr>
                                    <w:widowControl w:val="0"/>
                                    <w:spacing w:before="7" w:after="0" w:line="240" w:lineRule="auto"/>
                                    <w:rPr>
                                      <w:b/>
                                      <w:sz w:val="6"/>
                                      <w:szCs w:val="22"/>
                                      <w:lang w:bidi="ru-RU"/>
                                    </w:rPr>
                                  </w:pPr>
                                </w:p>
                                <w:p w:rsidR="00A93076" w:rsidRDefault="00A93076">
                                  <w:pPr>
                                    <w:widowControl w:val="0"/>
                                    <w:spacing w:after="0" w:line="240" w:lineRule="auto"/>
                                    <w:ind w:left="122"/>
                                    <w:rPr>
                                      <w:sz w:val="20"/>
                                      <w:szCs w:val="22"/>
                                      <w:lang w:bidi="ru-RU"/>
                                    </w:rPr>
                                  </w:pPr>
                                  <w:r>
                                    <w:rPr>
                                      <w:noProof/>
                                      <w:sz w:val="20"/>
                                      <w:szCs w:val="22"/>
                                    </w:rPr>
                                    <w:drawing>
                                      <wp:inline distT="0" distB="0" distL="0" distR="0">
                                        <wp:extent cx="680720" cy="425450"/>
                                        <wp:effectExtent l="19050" t="0" r="5080" b="0"/>
                                        <wp:docPr id="370"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1"/>
                                                <a:stretch/>
                                              </pic:blipFill>
                                              <pic:spPr bwMode="auto">
                                                <a:xfrm>
                                                  <a:off x="0" y="0"/>
                                                  <a:ext cx="680720" cy="42545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5" w:after="0" w:line="240" w:lineRule="auto"/>
                                    <w:rPr>
                                      <w:b/>
                                      <w:szCs w:val="22"/>
                                      <w:lang w:bidi="ru-RU"/>
                                    </w:rPr>
                                  </w:pPr>
                                </w:p>
                                <w:p w:rsidR="00A93076" w:rsidRDefault="00A93076">
                                  <w:pPr>
                                    <w:widowControl w:val="0"/>
                                    <w:spacing w:before="1" w:after="0" w:line="240" w:lineRule="auto"/>
                                    <w:ind w:left="106"/>
                                    <w:rPr>
                                      <w:sz w:val="23"/>
                                      <w:szCs w:val="22"/>
                                      <w:lang w:bidi="ru-RU"/>
                                    </w:rPr>
                                  </w:pPr>
                                  <w:r>
                                    <w:rPr>
                                      <w:sz w:val="23"/>
                                      <w:szCs w:val="22"/>
                                      <w:lang w:bidi="ru-RU"/>
                                    </w:rPr>
                                    <w:t>Прыжок касаясь</w:t>
                                  </w:r>
                                </w:p>
                              </w:tc>
                              <w:tc>
                                <w:tcPr>
                                  <w:tcW w:w="4770" w:type="dxa"/>
                                </w:tcPr>
                                <w:p w:rsidR="00A93076" w:rsidRDefault="00A93076">
                                  <w:pPr>
                                    <w:widowControl w:val="0"/>
                                    <w:spacing w:before="16" w:after="0" w:line="240" w:lineRule="auto"/>
                                    <w:ind w:left="106" w:right="513" w:hanging="1"/>
                                    <w:rPr>
                                      <w:sz w:val="23"/>
                                      <w:szCs w:val="22"/>
                                      <w:lang w:bidi="ru-RU"/>
                                    </w:rPr>
                                  </w:pPr>
                                  <w:r>
                                    <w:rPr>
                                      <w:sz w:val="23"/>
                                      <w:szCs w:val="22"/>
                                      <w:lang w:bidi="ru-RU"/>
                                    </w:rPr>
                                    <w:t>В фазе полета одну ногу назад, другую согнуть назад, другую согнуть до касания колена</w:t>
                                  </w:r>
                                </w:p>
                              </w:tc>
                              <w:tc>
                                <w:tcPr>
                                  <w:tcW w:w="598"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left="5"/>
                                    <w:jc w:val="center"/>
                                    <w:rPr>
                                      <w:sz w:val="23"/>
                                      <w:szCs w:val="22"/>
                                      <w:lang w:bidi="ru-RU"/>
                                    </w:rPr>
                                  </w:pPr>
                                  <w:r>
                                    <w:rPr>
                                      <w:sz w:val="23"/>
                                      <w:szCs w:val="22"/>
                                      <w:lang w:bidi="ru-RU"/>
                                    </w:rPr>
                                    <w:t>Р</w:t>
                                  </w:r>
                                </w:p>
                              </w:tc>
                              <w:tc>
                                <w:tcPr>
                                  <w:tcW w:w="598" w:type="dxa"/>
                                </w:tcPr>
                                <w:p w:rsidR="00A93076" w:rsidRDefault="00A93076">
                                  <w:pPr>
                                    <w:widowControl w:val="0"/>
                                    <w:spacing w:after="0" w:line="240" w:lineRule="auto"/>
                                    <w:ind w:left="211" w:right="207" w:firstLine="19"/>
                                    <w:jc w:val="both"/>
                                    <w:rPr>
                                      <w:sz w:val="23"/>
                                      <w:szCs w:val="22"/>
                                      <w:lang w:bidi="ru-RU"/>
                                    </w:rPr>
                                  </w:pPr>
                                  <w:r>
                                    <w:rPr>
                                      <w:sz w:val="23"/>
                                      <w:szCs w:val="22"/>
                                      <w:lang w:bidi="ru-RU"/>
                                    </w:rPr>
                                    <w:t>Р О С</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ОС</w:t>
                                  </w: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С</w:t>
                                  </w:r>
                                </w:p>
                              </w:tc>
                              <w:tc>
                                <w:tcPr>
                                  <w:tcW w:w="606" w:type="dxa"/>
                                </w:tcPr>
                                <w:p w:rsidR="00A93076" w:rsidRDefault="00A93076">
                                  <w:pPr>
                                    <w:widowControl w:val="0"/>
                                    <w:spacing w:after="0" w:line="240" w:lineRule="auto"/>
                                    <w:rPr>
                                      <w:sz w:val="22"/>
                                      <w:szCs w:val="22"/>
                                      <w:lang w:bidi="ru-RU"/>
                                    </w:rPr>
                                  </w:pPr>
                                </w:p>
                              </w:tc>
                              <w:tc>
                                <w:tcPr>
                                  <w:tcW w:w="590" w:type="dxa"/>
                                </w:tcPr>
                                <w:p w:rsidR="00A93076" w:rsidRDefault="00A93076">
                                  <w:pPr>
                                    <w:widowControl w:val="0"/>
                                    <w:spacing w:after="0" w:line="240" w:lineRule="auto"/>
                                    <w:rPr>
                                      <w:sz w:val="22"/>
                                      <w:szCs w:val="22"/>
                                      <w:lang w:bidi="ru-RU"/>
                                    </w:rPr>
                                  </w:pPr>
                                </w:p>
                              </w:tc>
                            </w:tr>
                            <w:tr w:rsidR="00A93076">
                              <w:trPr>
                                <w:trHeight w:val="899"/>
                              </w:trPr>
                              <w:tc>
                                <w:tcPr>
                                  <w:tcW w:w="1132" w:type="dxa"/>
                                </w:tcPr>
                                <w:p w:rsidR="00A93076" w:rsidRDefault="00A93076">
                                  <w:pPr>
                                    <w:widowControl w:val="0"/>
                                    <w:spacing w:before="5" w:after="0" w:line="240" w:lineRule="auto"/>
                                    <w:rPr>
                                      <w:b/>
                                      <w:sz w:val="27"/>
                                      <w:szCs w:val="22"/>
                                      <w:lang w:bidi="ru-RU"/>
                                    </w:rPr>
                                  </w:pPr>
                                </w:p>
                                <w:p w:rsidR="00A93076" w:rsidRDefault="00A93076">
                                  <w:pPr>
                                    <w:widowControl w:val="0"/>
                                    <w:spacing w:after="0" w:line="240" w:lineRule="auto"/>
                                    <w:ind w:left="335"/>
                                    <w:rPr>
                                      <w:sz w:val="23"/>
                                      <w:szCs w:val="22"/>
                                      <w:lang w:bidi="ru-RU"/>
                                    </w:rPr>
                                  </w:pPr>
                                  <w:r>
                                    <w:rPr>
                                      <w:sz w:val="23"/>
                                      <w:szCs w:val="22"/>
                                      <w:lang w:bidi="ru-RU"/>
                                    </w:rPr>
                                    <w:t>6.9.2</w:t>
                                  </w:r>
                                </w:p>
                              </w:tc>
                              <w:tc>
                                <w:tcPr>
                                  <w:tcW w:w="1562" w:type="dxa"/>
                                </w:tcPr>
                                <w:p w:rsidR="00A93076" w:rsidRDefault="00A93076">
                                  <w:pPr>
                                    <w:widowControl w:val="0"/>
                                    <w:spacing w:before="1" w:after="0" w:line="240" w:lineRule="auto"/>
                                    <w:rPr>
                                      <w:b/>
                                      <w:sz w:val="4"/>
                                      <w:szCs w:val="22"/>
                                      <w:lang w:bidi="ru-RU"/>
                                    </w:rPr>
                                  </w:pPr>
                                </w:p>
                                <w:p w:rsidR="00A93076" w:rsidRDefault="00A93076">
                                  <w:pPr>
                                    <w:widowControl w:val="0"/>
                                    <w:spacing w:after="0" w:line="240" w:lineRule="auto"/>
                                    <w:ind w:left="484"/>
                                    <w:rPr>
                                      <w:sz w:val="20"/>
                                      <w:szCs w:val="22"/>
                                      <w:lang w:bidi="ru-RU"/>
                                    </w:rPr>
                                  </w:pPr>
                                  <w:r>
                                    <w:rPr>
                                      <w:noProof/>
                                      <w:sz w:val="20"/>
                                      <w:szCs w:val="22"/>
                                    </w:rPr>
                                    <w:drawing>
                                      <wp:inline distT="0" distB="0" distL="0" distR="0">
                                        <wp:extent cx="382905" cy="499745"/>
                                        <wp:effectExtent l="19050" t="0" r="0" b="0"/>
                                        <wp:docPr id="371"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32"/>
                                                <a:stretch/>
                                              </pic:blipFill>
                                              <pic:spPr bwMode="auto">
                                                <a:xfrm>
                                                  <a:off x="0" y="0"/>
                                                  <a:ext cx="382905" cy="49974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5" w:after="0" w:line="240" w:lineRule="auto"/>
                                    <w:rPr>
                                      <w:b/>
                                      <w:sz w:val="27"/>
                                      <w:szCs w:val="22"/>
                                      <w:lang w:bidi="ru-RU"/>
                                    </w:rPr>
                                  </w:pPr>
                                </w:p>
                                <w:p w:rsidR="00A93076" w:rsidRDefault="00A93076">
                                  <w:pPr>
                                    <w:widowControl w:val="0"/>
                                    <w:spacing w:after="0" w:line="240" w:lineRule="auto"/>
                                    <w:ind w:left="106"/>
                                    <w:rPr>
                                      <w:sz w:val="23"/>
                                      <w:szCs w:val="22"/>
                                      <w:lang w:bidi="ru-RU"/>
                                    </w:rPr>
                                  </w:pPr>
                                  <w:r>
                                    <w:rPr>
                                      <w:sz w:val="23"/>
                                      <w:szCs w:val="22"/>
                                      <w:lang w:bidi="ru-RU"/>
                                    </w:rPr>
                                    <w:t>Прыжок, касаясь кольцом</w:t>
                                  </w:r>
                                </w:p>
                              </w:tc>
                              <w:tc>
                                <w:tcPr>
                                  <w:tcW w:w="4770" w:type="dxa"/>
                                </w:tcPr>
                                <w:p w:rsidR="00A93076" w:rsidRDefault="00A93076">
                                  <w:pPr>
                                    <w:widowControl w:val="0"/>
                                    <w:spacing w:before="182" w:after="0" w:line="240" w:lineRule="auto"/>
                                    <w:ind w:left="106" w:right="170"/>
                                    <w:rPr>
                                      <w:sz w:val="23"/>
                                      <w:szCs w:val="22"/>
                                      <w:lang w:bidi="ru-RU"/>
                                    </w:rPr>
                                  </w:pPr>
                                  <w:r>
                                    <w:rPr>
                                      <w:sz w:val="23"/>
                                      <w:szCs w:val="22"/>
                                      <w:lang w:bidi="ru-RU"/>
                                    </w:rPr>
                                    <w:t>В фазе полета, коснуться носком задней ноги головы</w:t>
                                  </w:r>
                                </w:p>
                              </w:tc>
                              <w:tc>
                                <w:tcPr>
                                  <w:tcW w:w="598"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left="5"/>
                                    <w:jc w:val="center"/>
                                    <w:rPr>
                                      <w:sz w:val="23"/>
                                      <w:szCs w:val="22"/>
                                      <w:lang w:bidi="ru-RU"/>
                                    </w:rPr>
                                  </w:pPr>
                                  <w:r>
                                    <w:rPr>
                                      <w:sz w:val="23"/>
                                      <w:szCs w:val="22"/>
                                      <w:lang w:bidi="ru-RU"/>
                                    </w:rPr>
                                    <w:t>Р</w:t>
                                  </w:r>
                                </w:p>
                              </w:tc>
                              <w:tc>
                                <w:tcPr>
                                  <w:tcW w:w="598" w:type="dxa"/>
                                </w:tcPr>
                                <w:p w:rsidR="00A93076" w:rsidRDefault="00A93076">
                                  <w:pPr>
                                    <w:widowControl w:val="0"/>
                                    <w:spacing w:after="0" w:line="240" w:lineRule="auto"/>
                                    <w:ind w:left="211" w:right="207" w:firstLine="19"/>
                                    <w:jc w:val="both"/>
                                    <w:rPr>
                                      <w:sz w:val="23"/>
                                      <w:szCs w:val="22"/>
                                      <w:lang w:bidi="ru-RU"/>
                                    </w:rPr>
                                  </w:pPr>
                                  <w:r>
                                    <w:rPr>
                                      <w:sz w:val="23"/>
                                      <w:szCs w:val="22"/>
                                      <w:lang w:bidi="ru-RU"/>
                                    </w:rPr>
                                    <w:t>Р О С</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ОС</w:t>
                                  </w: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С</w:t>
                                  </w:r>
                                </w:p>
                              </w:tc>
                              <w:tc>
                                <w:tcPr>
                                  <w:tcW w:w="606" w:type="dxa"/>
                                </w:tcPr>
                                <w:p w:rsidR="00A93076" w:rsidRDefault="00A93076">
                                  <w:pPr>
                                    <w:widowControl w:val="0"/>
                                    <w:spacing w:after="0" w:line="240" w:lineRule="auto"/>
                                    <w:rPr>
                                      <w:sz w:val="22"/>
                                      <w:szCs w:val="22"/>
                                      <w:lang w:bidi="ru-RU"/>
                                    </w:rPr>
                                  </w:pPr>
                                </w:p>
                              </w:tc>
                              <w:tc>
                                <w:tcPr>
                                  <w:tcW w:w="590" w:type="dxa"/>
                                </w:tcPr>
                                <w:p w:rsidR="00A93076" w:rsidRDefault="00A93076">
                                  <w:pPr>
                                    <w:widowControl w:val="0"/>
                                    <w:spacing w:after="0" w:line="240" w:lineRule="auto"/>
                                    <w:rPr>
                                      <w:sz w:val="22"/>
                                      <w:szCs w:val="22"/>
                                      <w:lang w:bidi="ru-RU"/>
                                    </w:rPr>
                                  </w:pPr>
                                </w:p>
                              </w:tc>
                            </w:tr>
                            <w:tr w:rsidR="00A93076">
                              <w:trPr>
                                <w:trHeight w:val="794"/>
                              </w:trPr>
                              <w:tc>
                                <w:tcPr>
                                  <w:tcW w:w="1132" w:type="dxa"/>
                                </w:tcPr>
                                <w:p w:rsidR="00A93076" w:rsidRDefault="00A93076">
                                  <w:pPr>
                                    <w:widowControl w:val="0"/>
                                    <w:spacing w:before="9" w:after="0" w:line="240" w:lineRule="auto"/>
                                    <w:rPr>
                                      <w:b/>
                                      <w:sz w:val="22"/>
                                      <w:szCs w:val="22"/>
                                      <w:lang w:bidi="ru-RU"/>
                                    </w:rPr>
                                  </w:pPr>
                                </w:p>
                                <w:p w:rsidR="00A93076" w:rsidRDefault="00A93076">
                                  <w:pPr>
                                    <w:widowControl w:val="0"/>
                                    <w:spacing w:after="0" w:line="240" w:lineRule="auto"/>
                                    <w:ind w:left="335"/>
                                    <w:rPr>
                                      <w:sz w:val="23"/>
                                      <w:szCs w:val="22"/>
                                      <w:lang w:bidi="ru-RU"/>
                                    </w:rPr>
                                  </w:pPr>
                                  <w:r>
                                    <w:rPr>
                                      <w:sz w:val="23"/>
                                      <w:szCs w:val="22"/>
                                      <w:lang w:bidi="ru-RU"/>
                                    </w:rPr>
                                    <w:t>6.9.3</w:t>
                                  </w:r>
                                </w:p>
                              </w:tc>
                              <w:tc>
                                <w:tcPr>
                                  <w:tcW w:w="1562" w:type="dxa"/>
                                </w:tcPr>
                                <w:p w:rsidR="00A93076" w:rsidRDefault="00A93076">
                                  <w:pPr>
                                    <w:widowControl w:val="0"/>
                                    <w:spacing w:after="0" w:line="240" w:lineRule="auto"/>
                                    <w:rPr>
                                      <w:b/>
                                      <w:sz w:val="10"/>
                                      <w:szCs w:val="22"/>
                                      <w:lang w:bidi="ru-RU"/>
                                    </w:rPr>
                                  </w:pPr>
                                </w:p>
                                <w:p w:rsidR="00A93076" w:rsidRDefault="00A93076">
                                  <w:pPr>
                                    <w:widowControl w:val="0"/>
                                    <w:spacing w:after="0" w:line="240" w:lineRule="auto"/>
                                    <w:ind w:left="240"/>
                                    <w:rPr>
                                      <w:sz w:val="20"/>
                                      <w:szCs w:val="22"/>
                                      <w:lang w:bidi="ru-RU"/>
                                    </w:rPr>
                                  </w:pPr>
                                  <w:r>
                                    <w:rPr>
                                      <w:noProof/>
                                      <w:sz w:val="20"/>
                                      <w:szCs w:val="22"/>
                                    </w:rPr>
                                    <w:drawing>
                                      <wp:inline distT="0" distB="0" distL="0" distR="0">
                                        <wp:extent cx="584835" cy="361315"/>
                                        <wp:effectExtent l="19050" t="0" r="5715" b="0"/>
                                        <wp:docPr id="372"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33"/>
                                                <a:stretch/>
                                              </pic:blipFill>
                                              <pic:spPr bwMode="auto">
                                                <a:xfrm>
                                                  <a:off x="0" y="0"/>
                                                  <a:ext cx="584835" cy="36131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29" w:after="0" w:line="240" w:lineRule="auto"/>
                                    <w:ind w:left="106" w:right="1177" w:hanging="1"/>
                                    <w:rPr>
                                      <w:sz w:val="23"/>
                                      <w:szCs w:val="22"/>
                                      <w:lang w:bidi="ru-RU"/>
                                    </w:rPr>
                                  </w:pPr>
                                  <w:r>
                                    <w:rPr>
                                      <w:sz w:val="23"/>
                                      <w:szCs w:val="22"/>
                                      <w:lang w:bidi="ru-RU"/>
                                    </w:rPr>
                                    <w:t>Прыжок, касаясь прогнувшись</w:t>
                                  </w:r>
                                </w:p>
                              </w:tc>
                              <w:tc>
                                <w:tcPr>
                                  <w:tcW w:w="4770" w:type="dxa"/>
                                </w:tcPr>
                                <w:p w:rsidR="00A93076" w:rsidRDefault="00A93076">
                                  <w:pPr>
                                    <w:widowControl w:val="0"/>
                                    <w:spacing w:before="9" w:after="0" w:line="240" w:lineRule="auto"/>
                                    <w:rPr>
                                      <w:b/>
                                      <w:sz w:val="22"/>
                                      <w:szCs w:val="22"/>
                                      <w:lang w:bidi="ru-RU"/>
                                    </w:rPr>
                                  </w:pPr>
                                </w:p>
                                <w:p w:rsidR="00A93076" w:rsidRDefault="00A93076">
                                  <w:pPr>
                                    <w:widowControl w:val="0"/>
                                    <w:spacing w:after="0" w:line="240" w:lineRule="auto"/>
                                    <w:ind w:left="106"/>
                                    <w:rPr>
                                      <w:sz w:val="23"/>
                                      <w:szCs w:val="22"/>
                                      <w:lang w:bidi="ru-RU"/>
                                    </w:rPr>
                                  </w:pPr>
                                  <w:r>
                                    <w:rPr>
                                      <w:sz w:val="23"/>
                                      <w:szCs w:val="22"/>
                                      <w:lang w:bidi="ru-RU"/>
                                    </w:rPr>
                                    <w:t>В фазе полета, коснуться головой ягодиц</w:t>
                                  </w:r>
                                </w:p>
                              </w:tc>
                              <w:tc>
                                <w:tcPr>
                                  <w:tcW w:w="598"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left="4"/>
                                    <w:jc w:val="center"/>
                                    <w:rPr>
                                      <w:sz w:val="23"/>
                                      <w:szCs w:val="22"/>
                                      <w:lang w:bidi="ru-RU"/>
                                    </w:rPr>
                                  </w:pPr>
                                  <w:r>
                                    <w:rPr>
                                      <w:sz w:val="23"/>
                                      <w:szCs w:val="22"/>
                                      <w:lang w:bidi="ru-RU"/>
                                    </w:rPr>
                                    <w:t>Р</w:t>
                                  </w:r>
                                </w:p>
                              </w:tc>
                              <w:tc>
                                <w:tcPr>
                                  <w:tcW w:w="598" w:type="dxa"/>
                                </w:tcPr>
                                <w:p w:rsidR="00A93076" w:rsidRDefault="00A93076">
                                  <w:pPr>
                                    <w:widowControl w:val="0"/>
                                    <w:spacing w:after="0" w:line="240" w:lineRule="auto"/>
                                    <w:ind w:left="201" w:right="197"/>
                                    <w:jc w:val="center"/>
                                    <w:rPr>
                                      <w:sz w:val="23"/>
                                      <w:szCs w:val="22"/>
                                      <w:lang w:bidi="ru-RU"/>
                                    </w:rPr>
                                  </w:pPr>
                                  <w:r>
                                    <w:rPr>
                                      <w:sz w:val="23"/>
                                      <w:szCs w:val="22"/>
                                      <w:lang w:bidi="ru-RU"/>
                                    </w:rPr>
                                    <w:t>Р О</w:t>
                                  </w:r>
                                </w:p>
                                <w:p w:rsidR="00A93076" w:rsidRDefault="00A93076">
                                  <w:pPr>
                                    <w:widowControl w:val="0"/>
                                    <w:spacing w:after="0" w:line="247" w:lineRule="exact"/>
                                    <w:ind w:left="3"/>
                                    <w:jc w:val="center"/>
                                    <w:rPr>
                                      <w:sz w:val="23"/>
                                      <w:szCs w:val="22"/>
                                      <w:lang w:bidi="ru-RU"/>
                                    </w:rPr>
                                  </w:pPr>
                                  <w:r>
                                    <w:rPr>
                                      <w:sz w:val="23"/>
                                      <w:szCs w:val="22"/>
                                      <w:lang w:bidi="ru-RU"/>
                                    </w:rPr>
                                    <w:t>С</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ОС</w:t>
                                  </w:r>
                                </w:p>
                              </w:tc>
                              <w:tc>
                                <w:tcPr>
                                  <w:tcW w:w="598" w:type="dxa"/>
                                </w:tcPr>
                                <w:p w:rsidR="00A93076" w:rsidRDefault="00A93076">
                                  <w:pPr>
                                    <w:widowControl w:val="0"/>
                                    <w:spacing w:after="0" w:line="262" w:lineRule="exact"/>
                                    <w:ind w:left="1"/>
                                    <w:jc w:val="center"/>
                                    <w:rPr>
                                      <w:sz w:val="23"/>
                                      <w:szCs w:val="22"/>
                                      <w:lang w:bidi="ru-RU"/>
                                    </w:rPr>
                                  </w:pPr>
                                  <w:r>
                                    <w:rPr>
                                      <w:sz w:val="23"/>
                                      <w:szCs w:val="22"/>
                                      <w:lang w:bidi="ru-RU"/>
                                    </w:rPr>
                                    <w:t>С</w:t>
                                  </w:r>
                                </w:p>
                              </w:tc>
                              <w:tc>
                                <w:tcPr>
                                  <w:tcW w:w="606" w:type="dxa"/>
                                </w:tcPr>
                                <w:p w:rsidR="00A93076" w:rsidRDefault="00A93076">
                                  <w:pPr>
                                    <w:widowControl w:val="0"/>
                                    <w:spacing w:after="0" w:line="240" w:lineRule="auto"/>
                                    <w:rPr>
                                      <w:sz w:val="22"/>
                                      <w:szCs w:val="22"/>
                                      <w:lang w:bidi="ru-RU"/>
                                    </w:rPr>
                                  </w:pPr>
                                </w:p>
                              </w:tc>
                              <w:tc>
                                <w:tcPr>
                                  <w:tcW w:w="590" w:type="dxa"/>
                                </w:tcPr>
                                <w:p w:rsidR="00A93076" w:rsidRDefault="00A93076">
                                  <w:pPr>
                                    <w:widowControl w:val="0"/>
                                    <w:spacing w:after="0" w:line="240" w:lineRule="auto"/>
                                    <w:rPr>
                                      <w:sz w:val="22"/>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199" o:spid="_x0000_s1042" type="#_x0000_t202" style="position:absolute;left:0;text-align:left;margin-left:55.05pt;margin-top:56.7pt;width:731.95pt;height:475.4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4542"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4770"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13"/>
                              <w:rPr>
                                <w:b/>
                                <w:szCs w:val="22"/>
                                <w:lang w:bidi="ru-RU"/>
                              </w:rPr>
                            </w:pPr>
                            <w:r>
                              <w:rPr>
                                <w:b/>
                                <w:szCs w:val="22"/>
                                <w:lang w:bidi="ru-RU"/>
                              </w:rPr>
                              <w:t>5</w:t>
                            </w:r>
                          </w:p>
                        </w:tc>
                        <w:tc>
                          <w:tcPr>
                            <w:tcW w:w="598" w:type="dxa"/>
                          </w:tcPr>
                          <w:p w:rsidR="00A93076" w:rsidRDefault="00A93076">
                            <w:pPr>
                              <w:widowControl w:val="0"/>
                              <w:spacing w:after="0" w:line="240" w:lineRule="auto"/>
                              <w:rPr>
                                <w:sz w:val="20"/>
                                <w:szCs w:val="22"/>
                                <w:lang w:bidi="ru-RU"/>
                              </w:rPr>
                            </w:pPr>
                          </w:p>
                        </w:tc>
                        <w:tc>
                          <w:tcPr>
                            <w:tcW w:w="606" w:type="dxa"/>
                          </w:tcPr>
                          <w:p w:rsidR="00A93076" w:rsidRDefault="00A93076">
                            <w:pPr>
                              <w:widowControl w:val="0"/>
                              <w:spacing w:after="0" w:line="256" w:lineRule="exact"/>
                              <w:ind w:left="387"/>
                              <w:rPr>
                                <w:b/>
                                <w:szCs w:val="22"/>
                                <w:lang w:bidi="ru-RU"/>
                              </w:rPr>
                            </w:pPr>
                            <w:r>
                              <w:rPr>
                                <w:b/>
                                <w:szCs w:val="22"/>
                                <w:lang w:bidi="ru-RU"/>
                              </w:rPr>
                              <w:t>6</w:t>
                            </w:r>
                          </w:p>
                        </w:tc>
                        <w:tc>
                          <w:tcPr>
                            <w:tcW w:w="590" w:type="dxa"/>
                          </w:tcPr>
                          <w:p w:rsidR="00A93076" w:rsidRDefault="00A93076">
                            <w:pPr>
                              <w:widowControl w:val="0"/>
                              <w:spacing w:after="0" w:line="240" w:lineRule="auto"/>
                              <w:rPr>
                                <w:sz w:val="20"/>
                                <w:szCs w:val="22"/>
                                <w:lang w:bidi="ru-RU"/>
                              </w:rPr>
                            </w:pPr>
                          </w:p>
                        </w:tc>
                      </w:tr>
                      <w:tr w:rsidR="00A93076">
                        <w:trPr>
                          <w:trHeight w:val="1057"/>
                        </w:trPr>
                        <w:tc>
                          <w:tcPr>
                            <w:tcW w:w="1132" w:type="dxa"/>
                          </w:tcPr>
                          <w:p w:rsidR="00A93076" w:rsidRDefault="00A93076">
                            <w:pPr>
                              <w:widowControl w:val="0"/>
                              <w:spacing w:before="3" w:after="0" w:line="240" w:lineRule="auto"/>
                              <w:rPr>
                                <w:b/>
                                <w:sz w:val="34"/>
                                <w:szCs w:val="22"/>
                                <w:lang w:bidi="ru-RU"/>
                              </w:rPr>
                            </w:pPr>
                          </w:p>
                          <w:p w:rsidR="00A93076" w:rsidRDefault="00A93076">
                            <w:pPr>
                              <w:widowControl w:val="0"/>
                              <w:tabs>
                                <w:tab w:val="left" w:pos="917"/>
                              </w:tabs>
                              <w:spacing w:after="0" w:line="240" w:lineRule="auto"/>
                              <w:ind w:left="335"/>
                              <w:rPr>
                                <w:sz w:val="23"/>
                                <w:szCs w:val="22"/>
                                <w:lang w:bidi="ru-RU"/>
                              </w:rPr>
                            </w:pPr>
                            <w:r>
                              <w:rPr>
                                <w:sz w:val="23"/>
                                <w:szCs w:val="22"/>
                                <w:lang w:bidi="ru-RU"/>
                              </w:rPr>
                              <w:t>6.8.2</w:t>
                            </w:r>
                          </w:p>
                        </w:tc>
                        <w:tc>
                          <w:tcPr>
                            <w:tcW w:w="1562" w:type="dxa"/>
                          </w:tcPr>
                          <w:p w:rsidR="00A93076" w:rsidRDefault="00A93076">
                            <w:pPr>
                              <w:widowControl w:val="0"/>
                              <w:spacing w:before="3" w:after="0" w:line="240" w:lineRule="auto"/>
                              <w:rPr>
                                <w:b/>
                                <w:sz w:val="34"/>
                                <w:szCs w:val="22"/>
                                <w:lang w:bidi="ru-RU"/>
                              </w:rPr>
                            </w:pPr>
                          </w:p>
                          <w:p w:rsidR="00A93076" w:rsidRDefault="00A93076">
                            <w:pPr>
                              <w:widowControl w:val="0"/>
                              <w:spacing w:after="0" w:line="240" w:lineRule="auto"/>
                              <w:ind w:right="18"/>
                              <w:jc w:val="right"/>
                              <w:rPr>
                                <w:sz w:val="23"/>
                                <w:szCs w:val="22"/>
                                <w:lang w:bidi="ru-RU"/>
                              </w:rPr>
                            </w:pPr>
                          </w:p>
                        </w:tc>
                        <w:tc>
                          <w:tcPr>
                            <w:tcW w:w="2980" w:type="dxa"/>
                          </w:tcPr>
                          <w:p w:rsidR="00A93076" w:rsidRDefault="00A93076">
                            <w:pPr>
                              <w:widowControl w:val="0"/>
                              <w:spacing w:before="3" w:after="0" w:line="240" w:lineRule="auto"/>
                              <w:rPr>
                                <w:b/>
                                <w:sz w:val="34"/>
                                <w:szCs w:val="22"/>
                                <w:lang w:bidi="ru-RU"/>
                              </w:rPr>
                            </w:pPr>
                          </w:p>
                          <w:p w:rsidR="00A93076" w:rsidRDefault="00A93076">
                            <w:pPr>
                              <w:widowControl w:val="0"/>
                              <w:spacing w:after="0" w:line="240" w:lineRule="auto"/>
                              <w:ind w:left="106"/>
                              <w:rPr>
                                <w:sz w:val="23"/>
                                <w:szCs w:val="22"/>
                                <w:lang w:bidi="ru-RU"/>
                              </w:rPr>
                            </w:pPr>
                            <w:r>
                              <w:rPr>
                                <w:sz w:val="23"/>
                                <w:szCs w:val="22"/>
                                <w:lang w:bidi="ru-RU"/>
                              </w:rPr>
                              <w:t>Прыжок шагом в кольцо</w:t>
                            </w:r>
                          </w:p>
                        </w:tc>
                        <w:tc>
                          <w:tcPr>
                            <w:tcW w:w="4770" w:type="dxa"/>
                          </w:tcPr>
                          <w:p w:rsidR="00A93076" w:rsidRDefault="00A93076">
                            <w:pPr>
                              <w:widowControl w:val="0"/>
                              <w:spacing w:after="0" w:line="240" w:lineRule="auto"/>
                              <w:ind w:left="106" w:right="114"/>
                              <w:rPr>
                                <w:sz w:val="23"/>
                                <w:szCs w:val="22"/>
                                <w:lang w:bidi="ru-RU"/>
                              </w:rPr>
                            </w:pPr>
                            <w:r>
                              <w:rPr>
                                <w:sz w:val="23"/>
                                <w:szCs w:val="22"/>
                                <w:lang w:bidi="ru-RU"/>
                              </w:rPr>
                              <w:t>В фазе полета одна нога вперед, друга назад в кольцо. Этот прыжок может выполняться толчком одной или двумя стопами и</w:t>
                            </w:r>
                          </w:p>
                          <w:p w:rsidR="00A93076" w:rsidRDefault="00A93076">
                            <w:pPr>
                              <w:widowControl w:val="0"/>
                              <w:spacing w:after="0" w:line="246" w:lineRule="exact"/>
                              <w:ind w:left="106"/>
                              <w:rPr>
                                <w:sz w:val="23"/>
                                <w:szCs w:val="22"/>
                                <w:lang w:bidi="ru-RU"/>
                              </w:rPr>
                            </w:pPr>
                            <w:r>
                              <w:rPr>
                                <w:sz w:val="23"/>
                                <w:szCs w:val="22"/>
                                <w:lang w:bidi="ru-RU"/>
                              </w:rPr>
                              <w:t>считаются как разные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62" w:lineRule="exact"/>
                              <w:ind w:left="5"/>
                              <w:jc w:val="center"/>
                              <w:rPr>
                                <w:sz w:val="23"/>
                                <w:szCs w:val="22"/>
                                <w:lang w:bidi="ru-RU"/>
                              </w:rPr>
                            </w:pPr>
                            <w:r>
                              <w:rPr>
                                <w:sz w:val="23"/>
                                <w:szCs w:val="22"/>
                                <w:lang w:bidi="ru-RU"/>
                              </w:rPr>
                              <w:t>П</w:t>
                            </w:r>
                          </w:p>
                        </w:tc>
                        <w:tc>
                          <w:tcPr>
                            <w:tcW w:w="598" w:type="dxa"/>
                          </w:tcPr>
                          <w:p w:rsidR="00A93076" w:rsidRDefault="00A93076">
                            <w:pPr>
                              <w:widowControl w:val="0"/>
                              <w:spacing w:after="0" w:line="262" w:lineRule="exact"/>
                              <w:ind w:left="3"/>
                              <w:jc w:val="center"/>
                              <w:rPr>
                                <w:sz w:val="23"/>
                                <w:szCs w:val="22"/>
                                <w:lang w:bidi="ru-RU"/>
                              </w:rPr>
                            </w:pPr>
                            <w:r>
                              <w:rPr>
                                <w:sz w:val="23"/>
                                <w:szCs w:val="22"/>
                                <w:lang w:bidi="ru-RU"/>
                              </w:rPr>
                              <w:t>Р</w:t>
                            </w:r>
                          </w:p>
                        </w:tc>
                        <w:tc>
                          <w:tcPr>
                            <w:tcW w:w="597" w:type="dxa"/>
                          </w:tcPr>
                          <w:p w:rsidR="00A93076" w:rsidRDefault="00A93076">
                            <w:pPr>
                              <w:widowControl w:val="0"/>
                              <w:spacing w:after="0" w:line="240" w:lineRule="auto"/>
                              <w:ind w:left="211" w:right="206" w:firstLine="19"/>
                              <w:jc w:val="both"/>
                              <w:rPr>
                                <w:sz w:val="23"/>
                                <w:szCs w:val="22"/>
                                <w:lang w:bidi="ru-RU"/>
                              </w:rPr>
                            </w:pPr>
                            <w:r>
                              <w:rPr>
                                <w:sz w:val="23"/>
                                <w:szCs w:val="22"/>
                                <w:lang w:bidi="ru-RU"/>
                              </w:rPr>
                              <w:t>Р О С</w:t>
                            </w:r>
                          </w:p>
                        </w:tc>
                        <w:tc>
                          <w:tcPr>
                            <w:tcW w:w="598" w:type="dxa"/>
                          </w:tcPr>
                          <w:p w:rsidR="00A93076" w:rsidRDefault="00A93076">
                            <w:pPr>
                              <w:widowControl w:val="0"/>
                              <w:spacing w:after="0" w:line="240" w:lineRule="auto"/>
                              <w:ind w:left="201" w:right="198"/>
                              <w:jc w:val="center"/>
                              <w:rPr>
                                <w:sz w:val="23"/>
                                <w:szCs w:val="22"/>
                                <w:lang w:bidi="ru-RU"/>
                              </w:rPr>
                            </w:pPr>
                            <w:r>
                              <w:rPr>
                                <w:sz w:val="23"/>
                                <w:szCs w:val="22"/>
                                <w:lang w:bidi="ru-RU"/>
                              </w:rPr>
                              <w:t>ОС</w:t>
                            </w:r>
                          </w:p>
                        </w:tc>
                        <w:tc>
                          <w:tcPr>
                            <w:tcW w:w="606" w:type="dxa"/>
                          </w:tcPr>
                          <w:p w:rsidR="00A93076" w:rsidRDefault="00A93076">
                            <w:pPr>
                              <w:widowControl w:val="0"/>
                              <w:spacing w:after="0" w:line="262" w:lineRule="exact"/>
                              <w:jc w:val="center"/>
                              <w:rPr>
                                <w:sz w:val="23"/>
                                <w:szCs w:val="22"/>
                                <w:lang w:bidi="ru-RU"/>
                              </w:rPr>
                            </w:pPr>
                            <w:r>
                              <w:rPr>
                                <w:sz w:val="23"/>
                                <w:szCs w:val="22"/>
                                <w:lang w:bidi="ru-RU"/>
                              </w:rPr>
                              <w:t>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1587"/>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3" w:after="0" w:line="240" w:lineRule="auto"/>
                              <w:rPr>
                                <w:b/>
                                <w:sz w:val="31"/>
                                <w:szCs w:val="22"/>
                                <w:lang w:bidi="ru-RU"/>
                              </w:rPr>
                            </w:pPr>
                          </w:p>
                          <w:p w:rsidR="00A93076" w:rsidRDefault="00A93076">
                            <w:pPr>
                              <w:widowControl w:val="0"/>
                              <w:spacing w:after="0" w:line="240" w:lineRule="auto"/>
                              <w:ind w:left="335"/>
                              <w:rPr>
                                <w:sz w:val="23"/>
                                <w:szCs w:val="22"/>
                                <w:lang w:bidi="ru-RU"/>
                              </w:rPr>
                            </w:pPr>
                            <w:r>
                              <w:rPr>
                                <w:sz w:val="23"/>
                                <w:szCs w:val="22"/>
                                <w:lang w:bidi="ru-RU"/>
                              </w:rPr>
                              <w:t>6.8.3</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6" w:after="0" w:line="240" w:lineRule="auto"/>
                              <w:rPr>
                                <w:b/>
                                <w:sz w:val="10"/>
                                <w:szCs w:val="22"/>
                                <w:lang w:bidi="ru-RU"/>
                              </w:rPr>
                            </w:pPr>
                          </w:p>
                          <w:p w:rsidR="00A93076" w:rsidRDefault="00A93076">
                            <w:pPr>
                              <w:widowControl w:val="0"/>
                              <w:spacing w:after="0" w:line="240" w:lineRule="auto"/>
                              <w:ind w:left="138"/>
                              <w:rPr>
                                <w:sz w:val="20"/>
                                <w:szCs w:val="22"/>
                                <w:lang w:bidi="ru-RU"/>
                              </w:rPr>
                            </w:pPr>
                            <w:r>
                              <w:rPr>
                                <w:noProof/>
                                <w:sz w:val="20"/>
                                <w:szCs w:val="22"/>
                              </w:rPr>
                              <w:drawing>
                                <wp:inline distT="0" distB="0" distL="0" distR="0">
                                  <wp:extent cx="733425" cy="574040"/>
                                  <wp:effectExtent l="19050" t="0" r="9525" b="0"/>
                                  <wp:docPr id="365"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6"/>
                                          <a:stretch/>
                                        </pic:blipFill>
                                        <pic:spPr bwMode="auto">
                                          <a:xfrm>
                                            <a:off x="0" y="0"/>
                                            <a:ext cx="733424" cy="57404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after="0" w:line="240" w:lineRule="auto"/>
                              <w:rPr>
                                <w:b/>
                                <w:sz w:val="26"/>
                                <w:szCs w:val="22"/>
                                <w:lang w:bidi="ru-RU"/>
                              </w:rPr>
                            </w:pPr>
                          </w:p>
                          <w:p w:rsidR="00A93076" w:rsidRDefault="00A93076">
                            <w:pPr>
                              <w:widowControl w:val="0"/>
                              <w:spacing w:before="227" w:after="0" w:line="240" w:lineRule="auto"/>
                              <w:ind w:left="106" w:right="1331"/>
                              <w:rPr>
                                <w:sz w:val="23"/>
                                <w:szCs w:val="22"/>
                                <w:lang w:bidi="ru-RU"/>
                              </w:rPr>
                            </w:pPr>
                            <w:r>
                              <w:rPr>
                                <w:sz w:val="23"/>
                                <w:szCs w:val="22"/>
                                <w:lang w:bidi="ru-RU"/>
                              </w:rPr>
                              <w:t>Прыжок шагом прогнувшись</w:t>
                            </w:r>
                          </w:p>
                        </w:tc>
                        <w:tc>
                          <w:tcPr>
                            <w:tcW w:w="4770" w:type="dxa"/>
                          </w:tcPr>
                          <w:p w:rsidR="00A93076" w:rsidRDefault="00A93076">
                            <w:pPr>
                              <w:widowControl w:val="0"/>
                              <w:spacing w:after="0" w:line="240" w:lineRule="auto"/>
                              <w:ind w:left="106" w:right="94"/>
                              <w:rPr>
                                <w:sz w:val="23"/>
                                <w:szCs w:val="22"/>
                                <w:lang w:bidi="ru-RU"/>
                              </w:rPr>
                            </w:pPr>
                            <w:r>
                              <w:rPr>
                                <w:sz w:val="23"/>
                                <w:szCs w:val="22"/>
                                <w:lang w:bidi="ru-RU"/>
                              </w:rPr>
                              <w:t>В фазе полета одна нога вперед, друга назад, две ноги параллельно полу или более 180º. Во время наклона головой коснуться ягодиц.</w:t>
                            </w:r>
                          </w:p>
                          <w:p w:rsidR="00A93076" w:rsidRDefault="00A93076">
                            <w:pPr>
                              <w:widowControl w:val="0"/>
                              <w:spacing w:after="0" w:line="240" w:lineRule="auto"/>
                              <w:ind w:left="106"/>
                              <w:rPr>
                                <w:sz w:val="23"/>
                                <w:szCs w:val="22"/>
                                <w:lang w:bidi="ru-RU"/>
                              </w:rPr>
                            </w:pPr>
                            <w:r>
                              <w:rPr>
                                <w:sz w:val="23"/>
                                <w:szCs w:val="22"/>
                                <w:lang w:bidi="ru-RU"/>
                              </w:rPr>
                              <w:t>Этот прыжок может выполняться толчком</w:t>
                            </w:r>
                          </w:p>
                          <w:p w:rsidR="00A93076" w:rsidRDefault="00A93076">
                            <w:pPr>
                              <w:widowControl w:val="0"/>
                              <w:spacing w:before="1" w:after="0" w:line="264" w:lineRule="exact"/>
                              <w:ind w:left="105" w:right="460"/>
                              <w:rPr>
                                <w:sz w:val="23"/>
                                <w:szCs w:val="22"/>
                                <w:lang w:bidi="ru-RU"/>
                              </w:rPr>
                            </w:pPr>
                            <w:r>
                              <w:rPr>
                                <w:sz w:val="23"/>
                                <w:szCs w:val="22"/>
                                <w:lang w:bidi="ru-RU"/>
                              </w:rPr>
                              <w:t>одной или двумя стопами и считаются как разные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Р</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Р О</w:t>
                            </w:r>
                          </w:p>
                        </w:tc>
                        <w:tc>
                          <w:tcPr>
                            <w:tcW w:w="598" w:type="dxa"/>
                          </w:tcPr>
                          <w:p w:rsidR="00A93076" w:rsidRDefault="00A93076">
                            <w:pPr>
                              <w:widowControl w:val="0"/>
                              <w:spacing w:after="0" w:line="240" w:lineRule="auto"/>
                              <w:ind w:left="201" w:right="199"/>
                              <w:jc w:val="center"/>
                              <w:rPr>
                                <w:sz w:val="23"/>
                                <w:szCs w:val="22"/>
                                <w:lang w:bidi="ru-RU"/>
                              </w:rPr>
                            </w:pPr>
                            <w:r>
                              <w:rPr>
                                <w:sz w:val="23"/>
                                <w:szCs w:val="22"/>
                                <w:lang w:bidi="ru-RU"/>
                              </w:rPr>
                              <w:t>О С</w:t>
                            </w:r>
                          </w:p>
                        </w:tc>
                        <w:tc>
                          <w:tcPr>
                            <w:tcW w:w="606" w:type="dxa"/>
                          </w:tcPr>
                          <w:p w:rsidR="00A93076" w:rsidRDefault="00A93076">
                            <w:pPr>
                              <w:widowControl w:val="0"/>
                              <w:spacing w:after="0" w:line="240" w:lineRule="auto"/>
                              <w:ind w:left="211" w:right="208"/>
                              <w:jc w:val="center"/>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792"/>
                        </w:trPr>
                        <w:tc>
                          <w:tcPr>
                            <w:tcW w:w="1132" w:type="dxa"/>
                          </w:tcPr>
                          <w:p w:rsidR="00A93076" w:rsidRDefault="00A93076">
                            <w:pPr>
                              <w:widowControl w:val="0"/>
                              <w:spacing w:before="9" w:after="0" w:line="240" w:lineRule="auto"/>
                              <w:rPr>
                                <w:b/>
                                <w:sz w:val="22"/>
                                <w:szCs w:val="22"/>
                                <w:lang w:bidi="ru-RU"/>
                              </w:rPr>
                            </w:pPr>
                          </w:p>
                          <w:p w:rsidR="00A93076" w:rsidRDefault="00A93076">
                            <w:pPr>
                              <w:widowControl w:val="0"/>
                              <w:spacing w:after="0" w:line="240" w:lineRule="auto"/>
                              <w:ind w:left="335"/>
                              <w:rPr>
                                <w:sz w:val="23"/>
                                <w:szCs w:val="22"/>
                                <w:lang w:bidi="ru-RU"/>
                              </w:rPr>
                            </w:pPr>
                            <w:r>
                              <w:rPr>
                                <w:sz w:val="23"/>
                                <w:szCs w:val="22"/>
                                <w:lang w:bidi="ru-RU"/>
                              </w:rPr>
                              <w:t>6.8.4</w:t>
                            </w:r>
                          </w:p>
                        </w:tc>
                        <w:tc>
                          <w:tcPr>
                            <w:tcW w:w="1562" w:type="dxa"/>
                          </w:tcPr>
                          <w:p w:rsidR="00A93076" w:rsidRDefault="00A93076">
                            <w:pPr>
                              <w:widowControl w:val="0"/>
                              <w:spacing w:before="4" w:after="1" w:line="240" w:lineRule="auto"/>
                              <w:rPr>
                                <w:b/>
                                <w:sz w:val="10"/>
                                <w:szCs w:val="22"/>
                                <w:lang w:bidi="ru-RU"/>
                              </w:rPr>
                            </w:pPr>
                          </w:p>
                          <w:p w:rsidR="00A93076" w:rsidRDefault="00A93076">
                            <w:pPr>
                              <w:widowControl w:val="0"/>
                              <w:spacing w:after="0" w:line="240" w:lineRule="auto"/>
                              <w:ind w:left="61"/>
                              <w:rPr>
                                <w:sz w:val="20"/>
                                <w:szCs w:val="22"/>
                                <w:lang w:bidi="ru-RU"/>
                              </w:rPr>
                            </w:pPr>
                            <w:r>
                              <w:rPr>
                                <w:noProof/>
                                <w:sz w:val="20"/>
                                <w:szCs w:val="22"/>
                              </w:rPr>
                              <w:drawing>
                                <wp:inline distT="0" distB="0" distL="0" distR="0">
                                  <wp:extent cx="755015" cy="308610"/>
                                  <wp:effectExtent l="19050" t="0" r="6985" b="0"/>
                                  <wp:docPr id="366"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27"/>
                                          <a:stretch/>
                                        </pic:blipFill>
                                        <pic:spPr bwMode="auto">
                                          <a:xfrm>
                                            <a:off x="0" y="0"/>
                                            <a:ext cx="755015" cy="30861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29" w:after="0" w:line="240" w:lineRule="auto"/>
                              <w:ind w:left="106" w:right="762"/>
                              <w:rPr>
                                <w:sz w:val="23"/>
                                <w:szCs w:val="22"/>
                                <w:lang w:bidi="ru-RU"/>
                              </w:rPr>
                            </w:pPr>
                            <w:r>
                              <w:rPr>
                                <w:sz w:val="23"/>
                                <w:szCs w:val="22"/>
                                <w:lang w:bidi="ru-RU"/>
                              </w:rPr>
                              <w:t>Прыжок во фронтальный шпагат</w:t>
                            </w:r>
                          </w:p>
                        </w:tc>
                        <w:tc>
                          <w:tcPr>
                            <w:tcW w:w="4770" w:type="dxa"/>
                          </w:tcPr>
                          <w:p w:rsidR="00A93076" w:rsidRDefault="00A93076">
                            <w:pPr>
                              <w:widowControl w:val="0"/>
                              <w:spacing w:after="0" w:line="240" w:lineRule="auto"/>
                              <w:ind w:left="106" w:right="591"/>
                              <w:rPr>
                                <w:sz w:val="23"/>
                                <w:szCs w:val="22"/>
                                <w:lang w:bidi="ru-RU"/>
                              </w:rPr>
                            </w:pPr>
                            <w:r>
                              <w:rPr>
                                <w:sz w:val="23"/>
                                <w:szCs w:val="22"/>
                                <w:lang w:bidi="ru-RU"/>
                              </w:rPr>
                              <w:t>В фазе полета прямые ноги, амплитуда движения не менее 180º в тазобедренном</w:t>
                            </w:r>
                          </w:p>
                          <w:p w:rsidR="00A93076" w:rsidRDefault="00A93076">
                            <w:pPr>
                              <w:widowControl w:val="0"/>
                              <w:spacing w:after="0" w:line="246" w:lineRule="exact"/>
                              <w:ind w:left="106"/>
                              <w:rPr>
                                <w:sz w:val="23"/>
                                <w:szCs w:val="22"/>
                                <w:lang w:bidi="ru-RU"/>
                              </w:rPr>
                            </w:pPr>
                            <w:r>
                              <w:rPr>
                                <w:sz w:val="23"/>
                                <w:szCs w:val="22"/>
                                <w:lang w:bidi="ru-RU"/>
                              </w:rPr>
                              <w:t>суставе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right="225"/>
                              <w:jc w:val="right"/>
                              <w:rPr>
                                <w:sz w:val="23"/>
                                <w:szCs w:val="22"/>
                                <w:lang w:bidi="ru-RU"/>
                              </w:rPr>
                            </w:pPr>
                            <w:r>
                              <w:rPr>
                                <w:sz w:val="23"/>
                                <w:szCs w:val="22"/>
                                <w:lang w:bidi="ru-RU"/>
                              </w:rPr>
                              <w:t>Р</w:t>
                            </w:r>
                          </w:p>
                        </w:tc>
                        <w:tc>
                          <w:tcPr>
                            <w:tcW w:w="598" w:type="dxa"/>
                          </w:tcPr>
                          <w:p w:rsidR="00A93076" w:rsidRDefault="00A93076">
                            <w:pPr>
                              <w:widowControl w:val="0"/>
                              <w:spacing w:after="0" w:line="240" w:lineRule="auto"/>
                              <w:ind w:left="201" w:right="199"/>
                              <w:jc w:val="center"/>
                              <w:rPr>
                                <w:sz w:val="23"/>
                                <w:szCs w:val="22"/>
                                <w:lang w:bidi="ru-RU"/>
                              </w:rPr>
                            </w:pPr>
                            <w:r>
                              <w:rPr>
                                <w:sz w:val="23"/>
                                <w:szCs w:val="22"/>
                                <w:lang w:bidi="ru-RU"/>
                              </w:rPr>
                              <w:t>Р О</w:t>
                            </w:r>
                          </w:p>
                          <w:p w:rsidR="00A93076" w:rsidRDefault="00A93076">
                            <w:pPr>
                              <w:widowControl w:val="0"/>
                              <w:spacing w:after="0" w:line="246" w:lineRule="exact"/>
                              <w:ind w:left="1"/>
                              <w:jc w:val="center"/>
                              <w:rPr>
                                <w:sz w:val="23"/>
                                <w:szCs w:val="22"/>
                                <w:lang w:bidi="ru-RU"/>
                              </w:rPr>
                            </w:pPr>
                            <w:r>
                              <w:rPr>
                                <w:sz w:val="23"/>
                                <w:szCs w:val="22"/>
                                <w:lang w:bidi="ru-RU"/>
                              </w:rPr>
                              <w:t>С</w:t>
                            </w:r>
                          </w:p>
                        </w:tc>
                        <w:tc>
                          <w:tcPr>
                            <w:tcW w:w="606" w:type="dxa"/>
                          </w:tcPr>
                          <w:p w:rsidR="00A93076" w:rsidRDefault="00A93076">
                            <w:pPr>
                              <w:widowControl w:val="0"/>
                              <w:spacing w:after="0" w:line="240" w:lineRule="auto"/>
                              <w:ind w:left="211" w:right="208"/>
                              <w:jc w:val="center"/>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1057"/>
                        </w:trPr>
                        <w:tc>
                          <w:tcPr>
                            <w:tcW w:w="1132" w:type="dxa"/>
                          </w:tcPr>
                          <w:p w:rsidR="00A93076" w:rsidRDefault="00A93076">
                            <w:pPr>
                              <w:widowControl w:val="0"/>
                              <w:spacing w:before="3" w:after="0" w:line="240" w:lineRule="auto"/>
                              <w:rPr>
                                <w:b/>
                                <w:sz w:val="34"/>
                                <w:szCs w:val="22"/>
                                <w:lang w:bidi="ru-RU"/>
                              </w:rPr>
                            </w:pPr>
                          </w:p>
                          <w:p w:rsidR="00A93076" w:rsidRDefault="00A93076">
                            <w:pPr>
                              <w:widowControl w:val="0"/>
                              <w:spacing w:after="0" w:line="240" w:lineRule="auto"/>
                              <w:ind w:left="335"/>
                              <w:rPr>
                                <w:sz w:val="23"/>
                                <w:szCs w:val="22"/>
                                <w:lang w:bidi="ru-RU"/>
                              </w:rPr>
                            </w:pPr>
                            <w:r>
                              <w:rPr>
                                <w:sz w:val="23"/>
                                <w:szCs w:val="22"/>
                                <w:lang w:bidi="ru-RU"/>
                              </w:rPr>
                              <w:t>6.8.5</w:t>
                            </w:r>
                          </w:p>
                        </w:tc>
                        <w:tc>
                          <w:tcPr>
                            <w:tcW w:w="1562" w:type="dxa"/>
                          </w:tcPr>
                          <w:p w:rsidR="00A93076" w:rsidRDefault="00A93076">
                            <w:pPr>
                              <w:widowControl w:val="0"/>
                              <w:spacing w:before="2" w:after="1" w:line="240" w:lineRule="auto"/>
                              <w:rPr>
                                <w:b/>
                                <w:sz w:val="11"/>
                                <w:szCs w:val="22"/>
                                <w:lang w:bidi="ru-RU"/>
                              </w:rPr>
                            </w:pPr>
                          </w:p>
                          <w:p w:rsidR="00A93076" w:rsidRDefault="00A93076">
                            <w:pPr>
                              <w:widowControl w:val="0"/>
                              <w:spacing w:after="0" w:line="240" w:lineRule="auto"/>
                              <w:ind w:left="4" w:right="-15"/>
                              <w:rPr>
                                <w:sz w:val="20"/>
                                <w:szCs w:val="22"/>
                                <w:lang w:bidi="ru-RU"/>
                              </w:rPr>
                            </w:pPr>
                            <w:r>
                              <w:rPr>
                                <w:noProof/>
                                <w:sz w:val="20"/>
                                <w:szCs w:val="22"/>
                              </w:rPr>
                              <w:drawing>
                                <wp:inline distT="0" distB="0" distL="0" distR="0">
                                  <wp:extent cx="967740" cy="510540"/>
                                  <wp:effectExtent l="19050" t="0" r="3810" b="0"/>
                                  <wp:docPr id="367"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28"/>
                                          <a:stretch/>
                                        </pic:blipFill>
                                        <pic:spPr bwMode="auto">
                                          <a:xfrm>
                                            <a:off x="0" y="0"/>
                                            <a:ext cx="967740" cy="51054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8" w:after="0" w:line="240" w:lineRule="auto"/>
                              <w:rPr>
                                <w:b/>
                                <w:sz w:val="22"/>
                                <w:szCs w:val="22"/>
                                <w:lang w:bidi="ru-RU"/>
                              </w:rPr>
                            </w:pPr>
                          </w:p>
                          <w:p w:rsidR="00A93076" w:rsidRDefault="00A93076">
                            <w:pPr>
                              <w:widowControl w:val="0"/>
                              <w:spacing w:after="0" w:line="240" w:lineRule="auto"/>
                              <w:ind w:left="106" w:right="211"/>
                              <w:rPr>
                                <w:sz w:val="23"/>
                                <w:szCs w:val="22"/>
                                <w:lang w:bidi="ru-RU"/>
                              </w:rPr>
                            </w:pPr>
                            <w:r>
                              <w:rPr>
                                <w:sz w:val="23"/>
                                <w:szCs w:val="22"/>
                                <w:lang w:bidi="ru-RU"/>
                              </w:rPr>
                              <w:t>Два прыжка шагом подряд с одной и другой ноги</w:t>
                            </w:r>
                          </w:p>
                        </w:tc>
                        <w:tc>
                          <w:tcPr>
                            <w:tcW w:w="4770" w:type="dxa"/>
                          </w:tcPr>
                          <w:p w:rsidR="00A93076" w:rsidRDefault="00A93076">
                            <w:pPr>
                              <w:widowControl w:val="0"/>
                              <w:spacing w:after="0" w:line="240" w:lineRule="auto"/>
                              <w:ind w:left="106" w:right="500"/>
                              <w:rPr>
                                <w:sz w:val="23"/>
                                <w:szCs w:val="22"/>
                                <w:lang w:bidi="ru-RU"/>
                              </w:rPr>
                            </w:pPr>
                            <w:r>
                              <w:rPr>
                                <w:sz w:val="23"/>
                                <w:szCs w:val="22"/>
                                <w:lang w:bidi="ru-RU"/>
                              </w:rPr>
                              <w:t>Прыжки выполняются один за другим без лишних шагов с двух ног, амплитуда движения не менее 180º в тазобедренном</w:t>
                            </w:r>
                          </w:p>
                          <w:p w:rsidR="00A93076" w:rsidRDefault="00A93076">
                            <w:pPr>
                              <w:widowControl w:val="0"/>
                              <w:spacing w:after="0" w:line="246" w:lineRule="exact"/>
                              <w:ind w:left="106"/>
                              <w:rPr>
                                <w:sz w:val="23"/>
                                <w:szCs w:val="22"/>
                                <w:lang w:bidi="ru-RU"/>
                              </w:rPr>
                            </w:pPr>
                            <w:r>
                              <w:rPr>
                                <w:sz w:val="23"/>
                                <w:szCs w:val="22"/>
                                <w:lang w:bidi="ru-RU"/>
                              </w:rPr>
                              <w:t>суставе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Р</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Р О</w:t>
                            </w:r>
                          </w:p>
                        </w:tc>
                        <w:tc>
                          <w:tcPr>
                            <w:tcW w:w="598" w:type="dxa"/>
                          </w:tcPr>
                          <w:p w:rsidR="00A93076" w:rsidRDefault="00A93076">
                            <w:pPr>
                              <w:widowControl w:val="0"/>
                              <w:spacing w:after="0" w:line="240" w:lineRule="auto"/>
                              <w:ind w:left="201" w:right="198"/>
                              <w:jc w:val="center"/>
                              <w:rPr>
                                <w:sz w:val="23"/>
                                <w:szCs w:val="22"/>
                                <w:lang w:bidi="ru-RU"/>
                              </w:rPr>
                            </w:pPr>
                            <w:r>
                              <w:rPr>
                                <w:sz w:val="23"/>
                                <w:szCs w:val="22"/>
                                <w:lang w:bidi="ru-RU"/>
                              </w:rPr>
                              <w:t>ОС</w:t>
                            </w:r>
                          </w:p>
                        </w:tc>
                        <w:tc>
                          <w:tcPr>
                            <w:tcW w:w="606" w:type="dxa"/>
                          </w:tcPr>
                          <w:p w:rsidR="00A93076" w:rsidRDefault="00A93076">
                            <w:pPr>
                              <w:widowControl w:val="0"/>
                              <w:spacing w:after="0" w:line="262" w:lineRule="exact"/>
                              <w:ind w:left="138"/>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2"/>
                              <w:jc w:val="center"/>
                              <w:rPr>
                                <w:sz w:val="23"/>
                                <w:szCs w:val="22"/>
                                <w:lang w:bidi="ru-RU"/>
                              </w:rPr>
                            </w:pPr>
                            <w:r>
                              <w:rPr>
                                <w:sz w:val="23"/>
                                <w:szCs w:val="22"/>
                                <w:lang w:bidi="ru-RU"/>
                              </w:rPr>
                              <w:t>С</w:t>
                            </w:r>
                          </w:p>
                        </w:tc>
                      </w:tr>
                      <w:tr w:rsidR="00A93076">
                        <w:trPr>
                          <w:trHeight w:val="1058"/>
                        </w:trPr>
                        <w:tc>
                          <w:tcPr>
                            <w:tcW w:w="1132" w:type="dxa"/>
                          </w:tcPr>
                          <w:p w:rsidR="00A93076" w:rsidRDefault="00A93076">
                            <w:pPr>
                              <w:widowControl w:val="0"/>
                              <w:spacing w:before="3" w:after="0" w:line="240" w:lineRule="auto"/>
                              <w:rPr>
                                <w:b/>
                                <w:sz w:val="34"/>
                                <w:szCs w:val="22"/>
                                <w:lang w:bidi="ru-RU"/>
                              </w:rPr>
                            </w:pPr>
                          </w:p>
                          <w:p w:rsidR="00A93076" w:rsidRDefault="00A93076">
                            <w:pPr>
                              <w:widowControl w:val="0"/>
                              <w:spacing w:after="0" w:line="240" w:lineRule="auto"/>
                              <w:ind w:left="335"/>
                              <w:rPr>
                                <w:sz w:val="23"/>
                                <w:szCs w:val="22"/>
                                <w:lang w:bidi="ru-RU"/>
                              </w:rPr>
                            </w:pPr>
                            <w:r>
                              <w:rPr>
                                <w:sz w:val="23"/>
                                <w:szCs w:val="22"/>
                                <w:lang w:bidi="ru-RU"/>
                              </w:rPr>
                              <w:t>6.8.6</w:t>
                            </w:r>
                          </w:p>
                        </w:tc>
                        <w:tc>
                          <w:tcPr>
                            <w:tcW w:w="1562" w:type="dxa"/>
                          </w:tcPr>
                          <w:p w:rsidR="00A93076" w:rsidRDefault="00A93076">
                            <w:pPr>
                              <w:widowControl w:val="0"/>
                              <w:spacing w:before="7" w:after="0" w:line="240" w:lineRule="auto"/>
                              <w:rPr>
                                <w:b/>
                                <w:sz w:val="12"/>
                                <w:szCs w:val="22"/>
                                <w:lang w:bidi="ru-RU"/>
                              </w:rPr>
                            </w:pPr>
                          </w:p>
                          <w:p w:rsidR="00A93076" w:rsidRDefault="00A93076">
                            <w:pPr>
                              <w:widowControl w:val="0"/>
                              <w:spacing w:after="0" w:line="240" w:lineRule="auto"/>
                              <w:ind w:left="4" w:right="-15"/>
                              <w:rPr>
                                <w:sz w:val="20"/>
                                <w:szCs w:val="22"/>
                                <w:lang w:bidi="ru-RU"/>
                              </w:rPr>
                            </w:pPr>
                            <w:r>
                              <w:rPr>
                                <w:noProof/>
                                <w:sz w:val="20"/>
                                <w:szCs w:val="22"/>
                              </w:rPr>
                              <w:drawing>
                                <wp:inline distT="0" distB="0" distL="0" distR="0">
                                  <wp:extent cx="967740" cy="488950"/>
                                  <wp:effectExtent l="19050" t="0" r="3810" b="0"/>
                                  <wp:docPr id="368"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29"/>
                                          <a:stretch/>
                                        </pic:blipFill>
                                        <pic:spPr bwMode="auto">
                                          <a:xfrm>
                                            <a:off x="0" y="0"/>
                                            <a:ext cx="967740" cy="48895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8" w:after="0" w:line="240" w:lineRule="auto"/>
                              <w:rPr>
                                <w:b/>
                                <w:sz w:val="22"/>
                                <w:szCs w:val="22"/>
                                <w:lang w:bidi="ru-RU"/>
                              </w:rPr>
                            </w:pPr>
                          </w:p>
                          <w:p w:rsidR="00A93076" w:rsidRDefault="00A93076">
                            <w:pPr>
                              <w:widowControl w:val="0"/>
                              <w:spacing w:after="0" w:line="240" w:lineRule="auto"/>
                              <w:ind w:left="106" w:right="200"/>
                              <w:rPr>
                                <w:sz w:val="23"/>
                                <w:szCs w:val="22"/>
                                <w:lang w:bidi="ru-RU"/>
                              </w:rPr>
                            </w:pPr>
                            <w:r>
                              <w:rPr>
                                <w:sz w:val="23"/>
                                <w:szCs w:val="22"/>
                                <w:lang w:bidi="ru-RU"/>
                              </w:rPr>
                              <w:t>Три прыжка шагом подряд с одной и другой ноги</w:t>
                            </w:r>
                          </w:p>
                        </w:tc>
                        <w:tc>
                          <w:tcPr>
                            <w:tcW w:w="4770" w:type="dxa"/>
                          </w:tcPr>
                          <w:p w:rsidR="00A93076" w:rsidRDefault="00A93076">
                            <w:pPr>
                              <w:widowControl w:val="0"/>
                              <w:spacing w:after="0" w:line="240" w:lineRule="auto"/>
                              <w:ind w:left="106" w:right="500"/>
                              <w:rPr>
                                <w:sz w:val="23"/>
                                <w:szCs w:val="22"/>
                                <w:lang w:bidi="ru-RU"/>
                              </w:rPr>
                            </w:pPr>
                            <w:r>
                              <w:rPr>
                                <w:sz w:val="23"/>
                                <w:szCs w:val="22"/>
                                <w:lang w:bidi="ru-RU"/>
                              </w:rPr>
                              <w:t>Прыжки выполняются один за другим без лишних шагов с двух ног, амплитуда движения не менее 180º в тазобедренном</w:t>
                            </w:r>
                          </w:p>
                          <w:p w:rsidR="00A93076" w:rsidRDefault="00A93076">
                            <w:pPr>
                              <w:widowControl w:val="0"/>
                              <w:spacing w:after="0" w:line="246" w:lineRule="exact"/>
                              <w:ind w:left="106"/>
                              <w:rPr>
                                <w:sz w:val="23"/>
                                <w:szCs w:val="22"/>
                                <w:lang w:bidi="ru-RU"/>
                              </w:rPr>
                            </w:pPr>
                            <w:r>
                              <w:rPr>
                                <w:sz w:val="23"/>
                                <w:szCs w:val="22"/>
                                <w:lang w:bidi="ru-RU"/>
                              </w:rPr>
                              <w:t>суставе</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right="226"/>
                              <w:jc w:val="right"/>
                              <w:rPr>
                                <w:sz w:val="23"/>
                                <w:szCs w:val="22"/>
                                <w:lang w:bidi="ru-RU"/>
                              </w:rPr>
                            </w:pPr>
                            <w:r>
                              <w:rPr>
                                <w:sz w:val="23"/>
                                <w:szCs w:val="22"/>
                                <w:lang w:bidi="ru-RU"/>
                              </w:rPr>
                              <w:t>Р</w:t>
                            </w:r>
                          </w:p>
                        </w:tc>
                        <w:tc>
                          <w:tcPr>
                            <w:tcW w:w="598" w:type="dxa"/>
                          </w:tcPr>
                          <w:p w:rsidR="00A93076" w:rsidRDefault="00A93076">
                            <w:pPr>
                              <w:widowControl w:val="0"/>
                              <w:spacing w:after="0" w:line="240" w:lineRule="auto"/>
                              <w:ind w:left="201" w:right="199"/>
                              <w:jc w:val="center"/>
                              <w:rPr>
                                <w:sz w:val="23"/>
                                <w:szCs w:val="22"/>
                                <w:lang w:bidi="ru-RU"/>
                              </w:rPr>
                            </w:pPr>
                            <w:r>
                              <w:rPr>
                                <w:sz w:val="23"/>
                                <w:szCs w:val="22"/>
                                <w:lang w:bidi="ru-RU"/>
                              </w:rPr>
                              <w:t>Р О</w:t>
                            </w:r>
                          </w:p>
                        </w:tc>
                        <w:tc>
                          <w:tcPr>
                            <w:tcW w:w="606" w:type="dxa"/>
                          </w:tcPr>
                          <w:p w:rsidR="00A93076" w:rsidRDefault="00A93076">
                            <w:pPr>
                              <w:widowControl w:val="0"/>
                              <w:spacing w:after="0" w:line="240" w:lineRule="auto"/>
                              <w:ind w:left="211" w:right="208"/>
                              <w:jc w:val="center"/>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767"/>
                        </w:trPr>
                        <w:tc>
                          <w:tcPr>
                            <w:tcW w:w="1132" w:type="dxa"/>
                          </w:tcPr>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left="335"/>
                              <w:rPr>
                                <w:sz w:val="23"/>
                                <w:szCs w:val="22"/>
                                <w:lang w:bidi="ru-RU"/>
                              </w:rPr>
                            </w:pPr>
                            <w:r>
                              <w:rPr>
                                <w:sz w:val="23"/>
                                <w:szCs w:val="22"/>
                                <w:lang w:bidi="ru-RU"/>
                              </w:rPr>
                              <w:t>6.8.7</w:t>
                            </w:r>
                          </w:p>
                        </w:tc>
                        <w:tc>
                          <w:tcPr>
                            <w:tcW w:w="1562" w:type="dxa"/>
                          </w:tcPr>
                          <w:p w:rsidR="00A93076" w:rsidRDefault="00A93076">
                            <w:pPr>
                              <w:widowControl w:val="0"/>
                              <w:spacing w:after="0" w:line="240" w:lineRule="auto"/>
                              <w:rPr>
                                <w:b/>
                                <w:sz w:val="6"/>
                                <w:szCs w:val="22"/>
                                <w:lang w:bidi="ru-RU"/>
                              </w:rPr>
                            </w:pPr>
                          </w:p>
                          <w:p w:rsidR="00A93076" w:rsidRDefault="00A93076">
                            <w:pPr>
                              <w:widowControl w:val="0"/>
                              <w:spacing w:after="0" w:line="240" w:lineRule="auto"/>
                              <w:ind w:left="219"/>
                              <w:rPr>
                                <w:sz w:val="20"/>
                                <w:szCs w:val="22"/>
                                <w:lang w:bidi="ru-RU"/>
                              </w:rPr>
                            </w:pPr>
                            <w:r>
                              <w:rPr>
                                <w:noProof/>
                                <w:sz w:val="20"/>
                                <w:szCs w:val="22"/>
                              </w:rPr>
                              <w:drawing>
                                <wp:inline distT="0" distB="0" distL="0" distR="0">
                                  <wp:extent cx="584835" cy="382905"/>
                                  <wp:effectExtent l="19050" t="0" r="5715" b="0"/>
                                  <wp:docPr id="369"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30"/>
                                          <a:stretch/>
                                        </pic:blipFill>
                                        <pic:spPr bwMode="auto">
                                          <a:xfrm>
                                            <a:off x="0" y="0"/>
                                            <a:ext cx="584835" cy="38290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16" w:after="0" w:line="240" w:lineRule="auto"/>
                              <w:ind w:left="106" w:right="424" w:hanging="1"/>
                              <w:rPr>
                                <w:sz w:val="23"/>
                                <w:szCs w:val="22"/>
                                <w:lang w:bidi="ru-RU"/>
                              </w:rPr>
                            </w:pPr>
                            <w:r>
                              <w:rPr>
                                <w:sz w:val="23"/>
                                <w:szCs w:val="22"/>
                                <w:lang w:bidi="ru-RU"/>
                              </w:rPr>
                              <w:t>Прыжок шагом в кольцо прогнувшись</w:t>
                            </w:r>
                          </w:p>
                        </w:tc>
                        <w:tc>
                          <w:tcPr>
                            <w:tcW w:w="4770" w:type="dxa"/>
                          </w:tcPr>
                          <w:p w:rsidR="00A93076" w:rsidRDefault="00A93076">
                            <w:pPr>
                              <w:widowControl w:val="0"/>
                              <w:spacing w:before="116" w:after="0" w:line="240" w:lineRule="auto"/>
                              <w:ind w:left="106" w:right="167"/>
                              <w:rPr>
                                <w:sz w:val="23"/>
                                <w:szCs w:val="22"/>
                                <w:lang w:bidi="ru-RU"/>
                              </w:rPr>
                            </w:pPr>
                            <w:r>
                              <w:rPr>
                                <w:sz w:val="23"/>
                                <w:szCs w:val="22"/>
                                <w:lang w:bidi="ru-RU"/>
                              </w:rPr>
                              <w:t>Коснуться головой ягодиц, коснуться носком задней ноги головы</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right="225"/>
                              <w:jc w:val="right"/>
                              <w:rPr>
                                <w:sz w:val="23"/>
                                <w:szCs w:val="22"/>
                                <w:lang w:bidi="ru-RU"/>
                              </w:rPr>
                            </w:pPr>
                            <w:r>
                              <w:rPr>
                                <w:sz w:val="23"/>
                                <w:szCs w:val="22"/>
                                <w:lang w:bidi="ru-RU"/>
                              </w:rPr>
                              <w:t>Р</w:t>
                            </w:r>
                          </w:p>
                        </w:tc>
                        <w:tc>
                          <w:tcPr>
                            <w:tcW w:w="598" w:type="dxa"/>
                          </w:tcPr>
                          <w:p w:rsidR="00A93076" w:rsidRDefault="00A93076">
                            <w:pPr>
                              <w:widowControl w:val="0"/>
                              <w:spacing w:after="0" w:line="240" w:lineRule="auto"/>
                              <w:ind w:left="201" w:right="199"/>
                              <w:jc w:val="center"/>
                              <w:rPr>
                                <w:sz w:val="23"/>
                                <w:szCs w:val="22"/>
                                <w:lang w:bidi="ru-RU"/>
                              </w:rPr>
                            </w:pPr>
                            <w:r>
                              <w:rPr>
                                <w:sz w:val="23"/>
                                <w:szCs w:val="22"/>
                                <w:lang w:bidi="ru-RU"/>
                              </w:rPr>
                              <w:t>Р О</w:t>
                            </w:r>
                          </w:p>
                        </w:tc>
                        <w:tc>
                          <w:tcPr>
                            <w:tcW w:w="606" w:type="dxa"/>
                          </w:tcPr>
                          <w:p w:rsidR="00A93076" w:rsidRDefault="00A93076">
                            <w:pPr>
                              <w:widowControl w:val="0"/>
                              <w:spacing w:after="0" w:line="240" w:lineRule="auto"/>
                              <w:ind w:left="211" w:right="208"/>
                              <w:jc w:val="center"/>
                              <w:rPr>
                                <w:sz w:val="23"/>
                                <w:szCs w:val="22"/>
                                <w:lang w:bidi="ru-RU"/>
                              </w:rPr>
                            </w:pPr>
                            <w:r>
                              <w:rPr>
                                <w:sz w:val="23"/>
                                <w:szCs w:val="22"/>
                                <w:lang w:bidi="ru-RU"/>
                              </w:rPr>
                              <w:t>ОС</w:t>
                            </w:r>
                          </w:p>
                        </w:tc>
                        <w:tc>
                          <w:tcPr>
                            <w:tcW w:w="590" w:type="dxa"/>
                          </w:tcPr>
                          <w:p w:rsidR="00A93076" w:rsidRDefault="00A93076">
                            <w:pPr>
                              <w:widowControl w:val="0"/>
                              <w:spacing w:after="0" w:line="262" w:lineRule="exact"/>
                              <w:ind w:left="1"/>
                              <w:jc w:val="center"/>
                              <w:rPr>
                                <w:sz w:val="23"/>
                                <w:szCs w:val="22"/>
                                <w:lang w:bidi="ru-RU"/>
                              </w:rPr>
                            </w:pPr>
                            <w:r>
                              <w:rPr>
                                <w:sz w:val="23"/>
                                <w:szCs w:val="22"/>
                                <w:lang w:bidi="ru-RU"/>
                              </w:rPr>
                              <w:t>С</w:t>
                            </w:r>
                          </w:p>
                        </w:tc>
                      </w:tr>
                      <w:tr w:rsidR="00A93076">
                        <w:trPr>
                          <w:trHeight w:val="264"/>
                        </w:trPr>
                        <w:tc>
                          <w:tcPr>
                            <w:tcW w:w="14628" w:type="dxa"/>
                            <w:gridSpan w:val="11"/>
                          </w:tcPr>
                          <w:p w:rsidR="00A93076" w:rsidRDefault="00A93076">
                            <w:pPr>
                              <w:widowControl w:val="0"/>
                              <w:spacing w:after="0" w:line="245" w:lineRule="exact"/>
                              <w:ind w:left="4048"/>
                              <w:rPr>
                                <w:b/>
                                <w:sz w:val="23"/>
                                <w:szCs w:val="22"/>
                                <w:lang w:bidi="ru-RU"/>
                              </w:rPr>
                            </w:pPr>
                            <w:r>
                              <w:rPr>
                                <w:b/>
                                <w:sz w:val="23"/>
                                <w:szCs w:val="22"/>
                                <w:lang w:bidi="ru-RU"/>
                              </w:rPr>
                              <w:t>6.9 Прыжок подбивной: в кольцо; с наклоном туловища назад</w:t>
                            </w:r>
                          </w:p>
                        </w:tc>
                      </w:tr>
                      <w:tr w:rsidR="00A93076">
                        <w:trPr>
                          <w:trHeight w:val="832"/>
                        </w:trPr>
                        <w:tc>
                          <w:tcPr>
                            <w:tcW w:w="1132" w:type="dxa"/>
                          </w:tcPr>
                          <w:p w:rsidR="00A93076" w:rsidRDefault="00A93076">
                            <w:pPr>
                              <w:widowControl w:val="0"/>
                              <w:spacing w:before="5" w:after="0" w:line="240" w:lineRule="auto"/>
                              <w:rPr>
                                <w:b/>
                                <w:szCs w:val="22"/>
                                <w:lang w:bidi="ru-RU"/>
                              </w:rPr>
                            </w:pPr>
                          </w:p>
                          <w:p w:rsidR="00A93076" w:rsidRDefault="00A93076">
                            <w:pPr>
                              <w:widowControl w:val="0"/>
                              <w:spacing w:before="1" w:after="0" w:line="240" w:lineRule="auto"/>
                              <w:ind w:left="335"/>
                              <w:rPr>
                                <w:sz w:val="23"/>
                                <w:szCs w:val="22"/>
                                <w:lang w:bidi="ru-RU"/>
                              </w:rPr>
                            </w:pPr>
                            <w:r>
                              <w:rPr>
                                <w:sz w:val="23"/>
                                <w:szCs w:val="22"/>
                                <w:lang w:bidi="ru-RU"/>
                              </w:rPr>
                              <w:t>6.9.1</w:t>
                            </w:r>
                          </w:p>
                        </w:tc>
                        <w:tc>
                          <w:tcPr>
                            <w:tcW w:w="1562" w:type="dxa"/>
                          </w:tcPr>
                          <w:p w:rsidR="00A93076" w:rsidRDefault="00A93076">
                            <w:pPr>
                              <w:widowControl w:val="0"/>
                              <w:spacing w:before="7" w:after="0" w:line="240" w:lineRule="auto"/>
                              <w:rPr>
                                <w:b/>
                                <w:sz w:val="6"/>
                                <w:szCs w:val="22"/>
                                <w:lang w:bidi="ru-RU"/>
                              </w:rPr>
                            </w:pPr>
                          </w:p>
                          <w:p w:rsidR="00A93076" w:rsidRDefault="00A93076">
                            <w:pPr>
                              <w:widowControl w:val="0"/>
                              <w:spacing w:after="0" w:line="240" w:lineRule="auto"/>
                              <w:ind w:left="122"/>
                              <w:rPr>
                                <w:sz w:val="20"/>
                                <w:szCs w:val="22"/>
                                <w:lang w:bidi="ru-RU"/>
                              </w:rPr>
                            </w:pPr>
                            <w:r>
                              <w:rPr>
                                <w:noProof/>
                                <w:sz w:val="20"/>
                                <w:szCs w:val="22"/>
                              </w:rPr>
                              <w:drawing>
                                <wp:inline distT="0" distB="0" distL="0" distR="0">
                                  <wp:extent cx="680720" cy="425450"/>
                                  <wp:effectExtent l="19050" t="0" r="5080" b="0"/>
                                  <wp:docPr id="370"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1"/>
                                          <a:stretch/>
                                        </pic:blipFill>
                                        <pic:spPr bwMode="auto">
                                          <a:xfrm>
                                            <a:off x="0" y="0"/>
                                            <a:ext cx="680720" cy="42545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5" w:after="0" w:line="240" w:lineRule="auto"/>
                              <w:rPr>
                                <w:b/>
                                <w:szCs w:val="22"/>
                                <w:lang w:bidi="ru-RU"/>
                              </w:rPr>
                            </w:pPr>
                          </w:p>
                          <w:p w:rsidR="00A93076" w:rsidRDefault="00A93076">
                            <w:pPr>
                              <w:widowControl w:val="0"/>
                              <w:spacing w:before="1" w:after="0" w:line="240" w:lineRule="auto"/>
                              <w:ind w:left="106"/>
                              <w:rPr>
                                <w:sz w:val="23"/>
                                <w:szCs w:val="22"/>
                                <w:lang w:bidi="ru-RU"/>
                              </w:rPr>
                            </w:pPr>
                            <w:r>
                              <w:rPr>
                                <w:sz w:val="23"/>
                                <w:szCs w:val="22"/>
                                <w:lang w:bidi="ru-RU"/>
                              </w:rPr>
                              <w:t>Прыжок касаясь</w:t>
                            </w:r>
                          </w:p>
                        </w:tc>
                        <w:tc>
                          <w:tcPr>
                            <w:tcW w:w="4770" w:type="dxa"/>
                          </w:tcPr>
                          <w:p w:rsidR="00A93076" w:rsidRDefault="00A93076">
                            <w:pPr>
                              <w:widowControl w:val="0"/>
                              <w:spacing w:before="16" w:after="0" w:line="240" w:lineRule="auto"/>
                              <w:ind w:left="106" w:right="513" w:hanging="1"/>
                              <w:rPr>
                                <w:sz w:val="23"/>
                                <w:szCs w:val="22"/>
                                <w:lang w:bidi="ru-RU"/>
                              </w:rPr>
                            </w:pPr>
                            <w:r>
                              <w:rPr>
                                <w:sz w:val="23"/>
                                <w:szCs w:val="22"/>
                                <w:lang w:bidi="ru-RU"/>
                              </w:rPr>
                              <w:t>В фазе полета одну ногу назад, другую согнуть назад, другую согнуть до касания колена</w:t>
                            </w:r>
                          </w:p>
                        </w:tc>
                        <w:tc>
                          <w:tcPr>
                            <w:tcW w:w="598"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left="5"/>
                              <w:jc w:val="center"/>
                              <w:rPr>
                                <w:sz w:val="23"/>
                                <w:szCs w:val="22"/>
                                <w:lang w:bidi="ru-RU"/>
                              </w:rPr>
                            </w:pPr>
                            <w:r>
                              <w:rPr>
                                <w:sz w:val="23"/>
                                <w:szCs w:val="22"/>
                                <w:lang w:bidi="ru-RU"/>
                              </w:rPr>
                              <w:t>Р</w:t>
                            </w:r>
                          </w:p>
                        </w:tc>
                        <w:tc>
                          <w:tcPr>
                            <w:tcW w:w="598" w:type="dxa"/>
                          </w:tcPr>
                          <w:p w:rsidR="00A93076" w:rsidRDefault="00A93076">
                            <w:pPr>
                              <w:widowControl w:val="0"/>
                              <w:spacing w:after="0" w:line="240" w:lineRule="auto"/>
                              <w:ind w:left="211" w:right="207" w:firstLine="19"/>
                              <w:jc w:val="both"/>
                              <w:rPr>
                                <w:sz w:val="23"/>
                                <w:szCs w:val="22"/>
                                <w:lang w:bidi="ru-RU"/>
                              </w:rPr>
                            </w:pPr>
                            <w:r>
                              <w:rPr>
                                <w:sz w:val="23"/>
                                <w:szCs w:val="22"/>
                                <w:lang w:bidi="ru-RU"/>
                              </w:rPr>
                              <w:t>Р О С</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ОС</w:t>
                            </w: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С</w:t>
                            </w:r>
                          </w:p>
                        </w:tc>
                        <w:tc>
                          <w:tcPr>
                            <w:tcW w:w="606" w:type="dxa"/>
                          </w:tcPr>
                          <w:p w:rsidR="00A93076" w:rsidRDefault="00A93076">
                            <w:pPr>
                              <w:widowControl w:val="0"/>
                              <w:spacing w:after="0" w:line="240" w:lineRule="auto"/>
                              <w:rPr>
                                <w:sz w:val="22"/>
                                <w:szCs w:val="22"/>
                                <w:lang w:bidi="ru-RU"/>
                              </w:rPr>
                            </w:pPr>
                          </w:p>
                        </w:tc>
                        <w:tc>
                          <w:tcPr>
                            <w:tcW w:w="590" w:type="dxa"/>
                          </w:tcPr>
                          <w:p w:rsidR="00A93076" w:rsidRDefault="00A93076">
                            <w:pPr>
                              <w:widowControl w:val="0"/>
                              <w:spacing w:after="0" w:line="240" w:lineRule="auto"/>
                              <w:rPr>
                                <w:sz w:val="22"/>
                                <w:szCs w:val="22"/>
                                <w:lang w:bidi="ru-RU"/>
                              </w:rPr>
                            </w:pPr>
                          </w:p>
                        </w:tc>
                      </w:tr>
                      <w:tr w:rsidR="00A93076">
                        <w:trPr>
                          <w:trHeight w:val="899"/>
                        </w:trPr>
                        <w:tc>
                          <w:tcPr>
                            <w:tcW w:w="1132" w:type="dxa"/>
                          </w:tcPr>
                          <w:p w:rsidR="00A93076" w:rsidRDefault="00A93076">
                            <w:pPr>
                              <w:widowControl w:val="0"/>
                              <w:spacing w:before="5" w:after="0" w:line="240" w:lineRule="auto"/>
                              <w:rPr>
                                <w:b/>
                                <w:sz w:val="27"/>
                                <w:szCs w:val="22"/>
                                <w:lang w:bidi="ru-RU"/>
                              </w:rPr>
                            </w:pPr>
                          </w:p>
                          <w:p w:rsidR="00A93076" w:rsidRDefault="00A93076">
                            <w:pPr>
                              <w:widowControl w:val="0"/>
                              <w:spacing w:after="0" w:line="240" w:lineRule="auto"/>
                              <w:ind w:left="335"/>
                              <w:rPr>
                                <w:sz w:val="23"/>
                                <w:szCs w:val="22"/>
                                <w:lang w:bidi="ru-RU"/>
                              </w:rPr>
                            </w:pPr>
                            <w:r>
                              <w:rPr>
                                <w:sz w:val="23"/>
                                <w:szCs w:val="22"/>
                                <w:lang w:bidi="ru-RU"/>
                              </w:rPr>
                              <w:t>6.9.2</w:t>
                            </w:r>
                          </w:p>
                        </w:tc>
                        <w:tc>
                          <w:tcPr>
                            <w:tcW w:w="1562" w:type="dxa"/>
                          </w:tcPr>
                          <w:p w:rsidR="00A93076" w:rsidRDefault="00A93076">
                            <w:pPr>
                              <w:widowControl w:val="0"/>
                              <w:spacing w:before="1" w:after="0" w:line="240" w:lineRule="auto"/>
                              <w:rPr>
                                <w:b/>
                                <w:sz w:val="4"/>
                                <w:szCs w:val="22"/>
                                <w:lang w:bidi="ru-RU"/>
                              </w:rPr>
                            </w:pPr>
                          </w:p>
                          <w:p w:rsidR="00A93076" w:rsidRDefault="00A93076">
                            <w:pPr>
                              <w:widowControl w:val="0"/>
                              <w:spacing w:after="0" w:line="240" w:lineRule="auto"/>
                              <w:ind w:left="484"/>
                              <w:rPr>
                                <w:sz w:val="20"/>
                                <w:szCs w:val="22"/>
                                <w:lang w:bidi="ru-RU"/>
                              </w:rPr>
                            </w:pPr>
                            <w:r>
                              <w:rPr>
                                <w:noProof/>
                                <w:sz w:val="20"/>
                                <w:szCs w:val="22"/>
                              </w:rPr>
                              <w:drawing>
                                <wp:inline distT="0" distB="0" distL="0" distR="0">
                                  <wp:extent cx="382905" cy="499745"/>
                                  <wp:effectExtent l="19050" t="0" r="0" b="0"/>
                                  <wp:docPr id="371"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32"/>
                                          <a:stretch/>
                                        </pic:blipFill>
                                        <pic:spPr bwMode="auto">
                                          <a:xfrm>
                                            <a:off x="0" y="0"/>
                                            <a:ext cx="382905" cy="49974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5" w:after="0" w:line="240" w:lineRule="auto"/>
                              <w:rPr>
                                <w:b/>
                                <w:sz w:val="27"/>
                                <w:szCs w:val="22"/>
                                <w:lang w:bidi="ru-RU"/>
                              </w:rPr>
                            </w:pPr>
                          </w:p>
                          <w:p w:rsidR="00A93076" w:rsidRDefault="00A93076">
                            <w:pPr>
                              <w:widowControl w:val="0"/>
                              <w:spacing w:after="0" w:line="240" w:lineRule="auto"/>
                              <w:ind w:left="106"/>
                              <w:rPr>
                                <w:sz w:val="23"/>
                                <w:szCs w:val="22"/>
                                <w:lang w:bidi="ru-RU"/>
                              </w:rPr>
                            </w:pPr>
                            <w:r>
                              <w:rPr>
                                <w:sz w:val="23"/>
                                <w:szCs w:val="22"/>
                                <w:lang w:bidi="ru-RU"/>
                              </w:rPr>
                              <w:t>Прыжок, касаясь кольцом</w:t>
                            </w:r>
                          </w:p>
                        </w:tc>
                        <w:tc>
                          <w:tcPr>
                            <w:tcW w:w="4770" w:type="dxa"/>
                          </w:tcPr>
                          <w:p w:rsidR="00A93076" w:rsidRDefault="00A93076">
                            <w:pPr>
                              <w:widowControl w:val="0"/>
                              <w:spacing w:before="182" w:after="0" w:line="240" w:lineRule="auto"/>
                              <w:ind w:left="106" w:right="170"/>
                              <w:rPr>
                                <w:sz w:val="23"/>
                                <w:szCs w:val="22"/>
                                <w:lang w:bidi="ru-RU"/>
                              </w:rPr>
                            </w:pPr>
                            <w:r>
                              <w:rPr>
                                <w:sz w:val="23"/>
                                <w:szCs w:val="22"/>
                                <w:lang w:bidi="ru-RU"/>
                              </w:rPr>
                              <w:t>В фазе полета, коснуться носком задней ноги головы</w:t>
                            </w:r>
                          </w:p>
                        </w:tc>
                        <w:tc>
                          <w:tcPr>
                            <w:tcW w:w="598"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left="5"/>
                              <w:jc w:val="center"/>
                              <w:rPr>
                                <w:sz w:val="23"/>
                                <w:szCs w:val="22"/>
                                <w:lang w:bidi="ru-RU"/>
                              </w:rPr>
                            </w:pPr>
                            <w:r>
                              <w:rPr>
                                <w:sz w:val="23"/>
                                <w:szCs w:val="22"/>
                                <w:lang w:bidi="ru-RU"/>
                              </w:rPr>
                              <w:t>Р</w:t>
                            </w:r>
                          </w:p>
                        </w:tc>
                        <w:tc>
                          <w:tcPr>
                            <w:tcW w:w="598" w:type="dxa"/>
                          </w:tcPr>
                          <w:p w:rsidR="00A93076" w:rsidRDefault="00A93076">
                            <w:pPr>
                              <w:widowControl w:val="0"/>
                              <w:spacing w:after="0" w:line="240" w:lineRule="auto"/>
                              <w:ind w:left="211" w:right="207" w:firstLine="19"/>
                              <w:jc w:val="both"/>
                              <w:rPr>
                                <w:sz w:val="23"/>
                                <w:szCs w:val="22"/>
                                <w:lang w:bidi="ru-RU"/>
                              </w:rPr>
                            </w:pPr>
                            <w:r>
                              <w:rPr>
                                <w:sz w:val="23"/>
                                <w:szCs w:val="22"/>
                                <w:lang w:bidi="ru-RU"/>
                              </w:rPr>
                              <w:t>Р О С</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ОС</w:t>
                            </w:r>
                          </w:p>
                        </w:tc>
                        <w:tc>
                          <w:tcPr>
                            <w:tcW w:w="598" w:type="dxa"/>
                          </w:tcPr>
                          <w:p w:rsidR="00A93076" w:rsidRDefault="00A93076">
                            <w:pPr>
                              <w:widowControl w:val="0"/>
                              <w:spacing w:after="0" w:line="262" w:lineRule="exact"/>
                              <w:ind w:left="2"/>
                              <w:jc w:val="center"/>
                              <w:rPr>
                                <w:sz w:val="23"/>
                                <w:szCs w:val="22"/>
                                <w:lang w:bidi="ru-RU"/>
                              </w:rPr>
                            </w:pPr>
                            <w:r>
                              <w:rPr>
                                <w:sz w:val="23"/>
                                <w:szCs w:val="22"/>
                                <w:lang w:bidi="ru-RU"/>
                              </w:rPr>
                              <w:t>С</w:t>
                            </w:r>
                          </w:p>
                        </w:tc>
                        <w:tc>
                          <w:tcPr>
                            <w:tcW w:w="606" w:type="dxa"/>
                          </w:tcPr>
                          <w:p w:rsidR="00A93076" w:rsidRDefault="00A93076">
                            <w:pPr>
                              <w:widowControl w:val="0"/>
                              <w:spacing w:after="0" w:line="240" w:lineRule="auto"/>
                              <w:rPr>
                                <w:sz w:val="22"/>
                                <w:szCs w:val="22"/>
                                <w:lang w:bidi="ru-RU"/>
                              </w:rPr>
                            </w:pPr>
                          </w:p>
                        </w:tc>
                        <w:tc>
                          <w:tcPr>
                            <w:tcW w:w="590" w:type="dxa"/>
                          </w:tcPr>
                          <w:p w:rsidR="00A93076" w:rsidRDefault="00A93076">
                            <w:pPr>
                              <w:widowControl w:val="0"/>
                              <w:spacing w:after="0" w:line="240" w:lineRule="auto"/>
                              <w:rPr>
                                <w:sz w:val="22"/>
                                <w:szCs w:val="22"/>
                                <w:lang w:bidi="ru-RU"/>
                              </w:rPr>
                            </w:pPr>
                          </w:p>
                        </w:tc>
                      </w:tr>
                      <w:tr w:rsidR="00A93076">
                        <w:trPr>
                          <w:trHeight w:val="794"/>
                        </w:trPr>
                        <w:tc>
                          <w:tcPr>
                            <w:tcW w:w="1132" w:type="dxa"/>
                          </w:tcPr>
                          <w:p w:rsidR="00A93076" w:rsidRDefault="00A93076">
                            <w:pPr>
                              <w:widowControl w:val="0"/>
                              <w:spacing w:before="9" w:after="0" w:line="240" w:lineRule="auto"/>
                              <w:rPr>
                                <w:b/>
                                <w:sz w:val="22"/>
                                <w:szCs w:val="22"/>
                                <w:lang w:bidi="ru-RU"/>
                              </w:rPr>
                            </w:pPr>
                          </w:p>
                          <w:p w:rsidR="00A93076" w:rsidRDefault="00A93076">
                            <w:pPr>
                              <w:widowControl w:val="0"/>
                              <w:spacing w:after="0" w:line="240" w:lineRule="auto"/>
                              <w:ind w:left="335"/>
                              <w:rPr>
                                <w:sz w:val="23"/>
                                <w:szCs w:val="22"/>
                                <w:lang w:bidi="ru-RU"/>
                              </w:rPr>
                            </w:pPr>
                            <w:r>
                              <w:rPr>
                                <w:sz w:val="23"/>
                                <w:szCs w:val="22"/>
                                <w:lang w:bidi="ru-RU"/>
                              </w:rPr>
                              <w:t>6.9.3</w:t>
                            </w:r>
                          </w:p>
                        </w:tc>
                        <w:tc>
                          <w:tcPr>
                            <w:tcW w:w="1562" w:type="dxa"/>
                          </w:tcPr>
                          <w:p w:rsidR="00A93076" w:rsidRDefault="00A93076">
                            <w:pPr>
                              <w:widowControl w:val="0"/>
                              <w:spacing w:after="0" w:line="240" w:lineRule="auto"/>
                              <w:rPr>
                                <w:b/>
                                <w:sz w:val="10"/>
                                <w:szCs w:val="22"/>
                                <w:lang w:bidi="ru-RU"/>
                              </w:rPr>
                            </w:pPr>
                          </w:p>
                          <w:p w:rsidR="00A93076" w:rsidRDefault="00A93076">
                            <w:pPr>
                              <w:widowControl w:val="0"/>
                              <w:spacing w:after="0" w:line="240" w:lineRule="auto"/>
                              <w:ind w:left="240"/>
                              <w:rPr>
                                <w:sz w:val="20"/>
                                <w:szCs w:val="22"/>
                                <w:lang w:bidi="ru-RU"/>
                              </w:rPr>
                            </w:pPr>
                            <w:r>
                              <w:rPr>
                                <w:noProof/>
                                <w:sz w:val="20"/>
                                <w:szCs w:val="22"/>
                              </w:rPr>
                              <w:drawing>
                                <wp:inline distT="0" distB="0" distL="0" distR="0">
                                  <wp:extent cx="584835" cy="361315"/>
                                  <wp:effectExtent l="19050" t="0" r="5715" b="0"/>
                                  <wp:docPr id="372"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33"/>
                                          <a:stretch/>
                                        </pic:blipFill>
                                        <pic:spPr bwMode="auto">
                                          <a:xfrm>
                                            <a:off x="0" y="0"/>
                                            <a:ext cx="584835" cy="36131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29" w:after="0" w:line="240" w:lineRule="auto"/>
                              <w:ind w:left="106" w:right="1177" w:hanging="1"/>
                              <w:rPr>
                                <w:sz w:val="23"/>
                                <w:szCs w:val="22"/>
                                <w:lang w:bidi="ru-RU"/>
                              </w:rPr>
                            </w:pPr>
                            <w:r>
                              <w:rPr>
                                <w:sz w:val="23"/>
                                <w:szCs w:val="22"/>
                                <w:lang w:bidi="ru-RU"/>
                              </w:rPr>
                              <w:t>Прыжок, касаясь прогнувшись</w:t>
                            </w:r>
                          </w:p>
                        </w:tc>
                        <w:tc>
                          <w:tcPr>
                            <w:tcW w:w="4770" w:type="dxa"/>
                          </w:tcPr>
                          <w:p w:rsidR="00A93076" w:rsidRDefault="00A93076">
                            <w:pPr>
                              <w:widowControl w:val="0"/>
                              <w:spacing w:before="9" w:after="0" w:line="240" w:lineRule="auto"/>
                              <w:rPr>
                                <w:b/>
                                <w:sz w:val="22"/>
                                <w:szCs w:val="22"/>
                                <w:lang w:bidi="ru-RU"/>
                              </w:rPr>
                            </w:pPr>
                          </w:p>
                          <w:p w:rsidR="00A93076" w:rsidRDefault="00A93076">
                            <w:pPr>
                              <w:widowControl w:val="0"/>
                              <w:spacing w:after="0" w:line="240" w:lineRule="auto"/>
                              <w:ind w:left="106"/>
                              <w:rPr>
                                <w:sz w:val="23"/>
                                <w:szCs w:val="22"/>
                                <w:lang w:bidi="ru-RU"/>
                              </w:rPr>
                            </w:pPr>
                            <w:r>
                              <w:rPr>
                                <w:sz w:val="23"/>
                                <w:szCs w:val="22"/>
                                <w:lang w:bidi="ru-RU"/>
                              </w:rPr>
                              <w:t>В фазе полета, коснуться головой ягодиц</w:t>
                            </w:r>
                          </w:p>
                        </w:tc>
                        <w:tc>
                          <w:tcPr>
                            <w:tcW w:w="598" w:type="dxa"/>
                          </w:tcPr>
                          <w:p w:rsidR="00A93076" w:rsidRDefault="00A93076">
                            <w:pPr>
                              <w:widowControl w:val="0"/>
                              <w:spacing w:after="0" w:line="262" w:lineRule="exact"/>
                              <w:ind w:left="4"/>
                              <w:jc w:val="center"/>
                              <w:rPr>
                                <w:sz w:val="23"/>
                                <w:szCs w:val="22"/>
                                <w:lang w:bidi="ru-RU"/>
                              </w:rPr>
                            </w:pPr>
                            <w:r>
                              <w:rPr>
                                <w:sz w:val="23"/>
                                <w:szCs w:val="22"/>
                                <w:lang w:bidi="ru-RU"/>
                              </w:rPr>
                              <w:t>П</w:t>
                            </w:r>
                          </w:p>
                        </w:tc>
                        <w:tc>
                          <w:tcPr>
                            <w:tcW w:w="597" w:type="dxa"/>
                          </w:tcPr>
                          <w:p w:rsidR="00A93076" w:rsidRDefault="00A93076">
                            <w:pPr>
                              <w:widowControl w:val="0"/>
                              <w:spacing w:after="0" w:line="262" w:lineRule="exact"/>
                              <w:ind w:left="4"/>
                              <w:jc w:val="center"/>
                              <w:rPr>
                                <w:sz w:val="23"/>
                                <w:szCs w:val="22"/>
                                <w:lang w:bidi="ru-RU"/>
                              </w:rPr>
                            </w:pPr>
                            <w:r>
                              <w:rPr>
                                <w:sz w:val="23"/>
                                <w:szCs w:val="22"/>
                                <w:lang w:bidi="ru-RU"/>
                              </w:rPr>
                              <w:t>Р</w:t>
                            </w:r>
                          </w:p>
                        </w:tc>
                        <w:tc>
                          <w:tcPr>
                            <w:tcW w:w="598" w:type="dxa"/>
                          </w:tcPr>
                          <w:p w:rsidR="00A93076" w:rsidRDefault="00A93076">
                            <w:pPr>
                              <w:widowControl w:val="0"/>
                              <w:spacing w:after="0" w:line="240" w:lineRule="auto"/>
                              <w:ind w:left="201" w:right="197"/>
                              <w:jc w:val="center"/>
                              <w:rPr>
                                <w:sz w:val="23"/>
                                <w:szCs w:val="22"/>
                                <w:lang w:bidi="ru-RU"/>
                              </w:rPr>
                            </w:pPr>
                            <w:r>
                              <w:rPr>
                                <w:sz w:val="23"/>
                                <w:szCs w:val="22"/>
                                <w:lang w:bidi="ru-RU"/>
                              </w:rPr>
                              <w:t>Р О</w:t>
                            </w:r>
                          </w:p>
                          <w:p w:rsidR="00A93076" w:rsidRDefault="00A93076">
                            <w:pPr>
                              <w:widowControl w:val="0"/>
                              <w:spacing w:after="0" w:line="247" w:lineRule="exact"/>
                              <w:ind w:left="3"/>
                              <w:jc w:val="center"/>
                              <w:rPr>
                                <w:sz w:val="23"/>
                                <w:szCs w:val="22"/>
                                <w:lang w:bidi="ru-RU"/>
                              </w:rPr>
                            </w:pPr>
                            <w:r>
                              <w:rPr>
                                <w:sz w:val="23"/>
                                <w:szCs w:val="22"/>
                                <w:lang w:bidi="ru-RU"/>
                              </w:rPr>
                              <w:t>С</w:t>
                            </w:r>
                          </w:p>
                        </w:tc>
                        <w:tc>
                          <w:tcPr>
                            <w:tcW w:w="597" w:type="dxa"/>
                          </w:tcPr>
                          <w:p w:rsidR="00A93076" w:rsidRDefault="00A93076">
                            <w:pPr>
                              <w:widowControl w:val="0"/>
                              <w:spacing w:after="0" w:line="240" w:lineRule="auto"/>
                              <w:ind w:left="202" w:right="198"/>
                              <w:jc w:val="center"/>
                              <w:rPr>
                                <w:sz w:val="23"/>
                                <w:szCs w:val="22"/>
                                <w:lang w:bidi="ru-RU"/>
                              </w:rPr>
                            </w:pPr>
                            <w:r>
                              <w:rPr>
                                <w:sz w:val="23"/>
                                <w:szCs w:val="22"/>
                                <w:lang w:bidi="ru-RU"/>
                              </w:rPr>
                              <w:t>ОС</w:t>
                            </w:r>
                          </w:p>
                        </w:tc>
                        <w:tc>
                          <w:tcPr>
                            <w:tcW w:w="598" w:type="dxa"/>
                          </w:tcPr>
                          <w:p w:rsidR="00A93076" w:rsidRDefault="00A93076">
                            <w:pPr>
                              <w:widowControl w:val="0"/>
                              <w:spacing w:after="0" w:line="262" w:lineRule="exact"/>
                              <w:ind w:left="1"/>
                              <w:jc w:val="center"/>
                              <w:rPr>
                                <w:sz w:val="23"/>
                                <w:szCs w:val="22"/>
                                <w:lang w:bidi="ru-RU"/>
                              </w:rPr>
                            </w:pPr>
                            <w:r>
                              <w:rPr>
                                <w:sz w:val="23"/>
                                <w:szCs w:val="22"/>
                                <w:lang w:bidi="ru-RU"/>
                              </w:rPr>
                              <w:t>С</w:t>
                            </w:r>
                          </w:p>
                        </w:tc>
                        <w:tc>
                          <w:tcPr>
                            <w:tcW w:w="606" w:type="dxa"/>
                          </w:tcPr>
                          <w:p w:rsidR="00A93076" w:rsidRDefault="00A93076">
                            <w:pPr>
                              <w:widowControl w:val="0"/>
                              <w:spacing w:after="0" w:line="240" w:lineRule="auto"/>
                              <w:rPr>
                                <w:sz w:val="22"/>
                                <w:szCs w:val="22"/>
                                <w:lang w:bidi="ru-RU"/>
                              </w:rPr>
                            </w:pPr>
                          </w:p>
                        </w:tc>
                        <w:tc>
                          <w:tcPr>
                            <w:tcW w:w="590" w:type="dxa"/>
                          </w:tcPr>
                          <w:p w:rsidR="00A93076" w:rsidRDefault="00A93076">
                            <w:pPr>
                              <w:widowControl w:val="0"/>
                              <w:spacing w:after="0" w:line="240" w:lineRule="auto"/>
                              <w:rPr>
                                <w:sz w:val="22"/>
                                <w:szCs w:val="22"/>
                                <w:lang w:bidi="ru-RU"/>
                              </w:rPr>
                            </w:pPr>
                          </w:p>
                        </w:tc>
                      </w:tr>
                    </w:tbl>
                    <w:p w:rsidR="00A93076" w:rsidRDefault="00A93076">
                      <w:pPr>
                        <w:widowControl w:val="0"/>
                        <w:spacing w:after="0" w:line="240" w:lineRule="auto"/>
                        <w:rPr>
                          <w:sz w:val="28"/>
                          <w:szCs w:val="28"/>
                          <w:lang w:bidi="ru-RU"/>
                        </w:rPr>
                      </w:pPr>
                    </w:p>
                  </w:txbxContent>
                </v:textbox>
                <w10:wrap anchorx="page" anchory="page"/>
              </v:shape>
            </w:pict>
          </mc:Fallback>
        </mc:AlternateContent>
      </w:r>
      <w:r>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234"/>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4542"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4770"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7</w:t>
            </w:r>
          </w:p>
        </w:tc>
        <w:tc>
          <w:tcPr>
            <w:tcW w:w="598" w:type="dxa"/>
          </w:tcPr>
          <w:p w:rsidR="007E012D" w:rsidRDefault="00A93076">
            <w:pPr>
              <w:widowControl w:val="0"/>
              <w:spacing w:before="100" w:beforeAutospacing="1" w:after="100" w:afterAutospacing="1" w:line="240" w:lineRule="auto"/>
              <w:ind w:left="1"/>
              <w:contextualSpacing/>
              <w:jc w:val="center"/>
              <w:rPr>
                <w:b/>
                <w:szCs w:val="22"/>
                <w:lang w:bidi="ru-RU"/>
              </w:rPr>
            </w:pPr>
            <w:r>
              <w:rPr>
                <w:b/>
                <w:szCs w:val="22"/>
                <w:lang w:bidi="ru-RU"/>
              </w:rPr>
              <w:t>8</w:t>
            </w:r>
          </w:p>
        </w:tc>
        <w:tc>
          <w:tcPr>
            <w:tcW w:w="606" w:type="dxa"/>
          </w:tcPr>
          <w:p w:rsidR="007E012D" w:rsidRDefault="00A93076">
            <w:pPr>
              <w:widowControl w:val="0"/>
              <w:spacing w:before="100" w:beforeAutospacing="1" w:after="100" w:afterAutospacing="1" w:line="240" w:lineRule="auto"/>
              <w:ind w:left="238"/>
              <w:contextualSpacing/>
              <w:rPr>
                <w:b/>
                <w:szCs w:val="22"/>
                <w:lang w:bidi="ru-RU"/>
              </w:rPr>
            </w:pPr>
            <w:r>
              <w:rPr>
                <w:b/>
                <w:szCs w:val="22"/>
                <w:lang w:bidi="ru-RU"/>
              </w:rPr>
              <w:t>9</w:t>
            </w:r>
          </w:p>
        </w:tc>
        <w:tc>
          <w:tcPr>
            <w:tcW w:w="590" w:type="dxa"/>
          </w:tcPr>
          <w:p w:rsidR="007E012D" w:rsidRDefault="00A93076">
            <w:pPr>
              <w:widowControl w:val="0"/>
              <w:spacing w:before="100" w:beforeAutospacing="1" w:after="100" w:afterAutospacing="1" w:line="240" w:lineRule="auto"/>
              <w:ind w:left="170"/>
              <w:contextualSpacing/>
              <w:rPr>
                <w:b/>
                <w:szCs w:val="22"/>
                <w:lang w:bidi="ru-RU"/>
              </w:rPr>
            </w:pPr>
            <w:r>
              <w:rPr>
                <w:b/>
                <w:szCs w:val="22"/>
                <w:lang w:bidi="ru-RU"/>
              </w:rPr>
              <w:t>10</w:t>
            </w:r>
          </w:p>
        </w:tc>
      </w:tr>
      <w:tr w:rsidR="007E012D">
        <w:trPr>
          <w:trHeight w:val="828"/>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6.9.4</w:t>
            </w:r>
          </w:p>
        </w:tc>
        <w:tc>
          <w:tcPr>
            <w:tcW w:w="1562" w:type="dxa"/>
          </w:tcPr>
          <w:p w:rsidR="007E012D" w:rsidRDefault="007E012D">
            <w:pPr>
              <w:widowControl w:val="0"/>
              <w:spacing w:before="100" w:beforeAutospacing="1" w:after="100" w:afterAutospacing="1" w:line="240" w:lineRule="auto"/>
              <w:contextualSpacing/>
              <w:rPr>
                <w:b/>
                <w:sz w:val="2"/>
                <w:szCs w:val="22"/>
                <w:lang w:bidi="ru-RU"/>
              </w:rPr>
            </w:pPr>
          </w:p>
          <w:p w:rsidR="007E012D" w:rsidRDefault="00A93076">
            <w:pPr>
              <w:widowControl w:val="0"/>
              <w:spacing w:before="100" w:beforeAutospacing="1" w:after="100" w:afterAutospacing="1" w:line="240" w:lineRule="auto"/>
              <w:ind w:left="511"/>
              <w:contextualSpacing/>
              <w:rPr>
                <w:sz w:val="20"/>
                <w:szCs w:val="22"/>
                <w:lang w:bidi="ru-RU"/>
              </w:rPr>
            </w:pPr>
            <w:r>
              <w:rPr>
                <w:noProof/>
                <w:sz w:val="20"/>
                <w:szCs w:val="22"/>
              </w:rPr>
              <w:drawing>
                <wp:inline distT="0" distB="0" distL="0" distR="0">
                  <wp:extent cx="308610" cy="446405"/>
                  <wp:effectExtent l="19050" t="0" r="0" b="0"/>
                  <wp:docPr id="373"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pic:cNvPicPr>
                        </pic:nvPicPr>
                        <pic:blipFill>
                          <a:blip r:embed="rId235"/>
                          <a:stretch/>
                        </pic:blipFill>
                        <pic:spPr bwMode="auto">
                          <a:xfrm>
                            <a:off x="0" y="0"/>
                            <a:ext cx="308610" cy="44640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96"/>
              <w:contextualSpacing/>
              <w:rPr>
                <w:szCs w:val="22"/>
                <w:lang w:bidi="ru-RU"/>
              </w:rPr>
            </w:pPr>
            <w:r>
              <w:rPr>
                <w:szCs w:val="22"/>
                <w:lang w:bidi="ru-RU"/>
              </w:rPr>
              <w:t>Прыжок, касаясь в кольцо, прогнувшись</w:t>
            </w:r>
          </w:p>
        </w:tc>
        <w:tc>
          <w:tcPr>
            <w:tcW w:w="4770" w:type="dxa"/>
          </w:tcPr>
          <w:p w:rsidR="007E012D" w:rsidRDefault="00A93076">
            <w:pPr>
              <w:widowControl w:val="0"/>
              <w:spacing w:before="100" w:beforeAutospacing="1" w:after="100" w:afterAutospacing="1" w:line="240" w:lineRule="auto"/>
              <w:ind w:left="106" w:right="353"/>
              <w:contextualSpacing/>
              <w:rPr>
                <w:szCs w:val="22"/>
                <w:lang w:bidi="ru-RU"/>
              </w:rPr>
            </w:pPr>
            <w:r>
              <w:rPr>
                <w:szCs w:val="22"/>
                <w:lang w:bidi="ru-RU"/>
              </w:rPr>
              <w:t>В фазе полета, коснуться головой ягодиц, коснуться носком задней ноги головы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0"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r>
      <w:tr w:rsidR="007E012D">
        <w:trPr>
          <w:trHeight w:val="473"/>
        </w:trPr>
        <w:tc>
          <w:tcPr>
            <w:tcW w:w="14628" w:type="dxa"/>
            <w:gridSpan w:val="11"/>
          </w:tcPr>
          <w:p w:rsidR="007E012D" w:rsidRDefault="00A93076">
            <w:pPr>
              <w:widowControl w:val="0"/>
              <w:spacing w:before="100" w:beforeAutospacing="1" w:after="100" w:afterAutospacing="1" w:line="240" w:lineRule="auto"/>
              <w:ind w:left="3999"/>
              <w:contextualSpacing/>
              <w:rPr>
                <w:b/>
                <w:szCs w:val="22"/>
                <w:lang w:bidi="ru-RU"/>
              </w:rPr>
            </w:pPr>
            <w:r>
              <w:rPr>
                <w:b/>
                <w:szCs w:val="22"/>
                <w:lang w:bidi="ru-RU"/>
              </w:rPr>
              <w:t>6.10 Прыжки жете ан турнан: ноги в различных положениях</w:t>
            </w:r>
          </w:p>
        </w:tc>
      </w:tr>
      <w:tr w:rsidR="007E012D">
        <w:trPr>
          <w:trHeight w:val="989"/>
        </w:trPr>
        <w:tc>
          <w:tcPr>
            <w:tcW w:w="1132" w:type="dxa"/>
          </w:tcPr>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6.10.1</w:t>
            </w:r>
          </w:p>
        </w:tc>
        <w:tc>
          <w:tcPr>
            <w:tcW w:w="1562" w:type="dxa"/>
          </w:tcPr>
          <w:p w:rsidR="007E012D" w:rsidRDefault="007E012D">
            <w:pPr>
              <w:widowControl w:val="0"/>
              <w:spacing w:before="100" w:beforeAutospacing="1" w:after="100" w:afterAutospacing="1" w:line="240" w:lineRule="auto"/>
              <w:contextualSpacing/>
              <w:rPr>
                <w:b/>
                <w:sz w:val="3"/>
                <w:szCs w:val="22"/>
                <w:lang w:bidi="ru-RU"/>
              </w:rPr>
            </w:pPr>
          </w:p>
          <w:p w:rsidR="007E012D" w:rsidRDefault="00A93076">
            <w:pPr>
              <w:widowControl w:val="0"/>
              <w:spacing w:before="100" w:beforeAutospacing="1" w:after="100" w:afterAutospacing="1" w:line="240" w:lineRule="auto"/>
              <w:ind w:left="76"/>
              <w:contextualSpacing/>
              <w:rPr>
                <w:sz w:val="20"/>
                <w:szCs w:val="22"/>
                <w:lang w:bidi="ru-RU"/>
              </w:rPr>
            </w:pPr>
            <w:r>
              <w:rPr>
                <w:noProof/>
                <w:sz w:val="20"/>
                <w:szCs w:val="22"/>
              </w:rPr>
              <w:drawing>
                <wp:inline distT="0" distB="0" distL="0" distR="0">
                  <wp:extent cx="797560" cy="595630"/>
                  <wp:effectExtent l="19050" t="0" r="2540" b="0"/>
                  <wp:docPr id="374"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pic:cNvPicPr>
                        </pic:nvPicPr>
                        <pic:blipFill>
                          <a:blip r:embed="rId236"/>
                          <a:stretch/>
                        </pic:blipFill>
                        <pic:spPr bwMode="auto">
                          <a:xfrm>
                            <a:off x="0" y="0"/>
                            <a:ext cx="797560" cy="59563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309"/>
              <w:contextualSpacing/>
              <w:rPr>
                <w:szCs w:val="22"/>
                <w:lang w:bidi="ru-RU"/>
              </w:rPr>
            </w:pPr>
            <w:r>
              <w:rPr>
                <w:szCs w:val="22"/>
                <w:lang w:bidi="ru-RU"/>
              </w:rPr>
              <w:t>Жете ан турнан: прыжок касаясь с поворотом на 360º</w:t>
            </w:r>
          </w:p>
        </w:tc>
        <w:tc>
          <w:tcPr>
            <w:tcW w:w="4770" w:type="dxa"/>
          </w:tcPr>
          <w:p w:rsidR="007E012D" w:rsidRDefault="00A93076">
            <w:pPr>
              <w:widowControl w:val="0"/>
              <w:spacing w:before="100" w:beforeAutospacing="1" w:after="100" w:afterAutospacing="1" w:line="240" w:lineRule="auto"/>
              <w:ind w:left="106" w:right="413"/>
              <w:contextualSpacing/>
              <w:rPr>
                <w:szCs w:val="22"/>
                <w:lang w:bidi="ru-RU"/>
              </w:rPr>
            </w:pPr>
            <w:r>
              <w:rPr>
                <w:szCs w:val="22"/>
                <w:lang w:bidi="ru-RU"/>
              </w:rPr>
              <w:t>Выполнить полный тур в воздухе. То же, что 6.9.1</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29"/>
              <w:contextualSpacing/>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67"/>
        </w:trPr>
        <w:tc>
          <w:tcPr>
            <w:tcW w:w="1132" w:type="dxa"/>
          </w:tcPr>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6.10.2</w:t>
            </w:r>
          </w:p>
        </w:tc>
        <w:tc>
          <w:tcPr>
            <w:tcW w:w="1562" w:type="dxa"/>
          </w:tcPr>
          <w:p w:rsidR="007E012D" w:rsidRDefault="007E012D">
            <w:pPr>
              <w:widowControl w:val="0"/>
              <w:spacing w:before="100" w:beforeAutospacing="1" w:after="100" w:afterAutospacing="1" w:line="240" w:lineRule="auto"/>
              <w:contextualSpacing/>
              <w:rPr>
                <w:b/>
                <w:sz w:val="3"/>
                <w:szCs w:val="22"/>
                <w:lang w:bidi="ru-RU"/>
              </w:rPr>
            </w:pPr>
          </w:p>
          <w:p w:rsidR="007E012D" w:rsidRDefault="00A93076">
            <w:pPr>
              <w:widowControl w:val="0"/>
              <w:spacing w:before="100" w:beforeAutospacing="1" w:after="100" w:afterAutospacing="1" w:line="240" w:lineRule="auto"/>
              <w:ind w:left="172"/>
              <w:contextualSpacing/>
              <w:rPr>
                <w:sz w:val="20"/>
                <w:szCs w:val="22"/>
                <w:lang w:bidi="ru-RU"/>
              </w:rPr>
            </w:pPr>
            <w:r>
              <w:rPr>
                <w:noProof/>
                <w:sz w:val="20"/>
                <w:szCs w:val="22"/>
              </w:rPr>
              <w:drawing>
                <wp:inline distT="0" distB="0" distL="0" distR="0">
                  <wp:extent cx="638175" cy="584835"/>
                  <wp:effectExtent l="19050" t="0" r="9525" b="0"/>
                  <wp:docPr id="375"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pic:cNvPicPr>
                        </pic:nvPicPr>
                        <pic:blipFill>
                          <a:blip r:embed="rId237"/>
                          <a:stretch/>
                        </pic:blipFill>
                        <pic:spPr bwMode="auto">
                          <a:xfrm>
                            <a:off x="0" y="0"/>
                            <a:ext cx="638175" cy="58483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309"/>
              <w:contextualSpacing/>
              <w:rPr>
                <w:szCs w:val="22"/>
                <w:lang w:bidi="ru-RU"/>
              </w:rPr>
            </w:pPr>
            <w:r>
              <w:rPr>
                <w:szCs w:val="22"/>
                <w:lang w:bidi="ru-RU"/>
              </w:rPr>
              <w:t>Жете ан турнан: прыжок касаясь в кольцо с поворотом на 360º</w:t>
            </w:r>
          </w:p>
        </w:tc>
        <w:tc>
          <w:tcPr>
            <w:tcW w:w="4770" w:type="dxa"/>
          </w:tcPr>
          <w:p w:rsidR="007E012D" w:rsidRDefault="00A93076">
            <w:pPr>
              <w:widowControl w:val="0"/>
              <w:spacing w:before="100" w:beforeAutospacing="1" w:after="100" w:afterAutospacing="1" w:line="240" w:lineRule="auto"/>
              <w:ind w:left="106" w:right="413"/>
              <w:contextualSpacing/>
              <w:rPr>
                <w:szCs w:val="22"/>
                <w:lang w:bidi="ru-RU"/>
              </w:rPr>
            </w:pPr>
            <w:r>
              <w:rPr>
                <w:szCs w:val="22"/>
                <w:lang w:bidi="ru-RU"/>
              </w:rPr>
              <w:t>Выполнить полный тур в воздухе. То же, что 6.9.2</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0"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r>
      <w:tr w:rsidR="007E012D">
        <w:trPr>
          <w:trHeight w:val="1067"/>
        </w:trPr>
        <w:tc>
          <w:tcPr>
            <w:tcW w:w="1132"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6.10.3</w:t>
            </w:r>
          </w:p>
        </w:tc>
        <w:tc>
          <w:tcPr>
            <w:tcW w:w="1562" w:type="dxa"/>
          </w:tcPr>
          <w:p w:rsidR="007E012D" w:rsidRDefault="007E012D">
            <w:pPr>
              <w:widowControl w:val="0"/>
              <w:spacing w:before="100" w:beforeAutospacing="1" w:after="100" w:afterAutospacing="1" w:line="240" w:lineRule="auto"/>
              <w:contextualSpacing/>
              <w:rPr>
                <w:b/>
                <w:sz w:val="8"/>
                <w:szCs w:val="22"/>
                <w:lang w:bidi="ru-RU"/>
              </w:rPr>
            </w:pPr>
          </w:p>
          <w:p w:rsidR="007E012D" w:rsidRDefault="00A93076">
            <w:pPr>
              <w:widowControl w:val="0"/>
              <w:spacing w:before="100" w:beforeAutospacing="1" w:after="100" w:afterAutospacing="1" w:line="240" w:lineRule="auto"/>
              <w:ind w:left="191"/>
              <w:contextualSpacing/>
              <w:rPr>
                <w:sz w:val="20"/>
                <w:szCs w:val="22"/>
                <w:lang w:bidi="ru-RU"/>
              </w:rPr>
            </w:pPr>
            <w:r>
              <w:rPr>
                <w:noProof/>
                <w:sz w:val="20"/>
                <w:szCs w:val="22"/>
              </w:rPr>
              <w:drawing>
                <wp:inline distT="0" distB="0" distL="0" distR="0">
                  <wp:extent cx="627380" cy="542290"/>
                  <wp:effectExtent l="19050" t="0" r="1270" b="0"/>
                  <wp:docPr id="376"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pic:cNvPicPr>
                        </pic:nvPicPr>
                        <pic:blipFill>
                          <a:blip r:embed="rId238"/>
                          <a:stretch/>
                        </pic:blipFill>
                        <pic:spPr bwMode="auto">
                          <a:xfrm>
                            <a:off x="0" y="0"/>
                            <a:ext cx="627380" cy="54229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309"/>
              <w:contextualSpacing/>
              <w:rPr>
                <w:szCs w:val="22"/>
                <w:lang w:bidi="ru-RU"/>
              </w:rPr>
            </w:pPr>
            <w:r>
              <w:rPr>
                <w:szCs w:val="22"/>
                <w:lang w:bidi="ru-RU"/>
              </w:rPr>
              <w:t>Жете ан турнан: прыжок касаясь прогнувшись с поворотом на 360º</w:t>
            </w:r>
          </w:p>
        </w:tc>
        <w:tc>
          <w:tcPr>
            <w:tcW w:w="4770"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6" w:right="413"/>
              <w:contextualSpacing/>
              <w:rPr>
                <w:szCs w:val="22"/>
                <w:lang w:bidi="ru-RU"/>
              </w:rPr>
            </w:pPr>
            <w:r>
              <w:rPr>
                <w:szCs w:val="22"/>
                <w:lang w:bidi="ru-RU"/>
              </w:rPr>
              <w:t>Выполнить полный тур в воздухе. То же, что 6.9.3</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0"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r>
      <w:tr w:rsidR="007E012D">
        <w:trPr>
          <w:trHeight w:val="1086"/>
        </w:trPr>
        <w:tc>
          <w:tcPr>
            <w:tcW w:w="1132"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6.10.4</w:t>
            </w:r>
          </w:p>
        </w:tc>
        <w:tc>
          <w:tcPr>
            <w:tcW w:w="1562" w:type="dxa"/>
          </w:tcPr>
          <w:p w:rsidR="007E012D" w:rsidRDefault="007E012D">
            <w:pPr>
              <w:widowControl w:val="0"/>
              <w:spacing w:before="100" w:beforeAutospacing="1" w:after="100" w:afterAutospacing="1" w:line="240" w:lineRule="auto"/>
              <w:contextualSpacing/>
              <w:rPr>
                <w:b/>
                <w:sz w:val="11"/>
                <w:szCs w:val="22"/>
                <w:lang w:bidi="ru-RU"/>
              </w:rPr>
            </w:pPr>
          </w:p>
          <w:p w:rsidR="007E012D" w:rsidRDefault="00A93076">
            <w:pPr>
              <w:widowControl w:val="0"/>
              <w:spacing w:before="100" w:beforeAutospacing="1" w:after="100" w:afterAutospacing="1" w:line="240" w:lineRule="auto"/>
              <w:ind w:left="32"/>
              <w:contextualSpacing/>
              <w:rPr>
                <w:sz w:val="20"/>
                <w:szCs w:val="22"/>
                <w:lang w:bidi="ru-RU"/>
              </w:rPr>
            </w:pPr>
            <w:r>
              <w:rPr>
                <w:noProof/>
                <w:sz w:val="20"/>
                <w:szCs w:val="22"/>
              </w:rPr>
              <w:drawing>
                <wp:inline distT="0" distB="0" distL="0" distR="0">
                  <wp:extent cx="808355" cy="542290"/>
                  <wp:effectExtent l="19050" t="0" r="0" b="0"/>
                  <wp:docPr id="377"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pic:cNvPicPr>
                        </pic:nvPicPr>
                        <pic:blipFill>
                          <a:blip r:embed="rId239"/>
                          <a:stretch/>
                        </pic:blipFill>
                        <pic:spPr bwMode="auto">
                          <a:xfrm>
                            <a:off x="0" y="0"/>
                            <a:ext cx="808355" cy="54229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309"/>
              <w:contextualSpacing/>
              <w:rPr>
                <w:szCs w:val="22"/>
                <w:lang w:bidi="ru-RU"/>
              </w:rPr>
            </w:pPr>
            <w:r>
              <w:rPr>
                <w:szCs w:val="22"/>
                <w:lang w:bidi="ru-RU"/>
              </w:rPr>
              <w:t>Жете ан турнан: прыжок шагом с поворотом на 360º</w:t>
            </w:r>
          </w:p>
        </w:tc>
        <w:tc>
          <w:tcPr>
            <w:tcW w:w="4770"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6" w:right="413"/>
              <w:contextualSpacing/>
              <w:rPr>
                <w:szCs w:val="22"/>
                <w:lang w:bidi="ru-RU"/>
              </w:rPr>
            </w:pPr>
            <w:r>
              <w:rPr>
                <w:szCs w:val="22"/>
                <w:lang w:bidi="ru-RU"/>
              </w:rPr>
              <w:t>Выполнить полный тур в воздухе. То же, что 6.8.1</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0"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r>
      <w:tr w:rsidR="007E012D">
        <w:trPr>
          <w:trHeight w:val="1185"/>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6.10.5</w:t>
            </w:r>
          </w:p>
        </w:tc>
        <w:tc>
          <w:tcPr>
            <w:tcW w:w="1562" w:type="dxa"/>
          </w:tcPr>
          <w:p w:rsidR="007E012D" w:rsidRDefault="007E012D">
            <w:pPr>
              <w:widowControl w:val="0"/>
              <w:spacing w:before="100" w:beforeAutospacing="1" w:after="100" w:afterAutospacing="1" w:line="240" w:lineRule="auto"/>
              <w:contextualSpacing/>
              <w:rPr>
                <w:b/>
                <w:sz w:val="14"/>
                <w:szCs w:val="22"/>
                <w:lang w:bidi="ru-RU"/>
              </w:rPr>
            </w:pPr>
          </w:p>
          <w:p w:rsidR="007E012D" w:rsidRDefault="00A93076">
            <w:pPr>
              <w:widowControl w:val="0"/>
              <w:spacing w:before="100" w:beforeAutospacing="1" w:after="100" w:afterAutospacing="1" w:line="240" w:lineRule="auto"/>
              <w:ind w:left="118"/>
              <w:contextualSpacing/>
              <w:rPr>
                <w:sz w:val="20"/>
                <w:szCs w:val="22"/>
                <w:lang w:bidi="ru-RU"/>
              </w:rPr>
            </w:pPr>
            <w:r>
              <w:rPr>
                <w:noProof/>
                <w:sz w:val="20"/>
                <w:szCs w:val="22"/>
              </w:rPr>
              <w:drawing>
                <wp:inline distT="0" distB="0" distL="0" distR="0">
                  <wp:extent cx="765810" cy="563245"/>
                  <wp:effectExtent l="19050" t="0" r="0" b="0"/>
                  <wp:docPr id="378"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pic:cNvPicPr>
                        </pic:nvPicPr>
                        <pic:blipFill>
                          <a:blip r:embed="rId240"/>
                          <a:stretch/>
                        </pic:blipFill>
                        <pic:spPr bwMode="auto">
                          <a:xfrm>
                            <a:off x="0" y="0"/>
                            <a:ext cx="765810" cy="56324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309"/>
              <w:contextualSpacing/>
              <w:rPr>
                <w:szCs w:val="22"/>
                <w:lang w:bidi="ru-RU"/>
              </w:rPr>
            </w:pPr>
            <w:r>
              <w:rPr>
                <w:szCs w:val="22"/>
                <w:lang w:bidi="ru-RU"/>
              </w:rPr>
              <w:t>Жете ан турнан: прыжок шагом в кольцо с поворотом на 360º</w:t>
            </w:r>
          </w:p>
        </w:tc>
        <w:tc>
          <w:tcPr>
            <w:tcW w:w="4770" w:type="dxa"/>
          </w:tcPr>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106" w:right="413"/>
              <w:contextualSpacing/>
              <w:rPr>
                <w:szCs w:val="22"/>
                <w:lang w:bidi="ru-RU"/>
              </w:rPr>
            </w:pPr>
            <w:r>
              <w:rPr>
                <w:szCs w:val="22"/>
                <w:lang w:bidi="ru-RU"/>
              </w:rPr>
              <w:t>Выполнить полный тур в воздухе. То же, что 6.8.2</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208" w:right="204" w:firstLine="19"/>
              <w:contextualSpacing/>
              <w:jc w:val="both"/>
              <w:rPr>
                <w:szCs w:val="22"/>
                <w:lang w:bidi="ru-RU"/>
              </w:rPr>
            </w:pPr>
            <w:r>
              <w:rPr>
                <w:szCs w:val="22"/>
                <w:lang w:bidi="ru-RU"/>
              </w:rPr>
              <w:t>Р О С</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О С</w:t>
            </w:r>
          </w:p>
        </w:tc>
        <w:tc>
          <w:tcPr>
            <w:tcW w:w="590"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r>
      <w:tr w:rsidR="007E012D">
        <w:trPr>
          <w:trHeight w:val="1092"/>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6.10.6</w:t>
            </w:r>
          </w:p>
        </w:tc>
        <w:tc>
          <w:tcPr>
            <w:tcW w:w="1562" w:type="dxa"/>
          </w:tcPr>
          <w:p w:rsidR="007E012D" w:rsidRDefault="007E012D">
            <w:pPr>
              <w:widowControl w:val="0"/>
              <w:spacing w:before="100" w:beforeAutospacing="1" w:after="100" w:afterAutospacing="1" w:line="240" w:lineRule="auto"/>
              <w:contextualSpacing/>
              <w:rPr>
                <w:b/>
                <w:sz w:val="12"/>
                <w:szCs w:val="22"/>
                <w:lang w:bidi="ru-RU"/>
              </w:rPr>
            </w:pPr>
          </w:p>
          <w:p w:rsidR="007E012D" w:rsidRDefault="00A93076">
            <w:pPr>
              <w:widowControl w:val="0"/>
              <w:spacing w:before="100" w:beforeAutospacing="1" w:after="100" w:afterAutospacing="1" w:line="240" w:lineRule="auto"/>
              <w:ind w:left="46"/>
              <w:contextualSpacing/>
              <w:rPr>
                <w:sz w:val="20"/>
                <w:szCs w:val="22"/>
                <w:lang w:bidi="ru-RU"/>
              </w:rPr>
            </w:pPr>
            <w:r>
              <w:rPr>
                <w:noProof/>
                <w:sz w:val="20"/>
                <w:szCs w:val="22"/>
              </w:rPr>
              <w:drawing>
                <wp:inline distT="0" distB="0" distL="0" distR="0">
                  <wp:extent cx="797560" cy="553085"/>
                  <wp:effectExtent l="19050" t="0" r="2540" b="0"/>
                  <wp:docPr id="379"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pic:cNvPicPr>
                        </pic:nvPicPr>
                        <pic:blipFill>
                          <a:blip r:embed="rId241"/>
                          <a:stretch/>
                        </pic:blipFill>
                        <pic:spPr bwMode="auto">
                          <a:xfrm>
                            <a:off x="0" y="0"/>
                            <a:ext cx="797560" cy="55308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309"/>
              <w:contextualSpacing/>
              <w:rPr>
                <w:szCs w:val="22"/>
                <w:lang w:bidi="ru-RU"/>
              </w:rPr>
            </w:pPr>
            <w:r>
              <w:rPr>
                <w:szCs w:val="22"/>
                <w:lang w:bidi="ru-RU"/>
              </w:rPr>
              <w:t>Жете ан турнан: прыжок шагом прогнувшись с поворотом на 360º</w:t>
            </w:r>
          </w:p>
        </w:tc>
        <w:tc>
          <w:tcPr>
            <w:tcW w:w="4770"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right="413"/>
              <w:contextualSpacing/>
              <w:rPr>
                <w:szCs w:val="22"/>
                <w:lang w:bidi="ru-RU"/>
              </w:rPr>
            </w:pPr>
            <w:r>
              <w:rPr>
                <w:szCs w:val="22"/>
                <w:lang w:bidi="ru-RU"/>
              </w:rPr>
              <w:t>Выполнить полный тур в воздухе. То же, что 6.8.3</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8" w:right="204" w:hanging="2"/>
              <w:contextualSpacing/>
              <w:jc w:val="center"/>
              <w:rPr>
                <w:szCs w:val="22"/>
                <w:lang w:bidi="ru-RU"/>
              </w:rPr>
            </w:pPr>
            <w:r>
              <w:rPr>
                <w:szCs w:val="22"/>
                <w:lang w:bidi="ru-RU"/>
              </w:rPr>
              <w:t>Р О</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О С</w:t>
            </w:r>
          </w:p>
        </w:tc>
        <w:tc>
          <w:tcPr>
            <w:tcW w:w="590"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r>
      <w:tr w:rsidR="007E012D">
        <w:trPr>
          <w:trHeight w:val="144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6.10.7</w:t>
            </w:r>
          </w:p>
        </w:tc>
        <w:tc>
          <w:tcPr>
            <w:tcW w:w="1562" w:type="dxa"/>
          </w:tcPr>
          <w:p w:rsidR="007E012D" w:rsidRDefault="007E012D">
            <w:pPr>
              <w:widowControl w:val="0"/>
              <w:spacing w:before="100" w:beforeAutospacing="1" w:after="100" w:afterAutospacing="1" w:line="240" w:lineRule="auto"/>
              <w:contextualSpacing/>
              <w:rPr>
                <w:b/>
                <w:sz w:val="17"/>
                <w:szCs w:val="22"/>
                <w:lang w:bidi="ru-RU"/>
              </w:rPr>
            </w:pPr>
          </w:p>
          <w:p w:rsidR="007E012D" w:rsidRDefault="00A93076">
            <w:pPr>
              <w:widowControl w:val="0"/>
              <w:spacing w:before="100" w:beforeAutospacing="1" w:after="100" w:afterAutospacing="1" w:line="240" w:lineRule="auto"/>
              <w:ind w:left="32"/>
              <w:contextualSpacing/>
              <w:rPr>
                <w:sz w:val="20"/>
                <w:szCs w:val="22"/>
                <w:lang w:bidi="ru-RU"/>
              </w:rPr>
            </w:pPr>
            <w:r>
              <w:rPr>
                <w:noProof/>
                <w:sz w:val="20"/>
                <w:szCs w:val="22"/>
              </w:rPr>
              <w:drawing>
                <wp:inline distT="0" distB="0" distL="0" distR="0">
                  <wp:extent cx="786765" cy="638175"/>
                  <wp:effectExtent l="19050" t="0" r="0" b="0"/>
                  <wp:docPr id="380"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pic:cNvPicPr>
                        </pic:nvPicPr>
                        <pic:blipFill>
                          <a:blip r:embed="rId242"/>
                          <a:stretch/>
                        </pic:blipFill>
                        <pic:spPr bwMode="auto">
                          <a:xfrm>
                            <a:off x="0" y="0"/>
                            <a:ext cx="786765" cy="63817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161"/>
              <w:contextualSpacing/>
              <w:rPr>
                <w:szCs w:val="22"/>
                <w:lang w:bidi="ru-RU"/>
              </w:rPr>
            </w:pPr>
            <w:r>
              <w:rPr>
                <w:szCs w:val="22"/>
                <w:lang w:bidi="ru-RU"/>
              </w:rPr>
              <w:t>Жете ан турнан: прыжок шагом в кольцо прогнувшись с поворотом на 360º</w:t>
            </w:r>
          </w:p>
        </w:tc>
        <w:tc>
          <w:tcPr>
            <w:tcW w:w="4770" w:type="dxa"/>
          </w:tcPr>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106" w:right="413"/>
              <w:contextualSpacing/>
              <w:rPr>
                <w:szCs w:val="22"/>
                <w:lang w:bidi="ru-RU"/>
              </w:rPr>
            </w:pPr>
            <w:r>
              <w:rPr>
                <w:szCs w:val="22"/>
                <w:lang w:bidi="ru-RU"/>
              </w:rPr>
              <w:t>Выполнить полный тур в воздухе. То же, что 6.8.7</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8" w:right="204" w:hanging="2"/>
              <w:contextualSpacing/>
              <w:jc w:val="center"/>
              <w:rPr>
                <w:szCs w:val="22"/>
                <w:lang w:bidi="ru-RU"/>
              </w:rPr>
            </w:pPr>
            <w:r>
              <w:rPr>
                <w:szCs w:val="22"/>
                <w:lang w:bidi="ru-RU"/>
              </w:rPr>
              <w:t>Р О</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О С</w:t>
            </w:r>
          </w:p>
        </w:tc>
        <w:tc>
          <w:tcPr>
            <w:tcW w:w="590"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43"/>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4542"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4770"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18"/>
              <w:contextualSpacing/>
              <w:rPr>
                <w:b/>
                <w:szCs w:val="22"/>
                <w:lang w:bidi="ru-RU"/>
              </w:rPr>
            </w:pPr>
            <w:r>
              <w:rPr>
                <w:b/>
                <w:szCs w:val="22"/>
                <w:lang w:bidi="ru-RU"/>
              </w:rPr>
              <w:t>5</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606" w:type="dxa"/>
          </w:tcPr>
          <w:p w:rsidR="007E012D" w:rsidRDefault="007E012D">
            <w:pPr>
              <w:widowControl w:val="0"/>
              <w:spacing w:before="100" w:beforeAutospacing="1" w:after="100" w:afterAutospacing="1" w:line="240" w:lineRule="auto"/>
              <w:contextualSpacing/>
              <w:rPr>
                <w:sz w:val="20"/>
                <w:szCs w:val="22"/>
                <w:lang w:bidi="ru-RU"/>
              </w:rPr>
            </w:pPr>
          </w:p>
        </w:tc>
        <w:tc>
          <w:tcPr>
            <w:tcW w:w="590" w:type="dxa"/>
          </w:tcPr>
          <w:p w:rsidR="007E012D" w:rsidRDefault="00A93076">
            <w:pPr>
              <w:widowControl w:val="0"/>
              <w:spacing w:before="100" w:beforeAutospacing="1" w:after="100" w:afterAutospacing="1" w:line="240" w:lineRule="auto"/>
              <w:ind w:left="-8"/>
              <w:contextualSpacing/>
              <w:rPr>
                <w:b/>
                <w:szCs w:val="22"/>
                <w:lang w:bidi="ru-RU"/>
              </w:rPr>
            </w:pPr>
            <w:r>
              <w:rPr>
                <w:b/>
                <w:szCs w:val="22"/>
                <w:lang w:bidi="ru-RU"/>
              </w:rPr>
              <w:t>6</w:t>
            </w:r>
          </w:p>
        </w:tc>
      </w:tr>
      <w:tr w:rsidR="007E012D">
        <w:trPr>
          <w:trHeight w:val="547"/>
        </w:trPr>
        <w:tc>
          <w:tcPr>
            <w:tcW w:w="14628" w:type="dxa"/>
            <w:gridSpan w:val="11"/>
          </w:tcPr>
          <w:p w:rsidR="007E012D" w:rsidRDefault="00A93076">
            <w:pPr>
              <w:widowControl w:val="0"/>
              <w:tabs>
                <w:tab w:val="left" w:pos="5585"/>
                <w:tab w:val="left" w:pos="6180"/>
              </w:tabs>
              <w:spacing w:before="100" w:beforeAutospacing="1" w:after="100" w:afterAutospacing="1" w:line="240" w:lineRule="auto"/>
              <w:ind w:left="4926"/>
              <w:contextualSpacing/>
              <w:rPr>
                <w:b/>
                <w:szCs w:val="22"/>
                <w:lang w:bidi="ru-RU"/>
              </w:rPr>
            </w:pPr>
            <w:r>
              <w:rPr>
                <w:b/>
                <w:szCs w:val="22"/>
                <w:lang w:bidi="ru-RU"/>
              </w:rPr>
              <w:t>6.1 Ноги в различных положениях</w:t>
            </w:r>
          </w:p>
        </w:tc>
      </w:tr>
      <w:tr w:rsidR="007E012D">
        <w:trPr>
          <w:trHeight w:val="951"/>
        </w:trPr>
        <w:tc>
          <w:tcPr>
            <w:tcW w:w="1132" w:type="dxa"/>
          </w:tcPr>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6.11.1</w:t>
            </w:r>
          </w:p>
        </w:tc>
        <w:tc>
          <w:tcPr>
            <w:tcW w:w="1562" w:type="dxa"/>
          </w:tcPr>
          <w:p w:rsidR="007E012D" w:rsidRDefault="007E012D">
            <w:pPr>
              <w:widowControl w:val="0"/>
              <w:spacing w:before="100" w:beforeAutospacing="1" w:after="100" w:afterAutospacing="1" w:line="240" w:lineRule="auto"/>
              <w:contextualSpacing/>
              <w:rPr>
                <w:b/>
                <w:sz w:val="3"/>
                <w:szCs w:val="22"/>
                <w:lang w:bidi="ru-RU"/>
              </w:rPr>
            </w:pPr>
          </w:p>
          <w:p w:rsidR="007E012D" w:rsidRDefault="00A93076">
            <w:pPr>
              <w:widowControl w:val="0"/>
              <w:spacing w:before="100" w:beforeAutospacing="1" w:after="100" w:afterAutospacing="1" w:line="240" w:lineRule="auto"/>
              <w:ind w:left="241"/>
              <w:contextualSpacing/>
              <w:rPr>
                <w:sz w:val="20"/>
                <w:szCs w:val="22"/>
                <w:lang w:bidi="ru-RU"/>
              </w:rPr>
            </w:pPr>
            <w:r>
              <w:rPr>
                <w:noProof/>
                <w:sz w:val="20"/>
                <w:szCs w:val="22"/>
              </w:rPr>
              <w:drawing>
                <wp:inline distT="0" distB="0" distL="0" distR="0">
                  <wp:extent cx="531495" cy="574040"/>
                  <wp:effectExtent l="19050" t="0" r="1905" b="0"/>
                  <wp:docPr id="381"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pic:cNvPicPr>
                        </pic:nvPicPr>
                        <pic:blipFill>
                          <a:blip r:embed="rId244"/>
                          <a:stretch/>
                        </pic:blipFill>
                        <pic:spPr bwMode="auto">
                          <a:xfrm>
                            <a:off x="0" y="0"/>
                            <a:ext cx="531495" cy="57404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193"/>
              <w:contextualSpacing/>
              <w:rPr>
                <w:szCs w:val="22"/>
                <w:lang w:bidi="ru-RU"/>
              </w:rPr>
            </w:pPr>
            <w:r>
              <w:rPr>
                <w:szCs w:val="22"/>
                <w:lang w:bidi="ru-RU"/>
              </w:rPr>
              <w:t>Прыжок в кольцо одной с поворотом на 180º</w:t>
            </w:r>
          </w:p>
        </w:tc>
        <w:tc>
          <w:tcPr>
            <w:tcW w:w="4770" w:type="dxa"/>
          </w:tcPr>
          <w:p w:rsidR="007E012D" w:rsidRDefault="00A93076">
            <w:pPr>
              <w:widowControl w:val="0"/>
              <w:spacing w:before="100" w:beforeAutospacing="1" w:after="100" w:afterAutospacing="1" w:line="240" w:lineRule="auto"/>
              <w:ind w:left="106" w:right="206"/>
              <w:contextualSpacing/>
              <w:rPr>
                <w:szCs w:val="22"/>
                <w:lang w:bidi="ru-RU"/>
              </w:rPr>
            </w:pPr>
            <w:r>
              <w:rPr>
                <w:szCs w:val="22"/>
                <w:lang w:bidi="ru-RU"/>
              </w:rPr>
              <w:t>Выполнить тур в воздухе на 180º, сохраняя положение в кольцо. То же, что 6.6.1</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60"/>
        </w:trPr>
        <w:tc>
          <w:tcPr>
            <w:tcW w:w="1132"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6.11.2</w:t>
            </w:r>
          </w:p>
        </w:tc>
        <w:tc>
          <w:tcPr>
            <w:tcW w:w="1562" w:type="dxa"/>
          </w:tcPr>
          <w:p w:rsidR="007E012D" w:rsidRDefault="007E012D">
            <w:pPr>
              <w:widowControl w:val="0"/>
              <w:spacing w:before="100" w:beforeAutospacing="1" w:after="100" w:afterAutospacing="1" w:line="240" w:lineRule="auto"/>
              <w:contextualSpacing/>
              <w:rPr>
                <w:b/>
                <w:sz w:val="12"/>
                <w:szCs w:val="22"/>
                <w:lang w:bidi="ru-RU"/>
              </w:rPr>
            </w:pPr>
          </w:p>
          <w:p w:rsidR="007E012D" w:rsidRDefault="00A93076">
            <w:pPr>
              <w:widowControl w:val="0"/>
              <w:spacing w:before="100" w:beforeAutospacing="1" w:after="100" w:afterAutospacing="1" w:line="240" w:lineRule="auto"/>
              <w:ind w:left="246"/>
              <w:contextualSpacing/>
              <w:rPr>
                <w:sz w:val="20"/>
                <w:szCs w:val="22"/>
                <w:lang w:bidi="ru-RU"/>
              </w:rPr>
            </w:pPr>
            <w:r>
              <w:rPr>
                <w:noProof/>
                <w:sz w:val="20"/>
                <w:szCs w:val="22"/>
              </w:rPr>
              <w:drawing>
                <wp:inline distT="0" distB="0" distL="0" distR="0">
                  <wp:extent cx="499745" cy="510540"/>
                  <wp:effectExtent l="19050" t="0" r="0" b="0"/>
                  <wp:docPr id="382"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pic:cNvPicPr>
                        </pic:nvPicPr>
                        <pic:blipFill>
                          <a:blip r:embed="rId245"/>
                          <a:stretch/>
                        </pic:blipFill>
                        <pic:spPr bwMode="auto">
                          <a:xfrm>
                            <a:off x="0" y="0"/>
                            <a:ext cx="499745" cy="510540"/>
                          </a:xfrm>
                          <a:prstGeom prst="rect">
                            <a:avLst/>
                          </a:prstGeom>
                          <a:noFill/>
                          <a:ln w="9525">
                            <a:noFill/>
                            <a:miter lim="800000"/>
                            <a:headEnd/>
                            <a:tailEnd/>
                          </a:ln>
                        </pic:spPr>
                      </pic:pic>
                    </a:graphicData>
                  </a:graphic>
                </wp:inline>
              </w:drawing>
            </w:r>
          </w:p>
        </w:tc>
        <w:tc>
          <w:tcPr>
            <w:tcW w:w="2980"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6" w:right="125"/>
              <w:contextualSpacing/>
              <w:rPr>
                <w:szCs w:val="22"/>
                <w:lang w:bidi="ru-RU"/>
              </w:rPr>
            </w:pPr>
            <w:r>
              <w:rPr>
                <w:szCs w:val="22"/>
                <w:lang w:bidi="ru-RU"/>
              </w:rPr>
              <w:t>Прыжок в кольцо толчком двух с поворотом на 180º</w:t>
            </w:r>
          </w:p>
        </w:tc>
        <w:tc>
          <w:tcPr>
            <w:tcW w:w="4770"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6" w:right="206"/>
              <w:contextualSpacing/>
              <w:rPr>
                <w:szCs w:val="22"/>
                <w:lang w:bidi="ru-RU"/>
              </w:rPr>
            </w:pPr>
            <w:r>
              <w:rPr>
                <w:szCs w:val="22"/>
                <w:lang w:bidi="ru-RU"/>
              </w:rPr>
              <w:t>Выполнить тур в воздухе на 180º, сохраняя положение в кольцо. То же, что 6.6.2</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right="202"/>
              <w:contextualSpacing/>
              <w:jc w:val="right"/>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8" w:right="204" w:hanging="2"/>
              <w:contextualSpacing/>
              <w:jc w:val="center"/>
              <w:rPr>
                <w:szCs w:val="22"/>
                <w:lang w:bidi="ru-RU"/>
              </w:rPr>
            </w:pPr>
            <w:r>
              <w:rPr>
                <w:szCs w:val="22"/>
                <w:lang w:bidi="ru-RU"/>
              </w:rPr>
              <w:t>Р О</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Р О</w:t>
            </w:r>
          </w:p>
        </w:tc>
        <w:tc>
          <w:tcPr>
            <w:tcW w:w="590" w:type="dxa"/>
          </w:tcPr>
          <w:p w:rsidR="007E012D" w:rsidRDefault="00A93076">
            <w:pPr>
              <w:widowControl w:val="0"/>
              <w:spacing w:before="100" w:beforeAutospacing="1" w:after="100" w:afterAutospacing="1" w:line="240" w:lineRule="auto"/>
              <w:ind w:left="204" w:right="200"/>
              <w:contextualSpacing/>
              <w:jc w:val="center"/>
              <w:rPr>
                <w:szCs w:val="22"/>
                <w:lang w:bidi="ru-RU"/>
              </w:rPr>
            </w:pPr>
            <w:r>
              <w:rPr>
                <w:szCs w:val="22"/>
                <w:lang w:bidi="ru-RU"/>
              </w:rPr>
              <w:t>О С</w:t>
            </w:r>
          </w:p>
        </w:tc>
      </w:tr>
      <w:tr w:rsidR="007E012D">
        <w:trPr>
          <w:trHeight w:val="1655"/>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6.11.3</w:t>
            </w:r>
          </w:p>
        </w:tc>
        <w:tc>
          <w:tcPr>
            <w:tcW w:w="1562"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818515" cy="733425"/>
                  <wp:effectExtent l="19050" t="0" r="635" b="0"/>
                  <wp:docPr id="383"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pic:cNvPicPr>
                        </pic:nvPicPr>
                        <pic:blipFill>
                          <a:blip r:embed="rId246"/>
                          <a:stretch/>
                        </pic:blipFill>
                        <pic:spPr bwMode="auto">
                          <a:xfrm>
                            <a:off x="0" y="0"/>
                            <a:ext cx="818515" cy="733424"/>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293"/>
              <w:contextualSpacing/>
              <w:rPr>
                <w:szCs w:val="22"/>
                <w:lang w:bidi="ru-RU"/>
              </w:rPr>
            </w:pPr>
            <w:r>
              <w:rPr>
                <w:szCs w:val="22"/>
                <w:lang w:bidi="ru-RU"/>
              </w:rPr>
              <w:t>Вертикальный прыжок, нога вперед на 90º с отворотом туловища от маховой ноги на 180º в положение нога назад на 90º</w:t>
            </w:r>
          </w:p>
        </w:tc>
        <w:tc>
          <w:tcPr>
            <w:tcW w:w="477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Тело держать прямо, ногу не опускать ниже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90º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202"/>
              <w:contextualSpacing/>
              <w:jc w:val="right"/>
              <w:rPr>
                <w:szCs w:val="22"/>
                <w:lang w:bidi="ru-RU"/>
              </w:rPr>
            </w:pPr>
            <w:r>
              <w:rPr>
                <w:szCs w:val="22"/>
                <w:lang w:bidi="ru-RU"/>
              </w:rPr>
              <w:t>О</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35"/>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6.11.4</w:t>
            </w:r>
          </w:p>
        </w:tc>
        <w:tc>
          <w:tcPr>
            <w:tcW w:w="1562" w:type="dxa"/>
          </w:tcPr>
          <w:p w:rsidR="007E012D" w:rsidRDefault="007E012D">
            <w:pPr>
              <w:widowControl w:val="0"/>
              <w:spacing w:before="100" w:beforeAutospacing="1" w:after="100" w:afterAutospacing="1" w:line="240" w:lineRule="auto"/>
              <w:contextualSpacing/>
              <w:rPr>
                <w:b/>
                <w:sz w:val="11"/>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840105" cy="690880"/>
                  <wp:effectExtent l="19050" t="0" r="0" b="0"/>
                  <wp:docPr id="384"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pic:cNvPicPr>
                        </pic:nvPicPr>
                        <pic:blipFill>
                          <a:blip r:embed="rId247"/>
                          <a:stretch/>
                        </pic:blipFill>
                        <pic:spPr bwMode="auto">
                          <a:xfrm>
                            <a:off x="0" y="0"/>
                            <a:ext cx="840105" cy="690880"/>
                          </a:xfrm>
                          <a:prstGeom prst="rect">
                            <a:avLst/>
                          </a:prstGeom>
                          <a:noFill/>
                          <a:ln w="9525">
                            <a:noFill/>
                            <a:miter lim="800000"/>
                            <a:headEnd/>
                            <a:tailEnd/>
                          </a:ln>
                        </pic:spPr>
                      </pic:pic>
                    </a:graphicData>
                  </a:graphic>
                </wp:inline>
              </w:drawing>
            </w:r>
          </w:p>
        </w:tc>
        <w:tc>
          <w:tcPr>
            <w:tcW w:w="2980"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6" w:right="255"/>
              <w:contextualSpacing/>
              <w:rPr>
                <w:szCs w:val="22"/>
                <w:lang w:bidi="ru-RU"/>
              </w:rPr>
            </w:pPr>
            <w:r>
              <w:rPr>
                <w:szCs w:val="22"/>
                <w:lang w:bidi="ru-RU"/>
              </w:rPr>
              <w:t>То же что 6.11.3 только в шпагат</w:t>
            </w:r>
          </w:p>
        </w:tc>
        <w:tc>
          <w:tcPr>
            <w:tcW w:w="477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86" w:right="86"/>
              <w:contextualSpacing/>
              <w:jc w:val="center"/>
              <w:rPr>
                <w:szCs w:val="22"/>
                <w:lang w:bidi="ru-RU"/>
              </w:rPr>
            </w:pPr>
            <w:r>
              <w:rPr>
                <w:szCs w:val="22"/>
                <w:lang w:bidi="ru-RU"/>
              </w:rPr>
              <w:t>Угол в тазобедренном суставе не менее 180º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90"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r>
      <w:tr w:rsidR="007E012D">
        <w:trPr>
          <w:trHeight w:val="1613"/>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6.11.5</w:t>
            </w:r>
          </w:p>
        </w:tc>
        <w:tc>
          <w:tcPr>
            <w:tcW w:w="1562" w:type="dxa"/>
          </w:tcPr>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155"/>
              <w:contextualSpacing/>
              <w:rPr>
                <w:sz w:val="20"/>
                <w:szCs w:val="22"/>
                <w:lang w:bidi="ru-RU"/>
              </w:rPr>
            </w:pPr>
            <w:r>
              <w:rPr>
                <w:noProof/>
                <w:sz w:val="20"/>
                <w:szCs w:val="22"/>
              </w:rPr>
              <w:drawing>
                <wp:inline distT="0" distB="0" distL="0" distR="0">
                  <wp:extent cx="605790" cy="638175"/>
                  <wp:effectExtent l="19050" t="0" r="3810" b="0"/>
                  <wp:docPr id="385"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pic:cNvPicPr>
                        </pic:nvPicPr>
                        <pic:blipFill>
                          <a:blip r:embed="rId248"/>
                          <a:stretch/>
                        </pic:blipFill>
                        <pic:spPr bwMode="auto">
                          <a:xfrm>
                            <a:off x="0" y="0"/>
                            <a:ext cx="605790" cy="63817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402"/>
              <w:contextualSpacing/>
              <w:rPr>
                <w:szCs w:val="22"/>
                <w:lang w:bidi="ru-RU"/>
              </w:rPr>
            </w:pPr>
            <w:r>
              <w:rPr>
                <w:szCs w:val="22"/>
                <w:lang w:bidi="ru-RU"/>
              </w:rPr>
              <w:t>Вертикальный прыжок, нога вперед на 90º с поворотом туловища от маховой ноги на 180º в кольцо</w:t>
            </w:r>
          </w:p>
        </w:tc>
        <w:tc>
          <w:tcPr>
            <w:tcW w:w="4770"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6" w:right="233"/>
              <w:contextualSpacing/>
              <w:rPr>
                <w:szCs w:val="22"/>
                <w:lang w:bidi="ru-RU"/>
              </w:rPr>
            </w:pPr>
            <w:r>
              <w:rPr>
                <w:szCs w:val="22"/>
                <w:lang w:bidi="ru-RU"/>
              </w:rPr>
              <w:t>То же что 6.11.3 и 6.6.1 Показать положение «кольцо» одной во второй фазе прыжка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right="202"/>
              <w:contextualSpacing/>
              <w:jc w:val="right"/>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8" w:right="204" w:hanging="2"/>
              <w:contextualSpacing/>
              <w:jc w:val="center"/>
              <w:rPr>
                <w:szCs w:val="22"/>
                <w:lang w:bidi="ru-RU"/>
              </w:rPr>
            </w:pPr>
            <w:r>
              <w:rPr>
                <w:szCs w:val="22"/>
                <w:lang w:bidi="ru-RU"/>
              </w:rPr>
              <w:t>Р О</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Р О</w:t>
            </w:r>
          </w:p>
        </w:tc>
        <w:tc>
          <w:tcPr>
            <w:tcW w:w="590" w:type="dxa"/>
          </w:tcPr>
          <w:p w:rsidR="007E012D" w:rsidRDefault="00A93076">
            <w:pPr>
              <w:widowControl w:val="0"/>
              <w:spacing w:before="100" w:beforeAutospacing="1" w:after="100" w:afterAutospacing="1" w:line="240" w:lineRule="auto"/>
              <w:ind w:left="204" w:right="200"/>
              <w:contextualSpacing/>
              <w:jc w:val="center"/>
              <w:rPr>
                <w:szCs w:val="22"/>
                <w:lang w:bidi="ru-RU"/>
              </w:rPr>
            </w:pPr>
            <w:r>
              <w:rPr>
                <w:szCs w:val="22"/>
                <w:lang w:bidi="ru-RU"/>
              </w:rPr>
              <w:t>О С</w:t>
            </w:r>
          </w:p>
        </w:tc>
      </w:tr>
      <w:tr w:rsidR="007E012D">
        <w:trPr>
          <w:trHeight w:val="1833"/>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6.11.6</w:t>
            </w:r>
          </w:p>
        </w:tc>
        <w:tc>
          <w:tcPr>
            <w:tcW w:w="1562"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914400" cy="542290"/>
                  <wp:effectExtent l="19050" t="0" r="0" b="0"/>
                  <wp:docPr id="386"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pic:cNvPicPr>
                        </pic:nvPicPr>
                        <pic:blipFill>
                          <a:blip r:embed="rId249"/>
                          <a:stretch/>
                        </pic:blipFill>
                        <pic:spPr bwMode="auto">
                          <a:xfrm>
                            <a:off x="0" y="0"/>
                            <a:ext cx="914400" cy="54229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402"/>
              <w:contextualSpacing/>
              <w:rPr>
                <w:szCs w:val="22"/>
                <w:lang w:bidi="ru-RU"/>
              </w:rPr>
            </w:pPr>
            <w:r>
              <w:rPr>
                <w:szCs w:val="22"/>
                <w:lang w:bidi="ru-RU"/>
              </w:rPr>
              <w:t>Вертикальный прыжок, нога вперед на 90º с поворотом туловища от маховой ноги на 180º в положение подбивного прыжка («касаясь»)</w:t>
            </w:r>
          </w:p>
        </w:tc>
        <w:tc>
          <w:tcPr>
            <w:tcW w:w="4770" w:type="dxa"/>
          </w:tcPr>
          <w:p w:rsidR="007E012D" w:rsidRDefault="00A93076">
            <w:pPr>
              <w:widowControl w:val="0"/>
              <w:spacing w:before="100" w:beforeAutospacing="1" w:after="100" w:afterAutospacing="1" w:line="240" w:lineRule="auto"/>
              <w:ind w:left="106" w:right="287"/>
              <w:contextualSpacing/>
              <w:rPr>
                <w:szCs w:val="22"/>
                <w:lang w:bidi="ru-RU"/>
              </w:rPr>
            </w:pPr>
            <w:r>
              <w:rPr>
                <w:szCs w:val="22"/>
                <w:lang w:bidi="ru-RU"/>
              </w:rPr>
              <w:t xml:space="preserve">В первой фазе прыжка ногу выносить на 90º, отворачивая туловище – не понижать амплитуду. Угол в тазобедренном суставе не менее 180º </w:t>
            </w:r>
            <w:r>
              <w:rPr>
                <w:sz w:val="20"/>
                <w:szCs w:val="22"/>
                <w:lang w:bidi="ru-RU"/>
              </w:rPr>
              <w:t xml:space="preserve">– </w:t>
            </w:r>
            <w:r>
              <w:rPr>
                <w:szCs w:val="22"/>
                <w:lang w:bidi="ru-RU"/>
              </w:rPr>
              <w:t>во второй фазе прыжка (то же, что 9.1)</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50"/>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578368" behindDoc="0" locked="0" layoutInCell="1" allowOverlap="1">
                <wp:simplePos x="0" y="0"/>
                <wp:positionH relativeFrom="page">
                  <wp:posOffset>1670050</wp:posOffset>
                </wp:positionH>
                <wp:positionV relativeFrom="page">
                  <wp:posOffset>1468755</wp:posOffset>
                </wp:positionV>
                <wp:extent cx="494665" cy="168910"/>
                <wp:effectExtent l="0" t="0" r="0" b="0"/>
                <wp:wrapNone/>
                <wp:docPr id="387" name="_x0000_s2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4665" cy="168910"/>
                        </a:xfrm>
                        <a:prstGeom prst="rect">
                          <a:avLst/>
                        </a:prstGeom>
                        <a:noFill/>
                        <a:ln>
                          <a:noFill/>
                          <a:miter/>
                        </a:ln>
                      </wps:spPr>
                      <wps:txbx>
                        <w:txbxContent>
                          <w:p w:rsidR="00A93076" w:rsidRDefault="00A93076">
                            <w:pPr>
                              <w:widowControl w:val="0"/>
                              <w:tabs>
                                <w:tab w:val="left" w:pos="658"/>
                              </w:tabs>
                              <w:spacing w:after="0" w:line="266" w:lineRule="exact"/>
                              <w:rPr>
                                <w:szCs w:val="22"/>
                                <w:lang w:bidi="ru-RU"/>
                              </w:rPr>
                            </w:pPr>
                            <w:r>
                              <w:rPr>
                                <w:szCs w:val="22"/>
                                <w:lang w:bidi="ru-RU"/>
                              </w:rPr>
                              <w:t>1</w:t>
                            </w:r>
                            <w:r>
                              <w:rPr>
                                <w:szCs w:val="22"/>
                                <w:lang w:bidi="ru-RU"/>
                              </w:rPr>
                              <w:tab/>
                            </w:r>
                            <w:r>
                              <w:rPr>
                                <w:spacing w:val="-20"/>
                                <w:szCs w:val="22"/>
                                <w:lang w:bidi="ru-RU"/>
                              </w:rPr>
                              <w:t>1</w:t>
                            </w: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02" o:spid="_x0000_s1043" type="#_x0000_t202" style="position:absolute;margin-left:131.5pt;margin-top:115.65pt;width:38.95pt;height:13.3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" filled="f" stroked="f">
                <v:path arrowok="t"/>
                <v:textbox inset="0,0,0,0">
                  <w:txbxContent>
                    <w:p w:rsidR="00A93076" w:rsidRDefault="00A93076">
                      <w:pPr>
                        <w:widowControl w:val="0"/>
                        <w:tabs>
                          <w:tab w:val="left" w:pos="658"/>
                        </w:tabs>
                        <w:spacing w:after="0" w:line="266" w:lineRule="exact"/>
                        <w:rPr>
                          <w:szCs w:val="22"/>
                          <w:lang w:bidi="ru-RU"/>
                        </w:rPr>
                      </w:pPr>
                      <w:r>
                        <w:rPr>
                          <w:szCs w:val="22"/>
                          <w:lang w:bidi="ru-RU"/>
                        </w:rPr>
                        <w:t>1</w:t>
                      </w:r>
                      <w:r>
                        <w:rPr>
                          <w:szCs w:val="22"/>
                          <w:lang w:bidi="ru-RU"/>
                        </w:rPr>
                        <w:tab/>
                      </w:r>
                      <w:r>
                        <w:rPr>
                          <w:spacing w:val="-20"/>
                          <w:szCs w:val="22"/>
                          <w:lang w:bidi="ru-RU"/>
                        </w:rPr>
                        <w:t>1</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4542"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4770"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18"/>
              <w:contextualSpacing/>
              <w:rPr>
                <w:b/>
                <w:szCs w:val="22"/>
                <w:lang w:bidi="ru-RU"/>
              </w:rPr>
            </w:pPr>
            <w:r>
              <w:rPr>
                <w:b/>
                <w:szCs w:val="22"/>
                <w:lang w:bidi="ru-RU"/>
              </w:rPr>
              <w:t>5</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606" w:type="dxa"/>
          </w:tcPr>
          <w:p w:rsidR="007E012D" w:rsidRDefault="007E012D">
            <w:pPr>
              <w:widowControl w:val="0"/>
              <w:spacing w:before="100" w:beforeAutospacing="1" w:after="100" w:afterAutospacing="1" w:line="240" w:lineRule="auto"/>
              <w:contextualSpacing/>
              <w:rPr>
                <w:sz w:val="20"/>
                <w:szCs w:val="22"/>
                <w:lang w:bidi="ru-RU"/>
              </w:rPr>
            </w:pPr>
          </w:p>
        </w:tc>
        <w:tc>
          <w:tcPr>
            <w:tcW w:w="590" w:type="dxa"/>
          </w:tcPr>
          <w:p w:rsidR="007E012D" w:rsidRDefault="00A93076">
            <w:pPr>
              <w:widowControl w:val="0"/>
              <w:spacing w:before="100" w:beforeAutospacing="1" w:after="100" w:afterAutospacing="1" w:line="240" w:lineRule="auto"/>
              <w:ind w:left="-8"/>
              <w:contextualSpacing/>
              <w:rPr>
                <w:b/>
                <w:szCs w:val="22"/>
                <w:lang w:bidi="ru-RU"/>
              </w:rPr>
            </w:pPr>
            <w:r>
              <w:rPr>
                <w:b/>
                <w:szCs w:val="22"/>
                <w:lang w:bidi="ru-RU"/>
              </w:rPr>
              <w:t>6</w:t>
            </w:r>
          </w:p>
        </w:tc>
      </w:tr>
      <w:tr w:rsidR="007E012D">
        <w:trPr>
          <w:trHeight w:val="2031"/>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tabs>
                <w:tab w:val="left" w:pos="924"/>
              </w:tabs>
              <w:spacing w:before="100" w:beforeAutospacing="1" w:after="100" w:afterAutospacing="1" w:line="240" w:lineRule="auto"/>
              <w:ind w:left="266"/>
              <w:contextualSpacing/>
              <w:rPr>
                <w:szCs w:val="22"/>
                <w:lang w:bidi="ru-RU"/>
              </w:rPr>
            </w:pPr>
            <w:r>
              <w:rPr>
                <w:szCs w:val="22"/>
                <w:lang w:bidi="ru-RU"/>
              </w:rPr>
              <w:t>6.11.7</w:t>
            </w:r>
          </w:p>
        </w:tc>
        <w:tc>
          <w:tcPr>
            <w:tcW w:w="1562"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797560" cy="659130"/>
                  <wp:effectExtent l="19050" t="0" r="2540" b="0"/>
                  <wp:docPr id="388"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pic:cNvPicPr>
                        </pic:nvPicPr>
                        <pic:blipFill>
                          <a:blip r:embed="rId251"/>
                          <a:stretch/>
                        </pic:blipFill>
                        <pic:spPr bwMode="auto">
                          <a:xfrm>
                            <a:off x="0" y="0"/>
                            <a:ext cx="797560" cy="65913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402"/>
              <w:contextualSpacing/>
              <w:rPr>
                <w:szCs w:val="22"/>
                <w:lang w:bidi="ru-RU"/>
              </w:rPr>
            </w:pPr>
            <w:r>
              <w:rPr>
                <w:szCs w:val="22"/>
                <w:lang w:bidi="ru-RU"/>
              </w:rPr>
              <w:t xml:space="preserve">Вертикальный прыжок, нога вперед на 90º с поворотом туловища от </w:t>
            </w:r>
            <w:r>
              <w:rPr>
                <w:spacing w:val="-112"/>
                <w:szCs w:val="22"/>
                <w:lang w:bidi="ru-RU"/>
              </w:rPr>
              <w:t>м</w:t>
            </w:r>
            <w:r>
              <w:rPr>
                <w:szCs w:val="22"/>
                <w:lang w:bidi="ru-RU"/>
              </w:rPr>
              <w:t>. ахов</w:t>
            </w:r>
            <w:r>
              <w:rPr>
                <w:spacing w:val="-93"/>
                <w:szCs w:val="22"/>
                <w:lang w:bidi="ru-RU"/>
              </w:rPr>
              <w:t>о</w:t>
            </w:r>
            <w:r>
              <w:rPr>
                <w:szCs w:val="22"/>
                <w:lang w:bidi="ru-RU"/>
              </w:rPr>
              <w:t xml:space="preserve"> й </w:t>
            </w:r>
            <w:r>
              <w:rPr>
                <w:spacing w:val="-1"/>
                <w:szCs w:val="22"/>
                <w:lang w:bidi="ru-RU"/>
              </w:rPr>
              <w:t>ног</w:t>
            </w:r>
            <w:r>
              <w:rPr>
                <w:szCs w:val="22"/>
                <w:lang w:bidi="ru-RU"/>
              </w:rPr>
              <w:t>и</w:t>
            </w:r>
            <w:r>
              <w:rPr>
                <w:spacing w:val="-1"/>
                <w:szCs w:val="22"/>
                <w:lang w:bidi="ru-RU"/>
              </w:rPr>
              <w:t xml:space="preserve"> н</w:t>
            </w:r>
            <w:r>
              <w:rPr>
                <w:szCs w:val="22"/>
                <w:lang w:bidi="ru-RU"/>
              </w:rPr>
              <w:t>а 180º в положение подбивного прыжка («касаясь») в кольцо</w:t>
            </w:r>
          </w:p>
        </w:tc>
        <w:tc>
          <w:tcPr>
            <w:tcW w:w="477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 первой фазе прыжка ногу выносить на 90º</w:t>
            </w:r>
          </w:p>
          <w:p w:rsidR="007E012D" w:rsidRDefault="00A93076">
            <w:pPr>
              <w:widowControl w:val="0"/>
              <w:spacing w:before="100" w:beforeAutospacing="1" w:after="100" w:afterAutospacing="1" w:line="240" w:lineRule="auto"/>
              <w:ind w:left="106" w:right="665"/>
              <w:contextualSpacing/>
              <w:rPr>
                <w:szCs w:val="22"/>
                <w:lang w:bidi="ru-RU"/>
              </w:rPr>
            </w:pPr>
            <w:r>
              <w:rPr>
                <w:szCs w:val="22"/>
                <w:lang w:bidi="ru-RU"/>
              </w:rPr>
              <w:t>, отворачивая туловище – не понижать амплитуду. Во второй фазе прыжка положение «кольцо» (то же, что 6.9.2)</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8" w:right="204" w:hanging="2"/>
              <w:contextualSpacing/>
              <w:jc w:val="center"/>
              <w:rPr>
                <w:szCs w:val="22"/>
                <w:lang w:bidi="ru-RU"/>
              </w:rPr>
            </w:pPr>
            <w:r>
              <w:rPr>
                <w:szCs w:val="22"/>
                <w:lang w:bidi="ru-RU"/>
              </w:rPr>
              <w:t>Р О</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О С</w:t>
            </w: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147"/>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6.11.8</w:t>
            </w:r>
          </w:p>
        </w:tc>
        <w:tc>
          <w:tcPr>
            <w:tcW w:w="1562"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13"/>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903605" cy="488950"/>
                  <wp:effectExtent l="19050" t="0" r="0" b="0"/>
                  <wp:docPr id="389"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pic:cNvPicPr>
                        </pic:nvPicPr>
                        <pic:blipFill>
                          <a:blip r:embed="rId252"/>
                          <a:stretch/>
                        </pic:blipFill>
                        <pic:spPr bwMode="auto">
                          <a:xfrm>
                            <a:off x="0" y="0"/>
                            <a:ext cx="903605" cy="48895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402"/>
              <w:contextualSpacing/>
              <w:rPr>
                <w:szCs w:val="22"/>
                <w:lang w:bidi="ru-RU"/>
              </w:rPr>
            </w:pPr>
            <w:r>
              <w:rPr>
                <w:szCs w:val="22"/>
                <w:lang w:bidi="ru-RU"/>
              </w:rPr>
              <w:t>Вертикальный прыжок, нога вперед на 90º с поворотом туловища от маховой ноги на 180º в положение подбивного прыжка («касаясь») прогнувшись</w:t>
            </w:r>
          </w:p>
        </w:tc>
        <w:tc>
          <w:tcPr>
            <w:tcW w:w="4770"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6" w:right="756"/>
              <w:contextualSpacing/>
              <w:rPr>
                <w:szCs w:val="22"/>
                <w:lang w:bidi="ru-RU"/>
              </w:rPr>
            </w:pPr>
            <w:r>
              <w:rPr>
                <w:szCs w:val="22"/>
                <w:lang w:bidi="ru-RU"/>
              </w:rPr>
              <w:t>В первой фазе прыжка ногу выносить на 90º , отворачивая туловище – не понижать амплитуду. Во второй фазе</w:t>
            </w:r>
          </w:p>
          <w:p w:rsidR="007E012D" w:rsidRDefault="00A93076">
            <w:pPr>
              <w:widowControl w:val="0"/>
              <w:spacing w:before="100" w:beforeAutospacing="1" w:after="100" w:afterAutospacing="1" w:line="240" w:lineRule="auto"/>
              <w:ind w:left="106" w:right="236"/>
              <w:contextualSpacing/>
              <w:rPr>
                <w:szCs w:val="22"/>
                <w:lang w:bidi="ru-RU"/>
              </w:rPr>
            </w:pPr>
            <w:r>
              <w:rPr>
                <w:szCs w:val="22"/>
                <w:lang w:bidi="ru-RU"/>
              </w:rPr>
              <w:t>прыжка положение «прогнувшись» (то же, что 6.9.3)</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8" w:right="204" w:hanging="2"/>
              <w:contextualSpacing/>
              <w:jc w:val="center"/>
              <w:rPr>
                <w:szCs w:val="22"/>
                <w:lang w:bidi="ru-RU"/>
              </w:rPr>
            </w:pPr>
            <w:r>
              <w:rPr>
                <w:szCs w:val="22"/>
                <w:lang w:bidi="ru-RU"/>
              </w:rPr>
              <w:t>Р О</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О С</w:t>
            </w: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1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6.11.9</w:t>
            </w:r>
          </w:p>
        </w:tc>
        <w:tc>
          <w:tcPr>
            <w:tcW w:w="1562"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13"/>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797560" cy="605790"/>
                  <wp:effectExtent l="19050" t="0" r="2540" b="0"/>
                  <wp:docPr id="390"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pic:cNvPicPr>
                        </pic:nvPicPr>
                        <pic:blipFill>
                          <a:blip r:embed="rId253"/>
                          <a:stretch/>
                        </pic:blipFill>
                        <pic:spPr bwMode="auto">
                          <a:xfrm>
                            <a:off x="0" y="0"/>
                            <a:ext cx="797560" cy="605790"/>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268"/>
              <w:contextualSpacing/>
              <w:rPr>
                <w:szCs w:val="22"/>
                <w:lang w:bidi="ru-RU"/>
              </w:rPr>
            </w:pPr>
            <w:r>
              <w:rPr>
                <w:szCs w:val="22"/>
                <w:lang w:bidi="ru-RU"/>
              </w:rPr>
              <w:t>Вертикальный прыжок, нога вперед на 90º с поворотом туловища от маховой ноги на 180º в положение кольцо двумя</w:t>
            </w:r>
          </w:p>
        </w:tc>
        <w:tc>
          <w:tcPr>
            <w:tcW w:w="4770" w:type="dxa"/>
          </w:tcPr>
          <w:p w:rsidR="007E012D" w:rsidRDefault="00A93076">
            <w:pPr>
              <w:widowControl w:val="0"/>
              <w:spacing w:before="100" w:beforeAutospacing="1" w:after="100" w:afterAutospacing="1" w:line="240" w:lineRule="auto"/>
              <w:ind w:left="106" w:right="492"/>
              <w:contextualSpacing/>
              <w:rPr>
                <w:szCs w:val="22"/>
                <w:lang w:bidi="ru-RU"/>
              </w:rPr>
            </w:pPr>
            <w:r>
              <w:rPr>
                <w:szCs w:val="22"/>
                <w:lang w:bidi="ru-RU"/>
              </w:rPr>
              <w:t>В первой фазе прыжка ногу выносить на 90º , отворачивая туловище – не понижать амплитуду. Во второй фазе прыжка положение «кольцо» (то же, что 6.6.2)</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8" w:right="204" w:hanging="2"/>
              <w:contextualSpacing/>
              <w:jc w:val="center"/>
              <w:rPr>
                <w:szCs w:val="22"/>
                <w:lang w:bidi="ru-RU"/>
              </w:rPr>
            </w:pPr>
            <w:r>
              <w:rPr>
                <w:szCs w:val="22"/>
                <w:lang w:bidi="ru-RU"/>
              </w:rPr>
              <w:t>Р О</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Р О</w:t>
            </w:r>
          </w:p>
        </w:tc>
        <w:tc>
          <w:tcPr>
            <w:tcW w:w="590" w:type="dxa"/>
          </w:tcPr>
          <w:p w:rsidR="007E012D" w:rsidRDefault="00A93076">
            <w:pPr>
              <w:widowControl w:val="0"/>
              <w:spacing w:before="100" w:beforeAutospacing="1" w:after="100" w:afterAutospacing="1" w:line="240" w:lineRule="auto"/>
              <w:ind w:left="204" w:right="200"/>
              <w:contextualSpacing/>
              <w:jc w:val="center"/>
              <w:rPr>
                <w:szCs w:val="22"/>
                <w:lang w:bidi="ru-RU"/>
              </w:rPr>
            </w:pPr>
            <w:r>
              <w:rPr>
                <w:szCs w:val="22"/>
                <w:lang w:bidi="ru-RU"/>
              </w:rPr>
              <w:t>О С</w:t>
            </w:r>
          </w:p>
        </w:tc>
      </w:tr>
      <w:tr w:rsidR="007E012D">
        <w:trPr>
          <w:trHeight w:val="1542"/>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6.11.10</w:t>
            </w:r>
          </w:p>
        </w:tc>
        <w:tc>
          <w:tcPr>
            <w:tcW w:w="1562" w:type="dxa"/>
          </w:tcPr>
          <w:p w:rsidR="007E012D" w:rsidRDefault="007E012D">
            <w:pPr>
              <w:widowControl w:val="0"/>
              <w:spacing w:before="100" w:beforeAutospacing="1" w:after="100" w:afterAutospacing="1" w:line="240" w:lineRule="auto"/>
              <w:contextualSpacing/>
              <w:rPr>
                <w:b/>
                <w:sz w:val="15"/>
                <w:szCs w:val="22"/>
                <w:lang w:bidi="ru-RU"/>
              </w:rPr>
            </w:pPr>
          </w:p>
          <w:p w:rsidR="007E012D" w:rsidRDefault="00A93076">
            <w:pPr>
              <w:widowControl w:val="0"/>
              <w:spacing w:before="100" w:beforeAutospacing="1" w:after="100" w:afterAutospacing="1" w:line="240" w:lineRule="auto"/>
              <w:ind w:left="250" w:right="-44"/>
              <w:contextualSpacing/>
              <w:rPr>
                <w:sz w:val="20"/>
                <w:szCs w:val="22"/>
                <w:lang w:bidi="ru-RU"/>
              </w:rPr>
            </w:pPr>
            <w:r>
              <w:rPr>
                <w:noProof/>
                <w:sz w:val="20"/>
                <w:szCs w:val="22"/>
              </w:rPr>
              <w:drawing>
                <wp:inline distT="0" distB="0" distL="0" distR="0">
                  <wp:extent cx="829310" cy="755015"/>
                  <wp:effectExtent l="19050" t="0" r="8890" b="0"/>
                  <wp:docPr id="391"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pic:cNvPicPr>
                        </pic:nvPicPr>
                        <pic:blipFill>
                          <a:blip r:embed="rId254"/>
                          <a:stretch/>
                        </pic:blipFill>
                        <pic:spPr bwMode="auto">
                          <a:xfrm>
                            <a:off x="0" y="0"/>
                            <a:ext cx="829310" cy="75501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416"/>
              <w:contextualSpacing/>
              <w:rPr>
                <w:szCs w:val="22"/>
                <w:lang w:bidi="ru-RU"/>
              </w:rPr>
            </w:pPr>
            <w:r>
              <w:rPr>
                <w:szCs w:val="22"/>
                <w:lang w:bidi="ru-RU"/>
              </w:rPr>
              <w:t>Вертикальный прыжок, нога вперед на 90º с отворотом туловища на 180º и сменой ног, толчковая назад на 90º</w:t>
            </w:r>
          </w:p>
        </w:tc>
        <w:tc>
          <w:tcPr>
            <w:tcW w:w="477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Тело держать прямо, ногу не опускать ниже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90º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799"/>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6.11.11</w:t>
            </w:r>
          </w:p>
        </w:tc>
        <w:tc>
          <w:tcPr>
            <w:tcW w:w="1562"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224"/>
              <w:contextualSpacing/>
              <w:rPr>
                <w:sz w:val="20"/>
                <w:szCs w:val="22"/>
                <w:lang w:bidi="ru-RU"/>
              </w:rPr>
            </w:pPr>
            <w:r>
              <w:rPr>
                <w:noProof/>
                <w:sz w:val="20"/>
                <w:szCs w:val="22"/>
              </w:rPr>
              <w:drawing>
                <wp:inline distT="0" distB="0" distL="0" distR="0">
                  <wp:extent cx="638175" cy="786765"/>
                  <wp:effectExtent l="19050" t="0" r="9525" b="0"/>
                  <wp:docPr id="392"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pic:cNvPicPr>
                        </pic:nvPicPr>
                        <pic:blipFill>
                          <a:blip r:embed="rId255"/>
                          <a:stretch/>
                        </pic:blipFill>
                        <pic:spPr bwMode="auto">
                          <a:xfrm>
                            <a:off x="0" y="0"/>
                            <a:ext cx="638175" cy="78676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299"/>
              <w:contextualSpacing/>
              <w:rPr>
                <w:szCs w:val="22"/>
                <w:lang w:bidi="ru-RU"/>
              </w:rPr>
            </w:pPr>
            <w:r>
              <w:rPr>
                <w:szCs w:val="22"/>
                <w:lang w:bidi="ru-RU"/>
              </w:rPr>
              <w:t>Вертикальный прыжок, нога вперед на 90º с поворотом туловища на 180º , сменой положения ног, толчковая назад в кольцо</w:t>
            </w:r>
          </w:p>
        </w:tc>
        <w:tc>
          <w:tcPr>
            <w:tcW w:w="477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Тело держать прямо. То же что 6.6.1</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О С</w:t>
            </w:r>
          </w:p>
        </w:tc>
        <w:tc>
          <w:tcPr>
            <w:tcW w:w="606" w:type="dxa"/>
          </w:tcPr>
          <w:p w:rsidR="007E012D" w:rsidRDefault="007E012D">
            <w:pPr>
              <w:widowControl w:val="0"/>
              <w:spacing w:before="100" w:beforeAutospacing="1" w:after="100" w:afterAutospacing="1" w:line="240" w:lineRule="auto"/>
              <w:contextualSpacing/>
              <w:rPr>
                <w:szCs w:val="22"/>
                <w:lang w:bidi="ru-RU"/>
              </w:rPr>
            </w:pPr>
          </w:p>
        </w:tc>
        <w:tc>
          <w:tcPr>
            <w:tcW w:w="590"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56"/>
          <w:pgSz w:w="16840" w:h="11910" w:orient="landscape"/>
          <w:pgMar w:top="1100" w:right="120" w:bottom="280" w:left="1000" w:header="0" w:footer="0" w:gutter="0"/>
          <w:cols w:space="720"/>
          <w:docGrid w:linePitch="360"/>
        </w:sectPr>
      </w:pPr>
    </w:p>
    <w:p w:rsidR="007E012D" w:rsidRDefault="00A93076">
      <w:pPr>
        <w:widowControl w:val="0"/>
        <w:spacing w:before="100" w:beforeAutospacing="1" w:after="100" w:afterAutospacing="1" w:line="240" w:lineRule="auto"/>
        <w:ind w:right="269"/>
        <w:contextualSpacing/>
        <w:jc w:val="right"/>
        <w:rPr>
          <w:b/>
          <w:szCs w:val="22"/>
          <w:lang w:bidi="ru-RU"/>
        </w:rPr>
      </w:pPr>
      <w:r>
        <w:rPr>
          <w:noProof/>
          <w:sz w:val="22"/>
          <w:szCs w:val="22"/>
        </w:rPr>
        <w:lastRenderedPageBreak/>
        <w:drawing>
          <wp:anchor distT="0" distB="0" distL="114300" distR="114300" simplePos="0" relativeHeight="251586560" behindDoc="0" locked="0" layoutInCell="1" allowOverlap="1">
            <wp:simplePos x="0" y="0"/>
            <wp:positionH relativeFrom="page">
              <wp:posOffset>1423670</wp:posOffset>
            </wp:positionH>
            <wp:positionV relativeFrom="paragraph">
              <wp:posOffset>276225</wp:posOffset>
            </wp:positionV>
            <wp:extent cx="946150" cy="857250"/>
            <wp:effectExtent l="19050" t="0" r="6350" b="0"/>
            <wp:wrapTopAndBottom/>
            <wp:docPr id="393"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png"/>
                    <pic:cNvPicPr>
                      <a:picLocks noChangeAspect="1"/>
                    </pic:cNvPicPr>
                  </pic:nvPicPr>
                  <pic:blipFill>
                    <a:blip r:embed="rId257"/>
                    <a:stretch/>
                  </pic:blipFill>
                  <pic:spPr bwMode="auto">
                    <a:xfrm>
                      <a:off x="0" y="0"/>
                      <a:ext cx="946150" cy="857250"/>
                    </a:xfrm>
                    <a:prstGeom prst="rect">
                      <a:avLst/>
                    </a:prstGeom>
                    <a:noFill/>
                    <a:ln w="9525">
                      <a:noFill/>
                      <a:miter lim="800000"/>
                      <a:headEnd/>
                      <a:tailEnd/>
                    </a:ln>
                  </pic:spPr>
                </pic:pic>
              </a:graphicData>
            </a:graphic>
          </wp:anchor>
        </w:drawing>
      </w:r>
      <w:r w:rsidR="00DC5878">
        <w:rPr>
          <w:noProof/>
        </w:rPr>
        <mc:AlternateContent>
          <mc:Choice Requires="wps">
            <w:drawing>
              <wp:anchor distT="0" distB="0" distL="114300" distR="114300" simplePos="0" relativeHeight="251579392" behindDoc="0" locked="0" layoutInCell="1" allowOverlap="1">
                <wp:simplePos x="0" y="0"/>
                <wp:positionH relativeFrom="page">
                  <wp:posOffset>1624965</wp:posOffset>
                </wp:positionH>
                <wp:positionV relativeFrom="paragraph">
                  <wp:posOffset>621665</wp:posOffset>
                </wp:positionV>
                <wp:extent cx="405765" cy="168910"/>
                <wp:effectExtent l="0" t="0" r="0" b="0"/>
                <wp:wrapNone/>
                <wp:docPr id="394" name="_x0000_s2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5765" cy="168910"/>
                        </a:xfrm>
                        <a:prstGeom prst="rect">
                          <a:avLst/>
                        </a:prstGeom>
                        <a:noFill/>
                        <a:ln>
                          <a:noFill/>
                          <a:miter/>
                        </a:ln>
                      </wps:spPr>
                      <wps:txbx>
                        <w:txbxContent>
                          <w:p w:rsidR="00A93076" w:rsidRDefault="00A93076">
                            <w:pPr>
                              <w:widowControl w:val="0"/>
                              <w:tabs>
                                <w:tab w:val="left" w:pos="518"/>
                              </w:tabs>
                              <w:spacing w:after="0" w:line="266" w:lineRule="exact"/>
                              <w:rPr>
                                <w:szCs w:val="22"/>
                                <w:lang w:bidi="ru-RU"/>
                              </w:rPr>
                            </w:pPr>
                            <w:r>
                              <w:rPr>
                                <w:szCs w:val="22"/>
                                <w:lang w:bidi="ru-RU"/>
                              </w:rPr>
                              <w:t>.</w:t>
                            </w:r>
                            <w:r>
                              <w:rPr>
                                <w:szCs w:val="22"/>
                                <w:lang w:bidi="ru-RU"/>
                              </w:rPr>
                              <w:tab/>
                            </w:r>
                            <w:r>
                              <w:rPr>
                                <w:spacing w:val="-20"/>
                                <w:szCs w:val="22"/>
                                <w:lang w:bidi="ru-RU"/>
                              </w:rPr>
                              <w:t>1</w:t>
                            </w: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04" o:spid="_x0000_s1044" type="#_x0000_t202" style="position:absolute;left:0;text-align:left;margin-left:127.95pt;margin-top:48.95pt;width:31.95pt;height:13.3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" filled="f" stroked="f">
                <v:path arrowok="t"/>
                <v:textbox inset="0,0,0,0">
                  <w:txbxContent>
                    <w:p w:rsidR="00A93076" w:rsidRDefault="00A93076">
                      <w:pPr>
                        <w:widowControl w:val="0"/>
                        <w:tabs>
                          <w:tab w:val="left" w:pos="518"/>
                        </w:tabs>
                        <w:spacing w:after="0" w:line="266" w:lineRule="exact"/>
                        <w:rPr>
                          <w:szCs w:val="22"/>
                          <w:lang w:bidi="ru-RU"/>
                        </w:rPr>
                      </w:pPr>
                      <w:r>
                        <w:rPr>
                          <w:szCs w:val="22"/>
                          <w:lang w:bidi="ru-RU"/>
                        </w:rPr>
                        <w:t>.</w:t>
                      </w:r>
                      <w:r>
                        <w:rPr>
                          <w:szCs w:val="22"/>
                          <w:lang w:bidi="ru-RU"/>
                        </w:rPr>
                        <w:tab/>
                      </w:r>
                      <w:r>
                        <w:rPr>
                          <w:spacing w:val="-20"/>
                          <w:szCs w:val="22"/>
                          <w:lang w:bidi="ru-RU"/>
                        </w:rPr>
                        <w:t>1</w:t>
                      </w:r>
                    </w:p>
                  </w:txbxContent>
                </v:textbox>
                <w10:wrap anchorx="page"/>
              </v:shape>
            </w:pict>
          </mc:Fallback>
        </mc:AlternateContent>
      </w:r>
      <w:r w:rsidR="00DC5878">
        <w:rPr>
          <w:noProof/>
        </w:rPr>
        <mc:AlternateContent>
          <mc:Choice Requires="wps">
            <w:drawing>
              <wp:anchor distT="0" distB="0" distL="114300" distR="114300" simplePos="0" relativeHeight="251642880" behindDoc="0" locked="0" layoutInCell="1" allowOverlap="1">
                <wp:simplePos x="0" y="0"/>
                <wp:positionH relativeFrom="page">
                  <wp:posOffset>699135</wp:posOffset>
                </wp:positionH>
                <wp:positionV relativeFrom="paragraph">
                  <wp:posOffset>43815</wp:posOffset>
                </wp:positionV>
                <wp:extent cx="9295765" cy="5944870"/>
                <wp:effectExtent l="0" t="0" r="0" b="0"/>
                <wp:wrapNone/>
                <wp:docPr id="395" name="_x0000_s2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94487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4542"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4770"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598" w:type="dxa"/>
                                </w:tcPr>
                                <w:p w:rsidR="00A93076" w:rsidRDefault="00A93076">
                                  <w:pPr>
                                    <w:widowControl w:val="0"/>
                                    <w:spacing w:after="0" w:line="240" w:lineRule="auto"/>
                                    <w:rPr>
                                      <w:sz w:val="20"/>
                                      <w:szCs w:val="22"/>
                                      <w:lang w:bidi="ru-RU"/>
                                    </w:rPr>
                                  </w:pPr>
                                </w:p>
                              </w:tc>
                              <w:tc>
                                <w:tcPr>
                                  <w:tcW w:w="606" w:type="dxa"/>
                                </w:tcPr>
                                <w:p w:rsidR="00A93076" w:rsidRDefault="00A93076">
                                  <w:pPr>
                                    <w:widowControl w:val="0"/>
                                    <w:spacing w:after="0" w:line="256" w:lineRule="exact"/>
                                    <w:ind w:right="197"/>
                                    <w:jc w:val="right"/>
                                    <w:rPr>
                                      <w:b/>
                                      <w:szCs w:val="22"/>
                                      <w:lang w:bidi="ru-RU"/>
                                    </w:rPr>
                                  </w:pPr>
                                  <w:r>
                                    <w:rPr>
                                      <w:b/>
                                      <w:szCs w:val="22"/>
                                      <w:lang w:bidi="ru-RU"/>
                                    </w:rPr>
                                    <w:t>6</w:t>
                                  </w:r>
                                </w:p>
                              </w:tc>
                              <w:tc>
                                <w:tcPr>
                                  <w:tcW w:w="590" w:type="dxa"/>
                                </w:tcPr>
                                <w:p w:rsidR="00A93076" w:rsidRDefault="00A93076">
                                  <w:pPr>
                                    <w:widowControl w:val="0"/>
                                    <w:spacing w:after="0" w:line="240" w:lineRule="auto"/>
                                    <w:rPr>
                                      <w:sz w:val="20"/>
                                      <w:szCs w:val="22"/>
                                      <w:lang w:bidi="ru-RU"/>
                                    </w:rPr>
                                  </w:pPr>
                                </w:p>
                              </w:tc>
                            </w:tr>
                            <w:tr w:rsidR="00A93076">
                              <w:trPr>
                                <w:trHeight w:val="1492"/>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6" w:after="0" w:line="240" w:lineRule="auto"/>
                                    <w:rPr>
                                      <w:b/>
                                      <w:sz w:val="26"/>
                                      <w:szCs w:val="22"/>
                                      <w:lang w:bidi="ru-RU"/>
                                    </w:rPr>
                                  </w:pPr>
                                </w:p>
                                <w:p w:rsidR="00A93076" w:rsidRDefault="00A93076">
                                  <w:pPr>
                                    <w:widowControl w:val="0"/>
                                    <w:tabs>
                                      <w:tab w:val="left" w:pos="874"/>
                                    </w:tabs>
                                    <w:spacing w:before="1" w:after="0" w:line="240" w:lineRule="auto"/>
                                    <w:ind w:left="296"/>
                                    <w:rPr>
                                      <w:szCs w:val="22"/>
                                      <w:lang w:bidi="ru-RU"/>
                                    </w:rPr>
                                  </w:pPr>
                                  <w:r>
                                    <w:rPr>
                                      <w:szCs w:val="22"/>
                                      <w:lang w:bidi="ru-RU"/>
                                    </w:rPr>
                                    <w:t>6.11.12</w:t>
                                  </w:r>
                                </w:p>
                              </w:tc>
                              <w:tc>
                                <w:tcPr>
                                  <w:tcW w:w="1562" w:type="dxa"/>
                                </w:tcPr>
                                <w:p w:rsidR="00A93076" w:rsidRDefault="00A93076">
                                  <w:pPr>
                                    <w:widowControl w:val="0"/>
                                    <w:spacing w:after="0" w:line="240" w:lineRule="auto"/>
                                    <w:rPr>
                                      <w:b/>
                                      <w:sz w:val="26"/>
                                      <w:szCs w:val="22"/>
                                      <w:lang w:bidi="ru-RU"/>
                                    </w:rPr>
                                  </w:pPr>
                                </w:p>
                                <w:p w:rsidR="00A93076" w:rsidRDefault="00A93076">
                                  <w:pPr>
                                    <w:widowControl w:val="0"/>
                                    <w:spacing w:before="6" w:after="0" w:line="240" w:lineRule="auto"/>
                                    <w:rPr>
                                      <w:b/>
                                      <w:sz w:val="26"/>
                                      <w:szCs w:val="22"/>
                                      <w:lang w:bidi="ru-RU"/>
                                    </w:rPr>
                                  </w:pPr>
                                </w:p>
                                <w:p w:rsidR="00A93076" w:rsidRDefault="00A93076">
                                  <w:pPr>
                                    <w:widowControl w:val="0"/>
                                    <w:spacing w:before="1" w:after="0" w:line="240" w:lineRule="auto"/>
                                    <w:ind w:right="12"/>
                                    <w:jc w:val="right"/>
                                    <w:rPr>
                                      <w:szCs w:val="22"/>
                                      <w:lang w:bidi="ru-RU"/>
                                    </w:rPr>
                                  </w:pPr>
                                </w:p>
                              </w:tc>
                              <w:tc>
                                <w:tcPr>
                                  <w:tcW w:w="2980" w:type="dxa"/>
                                </w:tcPr>
                                <w:p w:rsidR="00A93076" w:rsidRDefault="00A93076">
                                  <w:pPr>
                                    <w:widowControl w:val="0"/>
                                    <w:spacing w:before="53" w:after="0" w:line="240" w:lineRule="auto"/>
                                    <w:ind w:left="106" w:right="416"/>
                                    <w:rPr>
                                      <w:szCs w:val="22"/>
                                      <w:lang w:bidi="ru-RU"/>
                                    </w:rPr>
                                  </w:pPr>
                                  <w:r>
                                    <w:rPr>
                                      <w:szCs w:val="22"/>
                                      <w:lang w:bidi="ru-RU"/>
                                    </w:rPr>
                                    <w:t>Вертикальный прыжок, нога вперед на 90º с отворотом туловища на 180º и сменой ног в шпагат</w:t>
                                  </w:r>
                                </w:p>
                              </w:tc>
                              <w:tc>
                                <w:tcPr>
                                  <w:tcW w:w="4770" w:type="dxa"/>
                                </w:tcPr>
                                <w:p w:rsidR="00A93076" w:rsidRDefault="00A93076">
                                  <w:pPr>
                                    <w:widowControl w:val="0"/>
                                    <w:spacing w:before="191" w:after="0" w:line="240" w:lineRule="auto"/>
                                    <w:ind w:left="106" w:right="290"/>
                                    <w:rPr>
                                      <w:szCs w:val="22"/>
                                      <w:lang w:bidi="ru-RU"/>
                                    </w:rPr>
                                  </w:pPr>
                                  <w:r>
                                    <w:rPr>
                                      <w:szCs w:val="22"/>
                                      <w:lang w:bidi="ru-RU"/>
                                    </w:rPr>
                                    <w:t>В первой фазе прыжка ногу выносить на 90º , отворачивая туловище – не понижать амплитуду. Во второй фазе прыжка положение шпагат</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73"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hanging="2"/>
                                    <w:jc w:val="center"/>
                                    <w:rPr>
                                      <w:szCs w:val="22"/>
                                      <w:lang w:bidi="ru-RU"/>
                                    </w:rPr>
                                  </w:pPr>
                                  <w:r>
                                    <w:rPr>
                                      <w:szCs w:val="22"/>
                                      <w:lang w:bidi="ru-RU"/>
                                    </w:rPr>
                                    <w:t>Р О</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480"/>
                              </w:trPr>
                              <w:tc>
                                <w:tcPr>
                                  <w:tcW w:w="14628" w:type="dxa"/>
                                  <w:gridSpan w:val="11"/>
                                </w:tcPr>
                                <w:p w:rsidR="00A93076" w:rsidRDefault="00A93076">
                                  <w:pPr>
                                    <w:widowControl w:val="0"/>
                                    <w:spacing w:before="101" w:after="0" w:line="240" w:lineRule="auto"/>
                                    <w:ind w:left="5190"/>
                                    <w:rPr>
                                      <w:b/>
                                      <w:szCs w:val="22"/>
                                      <w:lang w:bidi="ru-RU"/>
                                    </w:rPr>
                                  </w:pPr>
                                  <w:r>
                                    <w:rPr>
                                      <w:b/>
                                      <w:szCs w:val="22"/>
                                      <w:lang w:bidi="ru-RU"/>
                                    </w:rPr>
                                    <w:t>6.12 Прыжки со сменой положения ног</w:t>
                                  </w:r>
                                </w:p>
                              </w:tc>
                            </w:tr>
                            <w:tr w:rsidR="00A93076">
                              <w:trPr>
                                <w:trHeight w:val="1055"/>
                              </w:trPr>
                              <w:tc>
                                <w:tcPr>
                                  <w:tcW w:w="1132" w:type="dxa"/>
                                </w:tcPr>
                                <w:p w:rsidR="00A93076" w:rsidRDefault="00A93076">
                                  <w:pPr>
                                    <w:widowControl w:val="0"/>
                                    <w:spacing w:before="7" w:after="0" w:line="240" w:lineRule="auto"/>
                                    <w:rPr>
                                      <w:b/>
                                      <w:sz w:val="33"/>
                                      <w:szCs w:val="22"/>
                                      <w:lang w:bidi="ru-RU"/>
                                    </w:rPr>
                                  </w:pPr>
                                </w:p>
                                <w:p w:rsidR="00A93076" w:rsidRDefault="00A93076">
                                  <w:pPr>
                                    <w:widowControl w:val="0"/>
                                    <w:spacing w:after="0" w:line="240" w:lineRule="auto"/>
                                    <w:ind w:left="266"/>
                                    <w:rPr>
                                      <w:szCs w:val="22"/>
                                      <w:lang w:bidi="ru-RU"/>
                                    </w:rPr>
                                  </w:pPr>
                                  <w:r>
                                    <w:rPr>
                                      <w:szCs w:val="22"/>
                                      <w:lang w:bidi="ru-RU"/>
                                    </w:rPr>
                                    <w:t>6.12.1</w:t>
                                  </w:r>
                                </w:p>
                              </w:tc>
                              <w:tc>
                                <w:tcPr>
                                  <w:tcW w:w="1562" w:type="dxa"/>
                                </w:tcPr>
                                <w:p w:rsidR="00A93076" w:rsidRDefault="00A93076">
                                  <w:pPr>
                                    <w:widowControl w:val="0"/>
                                    <w:spacing w:before="1" w:after="1" w:line="240" w:lineRule="auto"/>
                                    <w:rPr>
                                      <w:b/>
                                      <w:sz w:val="9"/>
                                      <w:szCs w:val="22"/>
                                      <w:lang w:bidi="ru-RU"/>
                                    </w:rPr>
                                  </w:pPr>
                                </w:p>
                                <w:p w:rsidR="00A93076" w:rsidRDefault="00A93076">
                                  <w:pPr>
                                    <w:widowControl w:val="0"/>
                                    <w:spacing w:after="0" w:line="240" w:lineRule="auto"/>
                                    <w:ind w:left="4"/>
                                    <w:rPr>
                                      <w:sz w:val="20"/>
                                      <w:szCs w:val="22"/>
                                      <w:lang w:bidi="ru-RU"/>
                                    </w:rPr>
                                  </w:pPr>
                                  <w:r>
                                    <w:rPr>
                                      <w:noProof/>
                                      <w:sz w:val="20"/>
                                      <w:szCs w:val="22"/>
                                    </w:rPr>
                                    <w:drawing>
                                      <wp:inline distT="0" distB="0" distL="0" distR="0">
                                        <wp:extent cx="871855" cy="457200"/>
                                        <wp:effectExtent l="19050" t="0" r="4445" b="0"/>
                                        <wp:docPr id="396"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58"/>
                                                <a:stretch/>
                                              </pic:blipFill>
                                              <pic:spPr bwMode="auto">
                                                <a:xfrm>
                                                  <a:off x="0" y="0"/>
                                                  <a:ext cx="871855" cy="45720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10" w:after="0" w:line="240" w:lineRule="auto"/>
                                    <w:ind w:left="106" w:right="166"/>
                                    <w:rPr>
                                      <w:szCs w:val="22"/>
                                      <w:lang w:bidi="ru-RU"/>
                                    </w:rPr>
                                  </w:pPr>
                                  <w:r>
                                    <w:rPr>
                                      <w:szCs w:val="22"/>
                                      <w:lang w:bidi="ru-RU"/>
                                    </w:rPr>
                                    <w:t>Смена положения выпрямленными ногами в подбивной прыжок</w:t>
                                  </w:r>
                                </w:p>
                              </w:tc>
                              <w:tc>
                                <w:tcPr>
                                  <w:tcW w:w="4770" w:type="dxa"/>
                                </w:tcPr>
                                <w:p w:rsidR="00A93076" w:rsidRDefault="00A93076">
                                  <w:pPr>
                                    <w:widowControl w:val="0"/>
                                    <w:spacing w:before="7" w:after="0" w:line="240" w:lineRule="auto"/>
                                    <w:rPr>
                                      <w:b/>
                                      <w:sz w:val="33"/>
                                      <w:szCs w:val="22"/>
                                      <w:lang w:bidi="ru-RU"/>
                                    </w:rPr>
                                  </w:pPr>
                                </w:p>
                                <w:p w:rsidR="00A93076" w:rsidRDefault="00A93076">
                                  <w:pPr>
                                    <w:widowControl w:val="0"/>
                                    <w:spacing w:after="0" w:line="240" w:lineRule="auto"/>
                                    <w:ind w:left="106"/>
                                    <w:rPr>
                                      <w:szCs w:val="22"/>
                                      <w:lang w:bidi="ru-RU"/>
                                    </w:rPr>
                                  </w:pPr>
                                  <w:r>
                                    <w:rPr>
                                      <w:szCs w:val="22"/>
                                      <w:lang w:bidi="ru-RU"/>
                                    </w:rPr>
                                    <w:t>Требования как для прыжка 6.8.1 и 6.9.1</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73" w:lineRule="exact"/>
                                    <w:ind w:left="229"/>
                                    <w:rPr>
                                      <w:szCs w:val="22"/>
                                      <w:lang w:bidi="ru-RU"/>
                                    </w:rPr>
                                  </w:pPr>
                                  <w:r>
                                    <w:rPr>
                                      <w:szCs w:val="22"/>
                                      <w:lang w:bidi="ru-RU"/>
                                    </w:rPr>
                                    <w:t>Р</w:t>
                                  </w:r>
                                </w:p>
                              </w:tc>
                              <w:tc>
                                <w:tcPr>
                                  <w:tcW w:w="598" w:type="dxa"/>
                                </w:tcPr>
                                <w:p w:rsidR="00A93076" w:rsidRDefault="00A93076">
                                  <w:pPr>
                                    <w:widowControl w:val="0"/>
                                    <w:spacing w:after="0" w:line="240" w:lineRule="auto"/>
                                    <w:ind w:left="209" w:right="203" w:hanging="2"/>
                                    <w:jc w:val="center"/>
                                    <w:rPr>
                                      <w:szCs w:val="22"/>
                                      <w:lang w:bidi="ru-RU"/>
                                    </w:rPr>
                                  </w:pPr>
                                  <w:r>
                                    <w:rPr>
                                      <w:szCs w:val="22"/>
                                      <w:lang w:bidi="ru-RU"/>
                                    </w:rPr>
                                    <w:t>Р О</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40" w:lineRule="auto"/>
                                    <w:rPr>
                                      <w:szCs w:val="22"/>
                                      <w:lang w:bidi="ru-RU"/>
                                    </w:rPr>
                                  </w:pPr>
                                </w:p>
                              </w:tc>
                              <w:tc>
                                <w:tcPr>
                                  <w:tcW w:w="590" w:type="dxa"/>
                                </w:tcPr>
                                <w:p w:rsidR="00A93076" w:rsidRDefault="00A93076">
                                  <w:pPr>
                                    <w:widowControl w:val="0"/>
                                    <w:spacing w:after="0" w:line="240" w:lineRule="auto"/>
                                    <w:rPr>
                                      <w:szCs w:val="22"/>
                                      <w:lang w:bidi="ru-RU"/>
                                    </w:rPr>
                                  </w:pPr>
                                </w:p>
                              </w:tc>
                            </w:tr>
                            <w:tr w:rsidR="00A93076">
                              <w:trPr>
                                <w:trHeight w:val="990"/>
                              </w:trPr>
                              <w:tc>
                                <w:tcPr>
                                  <w:tcW w:w="1132" w:type="dxa"/>
                                </w:tcPr>
                                <w:p w:rsidR="00A93076" w:rsidRDefault="00A93076">
                                  <w:pPr>
                                    <w:widowControl w:val="0"/>
                                    <w:spacing w:before="7" w:after="0" w:line="240" w:lineRule="auto"/>
                                    <w:rPr>
                                      <w:b/>
                                      <w:sz w:val="30"/>
                                      <w:szCs w:val="22"/>
                                      <w:lang w:bidi="ru-RU"/>
                                    </w:rPr>
                                  </w:pPr>
                                </w:p>
                                <w:p w:rsidR="00A93076" w:rsidRDefault="00A93076">
                                  <w:pPr>
                                    <w:widowControl w:val="0"/>
                                    <w:spacing w:before="1" w:after="0" w:line="240" w:lineRule="auto"/>
                                    <w:ind w:left="266"/>
                                    <w:rPr>
                                      <w:szCs w:val="22"/>
                                      <w:lang w:bidi="ru-RU"/>
                                    </w:rPr>
                                  </w:pPr>
                                  <w:r>
                                    <w:rPr>
                                      <w:szCs w:val="22"/>
                                      <w:lang w:bidi="ru-RU"/>
                                    </w:rPr>
                                    <w:t>6.12.2</w:t>
                                  </w:r>
                                </w:p>
                              </w:tc>
                              <w:tc>
                                <w:tcPr>
                                  <w:tcW w:w="1562" w:type="dxa"/>
                                </w:tcPr>
                                <w:p w:rsidR="00A93076" w:rsidRDefault="00A93076">
                                  <w:pPr>
                                    <w:widowControl w:val="0"/>
                                    <w:spacing w:before="1" w:after="0" w:line="240" w:lineRule="auto"/>
                                    <w:rPr>
                                      <w:b/>
                                      <w:sz w:val="6"/>
                                      <w:szCs w:val="22"/>
                                      <w:lang w:bidi="ru-RU"/>
                                    </w:rPr>
                                  </w:pPr>
                                </w:p>
                                <w:p w:rsidR="00A93076" w:rsidRDefault="00A93076">
                                  <w:pPr>
                                    <w:widowControl w:val="0"/>
                                    <w:spacing w:after="0" w:line="240" w:lineRule="auto"/>
                                    <w:ind w:left="4"/>
                                    <w:rPr>
                                      <w:sz w:val="20"/>
                                      <w:szCs w:val="22"/>
                                      <w:lang w:bidi="ru-RU"/>
                                    </w:rPr>
                                  </w:pPr>
                                  <w:r>
                                    <w:rPr>
                                      <w:noProof/>
                                      <w:sz w:val="20"/>
                                      <w:szCs w:val="22"/>
                                    </w:rPr>
                                    <w:drawing>
                                      <wp:inline distT="0" distB="0" distL="0" distR="0">
                                        <wp:extent cx="935355" cy="531495"/>
                                        <wp:effectExtent l="19050" t="0" r="0" b="0"/>
                                        <wp:docPr id="397"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59"/>
                                                <a:stretch/>
                                              </pic:blipFill>
                                              <pic:spPr bwMode="auto">
                                                <a:xfrm>
                                                  <a:off x="0" y="0"/>
                                                  <a:ext cx="935355" cy="53149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215" w:after="0" w:line="240" w:lineRule="auto"/>
                                    <w:ind w:left="106" w:right="123" w:firstLine="60"/>
                                    <w:rPr>
                                      <w:szCs w:val="22"/>
                                      <w:lang w:bidi="ru-RU"/>
                                    </w:rPr>
                                  </w:pPr>
                                  <w:r>
                                    <w:rPr>
                                      <w:szCs w:val="22"/>
                                      <w:lang w:bidi="ru-RU"/>
                                    </w:rPr>
                                    <w:t>Смена положения прямой и согнутой ног в шпагат</w:t>
                                  </w:r>
                                </w:p>
                              </w:tc>
                              <w:tc>
                                <w:tcPr>
                                  <w:tcW w:w="4770" w:type="dxa"/>
                                </w:tcPr>
                                <w:p w:rsidR="00A93076" w:rsidRDefault="00A93076">
                                  <w:pPr>
                                    <w:widowControl w:val="0"/>
                                    <w:spacing w:before="77" w:after="0" w:line="240" w:lineRule="auto"/>
                                    <w:ind w:left="106" w:right="92"/>
                                    <w:rPr>
                                      <w:szCs w:val="22"/>
                                      <w:lang w:bidi="ru-RU"/>
                                    </w:rPr>
                                  </w:pPr>
                                  <w:r>
                                    <w:rPr>
                                      <w:szCs w:val="22"/>
                                      <w:lang w:bidi="ru-RU"/>
                                    </w:rPr>
                                    <w:t>Требования как для прыжка 6.8.1 и 6.9.1. Не понижать высоту полета прыжка во время смены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73" w:lineRule="exact"/>
                                    <w:ind w:left="210"/>
                                    <w:rPr>
                                      <w:szCs w:val="22"/>
                                      <w:lang w:bidi="ru-RU"/>
                                    </w:rPr>
                                  </w:pPr>
                                  <w:r>
                                    <w:rPr>
                                      <w:szCs w:val="22"/>
                                      <w:lang w:bidi="ru-RU"/>
                                    </w:rPr>
                                    <w:t>П</w:t>
                                  </w:r>
                                </w:p>
                              </w:tc>
                              <w:tc>
                                <w:tcPr>
                                  <w:tcW w:w="598" w:type="dxa"/>
                                </w:tcPr>
                                <w:p w:rsidR="00A93076" w:rsidRDefault="00A93076">
                                  <w:pPr>
                                    <w:widowControl w:val="0"/>
                                    <w:spacing w:after="0" w:line="273" w:lineRule="exact"/>
                                    <w:ind w:left="3"/>
                                    <w:jc w:val="center"/>
                                    <w:rPr>
                                      <w:szCs w:val="22"/>
                                      <w:lang w:bidi="ru-RU"/>
                                    </w:rPr>
                                  </w:pPr>
                                  <w:r>
                                    <w:rPr>
                                      <w:szCs w:val="22"/>
                                      <w:lang w:bidi="ru-RU"/>
                                    </w:rPr>
                                    <w:t>Р</w:t>
                                  </w:r>
                                </w:p>
                              </w:tc>
                              <w:tc>
                                <w:tcPr>
                                  <w:tcW w:w="597" w:type="dxa"/>
                                </w:tcPr>
                                <w:p w:rsidR="00A93076" w:rsidRDefault="00A93076">
                                  <w:pPr>
                                    <w:widowControl w:val="0"/>
                                    <w:spacing w:after="0" w:line="240" w:lineRule="auto"/>
                                    <w:ind w:left="209" w:right="202" w:hanging="2"/>
                                    <w:jc w:val="center"/>
                                    <w:rPr>
                                      <w:szCs w:val="22"/>
                                      <w:lang w:bidi="ru-RU"/>
                                    </w:rPr>
                                  </w:pPr>
                                  <w:r>
                                    <w:rPr>
                                      <w:szCs w:val="22"/>
                                      <w:lang w:bidi="ru-RU"/>
                                    </w:rPr>
                                    <w:t>Р О</w:t>
                                  </w:r>
                                </w:p>
                              </w:tc>
                              <w:tc>
                                <w:tcPr>
                                  <w:tcW w:w="598" w:type="dxa"/>
                                </w:tcPr>
                                <w:p w:rsidR="00A93076" w:rsidRDefault="00A93076">
                                  <w:pPr>
                                    <w:widowControl w:val="0"/>
                                    <w:spacing w:after="0" w:line="240" w:lineRule="auto"/>
                                    <w:ind w:left="201" w:right="197"/>
                                    <w:jc w:val="center"/>
                                    <w:rPr>
                                      <w:szCs w:val="22"/>
                                      <w:lang w:bidi="ru-RU"/>
                                    </w:rPr>
                                  </w:pPr>
                                  <w:r>
                                    <w:rPr>
                                      <w:szCs w:val="22"/>
                                      <w:lang w:bidi="ru-RU"/>
                                    </w:rPr>
                                    <w:t>О 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40" w:lineRule="auto"/>
                                    <w:rPr>
                                      <w:szCs w:val="22"/>
                                      <w:lang w:bidi="ru-RU"/>
                                    </w:rPr>
                                  </w:pP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266"/>
                                    <w:rPr>
                                      <w:szCs w:val="22"/>
                                      <w:lang w:bidi="ru-RU"/>
                                    </w:rPr>
                                  </w:pPr>
                                  <w:r>
                                    <w:rPr>
                                      <w:szCs w:val="22"/>
                                      <w:lang w:bidi="ru-RU"/>
                                    </w:rPr>
                                    <w:t>6.12.3</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8" w:after="1" w:line="240" w:lineRule="auto"/>
                                    <w:rPr>
                                      <w:b/>
                                      <w:sz w:val="14"/>
                                      <w:szCs w:val="22"/>
                                      <w:lang w:bidi="ru-RU"/>
                                    </w:rPr>
                                  </w:pPr>
                                </w:p>
                                <w:p w:rsidR="00A93076" w:rsidRDefault="00A93076">
                                  <w:pPr>
                                    <w:widowControl w:val="0"/>
                                    <w:spacing w:after="0" w:line="240" w:lineRule="auto"/>
                                    <w:ind w:left="4" w:right="-44"/>
                                    <w:rPr>
                                      <w:sz w:val="20"/>
                                      <w:szCs w:val="22"/>
                                      <w:lang w:bidi="ru-RU"/>
                                    </w:rPr>
                                  </w:pPr>
                                  <w:r>
                                    <w:rPr>
                                      <w:noProof/>
                                      <w:sz w:val="20"/>
                                      <w:szCs w:val="22"/>
                                    </w:rPr>
                                    <w:drawing>
                                      <wp:inline distT="0" distB="0" distL="0" distR="0">
                                        <wp:extent cx="977900" cy="436245"/>
                                        <wp:effectExtent l="19050" t="0" r="0" b="0"/>
                                        <wp:docPr id="398"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60"/>
                                                <a:stretch/>
                                              </pic:blipFill>
                                              <pic:spPr bwMode="auto">
                                                <a:xfrm>
                                                  <a:off x="0" y="0"/>
                                                  <a:ext cx="977900" cy="43624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34" w:after="0" w:line="240" w:lineRule="auto"/>
                                    <w:ind w:left="106" w:right="96"/>
                                    <w:rPr>
                                      <w:szCs w:val="22"/>
                                      <w:lang w:bidi="ru-RU"/>
                                    </w:rPr>
                                  </w:pPr>
                                  <w:r>
                                    <w:rPr>
                                      <w:szCs w:val="22"/>
                                      <w:lang w:bidi="ru-RU"/>
                                    </w:rPr>
                                    <w:t>Смена положения прямой и согнутой ногами с поворотом на 180º шпагат</w:t>
                                  </w:r>
                                </w:p>
                              </w:tc>
                              <w:tc>
                                <w:tcPr>
                                  <w:tcW w:w="4770" w:type="dxa"/>
                                </w:tcPr>
                                <w:p w:rsidR="00A93076" w:rsidRDefault="00A93076">
                                  <w:pPr>
                                    <w:widowControl w:val="0"/>
                                    <w:spacing w:after="0" w:line="276" w:lineRule="exact"/>
                                    <w:ind w:left="106" w:right="111"/>
                                    <w:rPr>
                                      <w:szCs w:val="22"/>
                                      <w:lang w:bidi="ru-RU"/>
                                    </w:rPr>
                                  </w:pPr>
                                  <w:r>
                                    <w:rPr>
                                      <w:szCs w:val="22"/>
                                      <w:lang w:bidi="ru-RU"/>
                                    </w:rPr>
                                    <w:t>Требования как для прыжка 6.8.1 и 6.9.1.Не понижать высоту полета прыжка во время смены ног. Смена ног выполняется во время поворота</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40" w:lineRule="auto"/>
                                    <w:ind w:left="209" w:right="202" w:hanging="2"/>
                                    <w:jc w:val="center"/>
                                    <w:rPr>
                                      <w:szCs w:val="22"/>
                                      <w:lang w:bidi="ru-RU"/>
                                    </w:rPr>
                                  </w:pPr>
                                  <w:r>
                                    <w:rPr>
                                      <w:szCs w:val="22"/>
                                      <w:lang w:bidi="ru-RU"/>
                                    </w:rPr>
                                    <w:t>Р О</w:t>
                                  </w:r>
                                </w:p>
                              </w:tc>
                              <w:tc>
                                <w:tcPr>
                                  <w:tcW w:w="598" w:type="dxa"/>
                                </w:tcPr>
                                <w:p w:rsidR="00A93076" w:rsidRDefault="00A93076">
                                  <w:pPr>
                                    <w:widowControl w:val="0"/>
                                    <w:spacing w:after="0" w:line="240" w:lineRule="auto"/>
                                    <w:ind w:left="201" w:right="197"/>
                                    <w:jc w:val="center"/>
                                    <w:rPr>
                                      <w:szCs w:val="22"/>
                                      <w:lang w:bidi="ru-RU"/>
                                    </w:rPr>
                                  </w:pPr>
                                  <w:r>
                                    <w:rPr>
                                      <w:szCs w:val="22"/>
                                      <w:lang w:bidi="ru-RU"/>
                                    </w:rPr>
                                    <w:t>О 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40" w:lineRule="auto"/>
                                    <w:rPr>
                                      <w:szCs w:val="22"/>
                                      <w:lang w:bidi="ru-RU"/>
                                    </w:rPr>
                                  </w:pPr>
                                </w:p>
                              </w:tc>
                            </w:tr>
                            <w:tr w:rsidR="00A93076">
                              <w:trPr>
                                <w:trHeight w:val="1188"/>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153" w:after="0" w:line="240" w:lineRule="auto"/>
                                    <w:ind w:left="266"/>
                                    <w:rPr>
                                      <w:szCs w:val="22"/>
                                      <w:lang w:bidi="ru-RU"/>
                                    </w:rPr>
                                  </w:pPr>
                                  <w:r>
                                    <w:rPr>
                                      <w:szCs w:val="22"/>
                                      <w:lang w:bidi="ru-RU"/>
                                    </w:rPr>
                                    <w:t>6.12.4</w:t>
                                  </w:r>
                                </w:p>
                              </w:tc>
                              <w:tc>
                                <w:tcPr>
                                  <w:tcW w:w="1562" w:type="dxa"/>
                                </w:tcPr>
                                <w:p w:rsidR="00A93076" w:rsidRDefault="00A93076">
                                  <w:pPr>
                                    <w:widowControl w:val="0"/>
                                    <w:spacing w:before="6" w:after="1" w:line="240" w:lineRule="auto"/>
                                    <w:rPr>
                                      <w:b/>
                                      <w:sz w:val="23"/>
                                      <w:szCs w:val="22"/>
                                      <w:lang w:bidi="ru-RU"/>
                                    </w:rPr>
                                  </w:pPr>
                                </w:p>
                                <w:p w:rsidR="00A93076" w:rsidRDefault="00A93076">
                                  <w:pPr>
                                    <w:widowControl w:val="0"/>
                                    <w:spacing w:after="0" w:line="240" w:lineRule="auto"/>
                                    <w:ind w:left="44" w:right="-58"/>
                                    <w:rPr>
                                      <w:sz w:val="20"/>
                                      <w:szCs w:val="22"/>
                                      <w:lang w:bidi="ru-RU"/>
                                    </w:rPr>
                                  </w:pPr>
                                  <w:r>
                                    <w:rPr>
                                      <w:noProof/>
                                      <w:sz w:val="20"/>
                                      <w:szCs w:val="22"/>
                                    </w:rPr>
                                    <w:drawing>
                                      <wp:inline distT="0" distB="0" distL="0" distR="0">
                                        <wp:extent cx="956945" cy="393700"/>
                                        <wp:effectExtent l="19050" t="0" r="0" b="0"/>
                                        <wp:docPr id="399"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61"/>
                                                <a:stretch/>
                                              </pic:blipFill>
                                              <pic:spPr bwMode="auto">
                                                <a:xfrm>
                                                  <a:off x="0" y="0"/>
                                                  <a:ext cx="956945" cy="39370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38" w:after="0" w:line="240" w:lineRule="auto"/>
                                    <w:ind w:left="106" w:right="335"/>
                                    <w:rPr>
                                      <w:szCs w:val="22"/>
                                      <w:lang w:bidi="ru-RU"/>
                                    </w:rPr>
                                  </w:pPr>
                                  <w:r>
                                    <w:rPr>
                                      <w:szCs w:val="22"/>
                                      <w:lang w:bidi="ru-RU"/>
                                    </w:rPr>
                                    <w:t>Из прыжка шагом смена положения согнутыми ногами в положение шпагат прогнувшись</w:t>
                                  </w:r>
                                </w:p>
                              </w:tc>
                              <w:tc>
                                <w:tcPr>
                                  <w:tcW w:w="4770" w:type="dxa"/>
                                </w:tcPr>
                                <w:p w:rsidR="00A93076" w:rsidRDefault="00A93076">
                                  <w:pPr>
                                    <w:widowControl w:val="0"/>
                                    <w:spacing w:before="176" w:after="0" w:line="240" w:lineRule="auto"/>
                                    <w:ind w:left="106" w:right="92"/>
                                    <w:rPr>
                                      <w:szCs w:val="22"/>
                                      <w:lang w:bidi="ru-RU"/>
                                    </w:rPr>
                                  </w:pPr>
                                  <w:r>
                                    <w:rPr>
                                      <w:szCs w:val="22"/>
                                      <w:lang w:bidi="ru-RU"/>
                                    </w:rPr>
                                    <w:t>Требования как для прыжка 6.8.3 и 6.9.1. Не понижать высоту полета прыжка во время смены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2" w:lineRule="exact"/>
                                    <w:ind w:left="4"/>
                                    <w:jc w:val="center"/>
                                    <w:rPr>
                                      <w:szCs w:val="22"/>
                                      <w:lang w:bidi="ru-RU"/>
                                    </w:rPr>
                                  </w:pPr>
                                  <w:r>
                                    <w:rPr>
                                      <w:szCs w:val="22"/>
                                      <w:lang w:bidi="ru-RU"/>
                                    </w:rPr>
                                    <w:t>П</w:t>
                                  </w:r>
                                </w:p>
                              </w:tc>
                              <w:tc>
                                <w:tcPr>
                                  <w:tcW w:w="597" w:type="dxa"/>
                                </w:tcPr>
                                <w:p w:rsidR="00A93076" w:rsidRDefault="00A93076">
                                  <w:pPr>
                                    <w:widowControl w:val="0"/>
                                    <w:spacing w:after="0" w:line="272"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hanging="2"/>
                                    <w:jc w:val="center"/>
                                    <w:rPr>
                                      <w:szCs w:val="22"/>
                                      <w:lang w:bidi="ru-RU"/>
                                    </w:rPr>
                                  </w:pPr>
                                  <w:r>
                                    <w:rPr>
                                      <w:szCs w:val="22"/>
                                      <w:lang w:bidi="ru-RU"/>
                                    </w:rPr>
                                    <w:t>Р О</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2" w:lineRule="exact"/>
                                    <w:ind w:left="3"/>
                                    <w:jc w:val="center"/>
                                    <w:rPr>
                                      <w:szCs w:val="22"/>
                                      <w:lang w:bidi="ru-RU"/>
                                    </w:rPr>
                                  </w:pPr>
                                  <w:r>
                                    <w:rPr>
                                      <w:szCs w:val="22"/>
                                      <w:lang w:bidi="ru-RU"/>
                                    </w:rPr>
                                    <w:t>С</w:t>
                                  </w:r>
                                </w:p>
                              </w:tc>
                            </w:tr>
                            <w:tr w:rsidR="00A93076">
                              <w:trPr>
                                <w:trHeight w:val="1329"/>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224" w:after="0" w:line="240" w:lineRule="auto"/>
                                    <w:ind w:left="266"/>
                                    <w:rPr>
                                      <w:szCs w:val="22"/>
                                      <w:lang w:bidi="ru-RU"/>
                                    </w:rPr>
                                  </w:pPr>
                                  <w:r>
                                    <w:rPr>
                                      <w:szCs w:val="22"/>
                                      <w:lang w:bidi="ru-RU"/>
                                    </w:rPr>
                                    <w:t>6.12.5</w:t>
                                  </w:r>
                                </w:p>
                              </w:tc>
                              <w:tc>
                                <w:tcPr>
                                  <w:tcW w:w="1562" w:type="dxa"/>
                                </w:tcPr>
                                <w:p w:rsidR="00A93076" w:rsidRDefault="00A93076">
                                  <w:pPr>
                                    <w:widowControl w:val="0"/>
                                    <w:spacing w:before="10" w:after="1" w:line="240" w:lineRule="auto"/>
                                    <w:rPr>
                                      <w:b/>
                                      <w:sz w:val="28"/>
                                      <w:szCs w:val="22"/>
                                      <w:lang w:bidi="ru-RU"/>
                                    </w:rPr>
                                  </w:pPr>
                                </w:p>
                                <w:p w:rsidR="00A93076" w:rsidRDefault="00A93076">
                                  <w:pPr>
                                    <w:widowControl w:val="0"/>
                                    <w:spacing w:after="0" w:line="240" w:lineRule="auto"/>
                                    <w:ind w:left="4" w:right="-29"/>
                                    <w:rPr>
                                      <w:sz w:val="20"/>
                                      <w:szCs w:val="22"/>
                                      <w:lang w:bidi="ru-RU"/>
                                    </w:rPr>
                                  </w:pPr>
                                  <w:r>
                                    <w:rPr>
                                      <w:noProof/>
                                      <w:sz w:val="20"/>
                                      <w:szCs w:val="22"/>
                                    </w:rPr>
                                    <w:drawing>
                                      <wp:inline distT="0" distB="0" distL="0" distR="0">
                                        <wp:extent cx="977900" cy="446405"/>
                                        <wp:effectExtent l="19050" t="0" r="0" b="0"/>
                                        <wp:docPr id="40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62"/>
                                                <a:stretch/>
                                              </pic:blipFill>
                                              <pic:spPr bwMode="auto">
                                                <a:xfrm>
                                                  <a:off x="0" y="0"/>
                                                  <a:ext cx="977900" cy="44640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09" w:after="0" w:line="240" w:lineRule="auto"/>
                                    <w:ind w:left="106" w:right="335"/>
                                    <w:rPr>
                                      <w:szCs w:val="22"/>
                                      <w:lang w:bidi="ru-RU"/>
                                    </w:rPr>
                                  </w:pPr>
                                  <w:r>
                                    <w:rPr>
                                      <w:szCs w:val="22"/>
                                      <w:lang w:bidi="ru-RU"/>
                                    </w:rPr>
                                    <w:t>Из прыжка шагом смена положения согнутыми ногами в положение шпагат в кольцо</w:t>
                                  </w:r>
                                </w:p>
                              </w:tc>
                              <w:tc>
                                <w:tcPr>
                                  <w:tcW w:w="4770" w:type="dxa"/>
                                </w:tcPr>
                                <w:p w:rsidR="00A93076" w:rsidRDefault="00A93076">
                                  <w:pPr>
                                    <w:widowControl w:val="0"/>
                                    <w:spacing w:before="5" w:after="0" w:line="240" w:lineRule="auto"/>
                                    <w:rPr>
                                      <w:b/>
                                      <w:sz w:val="21"/>
                                      <w:szCs w:val="22"/>
                                      <w:lang w:bidi="ru-RU"/>
                                    </w:rPr>
                                  </w:pPr>
                                </w:p>
                                <w:p w:rsidR="00A93076" w:rsidRDefault="00A93076">
                                  <w:pPr>
                                    <w:widowControl w:val="0"/>
                                    <w:spacing w:before="1" w:after="0" w:line="240" w:lineRule="auto"/>
                                    <w:ind w:left="106" w:right="92"/>
                                    <w:rPr>
                                      <w:szCs w:val="22"/>
                                      <w:lang w:bidi="ru-RU"/>
                                    </w:rPr>
                                  </w:pPr>
                                  <w:r>
                                    <w:rPr>
                                      <w:szCs w:val="22"/>
                                      <w:lang w:bidi="ru-RU"/>
                                    </w:rPr>
                                    <w:t>Требования как для прыжка 6.8.2 и 6.9.1. Не понижать высоту полета прыжка во время смены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73"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hanging="2"/>
                                    <w:jc w:val="center"/>
                                    <w:rPr>
                                      <w:szCs w:val="22"/>
                                      <w:lang w:bidi="ru-RU"/>
                                    </w:rPr>
                                  </w:pPr>
                                  <w:r>
                                    <w:rPr>
                                      <w:szCs w:val="22"/>
                                      <w:lang w:bidi="ru-RU"/>
                                    </w:rPr>
                                    <w:t>Р О</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1344"/>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231" w:after="0" w:line="240" w:lineRule="auto"/>
                                    <w:ind w:left="266"/>
                                    <w:rPr>
                                      <w:szCs w:val="22"/>
                                      <w:lang w:bidi="ru-RU"/>
                                    </w:rPr>
                                  </w:pPr>
                                  <w:r>
                                    <w:rPr>
                                      <w:szCs w:val="22"/>
                                      <w:lang w:bidi="ru-RU"/>
                                    </w:rPr>
                                    <w:t>6.12.6</w:t>
                                  </w:r>
                                </w:p>
                              </w:tc>
                              <w:tc>
                                <w:tcPr>
                                  <w:tcW w:w="1562" w:type="dxa"/>
                                </w:tcPr>
                                <w:p w:rsidR="00A93076" w:rsidRDefault="00A93076">
                                  <w:pPr>
                                    <w:widowControl w:val="0"/>
                                    <w:spacing w:before="10" w:after="0" w:line="240" w:lineRule="auto"/>
                                    <w:rPr>
                                      <w:b/>
                                      <w:sz w:val="21"/>
                                      <w:szCs w:val="22"/>
                                      <w:lang w:bidi="ru-RU"/>
                                    </w:rPr>
                                  </w:pPr>
                                </w:p>
                                <w:p w:rsidR="00A93076" w:rsidRDefault="00A93076">
                                  <w:pPr>
                                    <w:widowControl w:val="0"/>
                                    <w:spacing w:after="0" w:line="240" w:lineRule="auto"/>
                                    <w:ind w:left="36"/>
                                    <w:rPr>
                                      <w:sz w:val="20"/>
                                      <w:szCs w:val="22"/>
                                      <w:lang w:bidi="ru-RU"/>
                                    </w:rPr>
                                  </w:pPr>
                                  <w:r>
                                    <w:rPr>
                                      <w:noProof/>
                                      <w:sz w:val="20"/>
                                      <w:szCs w:val="22"/>
                                    </w:rPr>
                                    <w:drawing>
                                      <wp:inline distT="0" distB="0" distL="0" distR="0">
                                        <wp:extent cx="925195" cy="488950"/>
                                        <wp:effectExtent l="19050" t="0" r="8255" b="0"/>
                                        <wp:docPr id="401"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63"/>
                                                <a:stretch/>
                                              </pic:blipFill>
                                              <pic:spPr bwMode="auto">
                                                <a:xfrm>
                                                  <a:off x="0" y="0"/>
                                                  <a:ext cx="925195" cy="48895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16" w:after="0" w:line="240" w:lineRule="auto"/>
                                    <w:ind w:left="106" w:right="166"/>
                                    <w:rPr>
                                      <w:szCs w:val="22"/>
                                      <w:lang w:bidi="ru-RU"/>
                                    </w:rPr>
                                  </w:pPr>
                                  <w:r>
                                    <w:rPr>
                                      <w:szCs w:val="22"/>
                                      <w:lang w:bidi="ru-RU"/>
                                    </w:rPr>
                                    <w:t>Из шпагата смена положения выпрямленными ногами в шпагат</w:t>
                                  </w:r>
                                </w:p>
                              </w:tc>
                              <w:tc>
                                <w:tcPr>
                                  <w:tcW w:w="4770" w:type="dxa"/>
                                </w:tcPr>
                                <w:p w:rsidR="00A93076" w:rsidRDefault="00A93076">
                                  <w:pPr>
                                    <w:widowControl w:val="0"/>
                                    <w:spacing w:before="1" w:after="0" w:line="240" w:lineRule="auto"/>
                                    <w:rPr>
                                      <w:b/>
                                      <w:sz w:val="22"/>
                                      <w:szCs w:val="22"/>
                                      <w:lang w:bidi="ru-RU"/>
                                    </w:rPr>
                                  </w:pPr>
                                </w:p>
                                <w:p w:rsidR="00A93076" w:rsidRDefault="00A93076">
                                  <w:pPr>
                                    <w:widowControl w:val="0"/>
                                    <w:spacing w:after="0" w:line="240" w:lineRule="auto"/>
                                    <w:ind w:left="106" w:right="295"/>
                                    <w:rPr>
                                      <w:szCs w:val="22"/>
                                      <w:lang w:bidi="ru-RU"/>
                                    </w:rPr>
                                  </w:pPr>
                                  <w:r>
                                    <w:rPr>
                                      <w:szCs w:val="22"/>
                                      <w:lang w:bidi="ru-RU"/>
                                    </w:rPr>
                                    <w:t>Требования как для прыжка 6.8.1. Не понижать высоту полета прыжка во время смены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73" w:lineRule="exact"/>
                                    <w:ind w:left="210"/>
                                    <w:rPr>
                                      <w:szCs w:val="22"/>
                                      <w:lang w:bidi="ru-RU"/>
                                    </w:rPr>
                                  </w:pPr>
                                  <w:r>
                                    <w:rPr>
                                      <w:szCs w:val="22"/>
                                      <w:lang w:bidi="ru-RU"/>
                                    </w:rPr>
                                    <w:t>П</w:t>
                                  </w:r>
                                </w:p>
                              </w:tc>
                              <w:tc>
                                <w:tcPr>
                                  <w:tcW w:w="598" w:type="dxa"/>
                                </w:tcPr>
                                <w:p w:rsidR="00A93076" w:rsidRDefault="00A93076">
                                  <w:pPr>
                                    <w:widowControl w:val="0"/>
                                    <w:spacing w:after="0" w:line="273" w:lineRule="exact"/>
                                    <w:ind w:left="3"/>
                                    <w:jc w:val="center"/>
                                    <w:rPr>
                                      <w:szCs w:val="22"/>
                                      <w:lang w:bidi="ru-RU"/>
                                    </w:rPr>
                                  </w:pPr>
                                  <w:r>
                                    <w:rPr>
                                      <w:szCs w:val="22"/>
                                      <w:lang w:bidi="ru-RU"/>
                                    </w:rPr>
                                    <w:t>Р</w:t>
                                  </w:r>
                                </w:p>
                              </w:tc>
                              <w:tc>
                                <w:tcPr>
                                  <w:tcW w:w="597" w:type="dxa"/>
                                </w:tcPr>
                                <w:p w:rsidR="00A93076" w:rsidRDefault="00A93076">
                                  <w:pPr>
                                    <w:widowControl w:val="0"/>
                                    <w:spacing w:after="0" w:line="240" w:lineRule="auto"/>
                                    <w:ind w:left="209" w:right="202" w:hanging="2"/>
                                    <w:jc w:val="center"/>
                                    <w:rPr>
                                      <w:szCs w:val="22"/>
                                      <w:lang w:bidi="ru-RU"/>
                                    </w:rPr>
                                  </w:pPr>
                                  <w:r>
                                    <w:rPr>
                                      <w:szCs w:val="22"/>
                                      <w:lang w:bidi="ru-RU"/>
                                    </w:rPr>
                                    <w:t>Р О</w:t>
                                  </w:r>
                                </w:p>
                              </w:tc>
                              <w:tc>
                                <w:tcPr>
                                  <w:tcW w:w="598" w:type="dxa"/>
                                </w:tcPr>
                                <w:p w:rsidR="00A93076" w:rsidRDefault="00A93076">
                                  <w:pPr>
                                    <w:widowControl w:val="0"/>
                                    <w:spacing w:after="0" w:line="240" w:lineRule="auto"/>
                                    <w:ind w:left="201" w:right="197"/>
                                    <w:jc w:val="center"/>
                                    <w:rPr>
                                      <w:szCs w:val="22"/>
                                      <w:lang w:bidi="ru-RU"/>
                                    </w:rPr>
                                  </w:pPr>
                                  <w:r>
                                    <w:rPr>
                                      <w:szCs w:val="22"/>
                                      <w:lang w:bidi="ru-RU"/>
                                    </w:rPr>
                                    <w:t>О 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06" o:spid="_x0000_s1045" type="#_x0000_t202" style="position:absolute;left:0;text-align:left;margin-left:55.05pt;margin-top:3.45pt;width:731.95pt;height:468.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4542" w:type="dxa"/>
                            <w:gridSpan w:val="2"/>
                          </w:tcPr>
                          <w:p w:rsidR="00A93076" w:rsidRDefault="00A93076">
                            <w:pPr>
                              <w:widowControl w:val="0"/>
                              <w:spacing w:after="0" w:line="256" w:lineRule="exact"/>
                              <w:ind w:left="7"/>
                              <w:jc w:val="center"/>
                              <w:rPr>
                                <w:b/>
                                <w:szCs w:val="22"/>
                                <w:lang w:bidi="ru-RU"/>
                              </w:rPr>
                            </w:pPr>
                            <w:r>
                              <w:rPr>
                                <w:b/>
                                <w:szCs w:val="22"/>
                                <w:lang w:bidi="ru-RU"/>
                              </w:rPr>
                              <w:t>2</w:t>
                            </w:r>
                          </w:p>
                        </w:tc>
                        <w:tc>
                          <w:tcPr>
                            <w:tcW w:w="4770"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598" w:type="dxa"/>
                          </w:tcPr>
                          <w:p w:rsidR="00A93076" w:rsidRDefault="00A93076">
                            <w:pPr>
                              <w:widowControl w:val="0"/>
                              <w:spacing w:after="0" w:line="240" w:lineRule="auto"/>
                              <w:rPr>
                                <w:sz w:val="20"/>
                                <w:szCs w:val="22"/>
                                <w:lang w:bidi="ru-RU"/>
                              </w:rPr>
                            </w:pPr>
                          </w:p>
                        </w:tc>
                        <w:tc>
                          <w:tcPr>
                            <w:tcW w:w="606" w:type="dxa"/>
                          </w:tcPr>
                          <w:p w:rsidR="00A93076" w:rsidRDefault="00A93076">
                            <w:pPr>
                              <w:widowControl w:val="0"/>
                              <w:spacing w:after="0" w:line="256" w:lineRule="exact"/>
                              <w:ind w:right="197"/>
                              <w:jc w:val="right"/>
                              <w:rPr>
                                <w:b/>
                                <w:szCs w:val="22"/>
                                <w:lang w:bidi="ru-RU"/>
                              </w:rPr>
                            </w:pPr>
                            <w:r>
                              <w:rPr>
                                <w:b/>
                                <w:szCs w:val="22"/>
                                <w:lang w:bidi="ru-RU"/>
                              </w:rPr>
                              <w:t>6</w:t>
                            </w:r>
                          </w:p>
                        </w:tc>
                        <w:tc>
                          <w:tcPr>
                            <w:tcW w:w="590" w:type="dxa"/>
                          </w:tcPr>
                          <w:p w:rsidR="00A93076" w:rsidRDefault="00A93076">
                            <w:pPr>
                              <w:widowControl w:val="0"/>
                              <w:spacing w:after="0" w:line="240" w:lineRule="auto"/>
                              <w:rPr>
                                <w:sz w:val="20"/>
                                <w:szCs w:val="22"/>
                                <w:lang w:bidi="ru-RU"/>
                              </w:rPr>
                            </w:pPr>
                          </w:p>
                        </w:tc>
                      </w:tr>
                      <w:tr w:rsidR="00A93076">
                        <w:trPr>
                          <w:trHeight w:val="1492"/>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6" w:after="0" w:line="240" w:lineRule="auto"/>
                              <w:rPr>
                                <w:b/>
                                <w:sz w:val="26"/>
                                <w:szCs w:val="22"/>
                                <w:lang w:bidi="ru-RU"/>
                              </w:rPr>
                            </w:pPr>
                          </w:p>
                          <w:p w:rsidR="00A93076" w:rsidRDefault="00A93076">
                            <w:pPr>
                              <w:widowControl w:val="0"/>
                              <w:tabs>
                                <w:tab w:val="left" w:pos="874"/>
                              </w:tabs>
                              <w:spacing w:before="1" w:after="0" w:line="240" w:lineRule="auto"/>
                              <w:ind w:left="296"/>
                              <w:rPr>
                                <w:szCs w:val="22"/>
                                <w:lang w:bidi="ru-RU"/>
                              </w:rPr>
                            </w:pPr>
                            <w:r>
                              <w:rPr>
                                <w:szCs w:val="22"/>
                                <w:lang w:bidi="ru-RU"/>
                              </w:rPr>
                              <w:t>6.11.12</w:t>
                            </w:r>
                          </w:p>
                        </w:tc>
                        <w:tc>
                          <w:tcPr>
                            <w:tcW w:w="1562" w:type="dxa"/>
                          </w:tcPr>
                          <w:p w:rsidR="00A93076" w:rsidRDefault="00A93076">
                            <w:pPr>
                              <w:widowControl w:val="0"/>
                              <w:spacing w:after="0" w:line="240" w:lineRule="auto"/>
                              <w:rPr>
                                <w:b/>
                                <w:sz w:val="26"/>
                                <w:szCs w:val="22"/>
                                <w:lang w:bidi="ru-RU"/>
                              </w:rPr>
                            </w:pPr>
                          </w:p>
                          <w:p w:rsidR="00A93076" w:rsidRDefault="00A93076">
                            <w:pPr>
                              <w:widowControl w:val="0"/>
                              <w:spacing w:before="6" w:after="0" w:line="240" w:lineRule="auto"/>
                              <w:rPr>
                                <w:b/>
                                <w:sz w:val="26"/>
                                <w:szCs w:val="22"/>
                                <w:lang w:bidi="ru-RU"/>
                              </w:rPr>
                            </w:pPr>
                          </w:p>
                          <w:p w:rsidR="00A93076" w:rsidRDefault="00A93076">
                            <w:pPr>
                              <w:widowControl w:val="0"/>
                              <w:spacing w:before="1" w:after="0" w:line="240" w:lineRule="auto"/>
                              <w:ind w:right="12"/>
                              <w:jc w:val="right"/>
                              <w:rPr>
                                <w:szCs w:val="22"/>
                                <w:lang w:bidi="ru-RU"/>
                              </w:rPr>
                            </w:pPr>
                          </w:p>
                        </w:tc>
                        <w:tc>
                          <w:tcPr>
                            <w:tcW w:w="2980" w:type="dxa"/>
                          </w:tcPr>
                          <w:p w:rsidR="00A93076" w:rsidRDefault="00A93076">
                            <w:pPr>
                              <w:widowControl w:val="0"/>
                              <w:spacing w:before="53" w:after="0" w:line="240" w:lineRule="auto"/>
                              <w:ind w:left="106" w:right="416"/>
                              <w:rPr>
                                <w:szCs w:val="22"/>
                                <w:lang w:bidi="ru-RU"/>
                              </w:rPr>
                            </w:pPr>
                            <w:r>
                              <w:rPr>
                                <w:szCs w:val="22"/>
                                <w:lang w:bidi="ru-RU"/>
                              </w:rPr>
                              <w:t>Вертикальный прыжок, нога вперед на 90º с отворотом туловища на 180º и сменой ног в шпагат</w:t>
                            </w:r>
                          </w:p>
                        </w:tc>
                        <w:tc>
                          <w:tcPr>
                            <w:tcW w:w="4770" w:type="dxa"/>
                          </w:tcPr>
                          <w:p w:rsidR="00A93076" w:rsidRDefault="00A93076">
                            <w:pPr>
                              <w:widowControl w:val="0"/>
                              <w:spacing w:before="191" w:after="0" w:line="240" w:lineRule="auto"/>
                              <w:ind w:left="106" w:right="290"/>
                              <w:rPr>
                                <w:szCs w:val="22"/>
                                <w:lang w:bidi="ru-RU"/>
                              </w:rPr>
                            </w:pPr>
                            <w:r>
                              <w:rPr>
                                <w:szCs w:val="22"/>
                                <w:lang w:bidi="ru-RU"/>
                              </w:rPr>
                              <w:t>В первой фазе прыжка ногу выносить на 90º , отворачивая туловище – не понижать амплитуду. Во второй фазе прыжка положение шпагат</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73"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hanging="2"/>
                              <w:jc w:val="center"/>
                              <w:rPr>
                                <w:szCs w:val="22"/>
                                <w:lang w:bidi="ru-RU"/>
                              </w:rPr>
                            </w:pPr>
                            <w:r>
                              <w:rPr>
                                <w:szCs w:val="22"/>
                                <w:lang w:bidi="ru-RU"/>
                              </w:rPr>
                              <w:t>Р О</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480"/>
                        </w:trPr>
                        <w:tc>
                          <w:tcPr>
                            <w:tcW w:w="14628" w:type="dxa"/>
                            <w:gridSpan w:val="11"/>
                          </w:tcPr>
                          <w:p w:rsidR="00A93076" w:rsidRDefault="00A93076">
                            <w:pPr>
                              <w:widowControl w:val="0"/>
                              <w:spacing w:before="101" w:after="0" w:line="240" w:lineRule="auto"/>
                              <w:ind w:left="5190"/>
                              <w:rPr>
                                <w:b/>
                                <w:szCs w:val="22"/>
                                <w:lang w:bidi="ru-RU"/>
                              </w:rPr>
                            </w:pPr>
                            <w:r>
                              <w:rPr>
                                <w:b/>
                                <w:szCs w:val="22"/>
                                <w:lang w:bidi="ru-RU"/>
                              </w:rPr>
                              <w:t>6.12 Прыжки со сменой положения ног</w:t>
                            </w:r>
                          </w:p>
                        </w:tc>
                      </w:tr>
                      <w:tr w:rsidR="00A93076">
                        <w:trPr>
                          <w:trHeight w:val="1055"/>
                        </w:trPr>
                        <w:tc>
                          <w:tcPr>
                            <w:tcW w:w="1132" w:type="dxa"/>
                          </w:tcPr>
                          <w:p w:rsidR="00A93076" w:rsidRDefault="00A93076">
                            <w:pPr>
                              <w:widowControl w:val="0"/>
                              <w:spacing w:before="7" w:after="0" w:line="240" w:lineRule="auto"/>
                              <w:rPr>
                                <w:b/>
                                <w:sz w:val="33"/>
                                <w:szCs w:val="22"/>
                                <w:lang w:bidi="ru-RU"/>
                              </w:rPr>
                            </w:pPr>
                          </w:p>
                          <w:p w:rsidR="00A93076" w:rsidRDefault="00A93076">
                            <w:pPr>
                              <w:widowControl w:val="0"/>
                              <w:spacing w:after="0" w:line="240" w:lineRule="auto"/>
                              <w:ind w:left="266"/>
                              <w:rPr>
                                <w:szCs w:val="22"/>
                                <w:lang w:bidi="ru-RU"/>
                              </w:rPr>
                            </w:pPr>
                            <w:r>
                              <w:rPr>
                                <w:szCs w:val="22"/>
                                <w:lang w:bidi="ru-RU"/>
                              </w:rPr>
                              <w:t>6.12.1</w:t>
                            </w:r>
                          </w:p>
                        </w:tc>
                        <w:tc>
                          <w:tcPr>
                            <w:tcW w:w="1562" w:type="dxa"/>
                          </w:tcPr>
                          <w:p w:rsidR="00A93076" w:rsidRDefault="00A93076">
                            <w:pPr>
                              <w:widowControl w:val="0"/>
                              <w:spacing w:before="1" w:after="1" w:line="240" w:lineRule="auto"/>
                              <w:rPr>
                                <w:b/>
                                <w:sz w:val="9"/>
                                <w:szCs w:val="22"/>
                                <w:lang w:bidi="ru-RU"/>
                              </w:rPr>
                            </w:pPr>
                          </w:p>
                          <w:p w:rsidR="00A93076" w:rsidRDefault="00A93076">
                            <w:pPr>
                              <w:widowControl w:val="0"/>
                              <w:spacing w:after="0" w:line="240" w:lineRule="auto"/>
                              <w:ind w:left="4"/>
                              <w:rPr>
                                <w:sz w:val="20"/>
                                <w:szCs w:val="22"/>
                                <w:lang w:bidi="ru-RU"/>
                              </w:rPr>
                            </w:pPr>
                            <w:r>
                              <w:rPr>
                                <w:noProof/>
                                <w:sz w:val="20"/>
                                <w:szCs w:val="22"/>
                              </w:rPr>
                              <w:drawing>
                                <wp:inline distT="0" distB="0" distL="0" distR="0">
                                  <wp:extent cx="871855" cy="457200"/>
                                  <wp:effectExtent l="19050" t="0" r="4445" b="0"/>
                                  <wp:docPr id="396"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58"/>
                                          <a:stretch/>
                                        </pic:blipFill>
                                        <pic:spPr bwMode="auto">
                                          <a:xfrm>
                                            <a:off x="0" y="0"/>
                                            <a:ext cx="871855" cy="45720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10" w:after="0" w:line="240" w:lineRule="auto"/>
                              <w:ind w:left="106" w:right="166"/>
                              <w:rPr>
                                <w:szCs w:val="22"/>
                                <w:lang w:bidi="ru-RU"/>
                              </w:rPr>
                            </w:pPr>
                            <w:r>
                              <w:rPr>
                                <w:szCs w:val="22"/>
                                <w:lang w:bidi="ru-RU"/>
                              </w:rPr>
                              <w:t>Смена положения выпрямленными ногами в подбивной прыжок</w:t>
                            </w:r>
                          </w:p>
                        </w:tc>
                        <w:tc>
                          <w:tcPr>
                            <w:tcW w:w="4770" w:type="dxa"/>
                          </w:tcPr>
                          <w:p w:rsidR="00A93076" w:rsidRDefault="00A93076">
                            <w:pPr>
                              <w:widowControl w:val="0"/>
                              <w:spacing w:before="7" w:after="0" w:line="240" w:lineRule="auto"/>
                              <w:rPr>
                                <w:b/>
                                <w:sz w:val="33"/>
                                <w:szCs w:val="22"/>
                                <w:lang w:bidi="ru-RU"/>
                              </w:rPr>
                            </w:pPr>
                          </w:p>
                          <w:p w:rsidR="00A93076" w:rsidRDefault="00A93076">
                            <w:pPr>
                              <w:widowControl w:val="0"/>
                              <w:spacing w:after="0" w:line="240" w:lineRule="auto"/>
                              <w:ind w:left="106"/>
                              <w:rPr>
                                <w:szCs w:val="22"/>
                                <w:lang w:bidi="ru-RU"/>
                              </w:rPr>
                            </w:pPr>
                            <w:r>
                              <w:rPr>
                                <w:szCs w:val="22"/>
                                <w:lang w:bidi="ru-RU"/>
                              </w:rPr>
                              <w:t>Требования как для прыжка 6.8.1 и 6.9.1</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73" w:lineRule="exact"/>
                              <w:ind w:left="229"/>
                              <w:rPr>
                                <w:szCs w:val="22"/>
                                <w:lang w:bidi="ru-RU"/>
                              </w:rPr>
                            </w:pPr>
                            <w:r>
                              <w:rPr>
                                <w:szCs w:val="22"/>
                                <w:lang w:bidi="ru-RU"/>
                              </w:rPr>
                              <w:t>Р</w:t>
                            </w:r>
                          </w:p>
                        </w:tc>
                        <w:tc>
                          <w:tcPr>
                            <w:tcW w:w="598" w:type="dxa"/>
                          </w:tcPr>
                          <w:p w:rsidR="00A93076" w:rsidRDefault="00A93076">
                            <w:pPr>
                              <w:widowControl w:val="0"/>
                              <w:spacing w:after="0" w:line="240" w:lineRule="auto"/>
                              <w:ind w:left="209" w:right="203" w:hanging="2"/>
                              <w:jc w:val="center"/>
                              <w:rPr>
                                <w:szCs w:val="22"/>
                                <w:lang w:bidi="ru-RU"/>
                              </w:rPr>
                            </w:pPr>
                            <w:r>
                              <w:rPr>
                                <w:szCs w:val="22"/>
                                <w:lang w:bidi="ru-RU"/>
                              </w:rPr>
                              <w:t>Р О</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598" w:type="dxa"/>
                          </w:tcPr>
                          <w:p w:rsidR="00A93076" w:rsidRDefault="00A93076">
                            <w:pPr>
                              <w:widowControl w:val="0"/>
                              <w:spacing w:after="0" w:line="273" w:lineRule="exact"/>
                              <w:ind w:left="1"/>
                              <w:jc w:val="center"/>
                              <w:rPr>
                                <w:szCs w:val="22"/>
                                <w:lang w:bidi="ru-RU"/>
                              </w:rPr>
                            </w:pPr>
                            <w:r>
                              <w:rPr>
                                <w:szCs w:val="22"/>
                                <w:lang w:bidi="ru-RU"/>
                              </w:rPr>
                              <w:t>С</w:t>
                            </w:r>
                          </w:p>
                        </w:tc>
                        <w:tc>
                          <w:tcPr>
                            <w:tcW w:w="606" w:type="dxa"/>
                          </w:tcPr>
                          <w:p w:rsidR="00A93076" w:rsidRDefault="00A93076">
                            <w:pPr>
                              <w:widowControl w:val="0"/>
                              <w:spacing w:after="0" w:line="240" w:lineRule="auto"/>
                              <w:rPr>
                                <w:szCs w:val="22"/>
                                <w:lang w:bidi="ru-RU"/>
                              </w:rPr>
                            </w:pPr>
                          </w:p>
                        </w:tc>
                        <w:tc>
                          <w:tcPr>
                            <w:tcW w:w="590" w:type="dxa"/>
                          </w:tcPr>
                          <w:p w:rsidR="00A93076" w:rsidRDefault="00A93076">
                            <w:pPr>
                              <w:widowControl w:val="0"/>
                              <w:spacing w:after="0" w:line="240" w:lineRule="auto"/>
                              <w:rPr>
                                <w:szCs w:val="22"/>
                                <w:lang w:bidi="ru-RU"/>
                              </w:rPr>
                            </w:pPr>
                          </w:p>
                        </w:tc>
                      </w:tr>
                      <w:tr w:rsidR="00A93076">
                        <w:trPr>
                          <w:trHeight w:val="990"/>
                        </w:trPr>
                        <w:tc>
                          <w:tcPr>
                            <w:tcW w:w="1132" w:type="dxa"/>
                          </w:tcPr>
                          <w:p w:rsidR="00A93076" w:rsidRDefault="00A93076">
                            <w:pPr>
                              <w:widowControl w:val="0"/>
                              <w:spacing w:before="7" w:after="0" w:line="240" w:lineRule="auto"/>
                              <w:rPr>
                                <w:b/>
                                <w:sz w:val="30"/>
                                <w:szCs w:val="22"/>
                                <w:lang w:bidi="ru-RU"/>
                              </w:rPr>
                            </w:pPr>
                          </w:p>
                          <w:p w:rsidR="00A93076" w:rsidRDefault="00A93076">
                            <w:pPr>
                              <w:widowControl w:val="0"/>
                              <w:spacing w:before="1" w:after="0" w:line="240" w:lineRule="auto"/>
                              <w:ind w:left="266"/>
                              <w:rPr>
                                <w:szCs w:val="22"/>
                                <w:lang w:bidi="ru-RU"/>
                              </w:rPr>
                            </w:pPr>
                            <w:r>
                              <w:rPr>
                                <w:szCs w:val="22"/>
                                <w:lang w:bidi="ru-RU"/>
                              </w:rPr>
                              <w:t>6.12.2</w:t>
                            </w:r>
                          </w:p>
                        </w:tc>
                        <w:tc>
                          <w:tcPr>
                            <w:tcW w:w="1562" w:type="dxa"/>
                          </w:tcPr>
                          <w:p w:rsidR="00A93076" w:rsidRDefault="00A93076">
                            <w:pPr>
                              <w:widowControl w:val="0"/>
                              <w:spacing w:before="1" w:after="0" w:line="240" w:lineRule="auto"/>
                              <w:rPr>
                                <w:b/>
                                <w:sz w:val="6"/>
                                <w:szCs w:val="22"/>
                                <w:lang w:bidi="ru-RU"/>
                              </w:rPr>
                            </w:pPr>
                          </w:p>
                          <w:p w:rsidR="00A93076" w:rsidRDefault="00A93076">
                            <w:pPr>
                              <w:widowControl w:val="0"/>
                              <w:spacing w:after="0" w:line="240" w:lineRule="auto"/>
                              <w:ind w:left="4"/>
                              <w:rPr>
                                <w:sz w:val="20"/>
                                <w:szCs w:val="22"/>
                                <w:lang w:bidi="ru-RU"/>
                              </w:rPr>
                            </w:pPr>
                            <w:r>
                              <w:rPr>
                                <w:noProof/>
                                <w:sz w:val="20"/>
                                <w:szCs w:val="22"/>
                              </w:rPr>
                              <w:drawing>
                                <wp:inline distT="0" distB="0" distL="0" distR="0">
                                  <wp:extent cx="935355" cy="531495"/>
                                  <wp:effectExtent l="19050" t="0" r="0" b="0"/>
                                  <wp:docPr id="397"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59"/>
                                          <a:stretch/>
                                        </pic:blipFill>
                                        <pic:spPr bwMode="auto">
                                          <a:xfrm>
                                            <a:off x="0" y="0"/>
                                            <a:ext cx="935355" cy="53149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215" w:after="0" w:line="240" w:lineRule="auto"/>
                              <w:ind w:left="106" w:right="123" w:firstLine="60"/>
                              <w:rPr>
                                <w:szCs w:val="22"/>
                                <w:lang w:bidi="ru-RU"/>
                              </w:rPr>
                            </w:pPr>
                            <w:r>
                              <w:rPr>
                                <w:szCs w:val="22"/>
                                <w:lang w:bidi="ru-RU"/>
                              </w:rPr>
                              <w:t>Смена положения прямой и согнутой ног в шпагат</w:t>
                            </w:r>
                          </w:p>
                        </w:tc>
                        <w:tc>
                          <w:tcPr>
                            <w:tcW w:w="4770" w:type="dxa"/>
                          </w:tcPr>
                          <w:p w:rsidR="00A93076" w:rsidRDefault="00A93076">
                            <w:pPr>
                              <w:widowControl w:val="0"/>
                              <w:spacing w:before="77" w:after="0" w:line="240" w:lineRule="auto"/>
                              <w:ind w:left="106" w:right="92"/>
                              <w:rPr>
                                <w:szCs w:val="22"/>
                                <w:lang w:bidi="ru-RU"/>
                              </w:rPr>
                            </w:pPr>
                            <w:r>
                              <w:rPr>
                                <w:szCs w:val="22"/>
                                <w:lang w:bidi="ru-RU"/>
                              </w:rPr>
                              <w:t>Требования как для прыжка 6.8.1 и 6.9.1. Не понижать высоту полета прыжка во время смены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73" w:lineRule="exact"/>
                              <w:ind w:left="210"/>
                              <w:rPr>
                                <w:szCs w:val="22"/>
                                <w:lang w:bidi="ru-RU"/>
                              </w:rPr>
                            </w:pPr>
                            <w:r>
                              <w:rPr>
                                <w:szCs w:val="22"/>
                                <w:lang w:bidi="ru-RU"/>
                              </w:rPr>
                              <w:t>П</w:t>
                            </w:r>
                          </w:p>
                        </w:tc>
                        <w:tc>
                          <w:tcPr>
                            <w:tcW w:w="598" w:type="dxa"/>
                          </w:tcPr>
                          <w:p w:rsidR="00A93076" w:rsidRDefault="00A93076">
                            <w:pPr>
                              <w:widowControl w:val="0"/>
                              <w:spacing w:after="0" w:line="273" w:lineRule="exact"/>
                              <w:ind w:left="3"/>
                              <w:jc w:val="center"/>
                              <w:rPr>
                                <w:szCs w:val="22"/>
                                <w:lang w:bidi="ru-RU"/>
                              </w:rPr>
                            </w:pPr>
                            <w:r>
                              <w:rPr>
                                <w:szCs w:val="22"/>
                                <w:lang w:bidi="ru-RU"/>
                              </w:rPr>
                              <w:t>Р</w:t>
                            </w:r>
                          </w:p>
                        </w:tc>
                        <w:tc>
                          <w:tcPr>
                            <w:tcW w:w="597" w:type="dxa"/>
                          </w:tcPr>
                          <w:p w:rsidR="00A93076" w:rsidRDefault="00A93076">
                            <w:pPr>
                              <w:widowControl w:val="0"/>
                              <w:spacing w:after="0" w:line="240" w:lineRule="auto"/>
                              <w:ind w:left="209" w:right="202" w:hanging="2"/>
                              <w:jc w:val="center"/>
                              <w:rPr>
                                <w:szCs w:val="22"/>
                                <w:lang w:bidi="ru-RU"/>
                              </w:rPr>
                            </w:pPr>
                            <w:r>
                              <w:rPr>
                                <w:szCs w:val="22"/>
                                <w:lang w:bidi="ru-RU"/>
                              </w:rPr>
                              <w:t>Р О</w:t>
                            </w:r>
                          </w:p>
                        </w:tc>
                        <w:tc>
                          <w:tcPr>
                            <w:tcW w:w="598" w:type="dxa"/>
                          </w:tcPr>
                          <w:p w:rsidR="00A93076" w:rsidRDefault="00A93076">
                            <w:pPr>
                              <w:widowControl w:val="0"/>
                              <w:spacing w:after="0" w:line="240" w:lineRule="auto"/>
                              <w:ind w:left="201" w:right="197"/>
                              <w:jc w:val="center"/>
                              <w:rPr>
                                <w:szCs w:val="22"/>
                                <w:lang w:bidi="ru-RU"/>
                              </w:rPr>
                            </w:pPr>
                            <w:r>
                              <w:rPr>
                                <w:szCs w:val="22"/>
                                <w:lang w:bidi="ru-RU"/>
                              </w:rPr>
                              <w:t>О 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40" w:lineRule="auto"/>
                              <w:rPr>
                                <w:szCs w:val="22"/>
                                <w:lang w:bidi="ru-RU"/>
                              </w:rPr>
                            </w:pP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266"/>
                              <w:rPr>
                                <w:szCs w:val="22"/>
                                <w:lang w:bidi="ru-RU"/>
                              </w:rPr>
                            </w:pPr>
                            <w:r>
                              <w:rPr>
                                <w:szCs w:val="22"/>
                                <w:lang w:bidi="ru-RU"/>
                              </w:rPr>
                              <w:t>6.12.3</w:t>
                            </w:r>
                          </w:p>
                        </w:tc>
                        <w:tc>
                          <w:tcPr>
                            <w:tcW w:w="1562" w:type="dxa"/>
                          </w:tcPr>
                          <w:p w:rsidR="00A93076" w:rsidRDefault="00A93076">
                            <w:pPr>
                              <w:widowControl w:val="0"/>
                              <w:spacing w:after="0" w:line="240" w:lineRule="auto"/>
                              <w:rPr>
                                <w:b/>
                                <w:sz w:val="20"/>
                                <w:szCs w:val="22"/>
                                <w:lang w:bidi="ru-RU"/>
                              </w:rPr>
                            </w:pPr>
                          </w:p>
                          <w:p w:rsidR="00A93076" w:rsidRDefault="00A93076">
                            <w:pPr>
                              <w:widowControl w:val="0"/>
                              <w:spacing w:before="8" w:after="1" w:line="240" w:lineRule="auto"/>
                              <w:rPr>
                                <w:b/>
                                <w:sz w:val="14"/>
                                <w:szCs w:val="22"/>
                                <w:lang w:bidi="ru-RU"/>
                              </w:rPr>
                            </w:pPr>
                          </w:p>
                          <w:p w:rsidR="00A93076" w:rsidRDefault="00A93076">
                            <w:pPr>
                              <w:widowControl w:val="0"/>
                              <w:spacing w:after="0" w:line="240" w:lineRule="auto"/>
                              <w:ind w:left="4" w:right="-44"/>
                              <w:rPr>
                                <w:sz w:val="20"/>
                                <w:szCs w:val="22"/>
                                <w:lang w:bidi="ru-RU"/>
                              </w:rPr>
                            </w:pPr>
                            <w:r>
                              <w:rPr>
                                <w:noProof/>
                                <w:sz w:val="20"/>
                                <w:szCs w:val="22"/>
                              </w:rPr>
                              <w:drawing>
                                <wp:inline distT="0" distB="0" distL="0" distR="0">
                                  <wp:extent cx="977900" cy="436245"/>
                                  <wp:effectExtent l="19050" t="0" r="0" b="0"/>
                                  <wp:docPr id="398"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60"/>
                                          <a:stretch/>
                                        </pic:blipFill>
                                        <pic:spPr bwMode="auto">
                                          <a:xfrm>
                                            <a:off x="0" y="0"/>
                                            <a:ext cx="977900" cy="43624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34" w:after="0" w:line="240" w:lineRule="auto"/>
                              <w:ind w:left="106" w:right="96"/>
                              <w:rPr>
                                <w:szCs w:val="22"/>
                                <w:lang w:bidi="ru-RU"/>
                              </w:rPr>
                            </w:pPr>
                            <w:r>
                              <w:rPr>
                                <w:szCs w:val="22"/>
                                <w:lang w:bidi="ru-RU"/>
                              </w:rPr>
                              <w:t>Смена положения прямой и согнутой ногами с поворотом на 180º шпагат</w:t>
                            </w:r>
                          </w:p>
                        </w:tc>
                        <w:tc>
                          <w:tcPr>
                            <w:tcW w:w="4770" w:type="dxa"/>
                          </w:tcPr>
                          <w:p w:rsidR="00A93076" w:rsidRDefault="00A93076">
                            <w:pPr>
                              <w:widowControl w:val="0"/>
                              <w:spacing w:after="0" w:line="276" w:lineRule="exact"/>
                              <w:ind w:left="106" w:right="111"/>
                              <w:rPr>
                                <w:szCs w:val="22"/>
                                <w:lang w:bidi="ru-RU"/>
                              </w:rPr>
                            </w:pPr>
                            <w:r>
                              <w:rPr>
                                <w:szCs w:val="22"/>
                                <w:lang w:bidi="ru-RU"/>
                              </w:rPr>
                              <w:t>Требования как для прыжка 6.8.1 и 6.9.1.Не понижать высоту полета прыжка во время смены ног. Смена ног выполняется во время поворота</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40" w:lineRule="auto"/>
                              <w:ind w:left="209" w:right="202" w:hanging="2"/>
                              <w:jc w:val="center"/>
                              <w:rPr>
                                <w:szCs w:val="22"/>
                                <w:lang w:bidi="ru-RU"/>
                              </w:rPr>
                            </w:pPr>
                            <w:r>
                              <w:rPr>
                                <w:szCs w:val="22"/>
                                <w:lang w:bidi="ru-RU"/>
                              </w:rPr>
                              <w:t>Р О</w:t>
                            </w:r>
                          </w:p>
                        </w:tc>
                        <w:tc>
                          <w:tcPr>
                            <w:tcW w:w="598" w:type="dxa"/>
                          </w:tcPr>
                          <w:p w:rsidR="00A93076" w:rsidRDefault="00A93076">
                            <w:pPr>
                              <w:widowControl w:val="0"/>
                              <w:spacing w:after="0" w:line="240" w:lineRule="auto"/>
                              <w:ind w:left="201" w:right="197"/>
                              <w:jc w:val="center"/>
                              <w:rPr>
                                <w:szCs w:val="22"/>
                                <w:lang w:bidi="ru-RU"/>
                              </w:rPr>
                            </w:pPr>
                            <w:r>
                              <w:rPr>
                                <w:szCs w:val="22"/>
                                <w:lang w:bidi="ru-RU"/>
                              </w:rPr>
                              <w:t>О 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40" w:lineRule="auto"/>
                              <w:rPr>
                                <w:szCs w:val="22"/>
                                <w:lang w:bidi="ru-RU"/>
                              </w:rPr>
                            </w:pPr>
                          </w:p>
                        </w:tc>
                      </w:tr>
                      <w:tr w:rsidR="00A93076">
                        <w:trPr>
                          <w:trHeight w:val="1188"/>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153" w:after="0" w:line="240" w:lineRule="auto"/>
                              <w:ind w:left="266"/>
                              <w:rPr>
                                <w:szCs w:val="22"/>
                                <w:lang w:bidi="ru-RU"/>
                              </w:rPr>
                            </w:pPr>
                            <w:r>
                              <w:rPr>
                                <w:szCs w:val="22"/>
                                <w:lang w:bidi="ru-RU"/>
                              </w:rPr>
                              <w:t>6.12.4</w:t>
                            </w:r>
                          </w:p>
                        </w:tc>
                        <w:tc>
                          <w:tcPr>
                            <w:tcW w:w="1562" w:type="dxa"/>
                          </w:tcPr>
                          <w:p w:rsidR="00A93076" w:rsidRDefault="00A93076">
                            <w:pPr>
                              <w:widowControl w:val="0"/>
                              <w:spacing w:before="6" w:after="1" w:line="240" w:lineRule="auto"/>
                              <w:rPr>
                                <w:b/>
                                <w:sz w:val="23"/>
                                <w:szCs w:val="22"/>
                                <w:lang w:bidi="ru-RU"/>
                              </w:rPr>
                            </w:pPr>
                          </w:p>
                          <w:p w:rsidR="00A93076" w:rsidRDefault="00A93076">
                            <w:pPr>
                              <w:widowControl w:val="0"/>
                              <w:spacing w:after="0" w:line="240" w:lineRule="auto"/>
                              <w:ind w:left="44" w:right="-58"/>
                              <w:rPr>
                                <w:sz w:val="20"/>
                                <w:szCs w:val="22"/>
                                <w:lang w:bidi="ru-RU"/>
                              </w:rPr>
                            </w:pPr>
                            <w:r>
                              <w:rPr>
                                <w:noProof/>
                                <w:sz w:val="20"/>
                                <w:szCs w:val="22"/>
                              </w:rPr>
                              <w:drawing>
                                <wp:inline distT="0" distB="0" distL="0" distR="0">
                                  <wp:extent cx="956945" cy="393700"/>
                                  <wp:effectExtent l="19050" t="0" r="0" b="0"/>
                                  <wp:docPr id="399"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61"/>
                                          <a:stretch/>
                                        </pic:blipFill>
                                        <pic:spPr bwMode="auto">
                                          <a:xfrm>
                                            <a:off x="0" y="0"/>
                                            <a:ext cx="956945" cy="39370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38" w:after="0" w:line="240" w:lineRule="auto"/>
                              <w:ind w:left="106" w:right="335"/>
                              <w:rPr>
                                <w:szCs w:val="22"/>
                                <w:lang w:bidi="ru-RU"/>
                              </w:rPr>
                            </w:pPr>
                            <w:r>
                              <w:rPr>
                                <w:szCs w:val="22"/>
                                <w:lang w:bidi="ru-RU"/>
                              </w:rPr>
                              <w:t>Из прыжка шагом смена положения согнутыми ногами в положение шпагат прогнувшись</w:t>
                            </w:r>
                          </w:p>
                        </w:tc>
                        <w:tc>
                          <w:tcPr>
                            <w:tcW w:w="4770" w:type="dxa"/>
                          </w:tcPr>
                          <w:p w:rsidR="00A93076" w:rsidRDefault="00A93076">
                            <w:pPr>
                              <w:widowControl w:val="0"/>
                              <w:spacing w:before="176" w:after="0" w:line="240" w:lineRule="auto"/>
                              <w:ind w:left="106" w:right="92"/>
                              <w:rPr>
                                <w:szCs w:val="22"/>
                                <w:lang w:bidi="ru-RU"/>
                              </w:rPr>
                            </w:pPr>
                            <w:r>
                              <w:rPr>
                                <w:szCs w:val="22"/>
                                <w:lang w:bidi="ru-RU"/>
                              </w:rPr>
                              <w:t>Требования как для прыжка 6.8.3 и 6.9.1. Не понижать высоту полета прыжка во время смены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2" w:lineRule="exact"/>
                              <w:ind w:left="4"/>
                              <w:jc w:val="center"/>
                              <w:rPr>
                                <w:szCs w:val="22"/>
                                <w:lang w:bidi="ru-RU"/>
                              </w:rPr>
                            </w:pPr>
                            <w:r>
                              <w:rPr>
                                <w:szCs w:val="22"/>
                                <w:lang w:bidi="ru-RU"/>
                              </w:rPr>
                              <w:t>П</w:t>
                            </w:r>
                          </w:p>
                        </w:tc>
                        <w:tc>
                          <w:tcPr>
                            <w:tcW w:w="597" w:type="dxa"/>
                          </w:tcPr>
                          <w:p w:rsidR="00A93076" w:rsidRDefault="00A93076">
                            <w:pPr>
                              <w:widowControl w:val="0"/>
                              <w:spacing w:after="0" w:line="272"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hanging="2"/>
                              <w:jc w:val="center"/>
                              <w:rPr>
                                <w:szCs w:val="22"/>
                                <w:lang w:bidi="ru-RU"/>
                              </w:rPr>
                            </w:pPr>
                            <w:r>
                              <w:rPr>
                                <w:szCs w:val="22"/>
                                <w:lang w:bidi="ru-RU"/>
                              </w:rPr>
                              <w:t>Р О</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2" w:lineRule="exact"/>
                              <w:ind w:left="3"/>
                              <w:jc w:val="center"/>
                              <w:rPr>
                                <w:szCs w:val="22"/>
                                <w:lang w:bidi="ru-RU"/>
                              </w:rPr>
                            </w:pPr>
                            <w:r>
                              <w:rPr>
                                <w:szCs w:val="22"/>
                                <w:lang w:bidi="ru-RU"/>
                              </w:rPr>
                              <w:t>С</w:t>
                            </w:r>
                          </w:p>
                        </w:tc>
                      </w:tr>
                      <w:tr w:rsidR="00A93076">
                        <w:trPr>
                          <w:trHeight w:val="1329"/>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224" w:after="0" w:line="240" w:lineRule="auto"/>
                              <w:ind w:left="266"/>
                              <w:rPr>
                                <w:szCs w:val="22"/>
                                <w:lang w:bidi="ru-RU"/>
                              </w:rPr>
                            </w:pPr>
                            <w:r>
                              <w:rPr>
                                <w:szCs w:val="22"/>
                                <w:lang w:bidi="ru-RU"/>
                              </w:rPr>
                              <w:t>6.12.5</w:t>
                            </w:r>
                          </w:p>
                        </w:tc>
                        <w:tc>
                          <w:tcPr>
                            <w:tcW w:w="1562" w:type="dxa"/>
                          </w:tcPr>
                          <w:p w:rsidR="00A93076" w:rsidRDefault="00A93076">
                            <w:pPr>
                              <w:widowControl w:val="0"/>
                              <w:spacing w:before="10" w:after="1" w:line="240" w:lineRule="auto"/>
                              <w:rPr>
                                <w:b/>
                                <w:sz w:val="28"/>
                                <w:szCs w:val="22"/>
                                <w:lang w:bidi="ru-RU"/>
                              </w:rPr>
                            </w:pPr>
                          </w:p>
                          <w:p w:rsidR="00A93076" w:rsidRDefault="00A93076">
                            <w:pPr>
                              <w:widowControl w:val="0"/>
                              <w:spacing w:after="0" w:line="240" w:lineRule="auto"/>
                              <w:ind w:left="4" w:right="-29"/>
                              <w:rPr>
                                <w:sz w:val="20"/>
                                <w:szCs w:val="22"/>
                                <w:lang w:bidi="ru-RU"/>
                              </w:rPr>
                            </w:pPr>
                            <w:r>
                              <w:rPr>
                                <w:noProof/>
                                <w:sz w:val="20"/>
                                <w:szCs w:val="22"/>
                              </w:rPr>
                              <w:drawing>
                                <wp:inline distT="0" distB="0" distL="0" distR="0">
                                  <wp:extent cx="977900" cy="446405"/>
                                  <wp:effectExtent l="19050" t="0" r="0" b="0"/>
                                  <wp:docPr id="40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62"/>
                                          <a:stretch/>
                                        </pic:blipFill>
                                        <pic:spPr bwMode="auto">
                                          <a:xfrm>
                                            <a:off x="0" y="0"/>
                                            <a:ext cx="977900" cy="446405"/>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09" w:after="0" w:line="240" w:lineRule="auto"/>
                              <w:ind w:left="106" w:right="335"/>
                              <w:rPr>
                                <w:szCs w:val="22"/>
                                <w:lang w:bidi="ru-RU"/>
                              </w:rPr>
                            </w:pPr>
                            <w:r>
                              <w:rPr>
                                <w:szCs w:val="22"/>
                                <w:lang w:bidi="ru-RU"/>
                              </w:rPr>
                              <w:t>Из прыжка шагом смена положения согнутыми ногами в положение шпагат в кольцо</w:t>
                            </w:r>
                          </w:p>
                        </w:tc>
                        <w:tc>
                          <w:tcPr>
                            <w:tcW w:w="4770" w:type="dxa"/>
                          </w:tcPr>
                          <w:p w:rsidR="00A93076" w:rsidRDefault="00A93076">
                            <w:pPr>
                              <w:widowControl w:val="0"/>
                              <w:spacing w:before="5" w:after="0" w:line="240" w:lineRule="auto"/>
                              <w:rPr>
                                <w:b/>
                                <w:sz w:val="21"/>
                                <w:szCs w:val="22"/>
                                <w:lang w:bidi="ru-RU"/>
                              </w:rPr>
                            </w:pPr>
                          </w:p>
                          <w:p w:rsidR="00A93076" w:rsidRDefault="00A93076">
                            <w:pPr>
                              <w:widowControl w:val="0"/>
                              <w:spacing w:before="1" w:after="0" w:line="240" w:lineRule="auto"/>
                              <w:ind w:left="106" w:right="92"/>
                              <w:rPr>
                                <w:szCs w:val="22"/>
                                <w:lang w:bidi="ru-RU"/>
                              </w:rPr>
                            </w:pPr>
                            <w:r>
                              <w:rPr>
                                <w:szCs w:val="22"/>
                                <w:lang w:bidi="ru-RU"/>
                              </w:rPr>
                              <w:t>Требования как для прыжка 6.8.2 и 6.9.1. Не понижать высоту полета прыжка во время смены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4"/>
                              <w:jc w:val="center"/>
                              <w:rPr>
                                <w:szCs w:val="22"/>
                                <w:lang w:bidi="ru-RU"/>
                              </w:rPr>
                            </w:pPr>
                            <w:r>
                              <w:rPr>
                                <w:szCs w:val="22"/>
                                <w:lang w:bidi="ru-RU"/>
                              </w:rPr>
                              <w:t>П</w:t>
                            </w:r>
                          </w:p>
                        </w:tc>
                        <w:tc>
                          <w:tcPr>
                            <w:tcW w:w="597" w:type="dxa"/>
                          </w:tcPr>
                          <w:p w:rsidR="00A93076" w:rsidRDefault="00A93076">
                            <w:pPr>
                              <w:widowControl w:val="0"/>
                              <w:spacing w:after="0" w:line="273" w:lineRule="exact"/>
                              <w:ind w:right="223"/>
                              <w:jc w:val="right"/>
                              <w:rPr>
                                <w:szCs w:val="22"/>
                                <w:lang w:bidi="ru-RU"/>
                              </w:rPr>
                            </w:pPr>
                            <w:r>
                              <w:rPr>
                                <w:szCs w:val="22"/>
                                <w:lang w:bidi="ru-RU"/>
                              </w:rPr>
                              <w:t>Р</w:t>
                            </w:r>
                          </w:p>
                        </w:tc>
                        <w:tc>
                          <w:tcPr>
                            <w:tcW w:w="598" w:type="dxa"/>
                          </w:tcPr>
                          <w:p w:rsidR="00A93076" w:rsidRDefault="00A93076">
                            <w:pPr>
                              <w:widowControl w:val="0"/>
                              <w:spacing w:after="0" w:line="240" w:lineRule="auto"/>
                              <w:ind w:left="208" w:right="204" w:hanging="2"/>
                              <w:jc w:val="center"/>
                              <w:rPr>
                                <w:szCs w:val="22"/>
                                <w:lang w:bidi="ru-RU"/>
                              </w:rPr>
                            </w:pPr>
                            <w:r>
                              <w:rPr>
                                <w:szCs w:val="22"/>
                                <w:lang w:bidi="ru-RU"/>
                              </w:rPr>
                              <w:t>Р О</w:t>
                            </w:r>
                          </w:p>
                        </w:tc>
                        <w:tc>
                          <w:tcPr>
                            <w:tcW w:w="606" w:type="dxa"/>
                          </w:tcPr>
                          <w:p w:rsidR="00A93076" w:rsidRDefault="00A93076">
                            <w:pPr>
                              <w:widowControl w:val="0"/>
                              <w:spacing w:after="0" w:line="240" w:lineRule="auto"/>
                              <w:ind w:left="211" w:right="208"/>
                              <w:jc w:val="center"/>
                              <w:rPr>
                                <w:szCs w:val="22"/>
                                <w:lang w:bidi="ru-RU"/>
                              </w:rPr>
                            </w:pPr>
                            <w:r>
                              <w:rPr>
                                <w:szCs w:val="22"/>
                                <w:lang w:bidi="ru-RU"/>
                              </w:rPr>
                              <w:t>О С</w:t>
                            </w:r>
                          </w:p>
                        </w:tc>
                        <w:tc>
                          <w:tcPr>
                            <w:tcW w:w="590" w:type="dxa"/>
                          </w:tcPr>
                          <w:p w:rsidR="00A93076" w:rsidRDefault="00A93076">
                            <w:pPr>
                              <w:widowControl w:val="0"/>
                              <w:spacing w:after="0" w:line="273" w:lineRule="exact"/>
                              <w:ind w:left="3"/>
                              <w:jc w:val="center"/>
                              <w:rPr>
                                <w:szCs w:val="22"/>
                                <w:lang w:bidi="ru-RU"/>
                              </w:rPr>
                            </w:pPr>
                            <w:r>
                              <w:rPr>
                                <w:szCs w:val="22"/>
                                <w:lang w:bidi="ru-RU"/>
                              </w:rPr>
                              <w:t>С</w:t>
                            </w:r>
                          </w:p>
                        </w:tc>
                      </w:tr>
                      <w:tr w:rsidR="00A93076">
                        <w:trPr>
                          <w:trHeight w:val="1344"/>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231" w:after="0" w:line="240" w:lineRule="auto"/>
                              <w:ind w:left="266"/>
                              <w:rPr>
                                <w:szCs w:val="22"/>
                                <w:lang w:bidi="ru-RU"/>
                              </w:rPr>
                            </w:pPr>
                            <w:r>
                              <w:rPr>
                                <w:szCs w:val="22"/>
                                <w:lang w:bidi="ru-RU"/>
                              </w:rPr>
                              <w:t>6.12.6</w:t>
                            </w:r>
                          </w:p>
                        </w:tc>
                        <w:tc>
                          <w:tcPr>
                            <w:tcW w:w="1562" w:type="dxa"/>
                          </w:tcPr>
                          <w:p w:rsidR="00A93076" w:rsidRDefault="00A93076">
                            <w:pPr>
                              <w:widowControl w:val="0"/>
                              <w:spacing w:before="10" w:after="0" w:line="240" w:lineRule="auto"/>
                              <w:rPr>
                                <w:b/>
                                <w:sz w:val="21"/>
                                <w:szCs w:val="22"/>
                                <w:lang w:bidi="ru-RU"/>
                              </w:rPr>
                            </w:pPr>
                          </w:p>
                          <w:p w:rsidR="00A93076" w:rsidRDefault="00A93076">
                            <w:pPr>
                              <w:widowControl w:val="0"/>
                              <w:spacing w:after="0" w:line="240" w:lineRule="auto"/>
                              <w:ind w:left="36"/>
                              <w:rPr>
                                <w:sz w:val="20"/>
                                <w:szCs w:val="22"/>
                                <w:lang w:bidi="ru-RU"/>
                              </w:rPr>
                            </w:pPr>
                            <w:r>
                              <w:rPr>
                                <w:noProof/>
                                <w:sz w:val="20"/>
                                <w:szCs w:val="22"/>
                              </w:rPr>
                              <w:drawing>
                                <wp:inline distT="0" distB="0" distL="0" distR="0">
                                  <wp:extent cx="925195" cy="488950"/>
                                  <wp:effectExtent l="19050" t="0" r="8255" b="0"/>
                                  <wp:docPr id="401"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63"/>
                                          <a:stretch/>
                                        </pic:blipFill>
                                        <pic:spPr bwMode="auto">
                                          <a:xfrm>
                                            <a:off x="0" y="0"/>
                                            <a:ext cx="925195" cy="488950"/>
                                          </a:xfrm>
                                          <a:prstGeom prst="rect">
                                            <a:avLst/>
                                          </a:prstGeom>
                                          <a:noFill/>
                                          <a:ln w="9525">
                                            <a:noFill/>
                                            <a:miter lim="800000"/>
                                            <a:headEnd/>
                                            <a:tailEnd/>
                                          </a:ln>
                                        </pic:spPr>
                                      </pic:pic>
                                    </a:graphicData>
                                  </a:graphic>
                                </wp:inline>
                              </w:drawing>
                            </w:r>
                          </w:p>
                        </w:tc>
                        <w:tc>
                          <w:tcPr>
                            <w:tcW w:w="2980" w:type="dxa"/>
                          </w:tcPr>
                          <w:p w:rsidR="00A93076" w:rsidRDefault="00A93076">
                            <w:pPr>
                              <w:widowControl w:val="0"/>
                              <w:spacing w:before="116" w:after="0" w:line="240" w:lineRule="auto"/>
                              <w:ind w:left="106" w:right="166"/>
                              <w:rPr>
                                <w:szCs w:val="22"/>
                                <w:lang w:bidi="ru-RU"/>
                              </w:rPr>
                            </w:pPr>
                            <w:r>
                              <w:rPr>
                                <w:szCs w:val="22"/>
                                <w:lang w:bidi="ru-RU"/>
                              </w:rPr>
                              <w:t>Из шпагата смена положения выпрямленными ногами в шпагат</w:t>
                            </w:r>
                          </w:p>
                        </w:tc>
                        <w:tc>
                          <w:tcPr>
                            <w:tcW w:w="4770" w:type="dxa"/>
                          </w:tcPr>
                          <w:p w:rsidR="00A93076" w:rsidRDefault="00A93076">
                            <w:pPr>
                              <w:widowControl w:val="0"/>
                              <w:spacing w:before="1" w:after="0" w:line="240" w:lineRule="auto"/>
                              <w:rPr>
                                <w:b/>
                                <w:sz w:val="22"/>
                                <w:szCs w:val="22"/>
                                <w:lang w:bidi="ru-RU"/>
                              </w:rPr>
                            </w:pPr>
                          </w:p>
                          <w:p w:rsidR="00A93076" w:rsidRDefault="00A93076">
                            <w:pPr>
                              <w:widowControl w:val="0"/>
                              <w:spacing w:after="0" w:line="240" w:lineRule="auto"/>
                              <w:ind w:left="106" w:right="295"/>
                              <w:rPr>
                                <w:szCs w:val="22"/>
                                <w:lang w:bidi="ru-RU"/>
                              </w:rPr>
                            </w:pPr>
                            <w:r>
                              <w:rPr>
                                <w:szCs w:val="22"/>
                                <w:lang w:bidi="ru-RU"/>
                              </w:rPr>
                              <w:t>Требования как для прыжка 6.8.1. Не понижать высоту полета прыжка во время смены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73" w:lineRule="exact"/>
                              <w:ind w:left="210"/>
                              <w:rPr>
                                <w:szCs w:val="22"/>
                                <w:lang w:bidi="ru-RU"/>
                              </w:rPr>
                            </w:pPr>
                            <w:r>
                              <w:rPr>
                                <w:szCs w:val="22"/>
                                <w:lang w:bidi="ru-RU"/>
                              </w:rPr>
                              <w:t>П</w:t>
                            </w:r>
                          </w:p>
                        </w:tc>
                        <w:tc>
                          <w:tcPr>
                            <w:tcW w:w="598" w:type="dxa"/>
                          </w:tcPr>
                          <w:p w:rsidR="00A93076" w:rsidRDefault="00A93076">
                            <w:pPr>
                              <w:widowControl w:val="0"/>
                              <w:spacing w:after="0" w:line="273" w:lineRule="exact"/>
                              <w:ind w:left="3"/>
                              <w:jc w:val="center"/>
                              <w:rPr>
                                <w:szCs w:val="22"/>
                                <w:lang w:bidi="ru-RU"/>
                              </w:rPr>
                            </w:pPr>
                            <w:r>
                              <w:rPr>
                                <w:szCs w:val="22"/>
                                <w:lang w:bidi="ru-RU"/>
                              </w:rPr>
                              <w:t>Р</w:t>
                            </w:r>
                          </w:p>
                        </w:tc>
                        <w:tc>
                          <w:tcPr>
                            <w:tcW w:w="597" w:type="dxa"/>
                          </w:tcPr>
                          <w:p w:rsidR="00A93076" w:rsidRDefault="00A93076">
                            <w:pPr>
                              <w:widowControl w:val="0"/>
                              <w:spacing w:after="0" w:line="240" w:lineRule="auto"/>
                              <w:ind w:left="209" w:right="202" w:hanging="2"/>
                              <w:jc w:val="center"/>
                              <w:rPr>
                                <w:szCs w:val="22"/>
                                <w:lang w:bidi="ru-RU"/>
                              </w:rPr>
                            </w:pPr>
                            <w:r>
                              <w:rPr>
                                <w:szCs w:val="22"/>
                                <w:lang w:bidi="ru-RU"/>
                              </w:rPr>
                              <w:t>Р О</w:t>
                            </w:r>
                          </w:p>
                        </w:tc>
                        <w:tc>
                          <w:tcPr>
                            <w:tcW w:w="598" w:type="dxa"/>
                          </w:tcPr>
                          <w:p w:rsidR="00A93076" w:rsidRDefault="00A93076">
                            <w:pPr>
                              <w:widowControl w:val="0"/>
                              <w:spacing w:after="0" w:line="240" w:lineRule="auto"/>
                              <w:ind w:left="201" w:right="197"/>
                              <w:jc w:val="center"/>
                              <w:rPr>
                                <w:szCs w:val="22"/>
                                <w:lang w:bidi="ru-RU"/>
                              </w:rPr>
                            </w:pPr>
                            <w:r>
                              <w:rPr>
                                <w:szCs w:val="22"/>
                                <w:lang w:bidi="ru-RU"/>
                              </w:rPr>
                              <w:t>О С</w:t>
                            </w:r>
                          </w:p>
                        </w:tc>
                        <w:tc>
                          <w:tcPr>
                            <w:tcW w:w="606" w:type="dxa"/>
                          </w:tcPr>
                          <w:p w:rsidR="00A93076" w:rsidRDefault="00A93076">
                            <w:pPr>
                              <w:widowControl w:val="0"/>
                              <w:spacing w:after="0" w:line="273" w:lineRule="exact"/>
                              <w:ind w:right="214"/>
                              <w:jc w:val="right"/>
                              <w:rPr>
                                <w:szCs w:val="22"/>
                                <w:lang w:bidi="ru-RU"/>
                              </w:rPr>
                            </w:pPr>
                            <w:r>
                              <w:rPr>
                                <w:szCs w:val="22"/>
                                <w:lang w:bidi="ru-RU"/>
                              </w:rPr>
                              <w:t>С</w:t>
                            </w:r>
                          </w:p>
                        </w:tc>
                        <w:tc>
                          <w:tcPr>
                            <w:tcW w:w="590"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v:shape>
            </w:pict>
          </mc:Fallback>
        </mc:AlternateContent>
      </w:r>
      <w:r>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264"/>
          <w:pgSz w:w="16840" w:h="11910" w:orient="landscape"/>
          <w:pgMar w:top="1060" w:right="120" w:bottom="280" w:left="1000" w:header="0" w:footer="0" w:gutter="0"/>
          <w:cols w:space="720"/>
          <w:docGrid w:linePitch="360"/>
        </w:sectPr>
      </w:pPr>
    </w:p>
    <w:p w:rsidR="007E012D" w:rsidRDefault="00A93076">
      <w:pPr>
        <w:widowControl w:val="0"/>
        <w:spacing w:before="100" w:beforeAutospacing="1" w:after="100" w:afterAutospacing="1" w:line="240" w:lineRule="auto"/>
        <w:contextualSpacing/>
        <w:rPr>
          <w:b/>
          <w:sz w:val="2"/>
          <w:szCs w:val="28"/>
          <w:lang w:bidi="ru-RU"/>
        </w:rPr>
      </w:pPr>
      <w:r>
        <w:rPr>
          <w:noProof/>
          <w:sz w:val="28"/>
          <w:szCs w:val="28"/>
        </w:rPr>
        <w:lastRenderedPageBreak/>
        <w:drawing>
          <wp:anchor distT="0" distB="0" distL="114300" distR="114300" simplePos="0" relativeHeight="251580416" behindDoc="0" locked="0" layoutInCell="1" allowOverlap="1">
            <wp:simplePos x="0" y="0"/>
            <wp:positionH relativeFrom="page">
              <wp:posOffset>1445895</wp:posOffset>
            </wp:positionH>
            <wp:positionV relativeFrom="page">
              <wp:posOffset>2416175</wp:posOffset>
            </wp:positionV>
            <wp:extent cx="1020445" cy="988060"/>
            <wp:effectExtent l="19050" t="0" r="8255" b="0"/>
            <wp:wrapNone/>
            <wp:docPr id="402"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png"/>
                    <pic:cNvPicPr>
                      <a:picLocks noChangeAspect="1"/>
                    </pic:cNvPicPr>
                  </pic:nvPicPr>
                  <pic:blipFill>
                    <a:blip r:embed="rId265"/>
                    <a:stretch/>
                  </pic:blipFill>
                  <pic:spPr bwMode="auto">
                    <a:xfrm>
                      <a:off x="0" y="0"/>
                      <a:ext cx="1020445" cy="988060"/>
                    </a:xfrm>
                    <a:prstGeom prst="rect">
                      <a:avLst/>
                    </a:prstGeom>
                    <a:noFill/>
                    <a:ln w="9525">
                      <a:noFill/>
                      <a:miter lim="800000"/>
                      <a:headEnd/>
                      <a:tailEnd/>
                    </a:ln>
                  </pic:spPr>
                </pic:pic>
              </a:graphicData>
            </a:graphic>
          </wp:anchor>
        </w:drawing>
      </w:r>
      <w:r w:rsidR="00DC5878">
        <w:rPr>
          <w:noProof/>
        </w:rPr>
        <mc:AlternateContent>
          <mc:Choice Requires="wps">
            <w:drawing>
              <wp:anchor distT="0" distB="0" distL="114300" distR="114300" simplePos="0" relativeHeight="251643904"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03" name="_x0000_s2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162</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07" o:spid="_x0000_s1046" type="#_x0000_t202" style="position:absolute;margin-left:21.75pt;margin-top:287.6pt;width:15.3pt;height:20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CcgI6g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162</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2"/>
        <w:gridCol w:w="2980"/>
        <w:gridCol w:w="4770"/>
        <w:gridCol w:w="598"/>
        <w:gridCol w:w="597"/>
        <w:gridCol w:w="598"/>
        <w:gridCol w:w="597"/>
        <w:gridCol w:w="598"/>
        <w:gridCol w:w="606"/>
        <w:gridCol w:w="590"/>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4542" w:type="dxa"/>
            <w:gridSpan w:val="2"/>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2</w:t>
            </w:r>
          </w:p>
        </w:tc>
        <w:tc>
          <w:tcPr>
            <w:tcW w:w="4770"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3"/>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4"/>
              <w:contextualSpacing/>
              <w:rPr>
                <w:b/>
                <w:szCs w:val="22"/>
                <w:lang w:bidi="ru-RU"/>
              </w:rPr>
            </w:pPr>
            <w:r>
              <w:rPr>
                <w:b/>
                <w:szCs w:val="22"/>
                <w:lang w:bidi="ru-RU"/>
              </w:rPr>
              <w:t>7</w:t>
            </w:r>
          </w:p>
        </w:tc>
        <w:tc>
          <w:tcPr>
            <w:tcW w:w="598" w:type="dxa"/>
          </w:tcPr>
          <w:p w:rsidR="007E012D" w:rsidRDefault="00A93076">
            <w:pPr>
              <w:widowControl w:val="0"/>
              <w:spacing w:before="100" w:beforeAutospacing="1" w:after="100" w:afterAutospacing="1" w:line="240" w:lineRule="auto"/>
              <w:ind w:left="1"/>
              <w:contextualSpacing/>
              <w:jc w:val="center"/>
              <w:rPr>
                <w:b/>
                <w:szCs w:val="22"/>
                <w:lang w:bidi="ru-RU"/>
              </w:rPr>
            </w:pPr>
            <w:r>
              <w:rPr>
                <w:b/>
                <w:szCs w:val="22"/>
                <w:lang w:bidi="ru-RU"/>
              </w:rPr>
              <w:t>8</w:t>
            </w:r>
          </w:p>
        </w:tc>
        <w:tc>
          <w:tcPr>
            <w:tcW w:w="606"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9</w:t>
            </w:r>
          </w:p>
        </w:tc>
        <w:tc>
          <w:tcPr>
            <w:tcW w:w="590" w:type="dxa"/>
          </w:tcPr>
          <w:p w:rsidR="007E012D" w:rsidRDefault="00A93076">
            <w:pPr>
              <w:widowControl w:val="0"/>
              <w:spacing w:before="100" w:beforeAutospacing="1" w:after="100" w:afterAutospacing="1" w:line="240" w:lineRule="auto"/>
              <w:ind w:left="170"/>
              <w:contextualSpacing/>
              <w:rPr>
                <w:b/>
                <w:szCs w:val="22"/>
                <w:lang w:bidi="ru-RU"/>
              </w:rPr>
            </w:pPr>
            <w:r>
              <w:rPr>
                <w:b/>
                <w:szCs w:val="22"/>
                <w:lang w:bidi="ru-RU"/>
              </w:rPr>
              <w:t>10</w:t>
            </w:r>
          </w:p>
        </w:tc>
      </w:tr>
      <w:tr w:rsidR="007E012D">
        <w:trPr>
          <w:trHeight w:val="1170"/>
        </w:trPr>
        <w:tc>
          <w:tcPr>
            <w:tcW w:w="1132" w:type="dxa"/>
          </w:tcPr>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right="253"/>
              <w:contextualSpacing/>
              <w:jc w:val="right"/>
              <w:rPr>
                <w:szCs w:val="22"/>
                <w:lang w:bidi="ru-RU"/>
              </w:rPr>
            </w:pPr>
            <w:r>
              <w:rPr>
                <w:szCs w:val="22"/>
                <w:lang w:bidi="ru-RU"/>
              </w:rPr>
              <w:t>6.12.7</w:t>
            </w:r>
          </w:p>
        </w:tc>
        <w:tc>
          <w:tcPr>
            <w:tcW w:w="1562" w:type="dxa"/>
          </w:tcPr>
          <w:p w:rsidR="007E012D" w:rsidRDefault="007E012D">
            <w:pPr>
              <w:widowControl w:val="0"/>
              <w:spacing w:before="100" w:beforeAutospacing="1" w:after="100" w:afterAutospacing="1" w:line="240" w:lineRule="auto"/>
              <w:contextualSpacing/>
              <w:rPr>
                <w:b/>
                <w:sz w:val="9"/>
                <w:szCs w:val="22"/>
                <w:lang w:bidi="ru-RU"/>
              </w:rPr>
            </w:pPr>
          </w:p>
          <w:p w:rsidR="007E012D" w:rsidRDefault="00A93076">
            <w:pPr>
              <w:widowControl w:val="0"/>
              <w:spacing w:before="100" w:beforeAutospacing="1" w:after="100" w:afterAutospacing="1" w:line="240" w:lineRule="auto"/>
              <w:ind w:left="37"/>
              <w:contextualSpacing/>
              <w:rPr>
                <w:sz w:val="20"/>
                <w:szCs w:val="22"/>
                <w:lang w:bidi="ru-RU"/>
              </w:rPr>
            </w:pPr>
            <w:r>
              <w:rPr>
                <w:noProof/>
                <w:sz w:val="20"/>
                <w:szCs w:val="22"/>
              </w:rPr>
              <w:drawing>
                <wp:inline distT="0" distB="0" distL="0" distR="0">
                  <wp:extent cx="871855" cy="531495"/>
                  <wp:effectExtent l="19050" t="0" r="4445" b="0"/>
                  <wp:docPr id="404"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pic:cNvPicPr>
                        </pic:nvPicPr>
                        <pic:blipFill>
                          <a:blip r:embed="rId266"/>
                          <a:stretch/>
                        </pic:blipFill>
                        <pic:spPr bwMode="auto">
                          <a:xfrm>
                            <a:off x="0" y="0"/>
                            <a:ext cx="871855" cy="53149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123"/>
              <w:contextualSpacing/>
              <w:rPr>
                <w:szCs w:val="22"/>
                <w:lang w:bidi="ru-RU"/>
              </w:rPr>
            </w:pPr>
            <w:r>
              <w:rPr>
                <w:szCs w:val="22"/>
                <w:lang w:bidi="ru-RU"/>
              </w:rPr>
              <w:t>Из шпагата смена положения выпрямлен- ными ногами в положение касаясь в кольцо</w:t>
            </w:r>
          </w:p>
        </w:tc>
        <w:tc>
          <w:tcPr>
            <w:tcW w:w="4770" w:type="dxa"/>
          </w:tcPr>
          <w:p w:rsidR="007E012D" w:rsidRDefault="00A93076">
            <w:pPr>
              <w:widowControl w:val="0"/>
              <w:spacing w:before="100" w:beforeAutospacing="1" w:after="100" w:afterAutospacing="1" w:line="240" w:lineRule="auto"/>
              <w:ind w:left="106" w:right="92"/>
              <w:contextualSpacing/>
              <w:rPr>
                <w:szCs w:val="22"/>
                <w:lang w:bidi="ru-RU"/>
              </w:rPr>
            </w:pPr>
            <w:r>
              <w:rPr>
                <w:szCs w:val="22"/>
                <w:lang w:bidi="ru-RU"/>
              </w:rPr>
              <w:t>Требования как для прыжка 6.8.1 и 6.9.2. Не понижать высоту полета прыжка во время смены ног</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28"/>
              <w:contextualSpacing/>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208" w:right="204" w:hanging="2"/>
              <w:contextualSpacing/>
              <w:jc w:val="center"/>
              <w:rPr>
                <w:szCs w:val="22"/>
                <w:lang w:bidi="ru-RU"/>
              </w:rPr>
            </w:pPr>
            <w:r>
              <w:rPr>
                <w:szCs w:val="22"/>
                <w:lang w:bidi="ru-RU"/>
              </w:rPr>
              <w:t>Р О</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О С</w:t>
            </w:r>
          </w:p>
        </w:tc>
        <w:tc>
          <w:tcPr>
            <w:tcW w:w="590"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r>
      <w:tr w:rsidR="007E012D">
        <w:trPr>
          <w:trHeight w:val="1379"/>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right="253"/>
              <w:contextualSpacing/>
              <w:jc w:val="right"/>
              <w:rPr>
                <w:szCs w:val="22"/>
                <w:lang w:bidi="ru-RU"/>
              </w:rPr>
            </w:pPr>
            <w:r>
              <w:rPr>
                <w:szCs w:val="22"/>
                <w:lang w:bidi="ru-RU"/>
              </w:rPr>
              <w:t>6.12.8</w:t>
            </w:r>
          </w:p>
        </w:tc>
        <w:tc>
          <w:tcPr>
            <w:tcW w:w="1562" w:type="dxa"/>
          </w:tcPr>
          <w:p w:rsidR="007E012D" w:rsidRDefault="007E012D">
            <w:pPr>
              <w:widowControl w:val="0"/>
              <w:spacing w:before="100" w:beforeAutospacing="1" w:after="100" w:afterAutospacing="1" w:line="240" w:lineRule="auto"/>
              <w:contextualSpacing/>
              <w:rPr>
                <w:b/>
                <w:sz w:val="15"/>
                <w:szCs w:val="22"/>
                <w:lang w:bidi="ru-RU"/>
              </w:rPr>
            </w:pPr>
          </w:p>
          <w:p w:rsidR="007E012D" w:rsidRDefault="00A93076">
            <w:pPr>
              <w:widowControl w:val="0"/>
              <w:spacing w:before="100" w:beforeAutospacing="1" w:after="100" w:afterAutospacing="1" w:line="240" w:lineRule="auto"/>
              <w:ind w:left="4"/>
              <w:contextualSpacing/>
              <w:rPr>
                <w:sz w:val="20"/>
                <w:szCs w:val="22"/>
                <w:lang w:bidi="ru-RU"/>
              </w:rPr>
            </w:pPr>
            <w:r>
              <w:rPr>
                <w:noProof/>
                <w:sz w:val="20"/>
                <w:szCs w:val="22"/>
              </w:rPr>
              <w:drawing>
                <wp:inline distT="0" distB="0" distL="0" distR="0">
                  <wp:extent cx="882650" cy="499745"/>
                  <wp:effectExtent l="19050" t="0" r="0" b="0"/>
                  <wp:docPr id="405"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pic:cNvPicPr>
                        </pic:nvPicPr>
                        <pic:blipFill>
                          <a:blip r:embed="rId267"/>
                          <a:stretch/>
                        </pic:blipFill>
                        <pic:spPr bwMode="auto">
                          <a:xfrm>
                            <a:off x="0" y="0"/>
                            <a:ext cx="882650" cy="49974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166"/>
              <w:contextualSpacing/>
              <w:rPr>
                <w:szCs w:val="22"/>
                <w:lang w:bidi="ru-RU"/>
              </w:rPr>
            </w:pPr>
            <w:r>
              <w:rPr>
                <w:szCs w:val="22"/>
                <w:lang w:bidi="ru-RU"/>
              </w:rPr>
              <w:t>Из шпагата смена положения выпрямленными ногами в положение касаясь прогнувшись</w:t>
            </w:r>
          </w:p>
        </w:tc>
        <w:tc>
          <w:tcPr>
            <w:tcW w:w="4770"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right="92"/>
              <w:contextualSpacing/>
              <w:rPr>
                <w:szCs w:val="22"/>
                <w:lang w:bidi="ru-RU"/>
              </w:rPr>
            </w:pPr>
            <w:r>
              <w:rPr>
                <w:szCs w:val="22"/>
                <w:lang w:bidi="ru-RU"/>
              </w:rPr>
              <w:t>Требования как для прыжка 6.8.1 и 6.9.3. Не понижать высоту полета прыжка во время смены ног</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28"/>
              <w:contextualSpacing/>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208" w:right="204" w:hanging="2"/>
              <w:contextualSpacing/>
              <w:jc w:val="center"/>
              <w:rPr>
                <w:szCs w:val="22"/>
                <w:lang w:bidi="ru-RU"/>
              </w:rPr>
            </w:pPr>
            <w:r>
              <w:rPr>
                <w:szCs w:val="22"/>
                <w:lang w:bidi="ru-RU"/>
              </w:rPr>
              <w:t>Р О</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О С</w:t>
            </w:r>
          </w:p>
        </w:tc>
        <w:tc>
          <w:tcPr>
            <w:tcW w:w="590"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С</w:t>
            </w:r>
          </w:p>
        </w:tc>
      </w:tr>
      <w:tr w:rsidR="007E012D">
        <w:trPr>
          <w:trHeight w:val="1379"/>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right="253"/>
              <w:contextualSpacing/>
              <w:jc w:val="right"/>
              <w:rPr>
                <w:szCs w:val="22"/>
                <w:lang w:bidi="ru-RU"/>
              </w:rPr>
            </w:pPr>
            <w:r>
              <w:rPr>
                <w:szCs w:val="22"/>
                <w:lang w:bidi="ru-RU"/>
              </w:rPr>
              <w:t>6.12.9</w:t>
            </w:r>
          </w:p>
        </w:tc>
        <w:tc>
          <w:tcPr>
            <w:tcW w:w="1562" w:type="dxa"/>
          </w:tcPr>
          <w:p w:rsidR="007E012D" w:rsidRDefault="007E012D">
            <w:pPr>
              <w:widowControl w:val="0"/>
              <w:spacing w:before="100" w:beforeAutospacing="1" w:after="100" w:afterAutospacing="1" w:line="240" w:lineRule="auto"/>
              <w:contextualSpacing/>
              <w:rPr>
                <w:szCs w:val="22"/>
                <w:lang w:bidi="ru-RU"/>
              </w:rPr>
            </w:pPr>
          </w:p>
        </w:tc>
        <w:tc>
          <w:tcPr>
            <w:tcW w:w="2980" w:type="dxa"/>
          </w:tcPr>
          <w:p w:rsidR="007E012D" w:rsidRDefault="00A93076">
            <w:pPr>
              <w:widowControl w:val="0"/>
              <w:spacing w:before="100" w:beforeAutospacing="1" w:after="100" w:afterAutospacing="1" w:line="240" w:lineRule="auto"/>
              <w:ind w:left="106" w:right="166"/>
              <w:contextualSpacing/>
              <w:rPr>
                <w:szCs w:val="22"/>
                <w:lang w:bidi="ru-RU"/>
              </w:rPr>
            </w:pPr>
            <w:r>
              <w:rPr>
                <w:szCs w:val="22"/>
                <w:lang w:bidi="ru-RU"/>
              </w:rPr>
              <w:t>Из шпагата смена положения выпрямленными ногами в</w:t>
            </w:r>
          </w:p>
          <w:p w:rsidR="007E012D" w:rsidRDefault="00A93076">
            <w:pPr>
              <w:widowControl w:val="0"/>
              <w:spacing w:before="100" w:beforeAutospacing="1" w:after="100" w:afterAutospacing="1" w:line="240" w:lineRule="auto"/>
              <w:ind w:left="106" w:right="998"/>
              <w:contextualSpacing/>
              <w:rPr>
                <w:szCs w:val="22"/>
                <w:lang w:bidi="ru-RU"/>
              </w:rPr>
            </w:pPr>
            <w:r>
              <w:rPr>
                <w:szCs w:val="22"/>
                <w:lang w:bidi="ru-RU"/>
              </w:rPr>
              <w:t>положение шагом прогнувшись</w:t>
            </w:r>
          </w:p>
        </w:tc>
        <w:tc>
          <w:tcPr>
            <w:tcW w:w="4770"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Р О</w:t>
            </w:r>
          </w:p>
        </w:tc>
        <w:tc>
          <w:tcPr>
            <w:tcW w:w="590" w:type="dxa"/>
          </w:tcPr>
          <w:p w:rsidR="007E012D" w:rsidRDefault="00A93076">
            <w:pPr>
              <w:widowControl w:val="0"/>
              <w:spacing w:before="100" w:beforeAutospacing="1" w:after="100" w:afterAutospacing="1" w:line="240" w:lineRule="auto"/>
              <w:ind w:left="204" w:right="200"/>
              <w:contextualSpacing/>
              <w:jc w:val="center"/>
              <w:rPr>
                <w:szCs w:val="22"/>
                <w:lang w:bidi="ru-RU"/>
              </w:rPr>
            </w:pPr>
            <w:r>
              <w:rPr>
                <w:szCs w:val="22"/>
                <w:lang w:bidi="ru-RU"/>
              </w:rPr>
              <w:t>О С</w:t>
            </w:r>
          </w:p>
        </w:tc>
      </w:tr>
      <w:tr w:rsidR="007E012D">
        <w:trPr>
          <w:trHeight w:val="1379"/>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right="193"/>
              <w:contextualSpacing/>
              <w:jc w:val="right"/>
              <w:rPr>
                <w:szCs w:val="22"/>
                <w:lang w:bidi="ru-RU"/>
              </w:rPr>
            </w:pPr>
            <w:r>
              <w:rPr>
                <w:szCs w:val="22"/>
                <w:lang w:bidi="ru-RU"/>
              </w:rPr>
              <w:t>6.12.10</w:t>
            </w:r>
          </w:p>
        </w:tc>
        <w:tc>
          <w:tcPr>
            <w:tcW w:w="1562" w:type="dxa"/>
          </w:tcPr>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76"/>
              <w:contextualSpacing/>
              <w:rPr>
                <w:sz w:val="20"/>
                <w:szCs w:val="22"/>
                <w:lang w:bidi="ru-RU"/>
              </w:rPr>
            </w:pPr>
            <w:r>
              <w:rPr>
                <w:noProof/>
                <w:sz w:val="20"/>
                <w:szCs w:val="22"/>
              </w:rPr>
              <w:drawing>
                <wp:inline distT="0" distB="0" distL="0" distR="0">
                  <wp:extent cx="903605" cy="499745"/>
                  <wp:effectExtent l="19050" t="0" r="0" b="0"/>
                  <wp:docPr id="406"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pic:cNvPicPr>
                        </pic:nvPicPr>
                        <pic:blipFill>
                          <a:blip r:embed="rId268"/>
                          <a:stretch/>
                        </pic:blipFill>
                        <pic:spPr bwMode="auto">
                          <a:xfrm>
                            <a:off x="0" y="0"/>
                            <a:ext cx="903605" cy="499745"/>
                          </a:xfrm>
                          <a:prstGeom prst="rect">
                            <a:avLst/>
                          </a:prstGeom>
                          <a:noFill/>
                          <a:ln w="9525">
                            <a:noFill/>
                            <a:miter lim="800000"/>
                            <a:headEnd/>
                            <a:tailEnd/>
                          </a:ln>
                        </pic:spPr>
                      </pic:pic>
                    </a:graphicData>
                  </a:graphic>
                </wp:inline>
              </w:drawing>
            </w:r>
          </w:p>
        </w:tc>
        <w:tc>
          <w:tcPr>
            <w:tcW w:w="2980" w:type="dxa"/>
          </w:tcPr>
          <w:p w:rsidR="007E012D" w:rsidRDefault="00A93076">
            <w:pPr>
              <w:widowControl w:val="0"/>
              <w:spacing w:before="100" w:beforeAutospacing="1" w:after="100" w:afterAutospacing="1" w:line="240" w:lineRule="auto"/>
              <w:ind w:left="106" w:right="166"/>
              <w:contextualSpacing/>
              <w:rPr>
                <w:szCs w:val="22"/>
                <w:lang w:bidi="ru-RU"/>
              </w:rPr>
            </w:pPr>
            <w:r>
              <w:rPr>
                <w:szCs w:val="22"/>
                <w:lang w:bidi="ru-RU"/>
              </w:rPr>
              <w:t>Из шпагата смена положения выпрямленными ногами в положение шагом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кольцо</w:t>
            </w:r>
          </w:p>
        </w:tc>
        <w:tc>
          <w:tcPr>
            <w:tcW w:w="4770"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6" w:type="dxa"/>
          </w:tcPr>
          <w:p w:rsidR="007E012D" w:rsidRDefault="00A93076">
            <w:pPr>
              <w:widowControl w:val="0"/>
              <w:spacing w:before="100" w:beforeAutospacing="1" w:after="100" w:afterAutospacing="1" w:line="240" w:lineRule="auto"/>
              <w:ind w:left="211" w:right="208"/>
              <w:contextualSpacing/>
              <w:jc w:val="center"/>
              <w:rPr>
                <w:szCs w:val="22"/>
                <w:lang w:bidi="ru-RU"/>
              </w:rPr>
            </w:pPr>
            <w:r>
              <w:rPr>
                <w:szCs w:val="22"/>
                <w:lang w:bidi="ru-RU"/>
              </w:rPr>
              <w:t>Р О</w:t>
            </w:r>
          </w:p>
        </w:tc>
        <w:tc>
          <w:tcPr>
            <w:tcW w:w="590" w:type="dxa"/>
          </w:tcPr>
          <w:p w:rsidR="007E012D" w:rsidRDefault="00A93076">
            <w:pPr>
              <w:widowControl w:val="0"/>
              <w:spacing w:before="100" w:beforeAutospacing="1" w:after="100" w:afterAutospacing="1" w:line="240" w:lineRule="auto"/>
              <w:ind w:left="204" w:right="200"/>
              <w:contextualSpacing/>
              <w:jc w:val="center"/>
              <w:rPr>
                <w:szCs w:val="22"/>
                <w:lang w:bidi="ru-RU"/>
              </w:rPr>
            </w:pPr>
            <w:r>
              <w:rPr>
                <w:szCs w:val="22"/>
                <w:lang w:bidi="ru-RU"/>
              </w:rPr>
              <w:t>О С</w:t>
            </w:r>
          </w:p>
        </w:tc>
      </w:tr>
    </w:tbl>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p w:rsidR="007E012D" w:rsidRDefault="007E012D">
      <w:pPr>
        <w:widowControl w:val="0"/>
        <w:spacing w:before="100" w:beforeAutospacing="1" w:after="100" w:afterAutospacing="1" w:line="240" w:lineRule="auto"/>
        <w:contextualSpacing/>
        <w:rPr>
          <w:b/>
          <w:sz w:val="20"/>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1563"/>
        <w:gridCol w:w="2980"/>
        <w:gridCol w:w="4770"/>
        <w:gridCol w:w="598"/>
        <w:gridCol w:w="597"/>
        <w:gridCol w:w="598"/>
        <w:gridCol w:w="597"/>
        <w:gridCol w:w="598"/>
        <w:gridCol w:w="605"/>
        <w:gridCol w:w="591"/>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4543" w:type="dxa"/>
            <w:gridSpan w:val="2"/>
          </w:tcPr>
          <w:p w:rsidR="007E012D" w:rsidRDefault="00A93076">
            <w:pPr>
              <w:widowControl w:val="0"/>
              <w:spacing w:before="100" w:beforeAutospacing="1" w:after="100" w:afterAutospacing="1" w:line="240" w:lineRule="auto"/>
              <w:ind w:left="6"/>
              <w:contextualSpacing/>
              <w:jc w:val="center"/>
              <w:rPr>
                <w:b/>
                <w:szCs w:val="22"/>
                <w:lang w:bidi="ru-RU"/>
              </w:rPr>
            </w:pPr>
            <w:r>
              <w:rPr>
                <w:b/>
                <w:szCs w:val="22"/>
                <w:lang w:bidi="ru-RU"/>
              </w:rPr>
              <w:t>2</w:t>
            </w:r>
          </w:p>
        </w:tc>
        <w:tc>
          <w:tcPr>
            <w:tcW w:w="4770"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6"/>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598"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8</w:t>
            </w:r>
          </w:p>
        </w:tc>
        <w:tc>
          <w:tcPr>
            <w:tcW w:w="605" w:type="dxa"/>
          </w:tcPr>
          <w:p w:rsidR="007E012D" w:rsidRDefault="00A93076">
            <w:pPr>
              <w:widowControl w:val="0"/>
              <w:spacing w:before="100" w:beforeAutospacing="1" w:after="100" w:afterAutospacing="1" w:line="240" w:lineRule="auto"/>
              <w:ind w:left="1"/>
              <w:contextualSpacing/>
              <w:jc w:val="center"/>
              <w:rPr>
                <w:b/>
                <w:szCs w:val="22"/>
                <w:lang w:bidi="ru-RU"/>
              </w:rPr>
            </w:pPr>
            <w:r>
              <w:rPr>
                <w:b/>
                <w:szCs w:val="22"/>
                <w:lang w:bidi="ru-RU"/>
              </w:rPr>
              <w:t>9</w:t>
            </w:r>
          </w:p>
        </w:tc>
        <w:tc>
          <w:tcPr>
            <w:tcW w:w="591" w:type="dxa"/>
          </w:tcPr>
          <w:p w:rsidR="007E012D" w:rsidRDefault="00A93076">
            <w:pPr>
              <w:widowControl w:val="0"/>
              <w:spacing w:before="100" w:beforeAutospacing="1" w:after="100" w:afterAutospacing="1" w:line="240" w:lineRule="auto"/>
              <w:ind w:left="170"/>
              <w:contextualSpacing/>
              <w:rPr>
                <w:b/>
                <w:szCs w:val="22"/>
                <w:lang w:bidi="ru-RU"/>
              </w:rPr>
            </w:pPr>
            <w:r>
              <w:rPr>
                <w:b/>
                <w:szCs w:val="22"/>
                <w:lang w:bidi="ru-RU"/>
              </w:rPr>
              <w:t>10</w:t>
            </w:r>
          </w:p>
        </w:tc>
      </w:tr>
      <w:tr w:rsidR="007E012D">
        <w:trPr>
          <w:trHeight w:val="465"/>
        </w:trPr>
        <w:tc>
          <w:tcPr>
            <w:tcW w:w="14629" w:type="dxa"/>
            <w:gridSpan w:val="11"/>
          </w:tcPr>
          <w:p w:rsidR="007E012D" w:rsidRDefault="00A93076">
            <w:pPr>
              <w:widowControl w:val="0"/>
              <w:spacing w:before="100" w:beforeAutospacing="1" w:after="100" w:afterAutospacing="1" w:line="240" w:lineRule="auto"/>
              <w:ind w:left="5854"/>
              <w:contextualSpacing/>
              <w:rPr>
                <w:b/>
                <w:sz w:val="23"/>
                <w:szCs w:val="22"/>
                <w:lang w:bidi="ru-RU"/>
              </w:rPr>
            </w:pPr>
            <w:r>
              <w:rPr>
                <w:b/>
                <w:sz w:val="23"/>
                <w:szCs w:val="22"/>
                <w:lang w:bidi="ru-RU"/>
              </w:rPr>
              <w:t>6.13 Прыжок «Баттерфляй»</w:t>
            </w:r>
          </w:p>
        </w:tc>
      </w:tr>
      <w:tr w:rsidR="007E012D">
        <w:trPr>
          <w:trHeight w:val="767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 w:val="23"/>
                <w:szCs w:val="22"/>
                <w:lang w:bidi="ru-RU"/>
              </w:rPr>
            </w:pPr>
            <w:r>
              <w:rPr>
                <w:sz w:val="23"/>
                <w:szCs w:val="22"/>
                <w:lang w:bidi="ru-RU"/>
              </w:rPr>
              <w:t>6.13</w:t>
            </w:r>
          </w:p>
        </w:tc>
        <w:tc>
          <w:tcPr>
            <w:tcW w:w="1563"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9" w:right="-44"/>
              <w:contextualSpacing/>
              <w:rPr>
                <w:sz w:val="20"/>
                <w:szCs w:val="22"/>
                <w:lang w:bidi="ru-RU"/>
              </w:rPr>
            </w:pPr>
            <w:r>
              <w:rPr>
                <w:noProof/>
                <w:sz w:val="20"/>
                <w:szCs w:val="22"/>
              </w:rPr>
              <w:drawing>
                <wp:inline distT="0" distB="0" distL="0" distR="0">
                  <wp:extent cx="956945" cy="457200"/>
                  <wp:effectExtent l="19050" t="0" r="0" b="0"/>
                  <wp:docPr id="407"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pic:cNvPicPr>
                        </pic:nvPicPr>
                        <pic:blipFill>
                          <a:blip r:embed="rId269"/>
                          <a:stretch/>
                        </pic:blipFill>
                        <pic:spPr bwMode="auto">
                          <a:xfrm>
                            <a:off x="0" y="0"/>
                            <a:ext cx="956945" cy="457200"/>
                          </a:xfrm>
                          <a:prstGeom prst="rect">
                            <a:avLst/>
                          </a:prstGeom>
                          <a:noFill/>
                          <a:ln w="9525">
                            <a:noFill/>
                            <a:miter lim="800000"/>
                            <a:headEnd/>
                            <a:tailEnd/>
                          </a:ln>
                        </pic:spPr>
                      </pic:pic>
                    </a:graphicData>
                  </a:graphic>
                </wp:inline>
              </w:drawing>
            </w:r>
          </w:p>
        </w:tc>
        <w:tc>
          <w:tcPr>
            <w:tcW w:w="2980"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Прыжок «Баттерфляй»</w:t>
            </w:r>
          </w:p>
        </w:tc>
        <w:tc>
          <w:tcPr>
            <w:tcW w:w="4770" w:type="dxa"/>
          </w:tcPr>
          <w:p w:rsidR="007E012D" w:rsidRDefault="00A93076">
            <w:pPr>
              <w:widowControl w:val="0"/>
              <w:spacing w:before="100" w:beforeAutospacing="1" w:after="100" w:afterAutospacing="1" w:line="240" w:lineRule="auto"/>
              <w:ind w:left="106" w:right="114"/>
              <w:contextualSpacing/>
              <w:rPr>
                <w:sz w:val="23"/>
                <w:szCs w:val="22"/>
                <w:lang w:bidi="ru-RU"/>
              </w:rPr>
            </w:pPr>
            <w:r>
              <w:rPr>
                <w:sz w:val="23"/>
                <w:szCs w:val="22"/>
                <w:lang w:bidi="ru-RU"/>
              </w:rPr>
              <w:t>Исходное положение – широкая стойка ноги врозь,</w:t>
            </w:r>
            <w:r>
              <w:rPr>
                <w:color w:val="FFFF99"/>
                <w:sz w:val="23"/>
                <w:szCs w:val="22"/>
                <w:lang w:bidi="ru-RU"/>
              </w:rPr>
              <w:t xml:space="preserve">, </w:t>
            </w:r>
            <w:r>
              <w:rPr>
                <w:sz w:val="23"/>
                <w:szCs w:val="22"/>
                <w:lang w:bidi="ru-RU"/>
              </w:rPr>
              <w:t>корпус наклонен горизонтально и образует с ногами прямой угол, голова приподнята, руки широко разведены в стороны. (Описываемый прыжок исполняется справа налево). Исполнение. Сгибая в колене прямую правую ногу, перенося на нее центр тяжести и слегка отрывая левую ногу (делая замах), гимнастка снова ставит слегка согнутую в колене левую ногу на пол, перенося на нее центр тяжести, и тотчас отталкивается ею, делая взмах правой ногой вверх справа налево; взлетая, она поворачивается вокруг своей оси на 360º через левое плечо и приходит на пол на правую ногу. Условия прыжка. Во время замаха, взлета и приземления корпус не изменяет своего горизонтального положения. При взлете корпус плечами тянется вперед, а поворот осуществляется взмахом правой ногой вверх-справа налево. При приземлении на правую ногу корпус приходит слегка недокрученным, левая нога немного запаздывает с приземлением и ставится на пол немного позади правой на расстоянии ширины плеч от нее. Поочередный взмах ногами должен быть как можно выше, а</w:t>
            </w:r>
          </w:p>
          <w:p w:rsidR="007E012D" w:rsidRDefault="00A93076">
            <w:pPr>
              <w:widowControl w:val="0"/>
              <w:spacing w:before="100" w:beforeAutospacing="1" w:after="100" w:afterAutospacing="1" w:line="240" w:lineRule="auto"/>
              <w:ind w:left="106" w:right="844"/>
              <w:contextualSpacing/>
              <w:rPr>
                <w:sz w:val="23"/>
                <w:szCs w:val="22"/>
                <w:lang w:bidi="ru-RU"/>
              </w:rPr>
            </w:pPr>
            <w:r>
              <w:rPr>
                <w:sz w:val="23"/>
                <w:szCs w:val="22"/>
                <w:lang w:bidi="ru-RU"/>
              </w:rPr>
              <w:t>крутка (поворот корпуса), который, обеспечивается замахом (заносом) ног</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11"/>
              <w:contextualSpacing/>
              <w:rPr>
                <w:sz w:val="23"/>
                <w:szCs w:val="22"/>
                <w:lang w:bidi="ru-RU"/>
              </w:rPr>
            </w:pPr>
            <w:r>
              <w:rPr>
                <w:sz w:val="23"/>
                <w:szCs w:val="22"/>
                <w:lang w:bidi="ru-RU"/>
              </w:rPr>
              <w:t>П</w:t>
            </w:r>
          </w:p>
        </w:tc>
        <w:tc>
          <w:tcPr>
            <w:tcW w:w="598"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Р</w:t>
            </w:r>
          </w:p>
        </w:tc>
        <w:tc>
          <w:tcPr>
            <w:tcW w:w="605" w:type="dxa"/>
          </w:tcPr>
          <w:p w:rsidR="007E012D" w:rsidRDefault="00A93076">
            <w:pPr>
              <w:widowControl w:val="0"/>
              <w:spacing w:before="100" w:beforeAutospacing="1" w:after="100" w:afterAutospacing="1" w:line="240" w:lineRule="auto"/>
              <w:ind w:left="208" w:right="207"/>
              <w:contextualSpacing/>
              <w:jc w:val="center"/>
              <w:rPr>
                <w:sz w:val="23"/>
                <w:szCs w:val="22"/>
                <w:lang w:bidi="ru-RU"/>
              </w:rPr>
            </w:pPr>
            <w:r>
              <w:rPr>
                <w:sz w:val="23"/>
                <w:szCs w:val="22"/>
                <w:lang w:bidi="ru-RU"/>
              </w:rPr>
              <w:t>Р О</w:t>
            </w:r>
          </w:p>
        </w:tc>
        <w:tc>
          <w:tcPr>
            <w:tcW w:w="591" w:type="dxa"/>
          </w:tcPr>
          <w:p w:rsidR="007E012D" w:rsidRDefault="00A93076">
            <w:pPr>
              <w:widowControl w:val="0"/>
              <w:spacing w:before="100" w:beforeAutospacing="1" w:after="100" w:afterAutospacing="1" w:line="240" w:lineRule="auto"/>
              <w:ind w:left="207" w:right="204"/>
              <w:contextualSpacing/>
              <w:jc w:val="center"/>
              <w:rPr>
                <w:sz w:val="23"/>
                <w:szCs w:val="22"/>
                <w:lang w:bidi="ru-RU"/>
              </w:rPr>
            </w:pPr>
            <w:r>
              <w:rPr>
                <w:sz w:val="23"/>
                <w:szCs w:val="22"/>
                <w:lang w:bidi="ru-RU"/>
              </w:rPr>
              <w:t>О С</w:t>
            </w:r>
          </w:p>
        </w:tc>
      </w:tr>
    </w:tbl>
    <w:p w:rsidR="007E012D" w:rsidRDefault="007E012D">
      <w:pPr>
        <w:spacing w:before="100" w:beforeAutospacing="1" w:after="100" w:afterAutospacing="1" w:line="240" w:lineRule="auto"/>
        <w:contextualSpacing/>
        <w:jc w:val="center"/>
        <w:rPr>
          <w:sz w:val="23"/>
        </w:rPr>
        <w:sectPr w:rsidR="007E012D">
          <w:footerReference w:type="default" r:id="rId270"/>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24"/>
        <w:contextualSpacing/>
        <w:jc w:val="right"/>
        <w:rPr>
          <w:b/>
          <w:szCs w:val="22"/>
          <w:lang w:bidi="ru-RU"/>
        </w:rPr>
      </w:pPr>
      <w:r>
        <w:rPr>
          <w:noProof/>
        </w:rPr>
        <w:lastRenderedPageBreak/>
        <mc:AlternateContent>
          <mc:Choice Requires="wps">
            <w:drawing>
              <wp:anchor distT="0" distB="0" distL="114300" distR="114300" simplePos="0" relativeHeight="251646976" behindDoc="0" locked="0" layoutInCell="1" allowOverlap="1">
                <wp:simplePos x="0" y="0"/>
                <wp:positionH relativeFrom="page">
                  <wp:posOffset>699135</wp:posOffset>
                </wp:positionH>
                <wp:positionV relativeFrom="page">
                  <wp:posOffset>737235</wp:posOffset>
                </wp:positionV>
                <wp:extent cx="9295765" cy="5982970"/>
                <wp:effectExtent l="0" t="0" r="0" b="0"/>
                <wp:wrapNone/>
                <wp:docPr id="408" name="_x0000_s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98297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6"/>
                              <w:gridCol w:w="597"/>
                              <w:gridCol w:w="598"/>
                              <w:gridCol w:w="597"/>
                              <w:gridCol w:w="598"/>
                              <w:gridCol w:w="605"/>
                              <w:gridCol w:w="605"/>
                              <w:gridCol w:w="582"/>
                            </w:tblGrid>
                            <w:tr w:rsidR="00A93076">
                              <w:trPr>
                                <w:trHeight w:val="276"/>
                              </w:trPr>
                              <w:tc>
                                <w:tcPr>
                                  <w:tcW w:w="1133" w:type="dxa"/>
                                </w:tcPr>
                                <w:p w:rsidR="00A93076" w:rsidRDefault="00A93076">
                                  <w:pPr>
                                    <w:widowControl w:val="0"/>
                                    <w:spacing w:after="0" w:line="257" w:lineRule="exact"/>
                                    <w:ind w:left="9"/>
                                    <w:jc w:val="center"/>
                                    <w:rPr>
                                      <w:b/>
                                      <w:szCs w:val="22"/>
                                      <w:lang w:bidi="ru-RU"/>
                                    </w:rPr>
                                  </w:pPr>
                                  <w:r>
                                    <w:rPr>
                                      <w:b/>
                                      <w:szCs w:val="22"/>
                                      <w:lang w:bidi="ru-RU"/>
                                    </w:rPr>
                                    <w:t>1</w:t>
                                  </w:r>
                                </w:p>
                              </w:tc>
                              <w:tc>
                                <w:tcPr>
                                  <w:tcW w:w="2907" w:type="dxa"/>
                                </w:tcPr>
                                <w:p w:rsidR="00A93076" w:rsidRDefault="00A93076">
                                  <w:pPr>
                                    <w:widowControl w:val="0"/>
                                    <w:spacing w:after="0" w:line="257" w:lineRule="exact"/>
                                    <w:ind w:left="8"/>
                                    <w:jc w:val="center"/>
                                    <w:rPr>
                                      <w:b/>
                                      <w:szCs w:val="22"/>
                                      <w:lang w:bidi="ru-RU"/>
                                    </w:rPr>
                                  </w:pPr>
                                  <w:r>
                                    <w:rPr>
                                      <w:b/>
                                      <w:szCs w:val="22"/>
                                      <w:lang w:bidi="ru-RU"/>
                                    </w:rPr>
                                    <w:t>2</w:t>
                                  </w:r>
                                </w:p>
                              </w:tc>
                              <w:tc>
                                <w:tcPr>
                                  <w:tcW w:w="6406" w:type="dxa"/>
                                </w:tcPr>
                                <w:p w:rsidR="00A93076" w:rsidRDefault="00A93076">
                                  <w:pPr>
                                    <w:widowControl w:val="0"/>
                                    <w:spacing w:after="0" w:line="257" w:lineRule="exact"/>
                                    <w:ind w:left="5"/>
                                    <w:jc w:val="center"/>
                                    <w:rPr>
                                      <w:b/>
                                      <w:szCs w:val="22"/>
                                      <w:lang w:bidi="ru-RU"/>
                                    </w:rPr>
                                  </w:pPr>
                                  <w:r>
                                    <w:rPr>
                                      <w:b/>
                                      <w:szCs w:val="22"/>
                                      <w:lang w:bidi="ru-RU"/>
                                    </w:rPr>
                                    <w:t>3</w:t>
                                  </w:r>
                                </w:p>
                              </w:tc>
                              <w:tc>
                                <w:tcPr>
                                  <w:tcW w:w="597" w:type="dxa"/>
                                </w:tcPr>
                                <w:p w:rsidR="00A93076" w:rsidRDefault="00A93076">
                                  <w:pPr>
                                    <w:widowControl w:val="0"/>
                                    <w:spacing w:after="0" w:line="257" w:lineRule="exact"/>
                                    <w:ind w:left="7"/>
                                    <w:jc w:val="center"/>
                                    <w:rPr>
                                      <w:b/>
                                      <w:szCs w:val="22"/>
                                      <w:lang w:bidi="ru-RU"/>
                                    </w:rPr>
                                  </w:pPr>
                                  <w:r>
                                    <w:rPr>
                                      <w:b/>
                                      <w:szCs w:val="22"/>
                                      <w:lang w:bidi="ru-RU"/>
                                    </w:rPr>
                                    <w:t>4</w:t>
                                  </w: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57" w:lineRule="exact"/>
                                    <w:ind w:left="-27"/>
                                    <w:rPr>
                                      <w:b/>
                                      <w:szCs w:val="22"/>
                                      <w:lang w:bidi="ru-RU"/>
                                    </w:rPr>
                                  </w:pPr>
                                  <w:r>
                                    <w:rPr>
                                      <w:b/>
                                      <w:szCs w:val="22"/>
                                      <w:lang w:bidi="ru-RU"/>
                                    </w:rPr>
                                    <w:t>5</w:t>
                                  </w:r>
                                </w:p>
                              </w:tc>
                              <w:tc>
                                <w:tcPr>
                                  <w:tcW w:w="605" w:type="dxa"/>
                                </w:tcPr>
                                <w:p w:rsidR="00A93076" w:rsidRDefault="00A93076">
                                  <w:pPr>
                                    <w:widowControl w:val="0"/>
                                    <w:spacing w:after="0" w:line="240" w:lineRule="auto"/>
                                    <w:rPr>
                                      <w:sz w:val="20"/>
                                      <w:szCs w:val="22"/>
                                      <w:lang w:bidi="ru-RU"/>
                                    </w:rPr>
                                  </w:pPr>
                                </w:p>
                              </w:tc>
                              <w:tc>
                                <w:tcPr>
                                  <w:tcW w:w="605" w:type="dxa"/>
                                </w:tcPr>
                                <w:p w:rsidR="00A93076" w:rsidRDefault="00A93076">
                                  <w:pPr>
                                    <w:widowControl w:val="0"/>
                                    <w:spacing w:after="0" w:line="257" w:lineRule="exact"/>
                                    <w:ind w:left="298"/>
                                    <w:rPr>
                                      <w:b/>
                                      <w:szCs w:val="22"/>
                                      <w:lang w:bidi="ru-RU"/>
                                    </w:rPr>
                                  </w:pPr>
                                  <w:r>
                                    <w:rPr>
                                      <w:b/>
                                      <w:szCs w:val="22"/>
                                      <w:lang w:bidi="ru-RU"/>
                                    </w:rPr>
                                    <w:t>6</w:t>
                                  </w:r>
                                </w:p>
                              </w:tc>
                              <w:tc>
                                <w:tcPr>
                                  <w:tcW w:w="582" w:type="dxa"/>
                                </w:tcPr>
                                <w:p w:rsidR="00A93076" w:rsidRDefault="00A93076">
                                  <w:pPr>
                                    <w:widowControl w:val="0"/>
                                    <w:spacing w:after="0" w:line="240" w:lineRule="auto"/>
                                    <w:rPr>
                                      <w:sz w:val="20"/>
                                      <w:szCs w:val="22"/>
                                      <w:lang w:bidi="ru-RU"/>
                                    </w:rPr>
                                  </w:pPr>
                                </w:p>
                              </w:tc>
                            </w:tr>
                            <w:tr w:rsidR="00A93076">
                              <w:trPr>
                                <w:trHeight w:val="449"/>
                              </w:trPr>
                              <w:tc>
                                <w:tcPr>
                                  <w:tcW w:w="14628" w:type="dxa"/>
                                  <w:gridSpan w:val="10"/>
                                </w:tcPr>
                                <w:p w:rsidR="00A93076" w:rsidRDefault="00A93076">
                                  <w:pPr>
                                    <w:widowControl w:val="0"/>
                                    <w:spacing w:before="85" w:after="0" w:line="240" w:lineRule="auto"/>
                                    <w:ind w:left="5343" w:right="5335"/>
                                    <w:jc w:val="center"/>
                                    <w:rPr>
                                      <w:b/>
                                      <w:szCs w:val="22"/>
                                      <w:lang w:bidi="ru-RU"/>
                                    </w:rPr>
                                  </w:pPr>
                                  <w:r>
                                    <w:rPr>
                                      <w:b/>
                                      <w:szCs w:val="22"/>
                                      <w:lang w:bidi="ru-RU"/>
                                    </w:rPr>
                                    <w:t>УПРАЖНЕНИЯ С ПРЕДМЕТАМИ</w:t>
                                  </w:r>
                                </w:p>
                              </w:tc>
                            </w:tr>
                            <w:tr w:rsidR="00A93076">
                              <w:trPr>
                                <w:trHeight w:val="275"/>
                              </w:trPr>
                              <w:tc>
                                <w:tcPr>
                                  <w:tcW w:w="14628" w:type="dxa"/>
                                  <w:gridSpan w:val="10"/>
                                </w:tcPr>
                                <w:p w:rsidR="00A93076" w:rsidRDefault="00A93076">
                                  <w:pPr>
                                    <w:widowControl w:val="0"/>
                                    <w:spacing w:after="0" w:line="256" w:lineRule="exact"/>
                                    <w:ind w:left="6770"/>
                                    <w:rPr>
                                      <w:b/>
                                      <w:szCs w:val="22"/>
                                      <w:lang w:bidi="ru-RU"/>
                                    </w:rPr>
                                  </w:pPr>
                                  <w:r>
                                    <w:rPr>
                                      <w:b/>
                                      <w:szCs w:val="22"/>
                                      <w:lang w:bidi="ru-RU"/>
                                    </w:rPr>
                                    <w:t>7. ОБРУЧ</w:t>
                                  </w:r>
                                </w:p>
                              </w:tc>
                            </w:tr>
                            <w:tr w:rsidR="00A93076">
                              <w:trPr>
                                <w:trHeight w:val="276"/>
                              </w:trPr>
                              <w:tc>
                                <w:tcPr>
                                  <w:tcW w:w="14628" w:type="dxa"/>
                                  <w:gridSpan w:val="10"/>
                                </w:tcPr>
                                <w:p w:rsidR="00A93076" w:rsidRDefault="00A93076">
                                  <w:pPr>
                                    <w:widowControl w:val="0"/>
                                    <w:spacing w:after="0" w:line="257" w:lineRule="exact"/>
                                    <w:ind w:left="6108"/>
                                    <w:rPr>
                                      <w:b/>
                                      <w:szCs w:val="22"/>
                                      <w:lang w:bidi="ru-RU"/>
                                    </w:rPr>
                                  </w:pPr>
                                  <w:r>
                                    <w:rPr>
                                      <w:b/>
                                      <w:szCs w:val="22"/>
                                      <w:lang w:bidi="ru-RU"/>
                                    </w:rPr>
                                    <w:t>7.1 Удержания обруча</w:t>
                                  </w:r>
                                </w:p>
                              </w:tc>
                            </w:tr>
                            <w:tr w:rsidR="00A93076">
                              <w:trPr>
                                <w:trHeight w:val="2207"/>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1"/>
                                      <w:szCs w:val="22"/>
                                      <w:lang w:bidi="ru-RU"/>
                                    </w:rPr>
                                  </w:pPr>
                                </w:p>
                                <w:p w:rsidR="00A93076" w:rsidRDefault="00A93076">
                                  <w:pPr>
                                    <w:widowControl w:val="0"/>
                                    <w:spacing w:after="0" w:line="240" w:lineRule="auto"/>
                                    <w:ind w:left="9"/>
                                    <w:jc w:val="center"/>
                                    <w:rPr>
                                      <w:szCs w:val="22"/>
                                      <w:lang w:bidi="ru-RU"/>
                                    </w:rPr>
                                  </w:pPr>
                                  <w:r>
                                    <w:rPr>
                                      <w:szCs w:val="22"/>
                                      <w:lang w:bidi="ru-RU"/>
                                    </w:rPr>
                                    <w:t>7.1.1</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107" w:right="579"/>
                                    <w:rPr>
                                      <w:szCs w:val="22"/>
                                      <w:lang w:bidi="ru-RU"/>
                                    </w:rPr>
                                  </w:pPr>
                                  <w:r>
                                    <w:rPr>
                                      <w:szCs w:val="22"/>
                                      <w:lang w:bidi="ru-RU"/>
                                    </w:rPr>
                                    <w:t>Жесткий хват. Двумя руками</w:t>
                                  </w:r>
                                </w:p>
                              </w:tc>
                              <w:tc>
                                <w:tcPr>
                                  <w:tcW w:w="6406" w:type="dxa"/>
                                </w:tcPr>
                                <w:p w:rsidR="00A93076" w:rsidRDefault="00A93076">
                                  <w:pPr>
                                    <w:widowControl w:val="0"/>
                                    <w:spacing w:after="0" w:line="240" w:lineRule="auto"/>
                                    <w:ind w:left="106" w:right="111"/>
                                    <w:rPr>
                                      <w:szCs w:val="22"/>
                                      <w:lang w:bidi="ru-RU"/>
                                    </w:rPr>
                                  </w:pPr>
                                  <w:r>
                                    <w:rPr>
                                      <w:szCs w:val="22"/>
                                      <w:lang w:bidi="ru-RU"/>
                                    </w:rPr>
                                    <w:t>Обруч находится на внутреннем ребре ладони, между большим и указательным пальцами. Указательным пальцем выравниваем плоскость обруча.</w:t>
                                  </w:r>
                                </w:p>
                                <w:p w:rsidR="00A93076" w:rsidRDefault="00A93076">
                                  <w:pPr>
                                    <w:widowControl w:val="0"/>
                                    <w:spacing w:after="0" w:line="240" w:lineRule="auto"/>
                                    <w:ind w:left="106" w:right="1417"/>
                                    <w:rPr>
                                      <w:szCs w:val="22"/>
                                      <w:lang w:bidi="ru-RU"/>
                                    </w:rPr>
                                  </w:pPr>
                                  <w:r>
                                    <w:rPr>
                                      <w:szCs w:val="22"/>
                                      <w:lang w:bidi="ru-RU"/>
                                    </w:rPr>
                                    <w:t>И.п. – обруч в двух руках, внизу, жесткий хват; 1-2. – руки вперед;</w:t>
                                  </w:r>
                                </w:p>
                                <w:p w:rsidR="00A93076" w:rsidRDefault="00A93076">
                                  <w:pPr>
                                    <w:widowControl w:val="0"/>
                                    <w:spacing w:after="0" w:line="270" w:lineRule="atLeast"/>
                                    <w:ind w:left="106" w:right="4358"/>
                                    <w:rPr>
                                      <w:szCs w:val="22"/>
                                      <w:lang w:bidi="ru-RU"/>
                                    </w:rPr>
                                  </w:pPr>
                                  <w:r>
                                    <w:rPr>
                                      <w:szCs w:val="22"/>
                                      <w:lang w:bidi="ru-RU"/>
                                    </w:rPr>
                                    <w:t>3-4. – руки вверх; 5-6. – руки вперед; 7-8. – и.п.</w:t>
                                  </w:r>
                                </w:p>
                              </w:tc>
                              <w:tc>
                                <w:tcPr>
                                  <w:tcW w:w="597" w:type="dxa"/>
                                </w:tcPr>
                                <w:p w:rsidR="00A93076" w:rsidRDefault="00A93076">
                                  <w:pPr>
                                    <w:widowControl w:val="0"/>
                                    <w:spacing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1379"/>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21"/>
                                      <w:szCs w:val="22"/>
                                      <w:lang w:bidi="ru-RU"/>
                                    </w:rPr>
                                  </w:pPr>
                                </w:p>
                                <w:p w:rsidR="00A93076" w:rsidRDefault="00A93076">
                                  <w:pPr>
                                    <w:widowControl w:val="0"/>
                                    <w:spacing w:before="1" w:after="0" w:line="240" w:lineRule="auto"/>
                                    <w:ind w:left="9"/>
                                    <w:jc w:val="center"/>
                                    <w:rPr>
                                      <w:szCs w:val="22"/>
                                      <w:lang w:bidi="ru-RU"/>
                                    </w:rPr>
                                  </w:pPr>
                                  <w:r>
                                    <w:rPr>
                                      <w:szCs w:val="22"/>
                                      <w:lang w:bidi="ru-RU"/>
                                    </w:rPr>
                                    <w:t>7.1.2</w:t>
                                  </w:r>
                                </w:p>
                              </w:tc>
                              <w:tc>
                                <w:tcPr>
                                  <w:tcW w:w="2907" w:type="dxa"/>
                                </w:tcPr>
                                <w:p w:rsidR="00A93076" w:rsidRDefault="00A93076">
                                  <w:pPr>
                                    <w:widowControl w:val="0"/>
                                    <w:spacing w:before="7" w:after="0" w:line="240" w:lineRule="auto"/>
                                    <w:rPr>
                                      <w:b/>
                                      <w:sz w:val="35"/>
                                      <w:szCs w:val="22"/>
                                      <w:lang w:bidi="ru-RU"/>
                                    </w:rPr>
                                  </w:pPr>
                                </w:p>
                                <w:p w:rsidR="00A93076" w:rsidRDefault="00A93076">
                                  <w:pPr>
                                    <w:widowControl w:val="0"/>
                                    <w:spacing w:before="1" w:after="0" w:line="240" w:lineRule="auto"/>
                                    <w:ind w:left="107" w:right="566"/>
                                    <w:rPr>
                                      <w:szCs w:val="22"/>
                                      <w:lang w:bidi="ru-RU"/>
                                    </w:rPr>
                                  </w:pPr>
                                  <w:r>
                                    <w:rPr>
                                      <w:szCs w:val="22"/>
                                      <w:lang w:bidi="ru-RU"/>
                                    </w:rPr>
                                    <w:t>Жесткий хват. Одной рукой</w:t>
                                  </w:r>
                                </w:p>
                              </w:tc>
                              <w:tc>
                                <w:tcPr>
                                  <w:tcW w:w="6406" w:type="dxa"/>
                                </w:tcPr>
                                <w:p w:rsidR="00A93076" w:rsidRDefault="00A93076">
                                  <w:pPr>
                                    <w:widowControl w:val="0"/>
                                    <w:spacing w:after="0" w:line="240" w:lineRule="auto"/>
                                    <w:ind w:left="106" w:right="111"/>
                                    <w:rPr>
                                      <w:szCs w:val="22"/>
                                      <w:lang w:bidi="ru-RU"/>
                                    </w:rPr>
                                  </w:pPr>
                                  <w:r>
                                    <w:rPr>
                                      <w:szCs w:val="22"/>
                                      <w:lang w:bidi="ru-RU"/>
                                    </w:rPr>
                                    <w:t>Обруч находится на внутреннем ребре ладони, между большим и указательным пальцами. Указательным пальцем выравниваем плоскость обруча. Ладонью вниз. В положениях: руки в стороны, обруч в правой/ левой руке;</w:t>
                                  </w:r>
                                </w:p>
                                <w:p w:rsidR="00A93076" w:rsidRDefault="00A93076">
                                  <w:pPr>
                                    <w:widowControl w:val="0"/>
                                    <w:spacing w:after="0" w:line="259" w:lineRule="exact"/>
                                    <w:ind w:left="106"/>
                                    <w:rPr>
                                      <w:szCs w:val="22"/>
                                      <w:lang w:bidi="ru-RU"/>
                                    </w:rPr>
                                  </w:pPr>
                                  <w:r>
                                    <w:rPr>
                                      <w:szCs w:val="22"/>
                                      <w:lang w:bidi="ru-RU"/>
                                    </w:rPr>
                                    <w:t>руки вперед, обруч в правой/ левой руке</w:t>
                                  </w:r>
                                </w:p>
                              </w:tc>
                              <w:tc>
                                <w:tcPr>
                                  <w:tcW w:w="597" w:type="dxa"/>
                                </w:tcPr>
                                <w:p w:rsidR="00A93076" w:rsidRDefault="00A93076">
                                  <w:pPr>
                                    <w:widowControl w:val="0"/>
                                    <w:spacing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after="0" w:line="272" w:lineRule="exact"/>
                                    <w:ind w:left="5"/>
                                    <w:jc w:val="center"/>
                                    <w:rPr>
                                      <w:szCs w:val="22"/>
                                      <w:lang w:bidi="ru-RU"/>
                                    </w:rPr>
                                  </w:pPr>
                                  <w:r>
                                    <w:rPr>
                                      <w:szCs w:val="22"/>
                                      <w:lang w:bidi="ru-RU"/>
                                    </w:rPr>
                                    <w:t>С</w:t>
                                  </w:r>
                                </w:p>
                              </w:tc>
                              <w:tc>
                                <w:tcPr>
                                  <w:tcW w:w="598" w:type="dxa"/>
                                </w:tcPr>
                                <w:p w:rsidR="00A93076" w:rsidRDefault="00A93076">
                                  <w:pPr>
                                    <w:widowControl w:val="0"/>
                                    <w:spacing w:after="0" w:line="272"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827"/>
                              </w:trPr>
                              <w:tc>
                                <w:tcPr>
                                  <w:tcW w:w="113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7.1.3</w:t>
                                  </w:r>
                                </w:p>
                              </w:tc>
                              <w:tc>
                                <w:tcPr>
                                  <w:tcW w:w="2907" w:type="dxa"/>
                                </w:tcPr>
                                <w:p w:rsidR="00A93076" w:rsidRDefault="00A93076">
                                  <w:pPr>
                                    <w:widowControl w:val="0"/>
                                    <w:spacing w:before="134" w:after="0" w:line="240" w:lineRule="auto"/>
                                    <w:ind w:left="107" w:right="141"/>
                                    <w:rPr>
                                      <w:szCs w:val="22"/>
                                      <w:lang w:bidi="ru-RU"/>
                                    </w:rPr>
                                  </w:pPr>
                                  <w:r>
                                    <w:rPr>
                                      <w:szCs w:val="22"/>
                                      <w:lang w:bidi="ru-RU"/>
                                    </w:rPr>
                                    <w:t>«Качалочка» обруча на внутреннем ребре ладони</w:t>
                                  </w:r>
                                </w:p>
                              </w:tc>
                              <w:tc>
                                <w:tcPr>
                                  <w:tcW w:w="6406" w:type="dxa"/>
                                </w:tcPr>
                                <w:p w:rsidR="00A93076" w:rsidRDefault="00A93076">
                                  <w:pPr>
                                    <w:widowControl w:val="0"/>
                                    <w:spacing w:after="0" w:line="273" w:lineRule="exact"/>
                                    <w:ind w:left="106"/>
                                    <w:rPr>
                                      <w:szCs w:val="22"/>
                                      <w:lang w:bidi="ru-RU"/>
                                    </w:rPr>
                                  </w:pPr>
                                  <w:r>
                                    <w:rPr>
                                      <w:szCs w:val="22"/>
                                      <w:lang w:bidi="ru-RU"/>
                                    </w:rPr>
                                    <w:t>Обруч в свободном хвате, между большим и указательным</w:t>
                                  </w:r>
                                </w:p>
                                <w:p w:rsidR="00A93076" w:rsidRDefault="00A93076">
                                  <w:pPr>
                                    <w:widowControl w:val="0"/>
                                    <w:spacing w:after="0" w:line="270" w:lineRule="atLeast"/>
                                    <w:ind w:left="106" w:right="123"/>
                                    <w:rPr>
                                      <w:szCs w:val="22"/>
                                      <w:lang w:bidi="ru-RU"/>
                                    </w:rPr>
                                  </w:pPr>
                                  <w:r>
                                    <w:rPr>
                                      <w:szCs w:val="22"/>
                                      <w:lang w:bidi="ru-RU"/>
                                    </w:rPr>
                                    <w:t>пальцами, покачивание обруча в медленном темпе, следя за плоскостью</w:t>
                                  </w:r>
                                </w:p>
                              </w:tc>
                              <w:tc>
                                <w:tcPr>
                                  <w:tcW w:w="597" w:type="dxa"/>
                                </w:tcPr>
                                <w:p w:rsidR="00A93076" w:rsidRDefault="00A93076">
                                  <w:pPr>
                                    <w:widowControl w:val="0"/>
                                    <w:spacing w:before="134"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before="134"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276"/>
                              </w:trPr>
                              <w:tc>
                                <w:tcPr>
                                  <w:tcW w:w="14628" w:type="dxa"/>
                                  <w:gridSpan w:val="10"/>
                                </w:tcPr>
                                <w:p w:rsidR="00A93076" w:rsidRDefault="00A93076">
                                  <w:pPr>
                                    <w:widowControl w:val="0"/>
                                    <w:spacing w:after="0" w:line="257" w:lineRule="exact"/>
                                    <w:ind w:left="6204"/>
                                    <w:rPr>
                                      <w:b/>
                                      <w:szCs w:val="22"/>
                                      <w:lang w:bidi="ru-RU"/>
                                    </w:rPr>
                                  </w:pPr>
                                  <w:r>
                                    <w:rPr>
                                      <w:b/>
                                      <w:szCs w:val="22"/>
                                      <w:lang w:bidi="ru-RU"/>
                                    </w:rPr>
                                    <w:t>7.2 Передачи обруча</w:t>
                                  </w:r>
                                </w:p>
                              </w:tc>
                            </w:tr>
                            <w:tr w:rsidR="00A93076">
                              <w:trPr>
                                <w:trHeight w:val="827"/>
                              </w:trPr>
                              <w:tc>
                                <w:tcPr>
                                  <w:tcW w:w="113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7.2.1</w:t>
                                  </w:r>
                                </w:p>
                              </w:tc>
                              <w:tc>
                                <w:tcPr>
                                  <w:tcW w:w="2907"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right="18"/>
                                    <w:jc w:val="center"/>
                                    <w:rPr>
                                      <w:szCs w:val="22"/>
                                      <w:lang w:bidi="ru-RU"/>
                                    </w:rPr>
                                  </w:pPr>
                                  <w:r>
                                    <w:rPr>
                                      <w:szCs w:val="22"/>
                                      <w:lang w:bidi="ru-RU"/>
                                    </w:rPr>
                                    <w:t>Простые передачи обруча</w:t>
                                  </w:r>
                                </w:p>
                              </w:tc>
                              <w:tc>
                                <w:tcPr>
                                  <w:tcW w:w="6406" w:type="dxa"/>
                                </w:tcPr>
                                <w:p w:rsidR="00A93076" w:rsidRDefault="00A93076">
                                  <w:pPr>
                                    <w:widowControl w:val="0"/>
                                    <w:spacing w:after="0" w:line="240" w:lineRule="auto"/>
                                    <w:ind w:left="106" w:right="129"/>
                                    <w:rPr>
                                      <w:szCs w:val="22"/>
                                      <w:lang w:bidi="ru-RU"/>
                                    </w:rPr>
                                  </w:pPr>
                                  <w:r>
                                    <w:rPr>
                                      <w:szCs w:val="22"/>
                                      <w:lang w:bidi="ru-RU"/>
                                    </w:rPr>
                                    <w:t>Сохранять плоскость обруча, передавать без вибраций (в различных положениях, с закрытыми глазами). Перед и над</w:t>
                                  </w:r>
                                </w:p>
                                <w:p w:rsidR="00A93076" w:rsidRDefault="00A93076">
                                  <w:pPr>
                                    <w:widowControl w:val="0"/>
                                    <w:spacing w:after="0" w:line="259" w:lineRule="exact"/>
                                    <w:ind w:left="106"/>
                                    <w:rPr>
                                      <w:szCs w:val="22"/>
                                      <w:lang w:bidi="ru-RU"/>
                                    </w:rPr>
                                  </w:pPr>
                                  <w:r>
                                    <w:rPr>
                                      <w:szCs w:val="22"/>
                                      <w:lang w:bidi="ru-RU"/>
                                    </w:rPr>
                                    <w:t>собой, сбоку.</w:t>
                                  </w:r>
                                </w:p>
                              </w:tc>
                              <w:tc>
                                <w:tcPr>
                                  <w:tcW w:w="597" w:type="dxa"/>
                                </w:tcPr>
                                <w:p w:rsidR="00A93076" w:rsidRDefault="00A93076">
                                  <w:pPr>
                                    <w:widowControl w:val="0"/>
                                    <w:spacing w:before="134"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before="134"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5"/>
                                    <w:jc w:val="center"/>
                                    <w:rPr>
                                      <w:szCs w:val="22"/>
                                      <w:lang w:bidi="ru-RU"/>
                                    </w:rPr>
                                  </w:pPr>
                                  <w:r>
                                    <w:rPr>
                                      <w:szCs w:val="22"/>
                                      <w:lang w:bidi="ru-RU"/>
                                    </w:rPr>
                                    <w:t>С</w:t>
                                  </w:r>
                                </w:p>
                              </w:tc>
                              <w:tc>
                                <w:tcPr>
                                  <w:tcW w:w="598"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551"/>
                              </w:trPr>
                              <w:tc>
                                <w:tcPr>
                                  <w:tcW w:w="1133" w:type="dxa"/>
                                </w:tcPr>
                                <w:p w:rsidR="00A93076" w:rsidRDefault="00A93076">
                                  <w:pPr>
                                    <w:widowControl w:val="0"/>
                                    <w:spacing w:before="134" w:after="0" w:line="240" w:lineRule="auto"/>
                                    <w:ind w:left="9"/>
                                    <w:jc w:val="center"/>
                                    <w:rPr>
                                      <w:szCs w:val="22"/>
                                      <w:lang w:bidi="ru-RU"/>
                                    </w:rPr>
                                  </w:pPr>
                                  <w:r>
                                    <w:rPr>
                                      <w:szCs w:val="22"/>
                                      <w:lang w:bidi="ru-RU"/>
                                    </w:rPr>
                                    <w:t>7.2.2</w:t>
                                  </w:r>
                                </w:p>
                              </w:tc>
                              <w:tc>
                                <w:tcPr>
                                  <w:tcW w:w="2907" w:type="dxa"/>
                                </w:tcPr>
                                <w:p w:rsidR="00A93076" w:rsidRDefault="00A93076">
                                  <w:pPr>
                                    <w:widowControl w:val="0"/>
                                    <w:spacing w:after="0" w:line="273" w:lineRule="exact"/>
                                    <w:ind w:left="107"/>
                                    <w:rPr>
                                      <w:szCs w:val="22"/>
                                      <w:lang w:bidi="ru-RU"/>
                                    </w:rPr>
                                  </w:pPr>
                                  <w:r>
                                    <w:rPr>
                                      <w:szCs w:val="22"/>
                                      <w:lang w:bidi="ru-RU"/>
                                    </w:rPr>
                                    <w:t>Обводная передача</w:t>
                                  </w:r>
                                </w:p>
                                <w:p w:rsidR="00A93076" w:rsidRDefault="00A93076">
                                  <w:pPr>
                                    <w:widowControl w:val="0"/>
                                    <w:spacing w:after="0" w:line="259" w:lineRule="exact"/>
                                    <w:ind w:left="107"/>
                                    <w:rPr>
                                      <w:szCs w:val="22"/>
                                      <w:lang w:bidi="ru-RU"/>
                                    </w:rPr>
                                  </w:pPr>
                                  <w:r>
                                    <w:rPr>
                                      <w:szCs w:val="22"/>
                                      <w:lang w:bidi="ru-RU"/>
                                    </w:rPr>
                                    <w:t>обруча за спиной</w:t>
                                  </w:r>
                                </w:p>
                              </w:tc>
                              <w:tc>
                                <w:tcPr>
                                  <w:tcW w:w="6406" w:type="dxa"/>
                                </w:tcPr>
                                <w:p w:rsidR="00A93076" w:rsidRDefault="00A93076">
                                  <w:pPr>
                                    <w:widowControl w:val="0"/>
                                    <w:spacing w:after="0" w:line="273" w:lineRule="exact"/>
                                    <w:ind w:left="106"/>
                                    <w:rPr>
                                      <w:szCs w:val="22"/>
                                      <w:lang w:bidi="ru-RU"/>
                                    </w:rPr>
                                  </w:pPr>
                                  <w:r>
                                    <w:rPr>
                                      <w:szCs w:val="22"/>
                                      <w:lang w:bidi="ru-RU"/>
                                    </w:rPr>
                                    <w:t>Обруч завести за спину и передать в другую руку.</w:t>
                                  </w:r>
                                </w:p>
                                <w:p w:rsidR="00A93076" w:rsidRDefault="00A93076">
                                  <w:pPr>
                                    <w:widowControl w:val="0"/>
                                    <w:spacing w:after="0" w:line="259" w:lineRule="exact"/>
                                    <w:ind w:left="106"/>
                                    <w:rPr>
                                      <w:szCs w:val="22"/>
                                      <w:lang w:bidi="ru-RU"/>
                                    </w:rPr>
                                  </w:pPr>
                                  <w:r>
                                    <w:rPr>
                                      <w:szCs w:val="22"/>
                                      <w:lang w:bidi="ru-RU"/>
                                    </w:rPr>
                                    <w:t>Сохранять плоскость обруча, передавать без вибраций</w:t>
                                  </w:r>
                                </w:p>
                              </w:tc>
                              <w:tc>
                                <w:tcPr>
                                  <w:tcW w:w="597" w:type="dxa"/>
                                </w:tcPr>
                                <w:p w:rsidR="00A93076" w:rsidRDefault="00A93076">
                                  <w:pPr>
                                    <w:widowControl w:val="0"/>
                                    <w:spacing w:after="0" w:line="273" w:lineRule="exact"/>
                                    <w:ind w:left="8"/>
                                    <w:jc w:val="center"/>
                                    <w:rPr>
                                      <w:szCs w:val="22"/>
                                      <w:lang w:bidi="ru-RU"/>
                                    </w:rPr>
                                  </w:pPr>
                                  <w:r>
                                    <w:rPr>
                                      <w:szCs w:val="22"/>
                                      <w:lang w:bidi="ru-RU"/>
                                    </w:rPr>
                                    <w:t>П</w:t>
                                  </w:r>
                                </w:p>
                                <w:p w:rsidR="00A93076" w:rsidRDefault="00A93076">
                                  <w:pPr>
                                    <w:widowControl w:val="0"/>
                                    <w:spacing w:after="0" w:line="259" w:lineRule="exact"/>
                                    <w:ind w:left="6"/>
                                    <w:jc w:val="center"/>
                                    <w:rPr>
                                      <w:szCs w:val="22"/>
                                      <w:lang w:bidi="ru-RU"/>
                                    </w:rPr>
                                  </w:pPr>
                                  <w:r>
                                    <w:rPr>
                                      <w:szCs w:val="22"/>
                                      <w:lang w:bidi="ru-RU"/>
                                    </w:rPr>
                                    <w:t>Р</w:t>
                                  </w:r>
                                </w:p>
                              </w:tc>
                              <w:tc>
                                <w:tcPr>
                                  <w:tcW w:w="598" w:type="dxa"/>
                                </w:tcPr>
                                <w:p w:rsidR="00A93076" w:rsidRDefault="00A93076">
                                  <w:pPr>
                                    <w:widowControl w:val="0"/>
                                    <w:spacing w:after="0" w:line="273" w:lineRule="exact"/>
                                    <w:ind w:left="6"/>
                                    <w:jc w:val="center"/>
                                    <w:rPr>
                                      <w:szCs w:val="22"/>
                                      <w:lang w:bidi="ru-RU"/>
                                    </w:rPr>
                                  </w:pPr>
                                  <w:r>
                                    <w:rPr>
                                      <w:szCs w:val="22"/>
                                      <w:lang w:bidi="ru-RU"/>
                                    </w:rPr>
                                    <w:t>О</w:t>
                                  </w:r>
                                </w:p>
                                <w:p w:rsidR="00A93076" w:rsidRDefault="00A93076">
                                  <w:pPr>
                                    <w:widowControl w:val="0"/>
                                    <w:spacing w:after="0" w:line="259" w:lineRule="exact"/>
                                    <w:ind w:left="4"/>
                                    <w:jc w:val="center"/>
                                    <w:rPr>
                                      <w:szCs w:val="22"/>
                                      <w:lang w:bidi="ru-RU"/>
                                    </w:rPr>
                                  </w:pPr>
                                  <w:r>
                                    <w:rPr>
                                      <w:szCs w:val="22"/>
                                      <w:lang w:bidi="ru-RU"/>
                                    </w:rPr>
                                    <w:t>С</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828"/>
                              </w:trPr>
                              <w:tc>
                                <w:tcPr>
                                  <w:tcW w:w="113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7.2.3</w:t>
                                  </w:r>
                                </w:p>
                              </w:tc>
                              <w:tc>
                                <w:tcPr>
                                  <w:tcW w:w="2907" w:type="dxa"/>
                                </w:tcPr>
                                <w:p w:rsidR="00A93076" w:rsidRDefault="00A93076">
                                  <w:pPr>
                                    <w:widowControl w:val="0"/>
                                    <w:spacing w:before="134" w:after="0" w:line="240" w:lineRule="auto"/>
                                    <w:ind w:left="107" w:right="796"/>
                                    <w:rPr>
                                      <w:szCs w:val="22"/>
                                      <w:lang w:bidi="ru-RU"/>
                                    </w:rPr>
                                  </w:pPr>
                                  <w:r>
                                    <w:rPr>
                                      <w:szCs w:val="22"/>
                                      <w:lang w:bidi="ru-RU"/>
                                    </w:rPr>
                                    <w:t>Обводная передача обруча за головой</w:t>
                                  </w:r>
                                </w:p>
                              </w:tc>
                              <w:tc>
                                <w:tcPr>
                                  <w:tcW w:w="6406" w:type="dxa"/>
                                </w:tcPr>
                                <w:p w:rsidR="00A93076" w:rsidRDefault="00A93076">
                                  <w:pPr>
                                    <w:widowControl w:val="0"/>
                                    <w:spacing w:after="0" w:line="276" w:lineRule="exact"/>
                                    <w:ind w:left="106" w:right="302"/>
                                    <w:rPr>
                                      <w:szCs w:val="22"/>
                                      <w:lang w:bidi="ru-RU"/>
                                    </w:rPr>
                                  </w:pPr>
                                  <w:r>
                                    <w:rPr>
                                      <w:szCs w:val="22"/>
                                      <w:lang w:bidi="ru-RU"/>
                                    </w:rPr>
                                    <w:t>И.п. – стойка, руки в стороны. Рука с обручем сгибается и заводится назад за голову. За головой отпустить обруч и поймать другой рукой</w:t>
                                  </w:r>
                                </w:p>
                              </w:tc>
                              <w:tc>
                                <w:tcPr>
                                  <w:tcW w:w="597" w:type="dxa"/>
                                </w:tcPr>
                                <w:p w:rsidR="00A93076" w:rsidRDefault="00A93076">
                                  <w:pPr>
                                    <w:widowControl w:val="0"/>
                                    <w:spacing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551"/>
                              </w:trPr>
                              <w:tc>
                                <w:tcPr>
                                  <w:tcW w:w="1133" w:type="dxa"/>
                                </w:tcPr>
                                <w:p w:rsidR="00A93076" w:rsidRDefault="00A93076">
                                  <w:pPr>
                                    <w:widowControl w:val="0"/>
                                    <w:spacing w:before="134" w:after="0" w:line="240" w:lineRule="auto"/>
                                    <w:ind w:left="9"/>
                                    <w:jc w:val="center"/>
                                    <w:rPr>
                                      <w:szCs w:val="22"/>
                                      <w:lang w:bidi="ru-RU"/>
                                    </w:rPr>
                                  </w:pPr>
                                  <w:r>
                                    <w:rPr>
                                      <w:szCs w:val="22"/>
                                      <w:lang w:bidi="ru-RU"/>
                                    </w:rPr>
                                    <w:t>7.2.4</w:t>
                                  </w:r>
                                </w:p>
                              </w:tc>
                              <w:tc>
                                <w:tcPr>
                                  <w:tcW w:w="2907" w:type="dxa"/>
                                </w:tcPr>
                                <w:p w:rsidR="00A93076" w:rsidRDefault="00A93076">
                                  <w:pPr>
                                    <w:widowControl w:val="0"/>
                                    <w:spacing w:before="1" w:after="0" w:line="274" w:lineRule="exact"/>
                                    <w:ind w:left="107" w:right="796"/>
                                    <w:rPr>
                                      <w:szCs w:val="22"/>
                                      <w:lang w:bidi="ru-RU"/>
                                    </w:rPr>
                                  </w:pPr>
                                  <w:r>
                                    <w:rPr>
                                      <w:szCs w:val="22"/>
                                      <w:lang w:bidi="ru-RU"/>
                                    </w:rPr>
                                    <w:t>Обводная передача обруча под ногой</w:t>
                                  </w:r>
                                </w:p>
                              </w:tc>
                              <w:tc>
                                <w:tcPr>
                                  <w:tcW w:w="6406" w:type="dxa"/>
                                </w:tcPr>
                                <w:p w:rsidR="00A93076" w:rsidRDefault="00A93076">
                                  <w:pPr>
                                    <w:widowControl w:val="0"/>
                                    <w:spacing w:before="134" w:after="0" w:line="240" w:lineRule="auto"/>
                                    <w:ind w:left="106"/>
                                    <w:rPr>
                                      <w:szCs w:val="22"/>
                                      <w:lang w:bidi="ru-RU"/>
                                    </w:rPr>
                                  </w:pPr>
                                  <w:r>
                                    <w:rPr>
                                      <w:szCs w:val="22"/>
                                      <w:lang w:bidi="ru-RU"/>
                                    </w:rPr>
                                    <w:t>Завести обруч под ногу и передать в другую руку</w:t>
                                  </w:r>
                                </w:p>
                              </w:tc>
                              <w:tc>
                                <w:tcPr>
                                  <w:tcW w:w="597" w:type="dxa"/>
                                </w:tcPr>
                                <w:p w:rsidR="00A93076" w:rsidRDefault="00A93076">
                                  <w:pPr>
                                    <w:widowControl w:val="0"/>
                                    <w:spacing w:before="1" w:after="0" w:line="274" w:lineRule="exact"/>
                                    <w:ind w:left="202" w:right="192"/>
                                    <w:jc w:val="center"/>
                                    <w:rPr>
                                      <w:szCs w:val="22"/>
                                      <w:lang w:bidi="ru-RU"/>
                                    </w:rPr>
                                  </w:pPr>
                                  <w:r>
                                    <w:rPr>
                                      <w:szCs w:val="22"/>
                                      <w:lang w:bidi="ru-RU"/>
                                    </w:rPr>
                                    <w:t>П Р</w:t>
                                  </w:r>
                                </w:p>
                              </w:tc>
                              <w:tc>
                                <w:tcPr>
                                  <w:tcW w:w="598" w:type="dxa"/>
                                </w:tcPr>
                                <w:p w:rsidR="00A93076" w:rsidRDefault="00A93076">
                                  <w:pPr>
                                    <w:widowControl w:val="0"/>
                                    <w:spacing w:before="1" w:after="0" w:line="274" w:lineRule="exact"/>
                                    <w:ind w:left="201" w:right="193"/>
                                    <w:jc w:val="center"/>
                                    <w:rPr>
                                      <w:szCs w:val="22"/>
                                      <w:lang w:bidi="ru-RU"/>
                                    </w:rPr>
                                  </w:pPr>
                                  <w:r>
                                    <w:rPr>
                                      <w:szCs w:val="22"/>
                                      <w:lang w:bidi="ru-RU"/>
                                    </w:rPr>
                                    <w:t>О С</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551"/>
                              </w:trPr>
                              <w:tc>
                                <w:tcPr>
                                  <w:tcW w:w="1133" w:type="dxa"/>
                                </w:tcPr>
                                <w:p w:rsidR="00A93076" w:rsidRDefault="00A93076">
                                  <w:pPr>
                                    <w:widowControl w:val="0"/>
                                    <w:spacing w:before="134" w:after="0" w:line="240" w:lineRule="auto"/>
                                    <w:ind w:left="9"/>
                                    <w:jc w:val="center"/>
                                    <w:rPr>
                                      <w:szCs w:val="22"/>
                                      <w:lang w:bidi="ru-RU"/>
                                    </w:rPr>
                                  </w:pPr>
                                  <w:r>
                                    <w:rPr>
                                      <w:szCs w:val="22"/>
                                      <w:lang w:bidi="ru-RU"/>
                                    </w:rPr>
                                    <w:t>7.2.5</w:t>
                                  </w:r>
                                </w:p>
                              </w:tc>
                              <w:tc>
                                <w:tcPr>
                                  <w:tcW w:w="2907" w:type="dxa"/>
                                </w:tcPr>
                                <w:p w:rsidR="00A93076" w:rsidRDefault="00A93076">
                                  <w:pPr>
                                    <w:widowControl w:val="0"/>
                                    <w:spacing w:after="0" w:line="273" w:lineRule="exact"/>
                                    <w:ind w:left="107"/>
                                    <w:rPr>
                                      <w:szCs w:val="22"/>
                                      <w:lang w:bidi="ru-RU"/>
                                    </w:rPr>
                                  </w:pPr>
                                  <w:r>
                                    <w:rPr>
                                      <w:szCs w:val="22"/>
                                      <w:lang w:bidi="ru-RU"/>
                                    </w:rPr>
                                    <w:t>Передачи обруча без</w:t>
                                  </w:r>
                                </w:p>
                                <w:p w:rsidR="00A93076" w:rsidRDefault="00A93076">
                                  <w:pPr>
                                    <w:widowControl w:val="0"/>
                                    <w:spacing w:after="0" w:line="259" w:lineRule="exact"/>
                                    <w:ind w:left="107"/>
                                    <w:rPr>
                                      <w:szCs w:val="22"/>
                                      <w:lang w:bidi="ru-RU"/>
                                    </w:rPr>
                                  </w:pPr>
                                  <w:r>
                                    <w:rPr>
                                      <w:szCs w:val="22"/>
                                      <w:lang w:bidi="ru-RU"/>
                                    </w:rPr>
                                    <w:t>помощи рук</w:t>
                                  </w:r>
                                </w:p>
                              </w:tc>
                              <w:tc>
                                <w:tcPr>
                                  <w:tcW w:w="6406" w:type="dxa"/>
                                </w:tcPr>
                                <w:p w:rsidR="00A93076" w:rsidRDefault="00A93076">
                                  <w:pPr>
                                    <w:widowControl w:val="0"/>
                                    <w:spacing w:before="134" w:after="0" w:line="240" w:lineRule="auto"/>
                                    <w:ind w:left="106"/>
                                    <w:rPr>
                                      <w:szCs w:val="22"/>
                                      <w:lang w:bidi="ru-RU"/>
                                    </w:rPr>
                                  </w:pPr>
                                  <w:r>
                                    <w:rPr>
                                      <w:szCs w:val="22"/>
                                      <w:lang w:bidi="ru-RU"/>
                                    </w:rPr>
                                    <w:t>Например: с шеи на ногу; с предплечья на ноги</w:t>
                                  </w: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6"/>
                                    <w:jc w:val="center"/>
                                    <w:rPr>
                                      <w:szCs w:val="22"/>
                                      <w:lang w:bidi="ru-RU"/>
                                    </w:rPr>
                                  </w:pPr>
                                  <w:r>
                                    <w:rPr>
                                      <w:szCs w:val="22"/>
                                      <w:lang w:bidi="ru-RU"/>
                                    </w:rPr>
                                    <w:t>П</w:t>
                                  </w:r>
                                </w:p>
                                <w:p w:rsidR="00A93076" w:rsidRDefault="00A93076">
                                  <w:pPr>
                                    <w:widowControl w:val="0"/>
                                    <w:spacing w:after="0" w:line="259" w:lineRule="exact"/>
                                    <w:ind w:left="4"/>
                                    <w:jc w:val="center"/>
                                    <w:rPr>
                                      <w:szCs w:val="22"/>
                                      <w:lang w:bidi="ru-RU"/>
                                    </w:rPr>
                                  </w:pPr>
                                  <w:r>
                                    <w:rPr>
                                      <w:szCs w:val="22"/>
                                      <w:lang w:bidi="ru-RU"/>
                                    </w:rPr>
                                    <w:t>Р</w:t>
                                  </w:r>
                                </w:p>
                              </w:tc>
                              <w:tc>
                                <w:tcPr>
                                  <w:tcW w:w="597" w:type="dxa"/>
                                </w:tcPr>
                                <w:p w:rsidR="00A93076" w:rsidRDefault="00A93076">
                                  <w:pPr>
                                    <w:widowControl w:val="0"/>
                                    <w:spacing w:after="0" w:line="273" w:lineRule="exact"/>
                                    <w:ind w:left="6"/>
                                    <w:jc w:val="center"/>
                                    <w:rPr>
                                      <w:szCs w:val="22"/>
                                      <w:lang w:bidi="ru-RU"/>
                                    </w:rPr>
                                  </w:pPr>
                                  <w:r>
                                    <w:rPr>
                                      <w:szCs w:val="22"/>
                                      <w:lang w:bidi="ru-RU"/>
                                    </w:rPr>
                                    <w:t>О</w:t>
                                  </w:r>
                                </w:p>
                                <w:p w:rsidR="00A93076" w:rsidRDefault="00A93076">
                                  <w:pPr>
                                    <w:widowControl w:val="0"/>
                                    <w:spacing w:after="0" w:line="259" w:lineRule="exact"/>
                                    <w:ind w:left="5"/>
                                    <w:jc w:val="center"/>
                                    <w:rPr>
                                      <w:szCs w:val="22"/>
                                      <w:lang w:bidi="ru-RU"/>
                                    </w:rPr>
                                  </w:pPr>
                                  <w:r>
                                    <w:rPr>
                                      <w:szCs w:val="22"/>
                                      <w:lang w:bidi="ru-RU"/>
                                    </w:rPr>
                                    <w:t>С</w:t>
                                  </w:r>
                                </w:p>
                              </w:tc>
                              <w:tc>
                                <w:tcPr>
                                  <w:tcW w:w="598" w:type="dxa"/>
                                </w:tcPr>
                                <w:p w:rsidR="00A93076" w:rsidRDefault="00A93076">
                                  <w:pPr>
                                    <w:widowControl w:val="0"/>
                                    <w:spacing w:before="134" w:after="0" w:line="240" w:lineRule="auto"/>
                                    <w:ind w:right="210"/>
                                    <w:jc w:val="right"/>
                                    <w:rPr>
                                      <w:szCs w:val="22"/>
                                      <w:lang w:bidi="ru-RU"/>
                                    </w:rPr>
                                  </w:pPr>
                                  <w:r>
                                    <w:rPr>
                                      <w:szCs w:val="22"/>
                                      <w:lang w:bidi="ru-RU"/>
                                    </w:rPr>
                                    <w:t>С</w:t>
                                  </w:r>
                                </w:p>
                              </w:tc>
                              <w:tc>
                                <w:tcPr>
                                  <w:tcW w:w="605" w:type="dxa"/>
                                </w:tcPr>
                                <w:p w:rsidR="00A93076" w:rsidRDefault="00A93076">
                                  <w:pPr>
                                    <w:widowControl w:val="0"/>
                                    <w:spacing w:before="134" w:after="0" w:line="240" w:lineRule="auto"/>
                                    <w:ind w:left="2"/>
                                    <w:jc w:val="center"/>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10" o:spid="_x0000_s1047" type="#_x0000_t202" style="position:absolute;left:0;text-align:left;margin-left:55.05pt;margin-top:58.05pt;width:731.95pt;height:471.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6"/>
                        <w:gridCol w:w="597"/>
                        <w:gridCol w:w="598"/>
                        <w:gridCol w:w="597"/>
                        <w:gridCol w:w="598"/>
                        <w:gridCol w:w="605"/>
                        <w:gridCol w:w="605"/>
                        <w:gridCol w:w="582"/>
                      </w:tblGrid>
                      <w:tr w:rsidR="00A93076">
                        <w:trPr>
                          <w:trHeight w:val="276"/>
                        </w:trPr>
                        <w:tc>
                          <w:tcPr>
                            <w:tcW w:w="1133" w:type="dxa"/>
                          </w:tcPr>
                          <w:p w:rsidR="00A93076" w:rsidRDefault="00A93076">
                            <w:pPr>
                              <w:widowControl w:val="0"/>
                              <w:spacing w:after="0" w:line="257" w:lineRule="exact"/>
                              <w:ind w:left="9"/>
                              <w:jc w:val="center"/>
                              <w:rPr>
                                <w:b/>
                                <w:szCs w:val="22"/>
                                <w:lang w:bidi="ru-RU"/>
                              </w:rPr>
                            </w:pPr>
                            <w:r>
                              <w:rPr>
                                <w:b/>
                                <w:szCs w:val="22"/>
                                <w:lang w:bidi="ru-RU"/>
                              </w:rPr>
                              <w:t>1</w:t>
                            </w:r>
                          </w:p>
                        </w:tc>
                        <w:tc>
                          <w:tcPr>
                            <w:tcW w:w="2907" w:type="dxa"/>
                          </w:tcPr>
                          <w:p w:rsidR="00A93076" w:rsidRDefault="00A93076">
                            <w:pPr>
                              <w:widowControl w:val="0"/>
                              <w:spacing w:after="0" w:line="257" w:lineRule="exact"/>
                              <w:ind w:left="8"/>
                              <w:jc w:val="center"/>
                              <w:rPr>
                                <w:b/>
                                <w:szCs w:val="22"/>
                                <w:lang w:bidi="ru-RU"/>
                              </w:rPr>
                            </w:pPr>
                            <w:r>
                              <w:rPr>
                                <w:b/>
                                <w:szCs w:val="22"/>
                                <w:lang w:bidi="ru-RU"/>
                              </w:rPr>
                              <w:t>2</w:t>
                            </w:r>
                          </w:p>
                        </w:tc>
                        <w:tc>
                          <w:tcPr>
                            <w:tcW w:w="6406" w:type="dxa"/>
                          </w:tcPr>
                          <w:p w:rsidR="00A93076" w:rsidRDefault="00A93076">
                            <w:pPr>
                              <w:widowControl w:val="0"/>
                              <w:spacing w:after="0" w:line="257" w:lineRule="exact"/>
                              <w:ind w:left="5"/>
                              <w:jc w:val="center"/>
                              <w:rPr>
                                <w:b/>
                                <w:szCs w:val="22"/>
                                <w:lang w:bidi="ru-RU"/>
                              </w:rPr>
                            </w:pPr>
                            <w:r>
                              <w:rPr>
                                <w:b/>
                                <w:szCs w:val="22"/>
                                <w:lang w:bidi="ru-RU"/>
                              </w:rPr>
                              <w:t>3</w:t>
                            </w:r>
                          </w:p>
                        </w:tc>
                        <w:tc>
                          <w:tcPr>
                            <w:tcW w:w="597" w:type="dxa"/>
                          </w:tcPr>
                          <w:p w:rsidR="00A93076" w:rsidRDefault="00A93076">
                            <w:pPr>
                              <w:widowControl w:val="0"/>
                              <w:spacing w:after="0" w:line="257" w:lineRule="exact"/>
                              <w:ind w:left="7"/>
                              <w:jc w:val="center"/>
                              <w:rPr>
                                <w:b/>
                                <w:szCs w:val="22"/>
                                <w:lang w:bidi="ru-RU"/>
                              </w:rPr>
                            </w:pPr>
                            <w:r>
                              <w:rPr>
                                <w:b/>
                                <w:szCs w:val="22"/>
                                <w:lang w:bidi="ru-RU"/>
                              </w:rPr>
                              <w:t>4</w:t>
                            </w: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57" w:lineRule="exact"/>
                              <w:ind w:left="-27"/>
                              <w:rPr>
                                <w:b/>
                                <w:szCs w:val="22"/>
                                <w:lang w:bidi="ru-RU"/>
                              </w:rPr>
                            </w:pPr>
                            <w:r>
                              <w:rPr>
                                <w:b/>
                                <w:szCs w:val="22"/>
                                <w:lang w:bidi="ru-RU"/>
                              </w:rPr>
                              <w:t>5</w:t>
                            </w:r>
                          </w:p>
                        </w:tc>
                        <w:tc>
                          <w:tcPr>
                            <w:tcW w:w="605" w:type="dxa"/>
                          </w:tcPr>
                          <w:p w:rsidR="00A93076" w:rsidRDefault="00A93076">
                            <w:pPr>
                              <w:widowControl w:val="0"/>
                              <w:spacing w:after="0" w:line="240" w:lineRule="auto"/>
                              <w:rPr>
                                <w:sz w:val="20"/>
                                <w:szCs w:val="22"/>
                                <w:lang w:bidi="ru-RU"/>
                              </w:rPr>
                            </w:pPr>
                          </w:p>
                        </w:tc>
                        <w:tc>
                          <w:tcPr>
                            <w:tcW w:w="605" w:type="dxa"/>
                          </w:tcPr>
                          <w:p w:rsidR="00A93076" w:rsidRDefault="00A93076">
                            <w:pPr>
                              <w:widowControl w:val="0"/>
                              <w:spacing w:after="0" w:line="257" w:lineRule="exact"/>
                              <w:ind w:left="298"/>
                              <w:rPr>
                                <w:b/>
                                <w:szCs w:val="22"/>
                                <w:lang w:bidi="ru-RU"/>
                              </w:rPr>
                            </w:pPr>
                            <w:r>
                              <w:rPr>
                                <w:b/>
                                <w:szCs w:val="22"/>
                                <w:lang w:bidi="ru-RU"/>
                              </w:rPr>
                              <w:t>6</w:t>
                            </w:r>
                          </w:p>
                        </w:tc>
                        <w:tc>
                          <w:tcPr>
                            <w:tcW w:w="582" w:type="dxa"/>
                          </w:tcPr>
                          <w:p w:rsidR="00A93076" w:rsidRDefault="00A93076">
                            <w:pPr>
                              <w:widowControl w:val="0"/>
                              <w:spacing w:after="0" w:line="240" w:lineRule="auto"/>
                              <w:rPr>
                                <w:sz w:val="20"/>
                                <w:szCs w:val="22"/>
                                <w:lang w:bidi="ru-RU"/>
                              </w:rPr>
                            </w:pPr>
                          </w:p>
                        </w:tc>
                      </w:tr>
                      <w:tr w:rsidR="00A93076">
                        <w:trPr>
                          <w:trHeight w:val="449"/>
                        </w:trPr>
                        <w:tc>
                          <w:tcPr>
                            <w:tcW w:w="14628" w:type="dxa"/>
                            <w:gridSpan w:val="10"/>
                          </w:tcPr>
                          <w:p w:rsidR="00A93076" w:rsidRDefault="00A93076">
                            <w:pPr>
                              <w:widowControl w:val="0"/>
                              <w:spacing w:before="85" w:after="0" w:line="240" w:lineRule="auto"/>
                              <w:ind w:left="5343" w:right="5335"/>
                              <w:jc w:val="center"/>
                              <w:rPr>
                                <w:b/>
                                <w:szCs w:val="22"/>
                                <w:lang w:bidi="ru-RU"/>
                              </w:rPr>
                            </w:pPr>
                            <w:r>
                              <w:rPr>
                                <w:b/>
                                <w:szCs w:val="22"/>
                                <w:lang w:bidi="ru-RU"/>
                              </w:rPr>
                              <w:t>УПРАЖНЕНИЯ С ПРЕДМЕТАМИ</w:t>
                            </w:r>
                          </w:p>
                        </w:tc>
                      </w:tr>
                      <w:tr w:rsidR="00A93076">
                        <w:trPr>
                          <w:trHeight w:val="275"/>
                        </w:trPr>
                        <w:tc>
                          <w:tcPr>
                            <w:tcW w:w="14628" w:type="dxa"/>
                            <w:gridSpan w:val="10"/>
                          </w:tcPr>
                          <w:p w:rsidR="00A93076" w:rsidRDefault="00A93076">
                            <w:pPr>
                              <w:widowControl w:val="0"/>
                              <w:spacing w:after="0" w:line="256" w:lineRule="exact"/>
                              <w:ind w:left="6770"/>
                              <w:rPr>
                                <w:b/>
                                <w:szCs w:val="22"/>
                                <w:lang w:bidi="ru-RU"/>
                              </w:rPr>
                            </w:pPr>
                            <w:r>
                              <w:rPr>
                                <w:b/>
                                <w:szCs w:val="22"/>
                                <w:lang w:bidi="ru-RU"/>
                              </w:rPr>
                              <w:t>7. ОБРУЧ</w:t>
                            </w:r>
                          </w:p>
                        </w:tc>
                      </w:tr>
                      <w:tr w:rsidR="00A93076">
                        <w:trPr>
                          <w:trHeight w:val="276"/>
                        </w:trPr>
                        <w:tc>
                          <w:tcPr>
                            <w:tcW w:w="14628" w:type="dxa"/>
                            <w:gridSpan w:val="10"/>
                          </w:tcPr>
                          <w:p w:rsidR="00A93076" w:rsidRDefault="00A93076">
                            <w:pPr>
                              <w:widowControl w:val="0"/>
                              <w:spacing w:after="0" w:line="257" w:lineRule="exact"/>
                              <w:ind w:left="6108"/>
                              <w:rPr>
                                <w:b/>
                                <w:szCs w:val="22"/>
                                <w:lang w:bidi="ru-RU"/>
                              </w:rPr>
                            </w:pPr>
                            <w:r>
                              <w:rPr>
                                <w:b/>
                                <w:szCs w:val="22"/>
                                <w:lang w:bidi="ru-RU"/>
                              </w:rPr>
                              <w:t>7.1 Удержания обруча</w:t>
                            </w:r>
                          </w:p>
                        </w:tc>
                      </w:tr>
                      <w:tr w:rsidR="00A93076">
                        <w:trPr>
                          <w:trHeight w:val="2207"/>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1"/>
                                <w:szCs w:val="22"/>
                                <w:lang w:bidi="ru-RU"/>
                              </w:rPr>
                            </w:pPr>
                          </w:p>
                          <w:p w:rsidR="00A93076" w:rsidRDefault="00A93076">
                            <w:pPr>
                              <w:widowControl w:val="0"/>
                              <w:spacing w:after="0" w:line="240" w:lineRule="auto"/>
                              <w:ind w:left="9"/>
                              <w:jc w:val="center"/>
                              <w:rPr>
                                <w:szCs w:val="22"/>
                                <w:lang w:bidi="ru-RU"/>
                              </w:rPr>
                            </w:pPr>
                            <w:r>
                              <w:rPr>
                                <w:szCs w:val="22"/>
                                <w:lang w:bidi="ru-RU"/>
                              </w:rPr>
                              <w:t>7.1.1</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226" w:after="0" w:line="240" w:lineRule="auto"/>
                              <w:ind w:left="107" w:right="579"/>
                              <w:rPr>
                                <w:szCs w:val="22"/>
                                <w:lang w:bidi="ru-RU"/>
                              </w:rPr>
                            </w:pPr>
                            <w:r>
                              <w:rPr>
                                <w:szCs w:val="22"/>
                                <w:lang w:bidi="ru-RU"/>
                              </w:rPr>
                              <w:t>Жесткий хват. Двумя руками</w:t>
                            </w:r>
                          </w:p>
                        </w:tc>
                        <w:tc>
                          <w:tcPr>
                            <w:tcW w:w="6406" w:type="dxa"/>
                          </w:tcPr>
                          <w:p w:rsidR="00A93076" w:rsidRDefault="00A93076">
                            <w:pPr>
                              <w:widowControl w:val="0"/>
                              <w:spacing w:after="0" w:line="240" w:lineRule="auto"/>
                              <w:ind w:left="106" w:right="111"/>
                              <w:rPr>
                                <w:szCs w:val="22"/>
                                <w:lang w:bidi="ru-RU"/>
                              </w:rPr>
                            </w:pPr>
                            <w:r>
                              <w:rPr>
                                <w:szCs w:val="22"/>
                                <w:lang w:bidi="ru-RU"/>
                              </w:rPr>
                              <w:t>Обруч находится на внутреннем ребре ладони, между большим и указательным пальцами. Указательным пальцем выравниваем плоскость обруча.</w:t>
                            </w:r>
                          </w:p>
                          <w:p w:rsidR="00A93076" w:rsidRDefault="00A93076">
                            <w:pPr>
                              <w:widowControl w:val="0"/>
                              <w:spacing w:after="0" w:line="240" w:lineRule="auto"/>
                              <w:ind w:left="106" w:right="1417"/>
                              <w:rPr>
                                <w:szCs w:val="22"/>
                                <w:lang w:bidi="ru-RU"/>
                              </w:rPr>
                            </w:pPr>
                            <w:r>
                              <w:rPr>
                                <w:szCs w:val="22"/>
                                <w:lang w:bidi="ru-RU"/>
                              </w:rPr>
                              <w:t>И.п. – обруч в двух руках, внизу, жесткий хват; 1-2. – руки вперед;</w:t>
                            </w:r>
                          </w:p>
                          <w:p w:rsidR="00A93076" w:rsidRDefault="00A93076">
                            <w:pPr>
                              <w:widowControl w:val="0"/>
                              <w:spacing w:after="0" w:line="270" w:lineRule="atLeast"/>
                              <w:ind w:left="106" w:right="4358"/>
                              <w:rPr>
                                <w:szCs w:val="22"/>
                                <w:lang w:bidi="ru-RU"/>
                              </w:rPr>
                            </w:pPr>
                            <w:r>
                              <w:rPr>
                                <w:szCs w:val="22"/>
                                <w:lang w:bidi="ru-RU"/>
                              </w:rPr>
                              <w:t>3-4. – руки вверх; 5-6. – руки вперед; 7-8. – и.п.</w:t>
                            </w:r>
                          </w:p>
                        </w:tc>
                        <w:tc>
                          <w:tcPr>
                            <w:tcW w:w="597" w:type="dxa"/>
                          </w:tcPr>
                          <w:p w:rsidR="00A93076" w:rsidRDefault="00A93076">
                            <w:pPr>
                              <w:widowControl w:val="0"/>
                              <w:spacing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1379"/>
                        </w:trPr>
                        <w:tc>
                          <w:tcPr>
                            <w:tcW w:w="1133" w:type="dxa"/>
                          </w:tcPr>
                          <w:p w:rsidR="00A93076" w:rsidRDefault="00A93076">
                            <w:pPr>
                              <w:widowControl w:val="0"/>
                              <w:spacing w:after="0" w:line="240" w:lineRule="auto"/>
                              <w:rPr>
                                <w:b/>
                                <w:sz w:val="26"/>
                                <w:szCs w:val="22"/>
                                <w:lang w:bidi="ru-RU"/>
                              </w:rPr>
                            </w:pPr>
                          </w:p>
                          <w:p w:rsidR="00A93076" w:rsidRDefault="00A93076">
                            <w:pPr>
                              <w:widowControl w:val="0"/>
                              <w:spacing w:before="7" w:after="0" w:line="240" w:lineRule="auto"/>
                              <w:rPr>
                                <w:b/>
                                <w:sz w:val="21"/>
                                <w:szCs w:val="22"/>
                                <w:lang w:bidi="ru-RU"/>
                              </w:rPr>
                            </w:pPr>
                          </w:p>
                          <w:p w:rsidR="00A93076" w:rsidRDefault="00A93076">
                            <w:pPr>
                              <w:widowControl w:val="0"/>
                              <w:spacing w:before="1" w:after="0" w:line="240" w:lineRule="auto"/>
                              <w:ind w:left="9"/>
                              <w:jc w:val="center"/>
                              <w:rPr>
                                <w:szCs w:val="22"/>
                                <w:lang w:bidi="ru-RU"/>
                              </w:rPr>
                            </w:pPr>
                            <w:r>
                              <w:rPr>
                                <w:szCs w:val="22"/>
                                <w:lang w:bidi="ru-RU"/>
                              </w:rPr>
                              <w:t>7.1.2</w:t>
                            </w:r>
                          </w:p>
                        </w:tc>
                        <w:tc>
                          <w:tcPr>
                            <w:tcW w:w="2907" w:type="dxa"/>
                          </w:tcPr>
                          <w:p w:rsidR="00A93076" w:rsidRDefault="00A93076">
                            <w:pPr>
                              <w:widowControl w:val="0"/>
                              <w:spacing w:before="7" w:after="0" w:line="240" w:lineRule="auto"/>
                              <w:rPr>
                                <w:b/>
                                <w:sz w:val="35"/>
                                <w:szCs w:val="22"/>
                                <w:lang w:bidi="ru-RU"/>
                              </w:rPr>
                            </w:pPr>
                          </w:p>
                          <w:p w:rsidR="00A93076" w:rsidRDefault="00A93076">
                            <w:pPr>
                              <w:widowControl w:val="0"/>
                              <w:spacing w:before="1" w:after="0" w:line="240" w:lineRule="auto"/>
                              <w:ind w:left="107" w:right="566"/>
                              <w:rPr>
                                <w:szCs w:val="22"/>
                                <w:lang w:bidi="ru-RU"/>
                              </w:rPr>
                            </w:pPr>
                            <w:r>
                              <w:rPr>
                                <w:szCs w:val="22"/>
                                <w:lang w:bidi="ru-RU"/>
                              </w:rPr>
                              <w:t>Жесткий хват. Одной рукой</w:t>
                            </w:r>
                          </w:p>
                        </w:tc>
                        <w:tc>
                          <w:tcPr>
                            <w:tcW w:w="6406" w:type="dxa"/>
                          </w:tcPr>
                          <w:p w:rsidR="00A93076" w:rsidRDefault="00A93076">
                            <w:pPr>
                              <w:widowControl w:val="0"/>
                              <w:spacing w:after="0" w:line="240" w:lineRule="auto"/>
                              <w:ind w:left="106" w:right="111"/>
                              <w:rPr>
                                <w:szCs w:val="22"/>
                                <w:lang w:bidi="ru-RU"/>
                              </w:rPr>
                            </w:pPr>
                            <w:r>
                              <w:rPr>
                                <w:szCs w:val="22"/>
                                <w:lang w:bidi="ru-RU"/>
                              </w:rPr>
                              <w:t>Обруч находится на внутреннем ребре ладони, между большим и указательным пальцами. Указательным пальцем выравниваем плоскость обруча. Ладонью вниз. В положениях: руки в стороны, обруч в правой/ левой руке;</w:t>
                            </w:r>
                          </w:p>
                          <w:p w:rsidR="00A93076" w:rsidRDefault="00A93076">
                            <w:pPr>
                              <w:widowControl w:val="0"/>
                              <w:spacing w:after="0" w:line="259" w:lineRule="exact"/>
                              <w:ind w:left="106"/>
                              <w:rPr>
                                <w:szCs w:val="22"/>
                                <w:lang w:bidi="ru-RU"/>
                              </w:rPr>
                            </w:pPr>
                            <w:r>
                              <w:rPr>
                                <w:szCs w:val="22"/>
                                <w:lang w:bidi="ru-RU"/>
                              </w:rPr>
                              <w:t>руки вперед, обруч в правой/ левой руке</w:t>
                            </w:r>
                          </w:p>
                        </w:tc>
                        <w:tc>
                          <w:tcPr>
                            <w:tcW w:w="597" w:type="dxa"/>
                          </w:tcPr>
                          <w:p w:rsidR="00A93076" w:rsidRDefault="00A93076">
                            <w:pPr>
                              <w:widowControl w:val="0"/>
                              <w:spacing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after="0" w:line="272" w:lineRule="exact"/>
                              <w:ind w:left="5"/>
                              <w:jc w:val="center"/>
                              <w:rPr>
                                <w:szCs w:val="22"/>
                                <w:lang w:bidi="ru-RU"/>
                              </w:rPr>
                            </w:pPr>
                            <w:r>
                              <w:rPr>
                                <w:szCs w:val="22"/>
                                <w:lang w:bidi="ru-RU"/>
                              </w:rPr>
                              <w:t>С</w:t>
                            </w:r>
                          </w:p>
                        </w:tc>
                        <w:tc>
                          <w:tcPr>
                            <w:tcW w:w="598" w:type="dxa"/>
                          </w:tcPr>
                          <w:p w:rsidR="00A93076" w:rsidRDefault="00A93076">
                            <w:pPr>
                              <w:widowControl w:val="0"/>
                              <w:spacing w:after="0" w:line="272"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827"/>
                        </w:trPr>
                        <w:tc>
                          <w:tcPr>
                            <w:tcW w:w="113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7.1.3</w:t>
                            </w:r>
                          </w:p>
                        </w:tc>
                        <w:tc>
                          <w:tcPr>
                            <w:tcW w:w="2907" w:type="dxa"/>
                          </w:tcPr>
                          <w:p w:rsidR="00A93076" w:rsidRDefault="00A93076">
                            <w:pPr>
                              <w:widowControl w:val="0"/>
                              <w:spacing w:before="134" w:after="0" w:line="240" w:lineRule="auto"/>
                              <w:ind w:left="107" w:right="141"/>
                              <w:rPr>
                                <w:szCs w:val="22"/>
                                <w:lang w:bidi="ru-RU"/>
                              </w:rPr>
                            </w:pPr>
                            <w:r>
                              <w:rPr>
                                <w:szCs w:val="22"/>
                                <w:lang w:bidi="ru-RU"/>
                              </w:rPr>
                              <w:t>«Качалочка» обруча на внутреннем ребре ладони</w:t>
                            </w:r>
                          </w:p>
                        </w:tc>
                        <w:tc>
                          <w:tcPr>
                            <w:tcW w:w="6406" w:type="dxa"/>
                          </w:tcPr>
                          <w:p w:rsidR="00A93076" w:rsidRDefault="00A93076">
                            <w:pPr>
                              <w:widowControl w:val="0"/>
                              <w:spacing w:after="0" w:line="273" w:lineRule="exact"/>
                              <w:ind w:left="106"/>
                              <w:rPr>
                                <w:szCs w:val="22"/>
                                <w:lang w:bidi="ru-RU"/>
                              </w:rPr>
                            </w:pPr>
                            <w:r>
                              <w:rPr>
                                <w:szCs w:val="22"/>
                                <w:lang w:bidi="ru-RU"/>
                              </w:rPr>
                              <w:t>Обруч в свободном хвате, между большим и указательным</w:t>
                            </w:r>
                          </w:p>
                          <w:p w:rsidR="00A93076" w:rsidRDefault="00A93076">
                            <w:pPr>
                              <w:widowControl w:val="0"/>
                              <w:spacing w:after="0" w:line="270" w:lineRule="atLeast"/>
                              <w:ind w:left="106" w:right="123"/>
                              <w:rPr>
                                <w:szCs w:val="22"/>
                                <w:lang w:bidi="ru-RU"/>
                              </w:rPr>
                            </w:pPr>
                            <w:r>
                              <w:rPr>
                                <w:szCs w:val="22"/>
                                <w:lang w:bidi="ru-RU"/>
                              </w:rPr>
                              <w:t>пальцами, покачивание обруча в медленном темпе, следя за плоскостью</w:t>
                            </w:r>
                          </w:p>
                        </w:tc>
                        <w:tc>
                          <w:tcPr>
                            <w:tcW w:w="597" w:type="dxa"/>
                          </w:tcPr>
                          <w:p w:rsidR="00A93076" w:rsidRDefault="00A93076">
                            <w:pPr>
                              <w:widowControl w:val="0"/>
                              <w:spacing w:before="134"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before="134"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276"/>
                        </w:trPr>
                        <w:tc>
                          <w:tcPr>
                            <w:tcW w:w="14628" w:type="dxa"/>
                            <w:gridSpan w:val="10"/>
                          </w:tcPr>
                          <w:p w:rsidR="00A93076" w:rsidRDefault="00A93076">
                            <w:pPr>
                              <w:widowControl w:val="0"/>
                              <w:spacing w:after="0" w:line="257" w:lineRule="exact"/>
                              <w:ind w:left="6204"/>
                              <w:rPr>
                                <w:b/>
                                <w:szCs w:val="22"/>
                                <w:lang w:bidi="ru-RU"/>
                              </w:rPr>
                            </w:pPr>
                            <w:r>
                              <w:rPr>
                                <w:b/>
                                <w:szCs w:val="22"/>
                                <w:lang w:bidi="ru-RU"/>
                              </w:rPr>
                              <w:t>7.2 Передачи обруча</w:t>
                            </w:r>
                          </w:p>
                        </w:tc>
                      </w:tr>
                      <w:tr w:rsidR="00A93076">
                        <w:trPr>
                          <w:trHeight w:val="827"/>
                        </w:trPr>
                        <w:tc>
                          <w:tcPr>
                            <w:tcW w:w="113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7.2.1</w:t>
                            </w:r>
                          </w:p>
                        </w:tc>
                        <w:tc>
                          <w:tcPr>
                            <w:tcW w:w="2907"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right="18"/>
                              <w:jc w:val="center"/>
                              <w:rPr>
                                <w:szCs w:val="22"/>
                                <w:lang w:bidi="ru-RU"/>
                              </w:rPr>
                            </w:pPr>
                            <w:r>
                              <w:rPr>
                                <w:szCs w:val="22"/>
                                <w:lang w:bidi="ru-RU"/>
                              </w:rPr>
                              <w:t>Простые передачи обруча</w:t>
                            </w:r>
                          </w:p>
                        </w:tc>
                        <w:tc>
                          <w:tcPr>
                            <w:tcW w:w="6406" w:type="dxa"/>
                          </w:tcPr>
                          <w:p w:rsidR="00A93076" w:rsidRDefault="00A93076">
                            <w:pPr>
                              <w:widowControl w:val="0"/>
                              <w:spacing w:after="0" w:line="240" w:lineRule="auto"/>
                              <w:ind w:left="106" w:right="129"/>
                              <w:rPr>
                                <w:szCs w:val="22"/>
                                <w:lang w:bidi="ru-RU"/>
                              </w:rPr>
                            </w:pPr>
                            <w:r>
                              <w:rPr>
                                <w:szCs w:val="22"/>
                                <w:lang w:bidi="ru-RU"/>
                              </w:rPr>
                              <w:t>Сохранять плоскость обруча, передавать без вибраций (в различных положениях, с закрытыми глазами). Перед и над</w:t>
                            </w:r>
                          </w:p>
                          <w:p w:rsidR="00A93076" w:rsidRDefault="00A93076">
                            <w:pPr>
                              <w:widowControl w:val="0"/>
                              <w:spacing w:after="0" w:line="259" w:lineRule="exact"/>
                              <w:ind w:left="106"/>
                              <w:rPr>
                                <w:szCs w:val="22"/>
                                <w:lang w:bidi="ru-RU"/>
                              </w:rPr>
                            </w:pPr>
                            <w:r>
                              <w:rPr>
                                <w:szCs w:val="22"/>
                                <w:lang w:bidi="ru-RU"/>
                              </w:rPr>
                              <w:t>собой, сбоку.</w:t>
                            </w:r>
                          </w:p>
                        </w:tc>
                        <w:tc>
                          <w:tcPr>
                            <w:tcW w:w="597" w:type="dxa"/>
                          </w:tcPr>
                          <w:p w:rsidR="00A93076" w:rsidRDefault="00A93076">
                            <w:pPr>
                              <w:widowControl w:val="0"/>
                              <w:spacing w:before="134"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before="134"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5"/>
                              <w:jc w:val="center"/>
                              <w:rPr>
                                <w:szCs w:val="22"/>
                                <w:lang w:bidi="ru-RU"/>
                              </w:rPr>
                            </w:pPr>
                            <w:r>
                              <w:rPr>
                                <w:szCs w:val="22"/>
                                <w:lang w:bidi="ru-RU"/>
                              </w:rPr>
                              <w:t>С</w:t>
                            </w:r>
                          </w:p>
                        </w:tc>
                        <w:tc>
                          <w:tcPr>
                            <w:tcW w:w="598"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551"/>
                        </w:trPr>
                        <w:tc>
                          <w:tcPr>
                            <w:tcW w:w="1133" w:type="dxa"/>
                          </w:tcPr>
                          <w:p w:rsidR="00A93076" w:rsidRDefault="00A93076">
                            <w:pPr>
                              <w:widowControl w:val="0"/>
                              <w:spacing w:before="134" w:after="0" w:line="240" w:lineRule="auto"/>
                              <w:ind w:left="9"/>
                              <w:jc w:val="center"/>
                              <w:rPr>
                                <w:szCs w:val="22"/>
                                <w:lang w:bidi="ru-RU"/>
                              </w:rPr>
                            </w:pPr>
                            <w:r>
                              <w:rPr>
                                <w:szCs w:val="22"/>
                                <w:lang w:bidi="ru-RU"/>
                              </w:rPr>
                              <w:t>7.2.2</w:t>
                            </w:r>
                          </w:p>
                        </w:tc>
                        <w:tc>
                          <w:tcPr>
                            <w:tcW w:w="2907" w:type="dxa"/>
                          </w:tcPr>
                          <w:p w:rsidR="00A93076" w:rsidRDefault="00A93076">
                            <w:pPr>
                              <w:widowControl w:val="0"/>
                              <w:spacing w:after="0" w:line="273" w:lineRule="exact"/>
                              <w:ind w:left="107"/>
                              <w:rPr>
                                <w:szCs w:val="22"/>
                                <w:lang w:bidi="ru-RU"/>
                              </w:rPr>
                            </w:pPr>
                            <w:r>
                              <w:rPr>
                                <w:szCs w:val="22"/>
                                <w:lang w:bidi="ru-RU"/>
                              </w:rPr>
                              <w:t>Обводная передача</w:t>
                            </w:r>
                          </w:p>
                          <w:p w:rsidR="00A93076" w:rsidRDefault="00A93076">
                            <w:pPr>
                              <w:widowControl w:val="0"/>
                              <w:spacing w:after="0" w:line="259" w:lineRule="exact"/>
                              <w:ind w:left="107"/>
                              <w:rPr>
                                <w:szCs w:val="22"/>
                                <w:lang w:bidi="ru-RU"/>
                              </w:rPr>
                            </w:pPr>
                            <w:r>
                              <w:rPr>
                                <w:szCs w:val="22"/>
                                <w:lang w:bidi="ru-RU"/>
                              </w:rPr>
                              <w:t>обруча за спиной</w:t>
                            </w:r>
                          </w:p>
                        </w:tc>
                        <w:tc>
                          <w:tcPr>
                            <w:tcW w:w="6406" w:type="dxa"/>
                          </w:tcPr>
                          <w:p w:rsidR="00A93076" w:rsidRDefault="00A93076">
                            <w:pPr>
                              <w:widowControl w:val="0"/>
                              <w:spacing w:after="0" w:line="273" w:lineRule="exact"/>
                              <w:ind w:left="106"/>
                              <w:rPr>
                                <w:szCs w:val="22"/>
                                <w:lang w:bidi="ru-RU"/>
                              </w:rPr>
                            </w:pPr>
                            <w:r>
                              <w:rPr>
                                <w:szCs w:val="22"/>
                                <w:lang w:bidi="ru-RU"/>
                              </w:rPr>
                              <w:t>Обруч завести за спину и передать в другую руку.</w:t>
                            </w:r>
                          </w:p>
                          <w:p w:rsidR="00A93076" w:rsidRDefault="00A93076">
                            <w:pPr>
                              <w:widowControl w:val="0"/>
                              <w:spacing w:after="0" w:line="259" w:lineRule="exact"/>
                              <w:ind w:left="106"/>
                              <w:rPr>
                                <w:szCs w:val="22"/>
                                <w:lang w:bidi="ru-RU"/>
                              </w:rPr>
                            </w:pPr>
                            <w:r>
                              <w:rPr>
                                <w:szCs w:val="22"/>
                                <w:lang w:bidi="ru-RU"/>
                              </w:rPr>
                              <w:t>Сохранять плоскость обруча, передавать без вибраций</w:t>
                            </w:r>
                          </w:p>
                        </w:tc>
                        <w:tc>
                          <w:tcPr>
                            <w:tcW w:w="597" w:type="dxa"/>
                          </w:tcPr>
                          <w:p w:rsidR="00A93076" w:rsidRDefault="00A93076">
                            <w:pPr>
                              <w:widowControl w:val="0"/>
                              <w:spacing w:after="0" w:line="273" w:lineRule="exact"/>
                              <w:ind w:left="8"/>
                              <w:jc w:val="center"/>
                              <w:rPr>
                                <w:szCs w:val="22"/>
                                <w:lang w:bidi="ru-RU"/>
                              </w:rPr>
                            </w:pPr>
                            <w:r>
                              <w:rPr>
                                <w:szCs w:val="22"/>
                                <w:lang w:bidi="ru-RU"/>
                              </w:rPr>
                              <w:t>П</w:t>
                            </w:r>
                          </w:p>
                          <w:p w:rsidR="00A93076" w:rsidRDefault="00A93076">
                            <w:pPr>
                              <w:widowControl w:val="0"/>
                              <w:spacing w:after="0" w:line="259" w:lineRule="exact"/>
                              <w:ind w:left="6"/>
                              <w:jc w:val="center"/>
                              <w:rPr>
                                <w:szCs w:val="22"/>
                                <w:lang w:bidi="ru-RU"/>
                              </w:rPr>
                            </w:pPr>
                            <w:r>
                              <w:rPr>
                                <w:szCs w:val="22"/>
                                <w:lang w:bidi="ru-RU"/>
                              </w:rPr>
                              <w:t>Р</w:t>
                            </w:r>
                          </w:p>
                        </w:tc>
                        <w:tc>
                          <w:tcPr>
                            <w:tcW w:w="598" w:type="dxa"/>
                          </w:tcPr>
                          <w:p w:rsidR="00A93076" w:rsidRDefault="00A93076">
                            <w:pPr>
                              <w:widowControl w:val="0"/>
                              <w:spacing w:after="0" w:line="273" w:lineRule="exact"/>
                              <w:ind w:left="6"/>
                              <w:jc w:val="center"/>
                              <w:rPr>
                                <w:szCs w:val="22"/>
                                <w:lang w:bidi="ru-RU"/>
                              </w:rPr>
                            </w:pPr>
                            <w:r>
                              <w:rPr>
                                <w:szCs w:val="22"/>
                                <w:lang w:bidi="ru-RU"/>
                              </w:rPr>
                              <w:t>О</w:t>
                            </w:r>
                          </w:p>
                          <w:p w:rsidR="00A93076" w:rsidRDefault="00A93076">
                            <w:pPr>
                              <w:widowControl w:val="0"/>
                              <w:spacing w:after="0" w:line="259" w:lineRule="exact"/>
                              <w:ind w:left="4"/>
                              <w:jc w:val="center"/>
                              <w:rPr>
                                <w:szCs w:val="22"/>
                                <w:lang w:bidi="ru-RU"/>
                              </w:rPr>
                            </w:pPr>
                            <w:r>
                              <w:rPr>
                                <w:szCs w:val="22"/>
                                <w:lang w:bidi="ru-RU"/>
                              </w:rPr>
                              <w:t>С</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828"/>
                        </w:trPr>
                        <w:tc>
                          <w:tcPr>
                            <w:tcW w:w="1133"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9"/>
                              <w:jc w:val="center"/>
                              <w:rPr>
                                <w:szCs w:val="22"/>
                                <w:lang w:bidi="ru-RU"/>
                              </w:rPr>
                            </w:pPr>
                            <w:r>
                              <w:rPr>
                                <w:szCs w:val="22"/>
                                <w:lang w:bidi="ru-RU"/>
                              </w:rPr>
                              <w:t>7.2.3</w:t>
                            </w:r>
                          </w:p>
                        </w:tc>
                        <w:tc>
                          <w:tcPr>
                            <w:tcW w:w="2907" w:type="dxa"/>
                          </w:tcPr>
                          <w:p w:rsidR="00A93076" w:rsidRDefault="00A93076">
                            <w:pPr>
                              <w:widowControl w:val="0"/>
                              <w:spacing w:before="134" w:after="0" w:line="240" w:lineRule="auto"/>
                              <w:ind w:left="107" w:right="796"/>
                              <w:rPr>
                                <w:szCs w:val="22"/>
                                <w:lang w:bidi="ru-RU"/>
                              </w:rPr>
                            </w:pPr>
                            <w:r>
                              <w:rPr>
                                <w:szCs w:val="22"/>
                                <w:lang w:bidi="ru-RU"/>
                              </w:rPr>
                              <w:t>Обводная передача обруча за головой</w:t>
                            </w:r>
                          </w:p>
                        </w:tc>
                        <w:tc>
                          <w:tcPr>
                            <w:tcW w:w="6406" w:type="dxa"/>
                          </w:tcPr>
                          <w:p w:rsidR="00A93076" w:rsidRDefault="00A93076">
                            <w:pPr>
                              <w:widowControl w:val="0"/>
                              <w:spacing w:after="0" w:line="276" w:lineRule="exact"/>
                              <w:ind w:left="106" w:right="302"/>
                              <w:rPr>
                                <w:szCs w:val="22"/>
                                <w:lang w:bidi="ru-RU"/>
                              </w:rPr>
                            </w:pPr>
                            <w:r>
                              <w:rPr>
                                <w:szCs w:val="22"/>
                                <w:lang w:bidi="ru-RU"/>
                              </w:rPr>
                              <w:t>И.п. – стойка, руки в стороны. Рука с обручем сгибается и заводится назад за голову. За головой отпустить обруч и поймать другой рукой</w:t>
                            </w:r>
                          </w:p>
                        </w:tc>
                        <w:tc>
                          <w:tcPr>
                            <w:tcW w:w="597" w:type="dxa"/>
                          </w:tcPr>
                          <w:p w:rsidR="00A93076" w:rsidRDefault="00A93076">
                            <w:pPr>
                              <w:widowControl w:val="0"/>
                              <w:spacing w:after="0" w:line="240" w:lineRule="auto"/>
                              <w:ind w:left="202" w:right="192"/>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О С</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551"/>
                        </w:trPr>
                        <w:tc>
                          <w:tcPr>
                            <w:tcW w:w="1133" w:type="dxa"/>
                          </w:tcPr>
                          <w:p w:rsidR="00A93076" w:rsidRDefault="00A93076">
                            <w:pPr>
                              <w:widowControl w:val="0"/>
                              <w:spacing w:before="134" w:after="0" w:line="240" w:lineRule="auto"/>
                              <w:ind w:left="9"/>
                              <w:jc w:val="center"/>
                              <w:rPr>
                                <w:szCs w:val="22"/>
                                <w:lang w:bidi="ru-RU"/>
                              </w:rPr>
                            </w:pPr>
                            <w:r>
                              <w:rPr>
                                <w:szCs w:val="22"/>
                                <w:lang w:bidi="ru-RU"/>
                              </w:rPr>
                              <w:t>7.2.4</w:t>
                            </w:r>
                          </w:p>
                        </w:tc>
                        <w:tc>
                          <w:tcPr>
                            <w:tcW w:w="2907" w:type="dxa"/>
                          </w:tcPr>
                          <w:p w:rsidR="00A93076" w:rsidRDefault="00A93076">
                            <w:pPr>
                              <w:widowControl w:val="0"/>
                              <w:spacing w:before="1" w:after="0" w:line="274" w:lineRule="exact"/>
                              <w:ind w:left="107" w:right="796"/>
                              <w:rPr>
                                <w:szCs w:val="22"/>
                                <w:lang w:bidi="ru-RU"/>
                              </w:rPr>
                            </w:pPr>
                            <w:r>
                              <w:rPr>
                                <w:szCs w:val="22"/>
                                <w:lang w:bidi="ru-RU"/>
                              </w:rPr>
                              <w:t>Обводная передача обруча под ногой</w:t>
                            </w:r>
                          </w:p>
                        </w:tc>
                        <w:tc>
                          <w:tcPr>
                            <w:tcW w:w="6406" w:type="dxa"/>
                          </w:tcPr>
                          <w:p w:rsidR="00A93076" w:rsidRDefault="00A93076">
                            <w:pPr>
                              <w:widowControl w:val="0"/>
                              <w:spacing w:before="134" w:after="0" w:line="240" w:lineRule="auto"/>
                              <w:ind w:left="106"/>
                              <w:rPr>
                                <w:szCs w:val="22"/>
                                <w:lang w:bidi="ru-RU"/>
                              </w:rPr>
                            </w:pPr>
                            <w:r>
                              <w:rPr>
                                <w:szCs w:val="22"/>
                                <w:lang w:bidi="ru-RU"/>
                              </w:rPr>
                              <w:t>Завести обруч под ногу и передать в другую руку</w:t>
                            </w:r>
                          </w:p>
                        </w:tc>
                        <w:tc>
                          <w:tcPr>
                            <w:tcW w:w="597" w:type="dxa"/>
                          </w:tcPr>
                          <w:p w:rsidR="00A93076" w:rsidRDefault="00A93076">
                            <w:pPr>
                              <w:widowControl w:val="0"/>
                              <w:spacing w:before="1" w:after="0" w:line="274" w:lineRule="exact"/>
                              <w:ind w:left="202" w:right="192"/>
                              <w:jc w:val="center"/>
                              <w:rPr>
                                <w:szCs w:val="22"/>
                                <w:lang w:bidi="ru-RU"/>
                              </w:rPr>
                            </w:pPr>
                            <w:r>
                              <w:rPr>
                                <w:szCs w:val="22"/>
                                <w:lang w:bidi="ru-RU"/>
                              </w:rPr>
                              <w:t>П Р</w:t>
                            </w:r>
                          </w:p>
                        </w:tc>
                        <w:tc>
                          <w:tcPr>
                            <w:tcW w:w="598" w:type="dxa"/>
                          </w:tcPr>
                          <w:p w:rsidR="00A93076" w:rsidRDefault="00A93076">
                            <w:pPr>
                              <w:widowControl w:val="0"/>
                              <w:spacing w:before="1" w:after="0" w:line="274" w:lineRule="exact"/>
                              <w:ind w:left="201" w:right="193"/>
                              <w:jc w:val="center"/>
                              <w:rPr>
                                <w:szCs w:val="22"/>
                                <w:lang w:bidi="ru-RU"/>
                              </w:rPr>
                            </w:pPr>
                            <w:r>
                              <w:rPr>
                                <w:szCs w:val="22"/>
                                <w:lang w:bidi="ru-RU"/>
                              </w:rPr>
                              <w:t>О С</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right="210"/>
                              <w:jc w:val="right"/>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r w:rsidR="00A93076">
                        <w:trPr>
                          <w:trHeight w:val="551"/>
                        </w:trPr>
                        <w:tc>
                          <w:tcPr>
                            <w:tcW w:w="1133" w:type="dxa"/>
                          </w:tcPr>
                          <w:p w:rsidR="00A93076" w:rsidRDefault="00A93076">
                            <w:pPr>
                              <w:widowControl w:val="0"/>
                              <w:spacing w:before="134" w:after="0" w:line="240" w:lineRule="auto"/>
                              <w:ind w:left="9"/>
                              <w:jc w:val="center"/>
                              <w:rPr>
                                <w:szCs w:val="22"/>
                                <w:lang w:bidi="ru-RU"/>
                              </w:rPr>
                            </w:pPr>
                            <w:r>
                              <w:rPr>
                                <w:szCs w:val="22"/>
                                <w:lang w:bidi="ru-RU"/>
                              </w:rPr>
                              <w:t>7.2.5</w:t>
                            </w:r>
                          </w:p>
                        </w:tc>
                        <w:tc>
                          <w:tcPr>
                            <w:tcW w:w="2907" w:type="dxa"/>
                          </w:tcPr>
                          <w:p w:rsidR="00A93076" w:rsidRDefault="00A93076">
                            <w:pPr>
                              <w:widowControl w:val="0"/>
                              <w:spacing w:after="0" w:line="273" w:lineRule="exact"/>
                              <w:ind w:left="107"/>
                              <w:rPr>
                                <w:szCs w:val="22"/>
                                <w:lang w:bidi="ru-RU"/>
                              </w:rPr>
                            </w:pPr>
                            <w:r>
                              <w:rPr>
                                <w:szCs w:val="22"/>
                                <w:lang w:bidi="ru-RU"/>
                              </w:rPr>
                              <w:t>Передачи обруча без</w:t>
                            </w:r>
                          </w:p>
                          <w:p w:rsidR="00A93076" w:rsidRDefault="00A93076">
                            <w:pPr>
                              <w:widowControl w:val="0"/>
                              <w:spacing w:after="0" w:line="259" w:lineRule="exact"/>
                              <w:ind w:left="107"/>
                              <w:rPr>
                                <w:szCs w:val="22"/>
                                <w:lang w:bidi="ru-RU"/>
                              </w:rPr>
                            </w:pPr>
                            <w:r>
                              <w:rPr>
                                <w:szCs w:val="22"/>
                                <w:lang w:bidi="ru-RU"/>
                              </w:rPr>
                              <w:t>помощи рук</w:t>
                            </w:r>
                          </w:p>
                        </w:tc>
                        <w:tc>
                          <w:tcPr>
                            <w:tcW w:w="6406" w:type="dxa"/>
                          </w:tcPr>
                          <w:p w:rsidR="00A93076" w:rsidRDefault="00A93076">
                            <w:pPr>
                              <w:widowControl w:val="0"/>
                              <w:spacing w:before="134" w:after="0" w:line="240" w:lineRule="auto"/>
                              <w:ind w:left="106"/>
                              <w:rPr>
                                <w:szCs w:val="22"/>
                                <w:lang w:bidi="ru-RU"/>
                              </w:rPr>
                            </w:pPr>
                            <w:r>
                              <w:rPr>
                                <w:szCs w:val="22"/>
                                <w:lang w:bidi="ru-RU"/>
                              </w:rPr>
                              <w:t>Например: с шеи на ногу; с предплечья на ноги</w:t>
                            </w: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73" w:lineRule="exact"/>
                              <w:ind w:left="6"/>
                              <w:jc w:val="center"/>
                              <w:rPr>
                                <w:szCs w:val="22"/>
                                <w:lang w:bidi="ru-RU"/>
                              </w:rPr>
                            </w:pPr>
                            <w:r>
                              <w:rPr>
                                <w:szCs w:val="22"/>
                                <w:lang w:bidi="ru-RU"/>
                              </w:rPr>
                              <w:t>П</w:t>
                            </w:r>
                          </w:p>
                          <w:p w:rsidR="00A93076" w:rsidRDefault="00A93076">
                            <w:pPr>
                              <w:widowControl w:val="0"/>
                              <w:spacing w:after="0" w:line="259" w:lineRule="exact"/>
                              <w:ind w:left="4"/>
                              <w:jc w:val="center"/>
                              <w:rPr>
                                <w:szCs w:val="22"/>
                                <w:lang w:bidi="ru-RU"/>
                              </w:rPr>
                            </w:pPr>
                            <w:r>
                              <w:rPr>
                                <w:szCs w:val="22"/>
                                <w:lang w:bidi="ru-RU"/>
                              </w:rPr>
                              <w:t>Р</w:t>
                            </w:r>
                          </w:p>
                        </w:tc>
                        <w:tc>
                          <w:tcPr>
                            <w:tcW w:w="597" w:type="dxa"/>
                          </w:tcPr>
                          <w:p w:rsidR="00A93076" w:rsidRDefault="00A93076">
                            <w:pPr>
                              <w:widowControl w:val="0"/>
                              <w:spacing w:after="0" w:line="273" w:lineRule="exact"/>
                              <w:ind w:left="6"/>
                              <w:jc w:val="center"/>
                              <w:rPr>
                                <w:szCs w:val="22"/>
                                <w:lang w:bidi="ru-RU"/>
                              </w:rPr>
                            </w:pPr>
                            <w:r>
                              <w:rPr>
                                <w:szCs w:val="22"/>
                                <w:lang w:bidi="ru-RU"/>
                              </w:rPr>
                              <w:t>О</w:t>
                            </w:r>
                          </w:p>
                          <w:p w:rsidR="00A93076" w:rsidRDefault="00A93076">
                            <w:pPr>
                              <w:widowControl w:val="0"/>
                              <w:spacing w:after="0" w:line="259" w:lineRule="exact"/>
                              <w:ind w:left="5"/>
                              <w:jc w:val="center"/>
                              <w:rPr>
                                <w:szCs w:val="22"/>
                                <w:lang w:bidi="ru-RU"/>
                              </w:rPr>
                            </w:pPr>
                            <w:r>
                              <w:rPr>
                                <w:szCs w:val="22"/>
                                <w:lang w:bidi="ru-RU"/>
                              </w:rPr>
                              <w:t>С</w:t>
                            </w:r>
                          </w:p>
                        </w:tc>
                        <w:tc>
                          <w:tcPr>
                            <w:tcW w:w="598" w:type="dxa"/>
                          </w:tcPr>
                          <w:p w:rsidR="00A93076" w:rsidRDefault="00A93076">
                            <w:pPr>
                              <w:widowControl w:val="0"/>
                              <w:spacing w:before="134" w:after="0" w:line="240" w:lineRule="auto"/>
                              <w:ind w:right="210"/>
                              <w:jc w:val="right"/>
                              <w:rPr>
                                <w:szCs w:val="22"/>
                                <w:lang w:bidi="ru-RU"/>
                              </w:rPr>
                            </w:pPr>
                            <w:r>
                              <w:rPr>
                                <w:szCs w:val="22"/>
                                <w:lang w:bidi="ru-RU"/>
                              </w:rPr>
                              <w:t>С</w:t>
                            </w:r>
                          </w:p>
                        </w:tc>
                        <w:tc>
                          <w:tcPr>
                            <w:tcW w:w="605" w:type="dxa"/>
                          </w:tcPr>
                          <w:p w:rsidR="00A93076" w:rsidRDefault="00A93076">
                            <w:pPr>
                              <w:widowControl w:val="0"/>
                              <w:spacing w:before="134" w:after="0" w:line="240" w:lineRule="auto"/>
                              <w:ind w:left="2"/>
                              <w:jc w:val="center"/>
                              <w:rPr>
                                <w:szCs w:val="22"/>
                                <w:lang w:bidi="ru-RU"/>
                              </w:rPr>
                            </w:pPr>
                            <w:r>
                              <w:rPr>
                                <w:szCs w:val="22"/>
                                <w:lang w:bidi="ru-RU"/>
                              </w:rPr>
                              <w:t>С</w:t>
                            </w:r>
                          </w:p>
                        </w:tc>
                        <w:tc>
                          <w:tcPr>
                            <w:tcW w:w="605" w:type="dxa"/>
                          </w:tcPr>
                          <w:p w:rsidR="00A93076" w:rsidRDefault="00A93076">
                            <w:pPr>
                              <w:widowControl w:val="0"/>
                              <w:spacing w:after="0" w:line="240" w:lineRule="auto"/>
                              <w:rPr>
                                <w:szCs w:val="22"/>
                                <w:lang w:bidi="ru-RU"/>
                              </w:rPr>
                            </w:pPr>
                          </w:p>
                        </w:tc>
                        <w:tc>
                          <w:tcPr>
                            <w:tcW w:w="582"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anchory="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27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6"/>
        <w:gridCol w:w="597"/>
        <w:gridCol w:w="598"/>
        <w:gridCol w:w="597"/>
        <w:gridCol w:w="598"/>
        <w:gridCol w:w="605"/>
        <w:gridCol w:w="605"/>
        <w:gridCol w:w="582"/>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6"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7"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A93076">
            <w:pPr>
              <w:widowControl w:val="0"/>
              <w:spacing w:before="100" w:beforeAutospacing="1" w:after="100" w:afterAutospacing="1" w:line="240" w:lineRule="auto"/>
              <w:ind w:left="131"/>
              <w:contextualSpacing/>
              <w:rPr>
                <w:b/>
                <w:szCs w:val="22"/>
                <w:lang w:bidi="ru-RU"/>
              </w:rPr>
            </w:pPr>
            <w:r>
              <w:rPr>
                <w:b/>
                <w:szCs w:val="22"/>
                <w:lang w:bidi="ru-RU"/>
              </w:rPr>
              <w:t>5</w:t>
            </w:r>
          </w:p>
        </w:tc>
        <w:tc>
          <w:tcPr>
            <w:tcW w:w="605" w:type="dxa"/>
          </w:tcPr>
          <w:p w:rsidR="007E012D" w:rsidRDefault="007E012D">
            <w:pPr>
              <w:widowControl w:val="0"/>
              <w:spacing w:before="100" w:beforeAutospacing="1" w:after="100" w:afterAutospacing="1" w:line="240" w:lineRule="auto"/>
              <w:contextualSpacing/>
              <w:rPr>
                <w:sz w:val="20"/>
                <w:szCs w:val="22"/>
                <w:lang w:bidi="ru-RU"/>
              </w:rPr>
            </w:pPr>
          </w:p>
        </w:tc>
        <w:tc>
          <w:tcPr>
            <w:tcW w:w="605" w:type="dxa"/>
          </w:tcPr>
          <w:p w:rsidR="007E012D" w:rsidRDefault="007E012D">
            <w:pPr>
              <w:widowControl w:val="0"/>
              <w:spacing w:before="100" w:beforeAutospacing="1" w:after="100" w:afterAutospacing="1" w:line="240" w:lineRule="auto"/>
              <w:contextualSpacing/>
              <w:rPr>
                <w:sz w:val="20"/>
                <w:szCs w:val="22"/>
                <w:lang w:bidi="ru-RU"/>
              </w:rPr>
            </w:pPr>
          </w:p>
        </w:tc>
        <w:tc>
          <w:tcPr>
            <w:tcW w:w="582" w:type="dxa"/>
          </w:tcPr>
          <w:p w:rsidR="007E012D" w:rsidRDefault="00A93076">
            <w:pPr>
              <w:widowControl w:val="0"/>
              <w:spacing w:before="100" w:beforeAutospacing="1" w:after="100" w:afterAutospacing="1" w:line="240" w:lineRule="auto"/>
              <w:ind w:left="10"/>
              <w:contextualSpacing/>
              <w:rPr>
                <w:b/>
                <w:szCs w:val="22"/>
                <w:lang w:bidi="ru-RU"/>
              </w:rPr>
            </w:pPr>
            <w:r>
              <w:rPr>
                <w:b/>
                <w:szCs w:val="22"/>
                <w:lang w:bidi="ru-RU"/>
              </w:rPr>
              <w:t>6</w:t>
            </w:r>
          </w:p>
        </w:tc>
      </w:tr>
      <w:tr w:rsidR="007E012D">
        <w:trPr>
          <w:trHeight w:val="552"/>
        </w:trPr>
        <w:tc>
          <w:tcPr>
            <w:tcW w:w="1133" w:type="dxa"/>
          </w:tcPr>
          <w:p w:rsidR="007E012D" w:rsidRDefault="00A93076">
            <w:pPr>
              <w:widowControl w:val="0"/>
              <w:tabs>
                <w:tab w:val="left" w:pos="990"/>
              </w:tabs>
              <w:spacing w:before="100" w:beforeAutospacing="1" w:after="100" w:afterAutospacing="1" w:line="240" w:lineRule="auto"/>
              <w:ind w:left="326"/>
              <w:contextualSpacing/>
              <w:rPr>
                <w:szCs w:val="22"/>
                <w:lang w:bidi="ru-RU"/>
              </w:rPr>
            </w:pPr>
            <w:r>
              <w:rPr>
                <w:szCs w:val="22"/>
                <w:lang w:bidi="ru-RU"/>
              </w:rPr>
              <w:t>7.2.6</w:t>
            </w:r>
          </w:p>
        </w:tc>
        <w:tc>
          <w:tcPr>
            <w:tcW w:w="2907" w:type="dxa"/>
          </w:tcPr>
          <w:p w:rsidR="007E012D" w:rsidRDefault="00A93076">
            <w:pPr>
              <w:widowControl w:val="0"/>
              <w:spacing w:before="100" w:beforeAutospacing="1" w:after="100" w:afterAutospacing="1" w:line="240" w:lineRule="auto"/>
              <w:ind w:right="540"/>
              <w:contextualSpacing/>
              <w:jc w:val="center"/>
              <w:rPr>
                <w:szCs w:val="22"/>
                <w:lang w:bidi="ru-RU"/>
              </w:rPr>
            </w:pPr>
            <w:r>
              <w:rPr>
                <w:szCs w:val="22"/>
                <w:lang w:bidi="ru-RU"/>
              </w:rPr>
              <w:t>Передачи обруча без</w:t>
            </w:r>
          </w:p>
          <w:p w:rsidR="007E012D" w:rsidRDefault="00A93076">
            <w:pPr>
              <w:widowControl w:val="0"/>
              <w:spacing w:before="100" w:beforeAutospacing="1" w:after="100" w:afterAutospacing="1" w:line="240" w:lineRule="auto"/>
              <w:ind w:right="429"/>
              <w:contextualSpacing/>
              <w:jc w:val="center"/>
              <w:rPr>
                <w:szCs w:val="22"/>
                <w:lang w:bidi="ru-RU"/>
              </w:rPr>
            </w:pPr>
            <w:r>
              <w:rPr>
                <w:szCs w:val="22"/>
                <w:lang w:bidi="ru-RU"/>
              </w:rPr>
              <w:t>зрительного контроля</w:t>
            </w:r>
          </w:p>
        </w:tc>
        <w:tc>
          <w:tcPr>
            <w:tcW w:w="6406"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Всевозможные передачи за спиной</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207"/>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7.2.7</w:t>
            </w:r>
          </w:p>
        </w:tc>
        <w:tc>
          <w:tcPr>
            <w:tcW w:w="2907" w:type="dxa"/>
          </w:tcPr>
          <w:p w:rsidR="007E012D" w:rsidRDefault="00A93076">
            <w:pPr>
              <w:widowControl w:val="0"/>
              <w:spacing w:before="100" w:beforeAutospacing="1" w:after="100" w:afterAutospacing="1" w:line="240" w:lineRule="auto"/>
              <w:ind w:left="107" w:right="248"/>
              <w:contextualSpacing/>
              <w:rPr>
                <w:szCs w:val="22"/>
                <w:lang w:bidi="ru-RU"/>
              </w:rPr>
            </w:pPr>
            <w:r>
              <w:rPr>
                <w:szCs w:val="22"/>
                <w:lang w:bidi="ru-RU"/>
              </w:rPr>
              <w:t>Передачи обруча без помощи рук и без зрительного контроля. Например: передача обруча во время вращения на предплечье за спиной без</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зрительного контроля</w:t>
            </w:r>
          </w:p>
        </w:tc>
        <w:tc>
          <w:tcPr>
            <w:tcW w:w="6406" w:type="dxa"/>
          </w:tcPr>
          <w:p w:rsidR="007E012D" w:rsidRDefault="00A93076">
            <w:pPr>
              <w:widowControl w:val="0"/>
              <w:spacing w:before="100" w:beforeAutospacing="1" w:after="100" w:afterAutospacing="1" w:line="240" w:lineRule="auto"/>
              <w:ind w:left="106" w:right="117"/>
              <w:contextualSpacing/>
              <w:rPr>
                <w:szCs w:val="22"/>
                <w:lang w:bidi="ru-RU"/>
              </w:rPr>
            </w:pPr>
            <w:r>
              <w:rPr>
                <w:szCs w:val="22"/>
                <w:lang w:bidi="ru-RU"/>
              </w:rPr>
              <w:t>Выполняется из и.п. – стоя, согнув руку, вращение обруча в боковой плоскости. Одновременно с приведением руки назад и поворотом корпуса к руке идет передача во вращение на левое предплечье. Во время передачи обруча необходимо «подсесть» под обруч, слегка опуская локтевой сустав вниз. Передача происходит, когда левый край обруча (дальний) максимально приближен клоктевому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суставу другой руки</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582"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r>
      <w:tr w:rsidR="007E012D">
        <w:trPr>
          <w:trHeight w:val="520"/>
        </w:trPr>
        <w:tc>
          <w:tcPr>
            <w:tcW w:w="14628" w:type="dxa"/>
            <w:gridSpan w:val="10"/>
          </w:tcPr>
          <w:p w:rsidR="007E012D" w:rsidRDefault="00A93076">
            <w:pPr>
              <w:widowControl w:val="0"/>
              <w:spacing w:before="100" w:beforeAutospacing="1" w:after="100" w:afterAutospacing="1" w:line="240" w:lineRule="auto"/>
              <w:ind w:left="5591"/>
              <w:contextualSpacing/>
              <w:rPr>
                <w:b/>
                <w:szCs w:val="22"/>
                <w:lang w:bidi="ru-RU"/>
              </w:rPr>
            </w:pPr>
            <w:r>
              <w:rPr>
                <w:b/>
                <w:szCs w:val="22"/>
                <w:lang w:bidi="ru-RU"/>
              </w:rPr>
              <w:t>7.3 Фигурные движения обруча</w:t>
            </w:r>
          </w:p>
        </w:tc>
      </w:tr>
      <w:tr w:rsidR="007E012D">
        <w:trPr>
          <w:trHeight w:val="2207"/>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7.3.1</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Восьмерка обручем</w:t>
            </w:r>
          </w:p>
        </w:tc>
        <w:tc>
          <w:tcPr>
            <w:tcW w:w="6406" w:type="dxa"/>
          </w:tcPr>
          <w:p w:rsidR="007E012D" w:rsidRDefault="00A93076">
            <w:pPr>
              <w:widowControl w:val="0"/>
              <w:spacing w:before="100" w:beforeAutospacing="1" w:after="100" w:afterAutospacing="1" w:line="240" w:lineRule="auto"/>
              <w:ind w:left="106" w:right="832"/>
              <w:contextualSpacing/>
              <w:rPr>
                <w:szCs w:val="22"/>
                <w:lang w:bidi="ru-RU"/>
              </w:rPr>
            </w:pPr>
            <w:r>
              <w:rPr>
                <w:szCs w:val="22"/>
                <w:lang w:bidi="ru-RU"/>
              </w:rPr>
              <w:t>И.п. – руки в стороны, обруч в правой руке, жестким хватом, сверху.</w:t>
            </w:r>
          </w:p>
          <w:p w:rsidR="007E012D" w:rsidRDefault="00A93076">
            <w:pPr>
              <w:widowControl w:val="0"/>
              <w:spacing w:before="100" w:beforeAutospacing="1" w:after="100" w:afterAutospacing="1" w:line="240" w:lineRule="auto"/>
              <w:ind w:left="106" w:right="1096"/>
              <w:contextualSpacing/>
              <w:rPr>
                <w:szCs w:val="22"/>
                <w:lang w:bidi="ru-RU"/>
              </w:rPr>
            </w:pPr>
            <w:r>
              <w:rPr>
                <w:szCs w:val="22"/>
                <w:lang w:bidi="ru-RU"/>
              </w:rPr>
              <w:t>1-2. – круг обручем спереди, в лицевой плоскости; 3-4. – круг обручем сзади в лицевой плоскости.</w:t>
            </w:r>
          </w:p>
          <w:p w:rsidR="007E012D" w:rsidRDefault="00A93076">
            <w:pPr>
              <w:widowControl w:val="0"/>
              <w:spacing w:before="100" w:beforeAutospacing="1" w:after="100" w:afterAutospacing="1" w:line="240" w:lineRule="auto"/>
              <w:ind w:left="106" w:right="312"/>
              <w:contextualSpacing/>
              <w:rPr>
                <w:szCs w:val="22"/>
                <w:lang w:bidi="ru-RU"/>
              </w:rPr>
            </w:pPr>
            <w:r>
              <w:rPr>
                <w:szCs w:val="22"/>
                <w:lang w:bidi="ru-RU"/>
              </w:rPr>
              <w:t>Во время круга спереди, согнуть руку в локтевом суставе, плечевой пояс и кисть неподвижны. Затем круг сзади, также согнуть руку в локтевом суставе, но слегка взять кисть на себя, помогая сохранить плоскость</w:t>
            </w:r>
          </w:p>
        </w:tc>
        <w:tc>
          <w:tcPr>
            <w:tcW w:w="597" w:type="dxa"/>
          </w:tcPr>
          <w:p w:rsidR="007E012D" w:rsidRDefault="00A93076">
            <w:pPr>
              <w:widowControl w:val="0"/>
              <w:spacing w:before="100" w:beforeAutospacing="1" w:after="100" w:afterAutospacing="1" w:line="240" w:lineRule="auto"/>
              <w:ind w:left="202"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465"/>
        </w:trPr>
        <w:tc>
          <w:tcPr>
            <w:tcW w:w="14628" w:type="dxa"/>
            <w:gridSpan w:val="10"/>
          </w:tcPr>
          <w:p w:rsidR="007E012D" w:rsidRDefault="00A93076">
            <w:pPr>
              <w:widowControl w:val="0"/>
              <w:spacing w:before="100" w:beforeAutospacing="1" w:after="100" w:afterAutospacing="1" w:line="240" w:lineRule="auto"/>
              <w:ind w:left="6164"/>
              <w:contextualSpacing/>
              <w:rPr>
                <w:b/>
                <w:szCs w:val="22"/>
                <w:lang w:bidi="ru-RU"/>
              </w:rPr>
            </w:pPr>
            <w:r>
              <w:rPr>
                <w:b/>
                <w:szCs w:val="22"/>
                <w:lang w:bidi="ru-RU"/>
              </w:rPr>
              <w:t>7.4 Вращения обруча</w:t>
            </w:r>
          </w:p>
        </w:tc>
      </w:tr>
      <w:tr w:rsidR="007E012D">
        <w:trPr>
          <w:trHeight w:val="1656"/>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7.4.1</w:t>
            </w:r>
          </w:p>
        </w:tc>
        <w:tc>
          <w:tcPr>
            <w:tcW w:w="2907" w:type="dxa"/>
          </w:tcPr>
          <w:p w:rsidR="007E012D" w:rsidRDefault="00A93076">
            <w:pPr>
              <w:widowControl w:val="0"/>
              <w:spacing w:before="100" w:beforeAutospacing="1" w:after="100" w:afterAutospacing="1" w:line="240" w:lineRule="auto"/>
              <w:ind w:left="107" w:right="747"/>
              <w:contextualSpacing/>
              <w:rPr>
                <w:szCs w:val="22"/>
                <w:lang w:bidi="ru-RU"/>
              </w:rPr>
            </w:pPr>
            <w:r>
              <w:rPr>
                <w:szCs w:val="22"/>
                <w:lang w:bidi="ru-RU"/>
              </w:rPr>
              <w:t>Вращение обруча в лицевой плоскости:</w:t>
            </w:r>
          </w:p>
          <w:p w:rsidR="007E012D" w:rsidRDefault="00A93076" w:rsidP="00153CDE">
            <w:pPr>
              <w:widowControl w:val="0"/>
              <w:numPr>
                <w:ilvl w:val="0"/>
                <w:numId w:val="39"/>
              </w:numPr>
              <w:tabs>
                <w:tab w:val="left" w:pos="248"/>
              </w:tabs>
              <w:spacing w:before="100" w:beforeAutospacing="1" w:after="100" w:afterAutospacing="1" w:line="240" w:lineRule="auto"/>
              <w:contextualSpacing/>
              <w:rPr>
                <w:szCs w:val="22"/>
                <w:lang w:bidi="ru-RU"/>
              </w:rPr>
            </w:pPr>
            <w:r>
              <w:rPr>
                <w:szCs w:val="22"/>
                <w:lang w:bidi="ru-RU"/>
              </w:rPr>
              <w:t>на одной кисти</w:t>
            </w:r>
          </w:p>
          <w:p w:rsidR="007E012D" w:rsidRDefault="00A93076" w:rsidP="00153CDE">
            <w:pPr>
              <w:widowControl w:val="0"/>
              <w:numPr>
                <w:ilvl w:val="0"/>
                <w:numId w:val="39"/>
              </w:numPr>
              <w:tabs>
                <w:tab w:val="left" w:pos="248"/>
              </w:tabs>
              <w:spacing w:before="100" w:beforeAutospacing="1" w:after="100" w:afterAutospacing="1" w:line="240" w:lineRule="auto"/>
              <w:contextualSpacing/>
              <w:rPr>
                <w:szCs w:val="22"/>
                <w:lang w:bidi="ru-RU"/>
              </w:rPr>
            </w:pPr>
            <w:r>
              <w:rPr>
                <w:szCs w:val="22"/>
                <w:lang w:bidi="ru-RU"/>
              </w:rPr>
              <w:t>на двух кистях</w:t>
            </w:r>
          </w:p>
          <w:p w:rsidR="007E012D" w:rsidRDefault="00A93076">
            <w:pPr>
              <w:widowControl w:val="0"/>
              <w:spacing w:before="100" w:beforeAutospacing="1" w:after="100" w:afterAutospacing="1" w:line="240" w:lineRule="auto"/>
              <w:ind w:left="107" w:right="198"/>
              <w:contextualSpacing/>
              <w:rPr>
                <w:szCs w:val="22"/>
                <w:lang w:bidi="ru-RU"/>
              </w:rPr>
            </w:pPr>
            <w:r>
              <w:rPr>
                <w:szCs w:val="22"/>
                <w:lang w:bidi="ru-RU"/>
              </w:rPr>
              <w:t>(на правой и левой руках в обе стороны)</w:t>
            </w:r>
          </w:p>
        </w:tc>
        <w:tc>
          <w:tcPr>
            <w:tcW w:w="6406"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6" w:right="257"/>
              <w:contextualSpacing/>
              <w:rPr>
                <w:szCs w:val="22"/>
                <w:lang w:bidi="ru-RU"/>
              </w:rPr>
            </w:pPr>
            <w:r>
              <w:rPr>
                <w:szCs w:val="22"/>
                <w:lang w:bidi="ru-RU"/>
              </w:rPr>
              <w:t>Рука чуть согнута в локтевом суставе перед собой, кистью вперед, пальцы вместе, вращение обруча за счет колебательных движений кистью вправо-влево</w:t>
            </w:r>
          </w:p>
        </w:tc>
        <w:tc>
          <w:tcPr>
            <w:tcW w:w="597" w:type="dxa"/>
          </w:tcPr>
          <w:p w:rsidR="007E012D" w:rsidRDefault="00A93076">
            <w:pPr>
              <w:widowControl w:val="0"/>
              <w:spacing w:before="100" w:beforeAutospacing="1" w:after="100" w:afterAutospacing="1" w:line="240" w:lineRule="auto"/>
              <w:ind w:left="202"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7.4.2</w:t>
            </w:r>
          </w:p>
        </w:tc>
        <w:tc>
          <w:tcPr>
            <w:tcW w:w="2907" w:type="dxa"/>
          </w:tcPr>
          <w:p w:rsidR="007E012D" w:rsidRDefault="00A93076">
            <w:pPr>
              <w:widowControl w:val="0"/>
              <w:spacing w:before="100" w:beforeAutospacing="1" w:after="100" w:afterAutospacing="1" w:line="240" w:lineRule="auto"/>
              <w:ind w:left="107" w:right="751"/>
              <w:contextualSpacing/>
              <w:rPr>
                <w:szCs w:val="22"/>
                <w:lang w:bidi="ru-RU"/>
              </w:rPr>
            </w:pPr>
            <w:r>
              <w:rPr>
                <w:szCs w:val="22"/>
                <w:lang w:bidi="ru-RU"/>
              </w:rPr>
              <w:t>Вращение обруча в боковой плоскости:</w:t>
            </w:r>
          </w:p>
          <w:p w:rsidR="007E012D" w:rsidRDefault="00A93076" w:rsidP="00153CDE">
            <w:pPr>
              <w:widowControl w:val="0"/>
              <w:numPr>
                <w:ilvl w:val="0"/>
                <w:numId w:val="40"/>
              </w:numPr>
              <w:tabs>
                <w:tab w:val="left" w:pos="248"/>
              </w:tabs>
              <w:spacing w:before="100" w:beforeAutospacing="1" w:after="100" w:afterAutospacing="1" w:line="240" w:lineRule="auto"/>
              <w:contextualSpacing/>
              <w:rPr>
                <w:szCs w:val="22"/>
                <w:lang w:bidi="ru-RU"/>
              </w:rPr>
            </w:pPr>
            <w:r>
              <w:rPr>
                <w:szCs w:val="22"/>
                <w:lang w:bidi="ru-RU"/>
              </w:rPr>
              <w:t>на одной кисти</w:t>
            </w:r>
          </w:p>
          <w:p w:rsidR="007E012D" w:rsidRDefault="00A93076" w:rsidP="00153CDE">
            <w:pPr>
              <w:widowControl w:val="0"/>
              <w:numPr>
                <w:ilvl w:val="0"/>
                <w:numId w:val="40"/>
              </w:numPr>
              <w:tabs>
                <w:tab w:val="left" w:pos="248"/>
              </w:tabs>
              <w:spacing w:before="100" w:beforeAutospacing="1" w:after="100" w:afterAutospacing="1" w:line="240" w:lineRule="auto"/>
              <w:contextualSpacing/>
              <w:rPr>
                <w:szCs w:val="22"/>
                <w:lang w:bidi="ru-RU"/>
              </w:rPr>
            </w:pPr>
            <w:r>
              <w:rPr>
                <w:szCs w:val="22"/>
                <w:lang w:bidi="ru-RU"/>
              </w:rPr>
              <w:t>на двух кистях</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(на правой и левой руках)</w:t>
            </w:r>
          </w:p>
        </w:tc>
        <w:tc>
          <w:tcPr>
            <w:tcW w:w="6406"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аналогично упр. 7.4.1</w:t>
            </w:r>
          </w:p>
        </w:tc>
        <w:tc>
          <w:tcPr>
            <w:tcW w:w="597" w:type="dxa"/>
          </w:tcPr>
          <w:p w:rsidR="007E012D" w:rsidRDefault="00A93076">
            <w:pPr>
              <w:widowControl w:val="0"/>
              <w:spacing w:before="100" w:beforeAutospacing="1" w:after="100" w:afterAutospacing="1" w:line="240" w:lineRule="auto"/>
              <w:ind w:left="8"/>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7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6"/>
        <w:gridCol w:w="597"/>
        <w:gridCol w:w="598"/>
        <w:gridCol w:w="597"/>
        <w:gridCol w:w="598"/>
        <w:gridCol w:w="605"/>
        <w:gridCol w:w="605"/>
        <w:gridCol w:w="582"/>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6"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7"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A93076">
            <w:pPr>
              <w:widowControl w:val="0"/>
              <w:spacing w:before="100" w:beforeAutospacing="1" w:after="100" w:afterAutospacing="1" w:line="240" w:lineRule="auto"/>
              <w:ind w:left="131"/>
              <w:contextualSpacing/>
              <w:rPr>
                <w:b/>
                <w:szCs w:val="22"/>
                <w:lang w:bidi="ru-RU"/>
              </w:rPr>
            </w:pPr>
            <w:r>
              <w:rPr>
                <w:b/>
                <w:szCs w:val="22"/>
                <w:lang w:bidi="ru-RU"/>
              </w:rPr>
              <w:t>5</w:t>
            </w:r>
          </w:p>
        </w:tc>
        <w:tc>
          <w:tcPr>
            <w:tcW w:w="605" w:type="dxa"/>
          </w:tcPr>
          <w:p w:rsidR="007E012D" w:rsidRDefault="007E012D">
            <w:pPr>
              <w:widowControl w:val="0"/>
              <w:spacing w:before="100" w:beforeAutospacing="1" w:after="100" w:afterAutospacing="1" w:line="240" w:lineRule="auto"/>
              <w:contextualSpacing/>
              <w:rPr>
                <w:sz w:val="20"/>
                <w:szCs w:val="22"/>
                <w:lang w:bidi="ru-RU"/>
              </w:rPr>
            </w:pPr>
          </w:p>
        </w:tc>
        <w:tc>
          <w:tcPr>
            <w:tcW w:w="605" w:type="dxa"/>
          </w:tcPr>
          <w:p w:rsidR="007E012D" w:rsidRDefault="007E012D">
            <w:pPr>
              <w:widowControl w:val="0"/>
              <w:spacing w:before="100" w:beforeAutospacing="1" w:after="100" w:afterAutospacing="1" w:line="240" w:lineRule="auto"/>
              <w:contextualSpacing/>
              <w:rPr>
                <w:sz w:val="20"/>
                <w:szCs w:val="22"/>
                <w:lang w:bidi="ru-RU"/>
              </w:rPr>
            </w:pPr>
          </w:p>
        </w:tc>
        <w:tc>
          <w:tcPr>
            <w:tcW w:w="582" w:type="dxa"/>
          </w:tcPr>
          <w:p w:rsidR="007E012D" w:rsidRDefault="00A93076">
            <w:pPr>
              <w:widowControl w:val="0"/>
              <w:spacing w:before="100" w:beforeAutospacing="1" w:after="100" w:afterAutospacing="1" w:line="240" w:lineRule="auto"/>
              <w:ind w:left="10"/>
              <w:contextualSpacing/>
              <w:rPr>
                <w:b/>
                <w:szCs w:val="22"/>
                <w:lang w:bidi="ru-RU"/>
              </w:rPr>
            </w:pPr>
            <w:r>
              <w:rPr>
                <w:b/>
                <w:szCs w:val="22"/>
                <w:lang w:bidi="ru-RU"/>
              </w:rPr>
              <w:t>6</w:t>
            </w:r>
          </w:p>
        </w:tc>
      </w:tr>
      <w:tr w:rsidR="007E012D">
        <w:trPr>
          <w:trHeight w:val="1323"/>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tabs>
                <w:tab w:val="left" w:pos="973"/>
              </w:tabs>
              <w:spacing w:before="100" w:beforeAutospacing="1" w:after="100" w:afterAutospacing="1" w:line="240" w:lineRule="auto"/>
              <w:ind w:left="335"/>
              <w:contextualSpacing/>
              <w:rPr>
                <w:sz w:val="23"/>
                <w:szCs w:val="22"/>
                <w:lang w:bidi="ru-RU"/>
              </w:rPr>
            </w:pPr>
            <w:r>
              <w:rPr>
                <w:sz w:val="23"/>
                <w:szCs w:val="22"/>
                <w:lang w:bidi="ru-RU"/>
              </w:rPr>
              <w:t>7</w:t>
            </w:r>
            <w:r>
              <w:rPr>
                <w:sz w:val="23"/>
                <w:szCs w:val="22"/>
                <w:lang w:bidi="ru-RU"/>
              </w:rPr>
              <w:tab/>
              <w:t>.</w:t>
            </w:r>
          </w:p>
        </w:tc>
        <w:tc>
          <w:tcPr>
            <w:tcW w:w="2907" w:type="dxa"/>
          </w:tcPr>
          <w:p w:rsidR="007E012D" w:rsidRDefault="00A93076">
            <w:pPr>
              <w:widowControl w:val="0"/>
              <w:spacing w:before="100" w:beforeAutospacing="1" w:after="100" w:afterAutospacing="1" w:line="240" w:lineRule="auto"/>
              <w:ind w:left="107" w:right="635"/>
              <w:contextualSpacing/>
              <w:rPr>
                <w:sz w:val="23"/>
                <w:szCs w:val="22"/>
                <w:lang w:bidi="ru-RU"/>
              </w:rPr>
            </w:pPr>
            <w:r>
              <w:rPr>
                <w:sz w:val="23"/>
                <w:szCs w:val="22"/>
                <w:lang w:bidi="ru-RU"/>
              </w:rPr>
              <w:t>Вращение обруча над головой</w:t>
            </w:r>
          </w:p>
          <w:p w:rsidR="007E012D" w:rsidRDefault="00A93076" w:rsidP="00153CDE">
            <w:pPr>
              <w:widowControl w:val="0"/>
              <w:numPr>
                <w:ilvl w:val="0"/>
                <w:numId w:val="41"/>
              </w:numPr>
              <w:tabs>
                <w:tab w:val="left" w:pos="243"/>
              </w:tabs>
              <w:spacing w:before="100" w:beforeAutospacing="1" w:after="100" w:afterAutospacing="1" w:line="240" w:lineRule="auto"/>
              <w:ind w:hanging="136"/>
              <w:contextualSpacing/>
              <w:rPr>
                <w:sz w:val="23"/>
                <w:szCs w:val="22"/>
                <w:lang w:bidi="ru-RU"/>
              </w:rPr>
            </w:pPr>
            <w:r>
              <w:rPr>
                <w:sz w:val="23"/>
                <w:szCs w:val="22"/>
                <w:lang w:bidi="ru-RU"/>
              </w:rPr>
              <w:t>н</w:t>
            </w:r>
            <w:r>
              <w:rPr>
                <w:spacing w:val="-47"/>
                <w:sz w:val="23"/>
                <w:szCs w:val="22"/>
                <w:lang w:bidi="ru-RU"/>
              </w:rPr>
              <w:t>а</w:t>
            </w:r>
            <w:r>
              <w:rPr>
                <w:spacing w:val="-12"/>
                <w:sz w:val="23"/>
                <w:szCs w:val="22"/>
                <w:lang w:bidi="ru-RU"/>
              </w:rPr>
              <w:t>4</w:t>
            </w:r>
            <w:r>
              <w:rPr>
                <w:spacing w:val="-1"/>
                <w:sz w:val="23"/>
                <w:szCs w:val="22"/>
                <w:lang w:bidi="ru-RU"/>
              </w:rPr>
              <w:t>одно</w:t>
            </w:r>
            <w:r>
              <w:rPr>
                <w:spacing w:val="-59"/>
                <w:sz w:val="23"/>
                <w:szCs w:val="22"/>
                <w:lang w:bidi="ru-RU"/>
              </w:rPr>
              <w:t>й</w:t>
            </w:r>
            <w:r>
              <w:rPr>
                <w:sz w:val="23"/>
                <w:szCs w:val="22"/>
                <w:lang w:bidi="ru-RU"/>
              </w:rPr>
              <w:t>.</w:t>
            </w:r>
            <w:r>
              <w:rPr>
                <w:spacing w:val="-2"/>
                <w:sz w:val="23"/>
                <w:szCs w:val="22"/>
                <w:lang w:bidi="ru-RU"/>
              </w:rPr>
              <w:t>к</w:t>
            </w:r>
            <w:r>
              <w:rPr>
                <w:sz w:val="23"/>
                <w:szCs w:val="22"/>
                <w:lang w:bidi="ru-RU"/>
              </w:rPr>
              <w:t>и</w:t>
            </w:r>
            <w:r>
              <w:rPr>
                <w:spacing w:val="-1"/>
                <w:sz w:val="23"/>
                <w:szCs w:val="22"/>
                <w:lang w:bidi="ru-RU"/>
              </w:rPr>
              <w:t>с</w:t>
            </w:r>
            <w:r>
              <w:rPr>
                <w:sz w:val="23"/>
                <w:szCs w:val="22"/>
                <w:lang w:bidi="ru-RU"/>
              </w:rPr>
              <w:t>т</w:t>
            </w:r>
            <w:r>
              <w:rPr>
                <w:spacing w:val="-97"/>
                <w:sz w:val="23"/>
                <w:szCs w:val="22"/>
                <w:lang w:bidi="ru-RU"/>
              </w:rPr>
              <w:t>и</w:t>
            </w:r>
            <w:r>
              <w:rPr>
                <w:sz w:val="23"/>
                <w:szCs w:val="22"/>
                <w:lang w:bidi="ru-RU"/>
              </w:rPr>
              <w:t>3</w:t>
            </w:r>
          </w:p>
          <w:p w:rsidR="007E012D" w:rsidRDefault="00A93076" w:rsidP="00153CDE">
            <w:pPr>
              <w:widowControl w:val="0"/>
              <w:numPr>
                <w:ilvl w:val="0"/>
                <w:numId w:val="41"/>
              </w:numPr>
              <w:tabs>
                <w:tab w:val="left" w:pos="242"/>
              </w:tabs>
              <w:spacing w:before="100" w:beforeAutospacing="1" w:after="100" w:afterAutospacing="1" w:line="240" w:lineRule="auto"/>
              <w:ind w:left="241"/>
              <w:contextualSpacing/>
              <w:rPr>
                <w:sz w:val="23"/>
                <w:szCs w:val="22"/>
                <w:lang w:bidi="ru-RU"/>
              </w:rPr>
            </w:pPr>
            <w:r>
              <w:rPr>
                <w:sz w:val="23"/>
                <w:szCs w:val="22"/>
                <w:lang w:bidi="ru-RU"/>
              </w:rPr>
              <w:t>на двух кистях</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(на правой и левой руках)</w:t>
            </w:r>
          </w:p>
        </w:tc>
        <w:tc>
          <w:tcPr>
            <w:tcW w:w="6406"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6" w:right="333"/>
              <w:contextualSpacing/>
              <w:rPr>
                <w:sz w:val="23"/>
                <w:szCs w:val="22"/>
                <w:lang w:bidi="ru-RU"/>
              </w:rPr>
            </w:pPr>
            <w:r>
              <w:rPr>
                <w:sz w:val="23"/>
                <w:szCs w:val="22"/>
                <w:lang w:bidi="ru-RU"/>
              </w:rPr>
              <w:t>Рука с обручем вверх. Выполнять, так же как и вращение в лицевой плоскости. Вращать обруч в хорошем темпе, чтобы обруч сохранял плоскость</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7"/>
              <w:contextualSpacing/>
              <w:jc w:val="center"/>
              <w:rPr>
                <w:sz w:val="23"/>
                <w:szCs w:val="22"/>
                <w:lang w:bidi="ru-RU"/>
              </w:rPr>
            </w:pPr>
            <w:r>
              <w:rPr>
                <w:sz w:val="23"/>
                <w:szCs w:val="22"/>
                <w:lang w:bidi="ru-RU"/>
              </w:rPr>
              <w:t>О С</w:t>
            </w:r>
          </w:p>
        </w:tc>
        <w:tc>
          <w:tcPr>
            <w:tcW w:w="598" w:type="dxa"/>
          </w:tcPr>
          <w:p w:rsidR="007E012D" w:rsidRDefault="00A93076">
            <w:pPr>
              <w:widowControl w:val="0"/>
              <w:spacing w:before="100" w:beforeAutospacing="1" w:after="100" w:afterAutospacing="1" w:line="240" w:lineRule="auto"/>
              <w:ind w:right="213"/>
              <w:contextualSpacing/>
              <w:jc w:val="right"/>
              <w:rPr>
                <w:sz w:val="23"/>
                <w:szCs w:val="22"/>
                <w:lang w:bidi="ru-RU"/>
              </w:rPr>
            </w:pPr>
            <w:r>
              <w:rPr>
                <w:sz w:val="23"/>
                <w:szCs w:val="22"/>
                <w:lang w:bidi="ru-RU"/>
              </w:rPr>
              <w:t>С</w:t>
            </w: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28"/>
        </w:trPr>
        <w:tc>
          <w:tcPr>
            <w:tcW w:w="1133" w:type="dxa"/>
          </w:tcPr>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7.4.4</w:t>
            </w:r>
          </w:p>
        </w:tc>
        <w:tc>
          <w:tcPr>
            <w:tcW w:w="2907" w:type="dxa"/>
          </w:tcPr>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Вращение обруча на локте</w:t>
            </w:r>
          </w:p>
        </w:tc>
        <w:tc>
          <w:tcPr>
            <w:tcW w:w="6406" w:type="dxa"/>
          </w:tcPr>
          <w:p w:rsidR="007E012D" w:rsidRDefault="00A93076">
            <w:pPr>
              <w:widowControl w:val="0"/>
              <w:spacing w:before="100" w:beforeAutospacing="1" w:after="100" w:afterAutospacing="1" w:line="240" w:lineRule="auto"/>
              <w:ind w:left="106" w:right="488"/>
              <w:contextualSpacing/>
              <w:rPr>
                <w:sz w:val="23"/>
                <w:szCs w:val="22"/>
                <w:lang w:bidi="ru-RU"/>
              </w:rPr>
            </w:pPr>
            <w:r>
              <w:rPr>
                <w:sz w:val="23"/>
                <w:szCs w:val="22"/>
                <w:lang w:bidi="ru-RU"/>
              </w:rPr>
              <w:t>И.п. – рука согнута в локтевом суставе. Кисть возле груди, локоть в сторону. Обруч вращается почти на самом локте</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3"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7.4.5</w:t>
            </w:r>
          </w:p>
        </w:tc>
        <w:tc>
          <w:tcPr>
            <w:tcW w:w="2907"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Вращение обруч на шее</w:t>
            </w:r>
          </w:p>
        </w:tc>
        <w:tc>
          <w:tcPr>
            <w:tcW w:w="6406" w:type="dxa"/>
          </w:tcPr>
          <w:p w:rsidR="007E012D" w:rsidRDefault="00A93076">
            <w:pPr>
              <w:widowControl w:val="0"/>
              <w:spacing w:before="100" w:beforeAutospacing="1" w:after="100" w:afterAutospacing="1" w:line="240" w:lineRule="auto"/>
              <w:ind w:left="107" w:right="328" w:hanging="1"/>
              <w:contextualSpacing/>
              <w:rPr>
                <w:sz w:val="23"/>
                <w:szCs w:val="22"/>
                <w:lang w:bidi="ru-RU"/>
              </w:rPr>
            </w:pPr>
            <w:r>
              <w:rPr>
                <w:sz w:val="23"/>
                <w:szCs w:val="22"/>
                <w:lang w:bidi="ru-RU"/>
              </w:rPr>
              <w:t>И.п. – обруч на шее. Отвести обруч в сторону – замах, толкнуть его в противоположную сторону. Шеей выполнять</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колебательные движения вперед-назад</w:t>
            </w:r>
          </w:p>
        </w:tc>
        <w:tc>
          <w:tcPr>
            <w:tcW w:w="597" w:type="dxa"/>
          </w:tcPr>
          <w:p w:rsidR="007E012D" w:rsidRDefault="00A93076">
            <w:pPr>
              <w:widowControl w:val="0"/>
              <w:spacing w:before="100" w:beforeAutospacing="1" w:after="100" w:afterAutospacing="1" w:line="240" w:lineRule="auto"/>
              <w:ind w:left="202" w:right="194"/>
              <w:contextualSpacing/>
              <w:jc w:val="center"/>
              <w:rPr>
                <w:sz w:val="23"/>
                <w:szCs w:val="22"/>
                <w:lang w:bidi="ru-RU"/>
              </w:rPr>
            </w:pPr>
            <w:r>
              <w:rPr>
                <w:sz w:val="23"/>
                <w:szCs w:val="22"/>
                <w:lang w:bidi="ru-RU"/>
              </w:rPr>
              <w:t>ПР</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О С</w:t>
            </w:r>
          </w:p>
        </w:tc>
        <w:tc>
          <w:tcPr>
            <w:tcW w:w="597" w:type="dxa"/>
          </w:tcPr>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A93076">
            <w:pPr>
              <w:widowControl w:val="0"/>
              <w:spacing w:before="100" w:beforeAutospacing="1" w:after="100" w:afterAutospacing="1" w:line="240" w:lineRule="auto"/>
              <w:ind w:right="213"/>
              <w:contextualSpacing/>
              <w:jc w:val="right"/>
              <w:rPr>
                <w:sz w:val="23"/>
                <w:szCs w:val="22"/>
                <w:lang w:bidi="ru-RU"/>
              </w:rPr>
            </w:pPr>
            <w:r>
              <w:rPr>
                <w:sz w:val="23"/>
                <w:szCs w:val="22"/>
                <w:lang w:bidi="ru-RU"/>
              </w:rPr>
              <w:t>С</w:t>
            </w: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28"/>
        </w:trPr>
        <w:tc>
          <w:tcPr>
            <w:tcW w:w="1133" w:type="dxa"/>
          </w:tcPr>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7.4.6</w:t>
            </w:r>
          </w:p>
        </w:tc>
        <w:tc>
          <w:tcPr>
            <w:tcW w:w="2907" w:type="dxa"/>
          </w:tcPr>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Вращение обруча на талии</w:t>
            </w:r>
          </w:p>
        </w:tc>
        <w:tc>
          <w:tcPr>
            <w:tcW w:w="6406" w:type="dxa"/>
          </w:tcPr>
          <w:p w:rsidR="007E012D" w:rsidRDefault="00A93076">
            <w:pPr>
              <w:widowControl w:val="0"/>
              <w:spacing w:before="100" w:beforeAutospacing="1" w:after="100" w:afterAutospacing="1" w:line="240" w:lineRule="auto"/>
              <w:ind w:left="106" w:right="377"/>
              <w:contextualSpacing/>
              <w:rPr>
                <w:sz w:val="23"/>
                <w:szCs w:val="22"/>
                <w:lang w:bidi="ru-RU"/>
              </w:rPr>
            </w:pPr>
            <w:r>
              <w:rPr>
                <w:sz w:val="23"/>
                <w:szCs w:val="22"/>
                <w:lang w:bidi="ru-RU"/>
              </w:rPr>
              <w:t>И.п. – обруч на талии. Замах обруча – резкий толчок и в это время колебательные движения туловищем вперед-назад</w:t>
            </w:r>
          </w:p>
        </w:tc>
        <w:tc>
          <w:tcPr>
            <w:tcW w:w="597" w:type="dxa"/>
          </w:tcPr>
          <w:p w:rsidR="007E012D" w:rsidRDefault="00A93076">
            <w:pPr>
              <w:widowControl w:val="0"/>
              <w:spacing w:before="100" w:beforeAutospacing="1" w:after="100" w:afterAutospacing="1" w:line="240" w:lineRule="auto"/>
              <w:ind w:left="202" w:right="194"/>
              <w:contextualSpacing/>
              <w:jc w:val="center"/>
              <w:rPr>
                <w:sz w:val="23"/>
                <w:szCs w:val="22"/>
                <w:lang w:bidi="ru-RU"/>
              </w:rPr>
            </w:pPr>
            <w:r>
              <w:rPr>
                <w:sz w:val="23"/>
                <w:szCs w:val="22"/>
                <w:lang w:bidi="ru-RU"/>
              </w:rPr>
              <w:t>ПР</w:t>
            </w: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ОС</w:t>
            </w:r>
          </w:p>
        </w:tc>
        <w:tc>
          <w:tcPr>
            <w:tcW w:w="597" w:type="dxa"/>
          </w:tcPr>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A93076">
            <w:pPr>
              <w:widowControl w:val="0"/>
              <w:spacing w:before="100" w:beforeAutospacing="1" w:after="100" w:afterAutospacing="1" w:line="240" w:lineRule="auto"/>
              <w:ind w:right="213"/>
              <w:contextualSpacing/>
              <w:jc w:val="right"/>
              <w:rPr>
                <w:sz w:val="23"/>
                <w:szCs w:val="22"/>
                <w:lang w:bidi="ru-RU"/>
              </w:rPr>
            </w:pPr>
            <w:r>
              <w:rPr>
                <w:sz w:val="23"/>
                <w:szCs w:val="22"/>
                <w:lang w:bidi="ru-RU"/>
              </w:rPr>
              <w:t>С</w:t>
            </w: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4"/>
        </w:trPr>
        <w:tc>
          <w:tcPr>
            <w:tcW w:w="1133"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7.4.7</w:t>
            </w:r>
          </w:p>
        </w:tc>
        <w:tc>
          <w:tcPr>
            <w:tcW w:w="2907"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7" w:right="752"/>
              <w:contextualSpacing/>
              <w:rPr>
                <w:sz w:val="23"/>
                <w:szCs w:val="22"/>
                <w:lang w:bidi="ru-RU"/>
              </w:rPr>
            </w:pPr>
            <w:r>
              <w:rPr>
                <w:sz w:val="23"/>
                <w:szCs w:val="22"/>
                <w:lang w:bidi="ru-RU"/>
              </w:rPr>
              <w:t>Вращение обруча на бедрах</w:t>
            </w:r>
          </w:p>
        </w:tc>
        <w:tc>
          <w:tcPr>
            <w:tcW w:w="6406" w:type="dxa"/>
          </w:tcPr>
          <w:p w:rsidR="007E012D" w:rsidRDefault="00A93076">
            <w:pPr>
              <w:widowControl w:val="0"/>
              <w:spacing w:before="100" w:beforeAutospacing="1" w:after="100" w:afterAutospacing="1" w:line="240" w:lineRule="auto"/>
              <w:ind w:left="106" w:right="405"/>
              <w:contextualSpacing/>
              <w:rPr>
                <w:sz w:val="23"/>
                <w:szCs w:val="22"/>
                <w:lang w:bidi="ru-RU"/>
              </w:rPr>
            </w:pPr>
            <w:r>
              <w:rPr>
                <w:sz w:val="23"/>
                <w:szCs w:val="22"/>
                <w:lang w:bidi="ru-RU"/>
              </w:rPr>
              <w:t>И.п. – обруч на бедрах. Обруч чуть выше колен, выполнить замах и толкнуть. Ногами выполнять колебательные движения вперед-назад. Вращать обруч в темпе,</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позволяющем обручу сохранять плоскость</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A93076">
            <w:pPr>
              <w:widowControl w:val="0"/>
              <w:spacing w:before="100" w:beforeAutospacing="1" w:after="100" w:afterAutospacing="1" w:line="240" w:lineRule="auto"/>
              <w:ind w:right="213"/>
              <w:contextualSpacing/>
              <w:jc w:val="right"/>
              <w:rPr>
                <w:sz w:val="23"/>
                <w:szCs w:val="22"/>
                <w:lang w:bidi="ru-RU"/>
              </w:rPr>
            </w:pPr>
            <w:r>
              <w:rPr>
                <w:sz w:val="23"/>
                <w:szCs w:val="22"/>
                <w:lang w:bidi="ru-RU"/>
              </w:rPr>
              <w:t>С</w:t>
            </w:r>
          </w:p>
        </w:tc>
        <w:tc>
          <w:tcPr>
            <w:tcW w:w="605"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2"/>
              <w:contextualSpacing/>
              <w:jc w:val="center"/>
              <w:rPr>
                <w:sz w:val="23"/>
                <w:szCs w:val="22"/>
                <w:lang w:bidi="ru-RU"/>
              </w:rPr>
            </w:pPr>
            <w:r>
              <w:rPr>
                <w:sz w:val="23"/>
                <w:szCs w:val="22"/>
                <w:lang w:bidi="ru-RU"/>
              </w:rPr>
              <w:t>С</w:t>
            </w: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7"/>
        </w:trPr>
        <w:tc>
          <w:tcPr>
            <w:tcW w:w="1133"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7.4.8</w:t>
            </w:r>
          </w:p>
        </w:tc>
        <w:tc>
          <w:tcPr>
            <w:tcW w:w="2907"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7" w:right="752"/>
              <w:contextualSpacing/>
              <w:rPr>
                <w:sz w:val="23"/>
                <w:szCs w:val="22"/>
                <w:lang w:bidi="ru-RU"/>
              </w:rPr>
            </w:pPr>
            <w:r>
              <w:rPr>
                <w:sz w:val="23"/>
                <w:szCs w:val="22"/>
                <w:lang w:bidi="ru-RU"/>
              </w:rPr>
              <w:t>Вращение обруча на голеностопе</w:t>
            </w:r>
          </w:p>
        </w:tc>
        <w:tc>
          <w:tcPr>
            <w:tcW w:w="6406" w:type="dxa"/>
          </w:tcPr>
          <w:p w:rsidR="007E012D" w:rsidRDefault="00A93076">
            <w:pPr>
              <w:widowControl w:val="0"/>
              <w:spacing w:before="100" w:beforeAutospacing="1" w:after="100" w:afterAutospacing="1" w:line="240" w:lineRule="auto"/>
              <w:ind w:left="107" w:right="542"/>
              <w:contextualSpacing/>
              <w:rPr>
                <w:sz w:val="23"/>
                <w:szCs w:val="22"/>
                <w:lang w:bidi="ru-RU"/>
              </w:rPr>
            </w:pPr>
            <w:r>
              <w:rPr>
                <w:sz w:val="23"/>
                <w:szCs w:val="22"/>
                <w:lang w:bidi="ru-RU"/>
              </w:rPr>
              <w:t>И.п. – выпад, обруч лежит на опорной ноге, и направлен в противоположную подъему сторону. Для того чтобы закрутить обруч необходимо толкнуть его вперед сзади</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стоящей ногой так, чтобы при вращении он не касался пола</w:t>
            </w:r>
          </w:p>
        </w:tc>
        <w:tc>
          <w:tcPr>
            <w:tcW w:w="597" w:type="dxa"/>
          </w:tcPr>
          <w:p w:rsidR="007E012D" w:rsidRDefault="00A93076">
            <w:pPr>
              <w:widowControl w:val="0"/>
              <w:spacing w:before="100" w:beforeAutospacing="1" w:after="100" w:afterAutospacing="1" w:line="240" w:lineRule="auto"/>
              <w:ind w:left="202" w:right="194"/>
              <w:contextualSpacing/>
              <w:jc w:val="center"/>
              <w:rPr>
                <w:sz w:val="23"/>
                <w:szCs w:val="22"/>
                <w:lang w:bidi="ru-RU"/>
              </w:rPr>
            </w:pPr>
            <w:r>
              <w:rPr>
                <w:sz w:val="23"/>
                <w:szCs w:val="22"/>
                <w:lang w:bidi="ru-RU"/>
              </w:rPr>
              <w:t>ПР</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О С</w:t>
            </w:r>
          </w:p>
        </w:tc>
        <w:tc>
          <w:tcPr>
            <w:tcW w:w="597" w:type="dxa"/>
          </w:tcPr>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A93076">
            <w:pPr>
              <w:widowControl w:val="0"/>
              <w:spacing w:before="100" w:beforeAutospacing="1" w:after="100" w:afterAutospacing="1" w:line="240" w:lineRule="auto"/>
              <w:ind w:right="213"/>
              <w:contextualSpacing/>
              <w:jc w:val="right"/>
              <w:rPr>
                <w:sz w:val="23"/>
                <w:szCs w:val="22"/>
                <w:lang w:bidi="ru-RU"/>
              </w:rPr>
            </w:pPr>
            <w:r>
              <w:rPr>
                <w:sz w:val="23"/>
                <w:szCs w:val="22"/>
                <w:lang w:bidi="ru-RU"/>
              </w:rPr>
              <w:t>С</w:t>
            </w: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28"/>
        </w:trPr>
        <w:tc>
          <w:tcPr>
            <w:tcW w:w="1133" w:type="dxa"/>
          </w:tcPr>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7.4.9</w:t>
            </w:r>
          </w:p>
        </w:tc>
        <w:tc>
          <w:tcPr>
            <w:tcW w:w="2907" w:type="dxa"/>
          </w:tcPr>
          <w:p w:rsidR="007E012D" w:rsidRDefault="00A93076">
            <w:pPr>
              <w:widowControl w:val="0"/>
              <w:spacing w:before="100" w:beforeAutospacing="1" w:after="100" w:afterAutospacing="1" w:line="240" w:lineRule="auto"/>
              <w:ind w:left="107" w:right="105"/>
              <w:contextualSpacing/>
              <w:rPr>
                <w:sz w:val="23"/>
                <w:szCs w:val="22"/>
                <w:lang w:bidi="ru-RU"/>
              </w:rPr>
            </w:pPr>
            <w:r>
              <w:rPr>
                <w:sz w:val="23"/>
                <w:szCs w:val="22"/>
                <w:lang w:bidi="ru-RU"/>
              </w:rPr>
              <w:t>Бег с вращением обруча на голеностопе</w:t>
            </w:r>
          </w:p>
        </w:tc>
        <w:tc>
          <w:tcPr>
            <w:tcW w:w="6406" w:type="dxa"/>
          </w:tcPr>
          <w:p w:rsidR="007E012D" w:rsidRDefault="00A93076">
            <w:pPr>
              <w:widowControl w:val="0"/>
              <w:spacing w:before="100" w:beforeAutospacing="1" w:after="100" w:afterAutospacing="1" w:line="240" w:lineRule="auto"/>
              <w:ind w:left="107" w:right="880"/>
              <w:contextualSpacing/>
              <w:rPr>
                <w:sz w:val="23"/>
                <w:szCs w:val="22"/>
                <w:lang w:bidi="ru-RU"/>
              </w:rPr>
            </w:pPr>
            <w:r>
              <w:rPr>
                <w:sz w:val="23"/>
                <w:szCs w:val="22"/>
                <w:lang w:bidi="ru-RU"/>
              </w:rPr>
              <w:t>Вращение выполнять на базе упражнения 4.8, только с продвижением вперед</w:t>
            </w:r>
          </w:p>
        </w:tc>
        <w:tc>
          <w:tcPr>
            <w:tcW w:w="597" w:type="dxa"/>
          </w:tcPr>
          <w:p w:rsidR="007E012D" w:rsidRDefault="00A93076">
            <w:pPr>
              <w:widowControl w:val="0"/>
              <w:spacing w:before="100" w:beforeAutospacing="1" w:after="100" w:afterAutospacing="1" w:line="240" w:lineRule="auto"/>
              <w:ind w:left="202" w:right="194"/>
              <w:contextualSpacing/>
              <w:jc w:val="center"/>
              <w:rPr>
                <w:sz w:val="23"/>
                <w:szCs w:val="22"/>
                <w:lang w:bidi="ru-RU"/>
              </w:rPr>
            </w:pPr>
            <w:r>
              <w:rPr>
                <w:sz w:val="23"/>
                <w:szCs w:val="22"/>
                <w:lang w:bidi="ru-RU"/>
              </w:rPr>
              <w:t>ПР</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О С</w:t>
            </w:r>
          </w:p>
        </w:tc>
        <w:tc>
          <w:tcPr>
            <w:tcW w:w="597" w:type="dxa"/>
          </w:tcPr>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A93076">
            <w:pPr>
              <w:widowControl w:val="0"/>
              <w:spacing w:before="100" w:beforeAutospacing="1" w:after="100" w:afterAutospacing="1" w:line="240" w:lineRule="auto"/>
              <w:ind w:right="213"/>
              <w:contextualSpacing/>
              <w:jc w:val="right"/>
              <w:rPr>
                <w:sz w:val="23"/>
                <w:szCs w:val="22"/>
                <w:lang w:bidi="ru-RU"/>
              </w:rPr>
            </w:pPr>
            <w:r>
              <w:rPr>
                <w:sz w:val="23"/>
                <w:szCs w:val="22"/>
                <w:lang w:bidi="ru-RU"/>
              </w:rPr>
              <w:t>С</w:t>
            </w: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1"/>
        </w:trPr>
        <w:tc>
          <w:tcPr>
            <w:tcW w:w="1133"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278"/>
              <w:contextualSpacing/>
              <w:rPr>
                <w:sz w:val="23"/>
                <w:szCs w:val="22"/>
                <w:lang w:bidi="ru-RU"/>
              </w:rPr>
            </w:pPr>
            <w:r>
              <w:rPr>
                <w:sz w:val="23"/>
                <w:szCs w:val="22"/>
                <w:lang w:bidi="ru-RU"/>
              </w:rPr>
              <w:t>7.4.10</w:t>
            </w:r>
          </w:p>
        </w:tc>
        <w:tc>
          <w:tcPr>
            <w:tcW w:w="2907" w:type="dxa"/>
          </w:tcPr>
          <w:p w:rsidR="007E012D" w:rsidRDefault="00A93076">
            <w:pPr>
              <w:widowControl w:val="0"/>
              <w:spacing w:before="100" w:beforeAutospacing="1" w:after="100" w:afterAutospacing="1" w:line="240" w:lineRule="auto"/>
              <w:ind w:left="107" w:right="260"/>
              <w:contextualSpacing/>
              <w:rPr>
                <w:sz w:val="23"/>
                <w:szCs w:val="22"/>
                <w:lang w:bidi="ru-RU"/>
              </w:rPr>
            </w:pPr>
            <w:r>
              <w:rPr>
                <w:sz w:val="23"/>
                <w:szCs w:val="22"/>
                <w:lang w:bidi="ru-RU"/>
              </w:rPr>
              <w:t>Вращение обруча на ноге поднятой в сторону</w:t>
            </w:r>
          </w:p>
        </w:tc>
        <w:tc>
          <w:tcPr>
            <w:tcW w:w="6406"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стойка на левой, правая рука держит правую, согнутую</w:t>
            </w:r>
          </w:p>
          <w:p w:rsidR="007E012D" w:rsidRDefault="00A93076">
            <w:pPr>
              <w:widowControl w:val="0"/>
              <w:spacing w:before="100" w:beforeAutospacing="1" w:after="100" w:afterAutospacing="1" w:line="240" w:lineRule="auto"/>
              <w:ind w:left="106" w:right="373"/>
              <w:contextualSpacing/>
              <w:rPr>
                <w:sz w:val="23"/>
                <w:szCs w:val="22"/>
                <w:lang w:bidi="ru-RU"/>
              </w:rPr>
            </w:pPr>
            <w:r>
              <w:rPr>
                <w:sz w:val="23"/>
                <w:szCs w:val="22"/>
                <w:lang w:bidi="ru-RU"/>
              </w:rPr>
              <w:t>в коленном суставе. Вращение обруча на голеностопе. Нога выполняет колебательные движения вверх-вниз</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7"/>
              <w:contextualSpacing/>
              <w:jc w:val="center"/>
              <w:rPr>
                <w:sz w:val="23"/>
                <w:szCs w:val="22"/>
                <w:lang w:bidi="ru-RU"/>
              </w:rPr>
            </w:pPr>
            <w:r>
              <w:rPr>
                <w:sz w:val="23"/>
                <w:szCs w:val="22"/>
                <w:lang w:bidi="ru-RU"/>
              </w:rPr>
              <w:t>О С</w:t>
            </w:r>
          </w:p>
        </w:tc>
        <w:tc>
          <w:tcPr>
            <w:tcW w:w="598" w:type="dxa"/>
          </w:tcPr>
          <w:p w:rsidR="007E012D" w:rsidRDefault="00A93076">
            <w:pPr>
              <w:widowControl w:val="0"/>
              <w:spacing w:before="100" w:beforeAutospacing="1" w:after="100" w:afterAutospacing="1" w:line="240" w:lineRule="auto"/>
              <w:ind w:right="213"/>
              <w:contextualSpacing/>
              <w:jc w:val="right"/>
              <w:rPr>
                <w:sz w:val="23"/>
                <w:szCs w:val="22"/>
                <w:lang w:bidi="ru-RU"/>
              </w:rPr>
            </w:pPr>
            <w:r>
              <w:rPr>
                <w:sz w:val="23"/>
                <w:szCs w:val="22"/>
                <w:lang w:bidi="ru-RU"/>
              </w:rPr>
              <w:t>С</w:t>
            </w:r>
          </w:p>
        </w:tc>
        <w:tc>
          <w:tcPr>
            <w:tcW w:w="605" w:type="dxa"/>
          </w:tcPr>
          <w:p w:rsidR="007E012D" w:rsidRDefault="00A93076">
            <w:pPr>
              <w:widowControl w:val="0"/>
              <w:spacing w:before="100" w:beforeAutospacing="1" w:after="100" w:afterAutospacing="1" w:line="240" w:lineRule="auto"/>
              <w:ind w:left="1"/>
              <w:contextualSpacing/>
              <w:jc w:val="center"/>
              <w:rPr>
                <w:sz w:val="23"/>
                <w:szCs w:val="22"/>
                <w:lang w:bidi="ru-RU"/>
              </w:rPr>
            </w:pPr>
            <w:r>
              <w:rPr>
                <w:sz w:val="23"/>
                <w:szCs w:val="22"/>
                <w:lang w:bidi="ru-RU"/>
              </w:rPr>
              <w:t>С</w:t>
            </w: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3"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278"/>
              <w:contextualSpacing/>
              <w:rPr>
                <w:sz w:val="23"/>
                <w:szCs w:val="22"/>
                <w:lang w:bidi="ru-RU"/>
              </w:rPr>
            </w:pPr>
            <w:r>
              <w:rPr>
                <w:sz w:val="23"/>
                <w:szCs w:val="22"/>
                <w:lang w:bidi="ru-RU"/>
              </w:rPr>
              <w:t>7.4.11</w:t>
            </w:r>
          </w:p>
        </w:tc>
        <w:tc>
          <w:tcPr>
            <w:tcW w:w="2907" w:type="dxa"/>
          </w:tcPr>
          <w:p w:rsidR="007E012D" w:rsidRDefault="00A93076">
            <w:pPr>
              <w:widowControl w:val="0"/>
              <w:spacing w:before="100" w:beforeAutospacing="1" w:after="100" w:afterAutospacing="1" w:line="240" w:lineRule="auto"/>
              <w:ind w:left="107" w:right="151"/>
              <w:contextualSpacing/>
              <w:rPr>
                <w:sz w:val="23"/>
                <w:szCs w:val="22"/>
                <w:lang w:bidi="ru-RU"/>
              </w:rPr>
            </w:pPr>
            <w:r>
              <w:rPr>
                <w:sz w:val="23"/>
                <w:szCs w:val="22"/>
                <w:lang w:bidi="ru-RU"/>
              </w:rPr>
              <w:t>Вращение обруча на стопе в ласточке</w:t>
            </w:r>
          </w:p>
        </w:tc>
        <w:tc>
          <w:tcPr>
            <w:tcW w:w="6406" w:type="dxa"/>
          </w:tcPr>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И.п. – стойка на правой (левой), левая (правая) назад –</w:t>
            </w:r>
          </w:p>
          <w:p w:rsidR="007E012D" w:rsidRDefault="00A93076">
            <w:pPr>
              <w:widowControl w:val="0"/>
              <w:spacing w:before="100" w:beforeAutospacing="1" w:after="100" w:afterAutospacing="1" w:line="240" w:lineRule="auto"/>
              <w:ind w:left="107" w:right="500" w:hanging="1"/>
              <w:contextualSpacing/>
              <w:rPr>
                <w:sz w:val="23"/>
                <w:szCs w:val="22"/>
                <w:lang w:bidi="ru-RU"/>
              </w:rPr>
            </w:pPr>
            <w:r>
              <w:rPr>
                <w:sz w:val="23"/>
                <w:szCs w:val="22"/>
                <w:lang w:bidi="ru-RU"/>
              </w:rPr>
              <w:t>ласточка. Стопа при вращении «сокращена» и повернута в сторону</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A93076">
            <w:pPr>
              <w:widowControl w:val="0"/>
              <w:spacing w:before="100" w:beforeAutospacing="1" w:after="100" w:afterAutospacing="1" w:line="240" w:lineRule="auto"/>
              <w:ind w:right="213"/>
              <w:contextualSpacing/>
              <w:jc w:val="right"/>
              <w:rPr>
                <w:sz w:val="23"/>
                <w:szCs w:val="22"/>
                <w:lang w:bidi="ru-RU"/>
              </w:rPr>
            </w:pPr>
            <w:r>
              <w:rPr>
                <w:sz w:val="23"/>
                <w:szCs w:val="22"/>
                <w:lang w:bidi="ru-RU"/>
              </w:rPr>
              <w:t>С</w:t>
            </w:r>
          </w:p>
        </w:tc>
        <w:tc>
          <w:tcPr>
            <w:tcW w:w="605" w:type="dxa"/>
          </w:tcPr>
          <w:p w:rsidR="007E012D" w:rsidRDefault="00A93076">
            <w:pPr>
              <w:widowControl w:val="0"/>
              <w:spacing w:before="100" w:beforeAutospacing="1" w:after="100" w:afterAutospacing="1" w:line="240" w:lineRule="auto"/>
              <w:ind w:left="2"/>
              <w:contextualSpacing/>
              <w:jc w:val="center"/>
              <w:rPr>
                <w:sz w:val="23"/>
                <w:szCs w:val="22"/>
                <w:lang w:bidi="ru-RU"/>
              </w:rPr>
            </w:pPr>
            <w:r>
              <w:rPr>
                <w:sz w:val="23"/>
                <w:szCs w:val="22"/>
                <w:lang w:bidi="ru-RU"/>
              </w:rPr>
              <w:t>С</w:t>
            </w: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481"/>
        </w:trPr>
        <w:tc>
          <w:tcPr>
            <w:tcW w:w="14628" w:type="dxa"/>
            <w:gridSpan w:val="10"/>
          </w:tcPr>
          <w:p w:rsidR="007E012D" w:rsidRDefault="00A93076">
            <w:pPr>
              <w:widowControl w:val="0"/>
              <w:spacing w:before="100" w:beforeAutospacing="1" w:after="100" w:afterAutospacing="1" w:line="240" w:lineRule="auto"/>
              <w:ind w:left="6216"/>
              <w:contextualSpacing/>
              <w:rPr>
                <w:b/>
                <w:sz w:val="23"/>
                <w:szCs w:val="22"/>
                <w:lang w:bidi="ru-RU"/>
              </w:rPr>
            </w:pPr>
            <w:r>
              <w:rPr>
                <w:b/>
                <w:sz w:val="23"/>
                <w:szCs w:val="22"/>
                <w:lang w:bidi="ru-RU"/>
              </w:rPr>
              <w:t>7.5 Вертушки обруча</w:t>
            </w:r>
          </w:p>
        </w:tc>
      </w:tr>
      <w:tr w:rsidR="007E012D">
        <w:trPr>
          <w:trHeight w:val="1059"/>
        </w:trPr>
        <w:tc>
          <w:tcPr>
            <w:tcW w:w="1133"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7.5.1</w:t>
            </w:r>
          </w:p>
        </w:tc>
        <w:tc>
          <w:tcPr>
            <w:tcW w:w="2907"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7" w:right="213"/>
              <w:contextualSpacing/>
              <w:rPr>
                <w:sz w:val="23"/>
                <w:szCs w:val="22"/>
                <w:lang w:bidi="ru-RU"/>
              </w:rPr>
            </w:pPr>
            <w:r>
              <w:rPr>
                <w:sz w:val="23"/>
                <w:szCs w:val="22"/>
                <w:lang w:bidi="ru-RU"/>
              </w:rPr>
              <w:t>Опорная вертушка вокруг кисти</w:t>
            </w:r>
          </w:p>
        </w:tc>
        <w:tc>
          <w:tcPr>
            <w:tcW w:w="6406" w:type="dxa"/>
          </w:tcPr>
          <w:p w:rsidR="007E012D" w:rsidRDefault="00A93076">
            <w:pPr>
              <w:widowControl w:val="0"/>
              <w:spacing w:before="100" w:beforeAutospacing="1" w:after="100" w:afterAutospacing="1" w:line="240" w:lineRule="auto"/>
              <w:ind w:left="106" w:right="161"/>
              <w:contextualSpacing/>
              <w:rPr>
                <w:sz w:val="23"/>
                <w:szCs w:val="22"/>
                <w:lang w:bidi="ru-RU"/>
              </w:rPr>
            </w:pPr>
            <w:r>
              <w:rPr>
                <w:sz w:val="23"/>
                <w:szCs w:val="22"/>
                <w:lang w:bidi="ru-RU"/>
              </w:rPr>
              <w:t>Выполнять в вертикальной и горизонтальных осях. Вертушка начинается в жестком хвате с предварительного замаха, затем</w:t>
            </w:r>
          </w:p>
          <w:p w:rsidR="007E012D" w:rsidRDefault="00A93076">
            <w:pPr>
              <w:widowControl w:val="0"/>
              <w:spacing w:before="100" w:beforeAutospacing="1" w:after="100" w:afterAutospacing="1" w:line="240" w:lineRule="auto"/>
              <w:ind w:left="106" w:right="237"/>
              <w:contextualSpacing/>
              <w:rPr>
                <w:sz w:val="23"/>
                <w:szCs w:val="22"/>
                <w:lang w:bidi="ru-RU"/>
              </w:rPr>
            </w:pPr>
            <w:r>
              <w:rPr>
                <w:sz w:val="23"/>
                <w:szCs w:val="22"/>
                <w:lang w:bidi="ru-RU"/>
              </w:rPr>
              <w:t>раскрывается кисть, позволяя обручу вращаться, затем обруч захватывается в жесткий хват</w:t>
            </w:r>
          </w:p>
        </w:tc>
        <w:tc>
          <w:tcPr>
            <w:tcW w:w="597" w:type="dxa"/>
          </w:tcPr>
          <w:p w:rsidR="007E012D" w:rsidRDefault="00A93076">
            <w:pPr>
              <w:widowControl w:val="0"/>
              <w:spacing w:before="100" w:beforeAutospacing="1" w:after="100" w:afterAutospacing="1" w:line="240" w:lineRule="auto"/>
              <w:ind w:left="202"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605" w:type="dxa"/>
          </w:tcPr>
          <w:p w:rsidR="007E012D" w:rsidRDefault="007E012D">
            <w:pPr>
              <w:widowControl w:val="0"/>
              <w:spacing w:before="100" w:beforeAutospacing="1" w:after="100" w:afterAutospacing="1" w:line="240" w:lineRule="auto"/>
              <w:contextualSpacing/>
              <w:rPr>
                <w:sz w:val="22"/>
                <w:szCs w:val="22"/>
                <w:lang w:bidi="ru-RU"/>
              </w:rPr>
            </w:pPr>
          </w:p>
        </w:tc>
        <w:tc>
          <w:tcPr>
            <w:tcW w:w="582"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273"/>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6"/>
        <w:gridCol w:w="597"/>
        <w:gridCol w:w="598"/>
        <w:gridCol w:w="597"/>
        <w:gridCol w:w="598"/>
        <w:gridCol w:w="605"/>
        <w:gridCol w:w="605"/>
        <w:gridCol w:w="582"/>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6"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7"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4</w:t>
            </w: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A93076">
            <w:pPr>
              <w:widowControl w:val="0"/>
              <w:spacing w:before="100" w:beforeAutospacing="1" w:after="100" w:afterAutospacing="1" w:line="240" w:lineRule="auto"/>
              <w:ind w:left="131"/>
              <w:contextualSpacing/>
              <w:rPr>
                <w:b/>
                <w:szCs w:val="22"/>
                <w:lang w:bidi="ru-RU"/>
              </w:rPr>
            </w:pPr>
            <w:r>
              <w:rPr>
                <w:b/>
                <w:szCs w:val="22"/>
                <w:lang w:bidi="ru-RU"/>
              </w:rPr>
              <w:t>5</w:t>
            </w:r>
          </w:p>
        </w:tc>
        <w:tc>
          <w:tcPr>
            <w:tcW w:w="605" w:type="dxa"/>
          </w:tcPr>
          <w:p w:rsidR="007E012D" w:rsidRDefault="007E012D">
            <w:pPr>
              <w:widowControl w:val="0"/>
              <w:spacing w:before="100" w:beforeAutospacing="1" w:after="100" w:afterAutospacing="1" w:line="240" w:lineRule="auto"/>
              <w:contextualSpacing/>
              <w:rPr>
                <w:sz w:val="20"/>
                <w:szCs w:val="22"/>
                <w:lang w:bidi="ru-RU"/>
              </w:rPr>
            </w:pPr>
          </w:p>
        </w:tc>
        <w:tc>
          <w:tcPr>
            <w:tcW w:w="605" w:type="dxa"/>
          </w:tcPr>
          <w:p w:rsidR="007E012D" w:rsidRDefault="007E012D">
            <w:pPr>
              <w:widowControl w:val="0"/>
              <w:spacing w:before="100" w:beforeAutospacing="1" w:after="100" w:afterAutospacing="1" w:line="240" w:lineRule="auto"/>
              <w:contextualSpacing/>
              <w:rPr>
                <w:sz w:val="20"/>
                <w:szCs w:val="22"/>
                <w:lang w:bidi="ru-RU"/>
              </w:rPr>
            </w:pPr>
          </w:p>
        </w:tc>
        <w:tc>
          <w:tcPr>
            <w:tcW w:w="582" w:type="dxa"/>
          </w:tcPr>
          <w:p w:rsidR="007E012D" w:rsidRDefault="00A93076">
            <w:pPr>
              <w:widowControl w:val="0"/>
              <w:spacing w:before="100" w:beforeAutospacing="1" w:after="100" w:afterAutospacing="1" w:line="240" w:lineRule="auto"/>
              <w:ind w:left="10"/>
              <w:contextualSpacing/>
              <w:rPr>
                <w:b/>
                <w:szCs w:val="22"/>
                <w:lang w:bidi="ru-RU"/>
              </w:rPr>
            </w:pPr>
            <w:r>
              <w:rPr>
                <w:b/>
                <w:szCs w:val="22"/>
                <w:lang w:bidi="ru-RU"/>
              </w:rPr>
              <w:t>6</w:t>
            </w:r>
          </w:p>
        </w:tc>
      </w:tr>
      <w:tr w:rsidR="007E012D">
        <w:trPr>
          <w:trHeight w:val="1313"/>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tabs>
                <w:tab w:val="left" w:pos="990"/>
              </w:tabs>
              <w:spacing w:before="100" w:beforeAutospacing="1" w:after="100" w:afterAutospacing="1" w:line="240" w:lineRule="auto"/>
              <w:ind w:left="326"/>
              <w:contextualSpacing/>
              <w:rPr>
                <w:szCs w:val="22"/>
                <w:lang w:bidi="ru-RU"/>
              </w:rPr>
            </w:pPr>
            <w:r>
              <w:rPr>
                <w:szCs w:val="22"/>
                <w:lang w:bidi="ru-RU"/>
              </w:rPr>
              <w:t>7.5.2</w:t>
            </w:r>
          </w:p>
        </w:tc>
        <w:tc>
          <w:tcPr>
            <w:tcW w:w="2907" w:type="dxa"/>
          </w:tcPr>
          <w:p w:rsidR="007E012D" w:rsidRDefault="00A93076">
            <w:pPr>
              <w:widowControl w:val="0"/>
              <w:tabs>
                <w:tab w:val="left" w:pos="1127"/>
                <w:tab w:val="right" w:pos="1852"/>
              </w:tabs>
              <w:spacing w:before="100" w:beforeAutospacing="1" w:after="100" w:afterAutospacing="1" w:line="240" w:lineRule="auto"/>
              <w:ind w:right="643"/>
              <w:contextualSpacing/>
              <w:rPr>
                <w:szCs w:val="22"/>
                <w:lang w:bidi="ru-RU"/>
              </w:rPr>
            </w:pPr>
            <w:r>
              <w:rPr>
                <w:position w:val="-13"/>
                <w:szCs w:val="22"/>
                <w:lang w:bidi="ru-RU"/>
              </w:rPr>
              <w:t xml:space="preserve"> </w:t>
            </w:r>
            <w:r>
              <w:rPr>
                <w:szCs w:val="22"/>
                <w:lang w:bidi="ru-RU"/>
              </w:rPr>
              <w:t>Ветрушка обруча на кисти</w:t>
            </w:r>
          </w:p>
        </w:tc>
        <w:tc>
          <w:tcPr>
            <w:tcW w:w="6406" w:type="dxa"/>
          </w:tcPr>
          <w:p w:rsidR="007E012D" w:rsidRDefault="00A93076">
            <w:pPr>
              <w:widowControl w:val="0"/>
              <w:spacing w:before="100" w:beforeAutospacing="1" w:after="100" w:afterAutospacing="1" w:line="240" w:lineRule="auto"/>
              <w:ind w:left="106" w:right="169"/>
              <w:contextualSpacing/>
              <w:rPr>
                <w:szCs w:val="22"/>
                <w:lang w:bidi="ru-RU"/>
              </w:rPr>
            </w:pPr>
            <w:r>
              <w:rPr>
                <w:szCs w:val="22"/>
                <w:lang w:bidi="ru-RU"/>
              </w:rPr>
              <w:t>И.п. – жесткий хват правой (левой) рукой. Необходимо предварительно сделать замах, и раскрыть кисть перпенди- кулярно оси вращения обруча. После того как он выполнит минимум три вращения вокруг своей оси, поймать его</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14"/>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7.5.3</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101"/>
              <w:contextualSpacing/>
              <w:rPr>
                <w:szCs w:val="22"/>
                <w:lang w:bidi="ru-RU"/>
              </w:rPr>
            </w:pPr>
            <w:r>
              <w:rPr>
                <w:szCs w:val="22"/>
                <w:lang w:bidi="ru-RU"/>
              </w:rPr>
              <w:t>Опорная вертушка вокруг шеи</w:t>
            </w:r>
          </w:p>
        </w:tc>
        <w:tc>
          <w:tcPr>
            <w:tcW w:w="6406" w:type="dxa"/>
          </w:tcPr>
          <w:p w:rsidR="007E012D" w:rsidRDefault="00A93076">
            <w:pPr>
              <w:widowControl w:val="0"/>
              <w:spacing w:before="100" w:beforeAutospacing="1" w:after="100" w:afterAutospacing="1" w:line="240" w:lineRule="auto"/>
              <w:ind w:left="106" w:right="252"/>
              <w:contextualSpacing/>
              <w:rPr>
                <w:szCs w:val="22"/>
                <w:lang w:bidi="ru-RU"/>
              </w:rPr>
            </w:pPr>
            <w:r>
              <w:rPr>
                <w:szCs w:val="22"/>
                <w:lang w:bidi="ru-RU"/>
              </w:rPr>
              <w:t>И.п – обруч на правом (левом) плече в боковой плоскости. Одна рука держит обруч спереди, другая сзади, резко толкнуть обруч к себе так, чтобы он закрутился на шее.</w:t>
            </w:r>
          </w:p>
          <w:p w:rsidR="007E012D" w:rsidRDefault="00A93076">
            <w:pPr>
              <w:widowControl w:val="0"/>
              <w:spacing w:before="100" w:beforeAutospacing="1" w:after="100" w:afterAutospacing="1" w:line="240" w:lineRule="auto"/>
              <w:ind w:left="106" w:right="99"/>
              <w:contextualSpacing/>
              <w:rPr>
                <w:szCs w:val="22"/>
                <w:lang w:bidi="ru-RU"/>
              </w:rPr>
            </w:pPr>
            <w:r>
              <w:rPr>
                <w:szCs w:val="22"/>
                <w:lang w:bidi="ru-RU"/>
              </w:rPr>
              <w:t>Важно обучить пусковому движению и объяснить исходное положение</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52"/>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7.5.4</w:t>
            </w:r>
          </w:p>
        </w:tc>
        <w:tc>
          <w:tcPr>
            <w:tcW w:w="2907" w:type="dxa"/>
          </w:tcPr>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7" w:right="232"/>
              <w:contextualSpacing/>
              <w:rPr>
                <w:szCs w:val="22"/>
                <w:lang w:bidi="ru-RU"/>
              </w:rPr>
            </w:pPr>
            <w:r>
              <w:rPr>
                <w:szCs w:val="22"/>
                <w:lang w:bidi="ru-RU"/>
              </w:rPr>
              <w:t>Вертушка обруча вокруг ноги</w:t>
            </w:r>
          </w:p>
        </w:tc>
        <w:tc>
          <w:tcPr>
            <w:tcW w:w="6406" w:type="dxa"/>
          </w:tcPr>
          <w:p w:rsidR="007E012D" w:rsidRDefault="00A93076">
            <w:pPr>
              <w:widowControl w:val="0"/>
              <w:spacing w:before="100" w:beforeAutospacing="1" w:after="100" w:afterAutospacing="1" w:line="240" w:lineRule="auto"/>
              <w:ind w:left="106" w:right="533"/>
              <w:contextualSpacing/>
              <w:rPr>
                <w:szCs w:val="22"/>
                <w:lang w:bidi="ru-RU"/>
              </w:rPr>
            </w:pPr>
            <w:r>
              <w:rPr>
                <w:szCs w:val="22"/>
                <w:lang w:bidi="ru-RU"/>
              </w:rPr>
              <w:t>И.п. – стойка на левой (правой), правая (левая) вперед. Жесткий хват правой (левой) рукой около колена с внутренней стороны ноги. Интенсивно повернуть кисть вправо (влево) и отпустить</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c>
          <w:tcPr>
            <w:tcW w:w="582" w:type="dxa"/>
          </w:tcPr>
          <w:p w:rsidR="007E012D" w:rsidRDefault="00A93076">
            <w:pPr>
              <w:widowControl w:val="0"/>
              <w:spacing w:before="100" w:beforeAutospacing="1" w:after="100" w:afterAutospacing="1" w:line="240" w:lineRule="auto"/>
              <w:ind w:right="202"/>
              <w:contextualSpacing/>
              <w:jc w:val="right"/>
              <w:rPr>
                <w:szCs w:val="22"/>
                <w:lang w:bidi="ru-RU"/>
              </w:rPr>
            </w:pPr>
            <w:r>
              <w:rPr>
                <w:szCs w:val="22"/>
                <w:lang w:bidi="ru-RU"/>
              </w:rPr>
              <w:t>С</w:t>
            </w:r>
          </w:p>
        </w:tc>
      </w:tr>
      <w:tr w:rsidR="007E012D">
        <w:trPr>
          <w:trHeight w:val="1071"/>
        </w:trPr>
        <w:tc>
          <w:tcPr>
            <w:tcW w:w="1133"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7.5.5</w:t>
            </w:r>
          </w:p>
        </w:tc>
        <w:tc>
          <w:tcPr>
            <w:tcW w:w="2907"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Вертушка обруча на полу</w:t>
            </w:r>
          </w:p>
        </w:tc>
        <w:tc>
          <w:tcPr>
            <w:tcW w:w="6406" w:type="dxa"/>
          </w:tcPr>
          <w:p w:rsidR="007E012D" w:rsidRDefault="00A93076">
            <w:pPr>
              <w:widowControl w:val="0"/>
              <w:spacing w:before="100" w:beforeAutospacing="1" w:after="100" w:afterAutospacing="1" w:line="240" w:lineRule="auto"/>
              <w:ind w:left="106" w:right="161"/>
              <w:contextualSpacing/>
              <w:rPr>
                <w:szCs w:val="22"/>
                <w:lang w:bidi="ru-RU"/>
              </w:rPr>
            </w:pPr>
            <w:r>
              <w:rPr>
                <w:szCs w:val="22"/>
                <w:lang w:bidi="ru-RU"/>
              </w:rPr>
              <w:t>И.п. – обруч в правой (левой) руке перед собой на полу. Обруч поставить перед собой. Повернуть его от себя, резко толкнуть в другую сторону, и закрутить кистью</w:t>
            </w:r>
          </w:p>
        </w:tc>
        <w:tc>
          <w:tcPr>
            <w:tcW w:w="597" w:type="dxa"/>
          </w:tcPr>
          <w:p w:rsidR="007E012D" w:rsidRDefault="00A93076">
            <w:pPr>
              <w:widowControl w:val="0"/>
              <w:spacing w:before="100" w:beforeAutospacing="1" w:after="100" w:afterAutospacing="1" w:line="240" w:lineRule="auto"/>
              <w:ind w:left="202"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О 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13"/>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7.5.6</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Вертушка обруча ногами</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(вертушка Шугуровой)</w:t>
            </w:r>
          </w:p>
        </w:tc>
        <w:tc>
          <w:tcPr>
            <w:tcW w:w="6406" w:type="dxa"/>
          </w:tcPr>
          <w:p w:rsidR="007E012D" w:rsidRDefault="00A93076">
            <w:pPr>
              <w:widowControl w:val="0"/>
              <w:spacing w:before="100" w:beforeAutospacing="1" w:after="100" w:afterAutospacing="1" w:line="240" w:lineRule="auto"/>
              <w:ind w:left="106" w:right="242"/>
              <w:contextualSpacing/>
              <w:rPr>
                <w:szCs w:val="22"/>
                <w:lang w:bidi="ru-RU"/>
              </w:rPr>
            </w:pPr>
            <w:r>
              <w:rPr>
                <w:szCs w:val="22"/>
                <w:lang w:bidi="ru-RU"/>
              </w:rPr>
              <w:t>Начинать движение с обратного ката. Перед встречей с предметом выполнить шаг галопа, толчком одной и махом другой прыжок, согнув ноги В полете нужно коснуться пальцами ног обруча спереди-сзади и скрестным движением закрутить его</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605"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О С</w:t>
            </w:r>
          </w:p>
        </w:tc>
        <w:tc>
          <w:tcPr>
            <w:tcW w:w="605"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c>
          <w:tcPr>
            <w:tcW w:w="582" w:type="dxa"/>
          </w:tcPr>
          <w:p w:rsidR="007E012D" w:rsidRDefault="00A93076">
            <w:pPr>
              <w:widowControl w:val="0"/>
              <w:spacing w:before="100" w:beforeAutospacing="1" w:after="100" w:afterAutospacing="1" w:line="240" w:lineRule="auto"/>
              <w:ind w:right="202"/>
              <w:contextualSpacing/>
              <w:jc w:val="right"/>
              <w:rPr>
                <w:szCs w:val="22"/>
                <w:lang w:bidi="ru-RU"/>
              </w:rPr>
            </w:pPr>
            <w:r>
              <w:rPr>
                <w:szCs w:val="22"/>
                <w:lang w:bidi="ru-RU"/>
              </w:rPr>
              <w:t>С</w:t>
            </w:r>
          </w:p>
        </w:tc>
      </w:tr>
      <w:tr w:rsidR="007E012D">
        <w:trPr>
          <w:trHeight w:val="1234"/>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7.5.7</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Вертушка обруча ногами</w:t>
            </w:r>
          </w:p>
        </w:tc>
        <w:tc>
          <w:tcPr>
            <w:tcW w:w="6406" w:type="dxa"/>
          </w:tcPr>
          <w:p w:rsidR="007E012D" w:rsidRDefault="00A93076">
            <w:pPr>
              <w:widowControl w:val="0"/>
              <w:spacing w:before="100" w:beforeAutospacing="1" w:after="100" w:afterAutospacing="1" w:line="240" w:lineRule="auto"/>
              <w:ind w:left="106" w:right="270"/>
              <w:contextualSpacing/>
              <w:rPr>
                <w:szCs w:val="22"/>
                <w:lang w:bidi="ru-RU"/>
              </w:rPr>
            </w:pPr>
            <w:r>
              <w:rPr>
                <w:szCs w:val="22"/>
                <w:lang w:bidi="ru-RU"/>
              </w:rPr>
              <w:t>Начинать с броска вперед – вверх. Перед встречей с предметом, лечь на спину ноги вверх. При прикосновении обруча со стопами скрестным движением ног закрутить и отбить обруч вверх</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605"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О С</w:t>
            </w:r>
          </w:p>
        </w:tc>
        <w:tc>
          <w:tcPr>
            <w:tcW w:w="605"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c>
          <w:tcPr>
            <w:tcW w:w="582" w:type="dxa"/>
          </w:tcPr>
          <w:p w:rsidR="007E012D" w:rsidRDefault="00A93076">
            <w:pPr>
              <w:widowControl w:val="0"/>
              <w:spacing w:before="100" w:beforeAutospacing="1" w:after="100" w:afterAutospacing="1" w:line="240" w:lineRule="auto"/>
              <w:ind w:right="202"/>
              <w:contextualSpacing/>
              <w:jc w:val="right"/>
              <w:rPr>
                <w:szCs w:val="22"/>
                <w:lang w:bidi="ru-RU"/>
              </w:rPr>
            </w:pPr>
            <w:r>
              <w:rPr>
                <w:szCs w:val="22"/>
                <w:lang w:bidi="ru-RU"/>
              </w:rPr>
              <w:t>С</w:t>
            </w:r>
          </w:p>
        </w:tc>
      </w:tr>
      <w:tr w:rsidR="007E012D">
        <w:trPr>
          <w:trHeight w:val="336"/>
        </w:trPr>
        <w:tc>
          <w:tcPr>
            <w:tcW w:w="14628" w:type="dxa"/>
            <w:gridSpan w:val="10"/>
          </w:tcPr>
          <w:p w:rsidR="007E012D" w:rsidRDefault="00A93076">
            <w:pPr>
              <w:widowControl w:val="0"/>
              <w:spacing w:before="100" w:beforeAutospacing="1" w:after="100" w:afterAutospacing="1" w:line="240" w:lineRule="auto"/>
              <w:ind w:left="6179"/>
              <w:contextualSpacing/>
              <w:rPr>
                <w:b/>
                <w:szCs w:val="22"/>
                <w:lang w:bidi="ru-RU"/>
              </w:rPr>
            </w:pPr>
            <w:r>
              <w:rPr>
                <w:b/>
                <w:szCs w:val="22"/>
                <w:lang w:bidi="ru-RU"/>
              </w:rPr>
              <w:t>7.6 Перекаты обруча</w:t>
            </w:r>
          </w:p>
        </w:tc>
      </w:tr>
      <w:tr w:rsidR="007E012D">
        <w:trPr>
          <w:trHeight w:val="552"/>
        </w:trPr>
        <w:tc>
          <w:tcPr>
            <w:tcW w:w="1133" w:type="dxa"/>
          </w:tcPr>
          <w:p w:rsidR="007E012D" w:rsidRDefault="00A93076">
            <w:pPr>
              <w:widowControl w:val="0"/>
              <w:spacing w:before="100" w:beforeAutospacing="1" w:after="100" w:afterAutospacing="1" w:line="240" w:lineRule="auto"/>
              <w:ind w:left="326"/>
              <w:contextualSpacing/>
              <w:rPr>
                <w:szCs w:val="22"/>
                <w:lang w:bidi="ru-RU"/>
              </w:rPr>
            </w:pPr>
            <w:r>
              <w:rPr>
                <w:szCs w:val="22"/>
                <w:lang w:bidi="ru-RU"/>
              </w:rPr>
              <w:t>7.6.1</w:t>
            </w:r>
          </w:p>
        </w:tc>
        <w:tc>
          <w:tcPr>
            <w:tcW w:w="2907"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Перекаты по полу</w:t>
            </w:r>
          </w:p>
        </w:tc>
        <w:tc>
          <w:tcPr>
            <w:tcW w:w="6406"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Вперед, назад, в сторону, обратный, по дуге</w:t>
            </w:r>
          </w:p>
        </w:tc>
        <w:tc>
          <w:tcPr>
            <w:tcW w:w="597" w:type="dxa"/>
          </w:tcPr>
          <w:p w:rsidR="007E012D" w:rsidRDefault="00A93076">
            <w:pPr>
              <w:widowControl w:val="0"/>
              <w:spacing w:before="100" w:beforeAutospacing="1" w:after="100" w:afterAutospacing="1" w:line="240" w:lineRule="auto"/>
              <w:ind w:left="8"/>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right="210"/>
              <w:contextualSpacing/>
              <w:jc w:val="right"/>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7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2907"/>
        <w:gridCol w:w="6406"/>
        <w:gridCol w:w="597"/>
        <w:gridCol w:w="598"/>
        <w:gridCol w:w="597"/>
        <w:gridCol w:w="598"/>
        <w:gridCol w:w="605"/>
        <w:gridCol w:w="605"/>
        <w:gridCol w:w="582"/>
      </w:tblGrid>
      <w:tr w:rsidR="007E012D">
        <w:trPr>
          <w:trHeight w:val="275"/>
        </w:trPr>
        <w:tc>
          <w:tcPr>
            <w:tcW w:w="1133"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6"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7" w:type="dxa"/>
          </w:tcPr>
          <w:p w:rsidR="007E012D" w:rsidRDefault="00A93076">
            <w:pPr>
              <w:widowControl w:val="0"/>
              <w:spacing w:before="100" w:beforeAutospacing="1" w:after="100" w:afterAutospacing="1" w:line="240" w:lineRule="auto"/>
              <w:ind w:left="7"/>
              <w:contextualSpacing/>
              <w:jc w:val="center"/>
              <w:rPr>
                <w:b/>
                <w:szCs w:val="22"/>
                <w:lang w:bidi="ru-RU"/>
              </w:rPr>
            </w:pPr>
            <w:r>
              <w:rPr>
                <w:b/>
                <w:szCs w:val="22"/>
                <w:lang w:bidi="ru-RU"/>
              </w:rPr>
              <w:t>4</w:t>
            </w:r>
          </w:p>
        </w:tc>
        <w:tc>
          <w:tcPr>
            <w:tcW w:w="598" w:type="dxa"/>
          </w:tcPr>
          <w:p w:rsidR="007E012D" w:rsidRDefault="00A93076">
            <w:pPr>
              <w:widowControl w:val="0"/>
              <w:spacing w:before="100" w:beforeAutospacing="1" w:after="100" w:afterAutospacing="1" w:line="240" w:lineRule="auto"/>
              <w:ind w:left="6"/>
              <w:contextualSpacing/>
              <w:jc w:val="center"/>
              <w:rPr>
                <w:b/>
                <w:szCs w:val="22"/>
                <w:lang w:bidi="ru-RU"/>
              </w:rPr>
            </w:pPr>
            <w:r>
              <w:rPr>
                <w:b/>
                <w:szCs w:val="22"/>
                <w:lang w:bidi="ru-RU"/>
              </w:rPr>
              <w:t>5</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8"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5"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8</w:t>
            </w:r>
          </w:p>
        </w:tc>
        <w:tc>
          <w:tcPr>
            <w:tcW w:w="605" w:type="dxa"/>
          </w:tcPr>
          <w:p w:rsidR="007E012D" w:rsidRDefault="00A93076">
            <w:pPr>
              <w:widowControl w:val="0"/>
              <w:spacing w:before="100" w:beforeAutospacing="1" w:after="100" w:afterAutospacing="1" w:line="240" w:lineRule="auto"/>
              <w:ind w:left="2"/>
              <w:contextualSpacing/>
              <w:jc w:val="center"/>
              <w:rPr>
                <w:b/>
                <w:szCs w:val="22"/>
                <w:lang w:bidi="ru-RU"/>
              </w:rPr>
            </w:pPr>
            <w:r>
              <w:rPr>
                <w:b/>
                <w:szCs w:val="22"/>
                <w:lang w:bidi="ru-RU"/>
              </w:rPr>
              <w:t>9</w:t>
            </w:r>
          </w:p>
        </w:tc>
        <w:tc>
          <w:tcPr>
            <w:tcW w:w="582" w:type="dxa"/>
          </w:tcPr>
          <w:p w:rsidR="007E012D" w:rsidRDefault="00A93076">
            <w:pPr>
              <w:widowControl w:val="0"/>
              <w:spacing w:before="100" w:beforeAutospacing="1" w:after="100" w:afterAutospacing="1" w:line="240" w:lineRule="auto"/>
              <w:ind w:left="166"/>
              <w:contextualSpacing/>
              <w:rPr>
                <w:b/>
                <w:szCs w:val="22"/>
                <w:lang w:bidi="ru-RU"/>
              </w:rPr>
            </w:pPr>
            <w:r>
              <w:rPr>
                <w:b/>
                <w:szCs w:val="22"/>
                <w:lang w:bidi="ru-RU"/>
              </w:rPr>
              <w:t>10</w:t>
            </w:r>
          </w:p>
        </w:tc>
      </w:tr>
      <w:tr w:rsidR="007E012D">
        <w:trPr>
          <w:trHeight w:val="1380"/>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7.6.2</w:t>
            </w:r>
          </w:p>
        </w:tc>
        <w:tc>
          <w:tcPr>
            <w:tcW w:w="290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right="259"/>
              <w:contextualSpacing/>
              <w:rPr>
                <w:szCs w:val="22"/>
                <w:lang w:bidi="ru-RU"/>
              </w:rPr>
            </w:pPr>
            <w:r>
              <w:rPr>
                <w:szCs w:val="22"/>
                <w:lang w:bidi="ru-RU"/>
              </w:rPr>
              <w:t>Обратный кат обруча по полу</w:t>
            </w:r>
          </w:p>
        </w:tc>
        <w:tc>
          <w:tcPr>
            <w:tcW w:w="6406" w:type="dxa"/>
          </w:tcPr>
          <w:p w:rsidR="007E012D" w:rsidRDefault="00A93076">
            <w:pPr>
              <w:widowControl w:val="0"/>
              <w:spacing w:before="100" w:beforeAutospacing="1" w:after="100" w:afterAutospacing="1" w:line="240" w:lineRule="auto"/>
              <w:ind w:left="106" w:right="104"/>
              <w:contextualSpacing/>
              <w:rPr>
                <w:szCs w:val="22"/>
                <w:lang w:bidi="ru-RU"/>
              </w:rPr>
            </w:pPr>
            <w:r>
              <w:rPr>
                <w:szCs w:val="22"/>
                <w:lang w:bidi="ru-RU"/>
              </w:rPr>
              <w:t>Указательный палец на внешней стороне обруча, при замахе давить пальцем на обруч. Вывести обруч вперед, практически не отрывая от пола, указательный палец слегка расслабить, кистью совершить резкое движение ксебе,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отпуска обруч</w:t>
            </w:r>
          </w:p>
        </w:tc>
        <w:tc>
          <w:tcPr>
            <w:tcW w:w="597" w:type="dxa"/>
          </w:tcPr>
          <w:p w:rsidR="007E012D" w:rsidRDefault="00A93076">
            <w:pPr>
              <w:widowControl w:val="0"/>
              <w:spacing w:before="100" w:beforeAutospacing="1" w:after="100" w:afterAutospacing="1" w:line="240" w:lineRule="auto"/>
              <w:ind w:left="202"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7.6.3</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Перекат по одной руке</w:t>
            </w:r>
          </w:p>
        </w:tc>
        <w:tc>
          <w:tcPr>
            <w:tcW w:w="6406" w:type="dxa"/>
          </w:tcPr>
          <w:p w:rsidR="007E012D" w:rsidRDefault="00A93076">
            <w:pPr>
              <w:widowControl w:val="0"/>
              <w:spacing w:before="100" w:beforeAutospacing="1" w:after="100" w:afterAutospacing="1" w:line="240" w:lineRule="auto"/>
              <w:ind w:left="106" w:right="109"/>
              <w:contextualSpacing/>
              <w:rPr>
                <w:szCs w:val="22"/>
                <w:lang w:bidi="ru-RU"/>
              </w:rPr>
            </w:pPr>
            <w:r>
              <w:rPr>
                <w:szCs w:val="22"/>
                <w:lang w:bidi="ru-RU"/>
              </w:rPr>
              <w:t>Обруч в руке, свободным хватом сверху, рука отведена назад. Перекат начинается с небольшого замаха кистью и рукой назад, затем вывести руку вперед, кистью небольшой толчок на себя, выпрямляя ладонь и подставляя ее под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обруч, приподнять руку, перекат, ловля у плеча</w:t>
            </w:r>
          </w:p>
        </w:tc>
        <w:tc>
          <w:tcPr>
            <w:tcW w:w="597" w:type="dxa"/>
          </w:tcPr>
          <w:p w:rsidR="007E012D" w:rsidRDefault="00A93076">
            <w:pPr>
              <w:widowControl w:val="0"/>
              <w:spacing w:before="100" w:beforeAutospacing="1" w:after="100" w:afterAutospacing="1" w:line="240" w:lineRule="auto"/>
              <w:ind w:left="202"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7.6.4</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164"/>
              <w:contextualSpacing/>
              <w:rPr>
                <w:szCs w:val="22"/>
                <w:lang w:bidi="ru-RU"/>
              </w:rPr>
            </w:pPr>
            <w:r>
              <w:rPr>
                <w:szCs w:val="22"/>
                <w:lang w:bidi="ru-RU"/>
              </w:rPr>
              <w:t>Перекат обруча из руки в руку по груди</w:t>
            </w:r>
          </w:p>
        </w:tc>
        <w:tc>
          <w:tcPr>
            <w:tcW w:w="6406" w:type="dxa"/>
          </w:tcPr>
          <w:p w:rsidR="007E012D" w:rsidRDefault="00A93076">
            <w:pPr>
              <w:widowControl w:val="0"/>
              <w:spacing w:before="100" w:beforeAutospacing="1" w:after="100" w:afterAutospacing="1" w:line="240" w:lineRule="auto"/>
              <w:ind w:left="106" w:right="180"/>
              <w:contextualSpacing/>
              <w:rPr>
                <w:szCs w:val="22"/>
                <w:lang w:bidi="ru-RU"/>
              </w:rPr>
            </w:pPr>
            <w:r>
              <w:rPr>
                <w:szCs w:val="22"/>
                <w:lang w:bidi="ru-RU"/>
              </w:rPr>
              <w:t>И.п – стойка руки в стороны, обруч в правой (левой) руке. Движением кисти отпустить обруч, он перекатывается по руке – груди – руке и зафиксировать в жестком хвате. Руки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не сгибать, выполнять с большой амплитудой</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7.6.5</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121"/>
              <w:contextualSpacing/>
              <w:rPr>
                <w:szCs w:val="22"/>
                <w:lang w:bidi="ru-RU"/>
              </w:rPr>
            </w:pPr>
            <w:r>
              <w:rPr>
                <w:szCs w:val="22"/>
                <w:lang w:bidi="ru-RU"/>
              </w:rPr>
              <w:t>Перекат обруча из руки в руку по плечам, т.е. сзади</w:t>
            </w:r>
          </w:p>
        </w:tc>
        <w:tc>
          <w:tcPr>
            <w:tcW w:w="6406" w:type="dxa"/>
          </w:tcPr>
          <w:p w:rsidR="007E012D" w:rsidRDefault="00A93076">
            <w:pPr>
              <w:widowControl w:val="0"/>
              <w:spacing w:before="100" w:beforeAutospacing="1" w:after="100" w:afterAutospacing="1" w:line="240" w:lineRule="auto"/>
              <w:ind w:left="106" w:right="221"/>
              <w:contextualSpacing/>
              <w:rPr>
                <w:szCs w:val="22"/>
                <w:lang w:bidi="ru-RU"/>
              </w:rPr>
            </w:pPr>
            <w:r>
              <w:rPr>
                <w:szCs w:val="22"/>
                <w:lang w:bidi="ru-RU"/>
              </w:rPr>
              <w:t>И.п. – стойка руки в стороны, обруч в правой (левой) руке. Движением кисти отпустить обруч, он перекатывается по руке – плечам – руке и зафиксировать в жестком хвате.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Руки не сгибать, выполнять с большой амплитудой</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582" w:type="dxa"/>
          </w:tcPr>
          <w:p w:rsidR="007E012D" w:rsidRDefault="00A93076">
            <w:pPr>
              <w:widowControl w:val="0"/>
              <w:spacing w:before="100" w:beforeAutospacing="1" w:after="100" w:afterAutospacing="1" w:line="240" w:lineRule="auto"/>
              <w:ind w:left="207"/>
              <w:contextualSpacing/>
              <w:rPr>
                <w:szCs w:val="22"/>
                <w:lang w:bidi="ru-RU"/>
              </w:rPr>
            </w:pPr>
            <w:r>
              <w:rPr>
                <w:szCs w:val="22"/>
                <w:lang w:bidi="ru-RU"/>
              </w:rPr>
              <w:t>С</w:t>
            </w:r>
          </w:p>
        </w:tc>
      </w:tr>
      <w:tr w:rsidR="007E012D">
        <w:trPr>
          <w:trHeight w:val="1104"/>
        </w:trPr>
        <w:tc>
          <w:tcPr>
            <w:tcW w:w="113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7.6.6</w:t>
            </w:r>
          </w:p>
        </w:tc>
        <w:tc>
          <w:tcPr>
            <w:tcW w:w="2907" w:type="dxa"/>
          </w:tcPr>
          <w:p w:rsidR="007E012D" w:rsidRDefault="00A93076">
            <w:pPr>
              <w:widowControl w:val="0"/>
              <w:spacing w:before="100" w:beforeAutospacing="1" w:after="100" w:afterAutospacing="1" w:line="240" w:lineRule="auto"/>
              <w:ind w:left="107" w:right="164"/>
              <w:contextualSpacing/>
              <w:rPr>
                <w:szCs w:val="22"/>
                <w:lang w:bidi="ru-RU"/>
              </w:rPr>
            </w:pPr>
            <w:r>
              <w:rPr>
                <w:szCs w:val="22"/>
                <w:lang w:bidi="ru-RU"/>
              </w:rPr>
              <w:t>Перекат обруча из руки в руку по спине в вертикальной плоскости</w:t>
            </w:r>
          </w:p>
        </w:tc>
        <w:tc>
          <w:tcPr>
            <w:tcW w:w="6406" w:type="dxa"/>
          </w:tcPr>
          <w:p w:rsidR="007E012D" w:rsidRDefault="00A93076">
            <w:pPr>
              <w:widowControl w:val="0"/>
              <w:spacing w:before="100" w:beforeAutospacing="1" w:after="100" w:afterAutospacing="1" w:line="240" w:lineRule="auto"/>
              <w:ind w:left="106" w:right="220"/>
              <w:contextualSpacing/>
              <w:rPr>
                <w:szCs w:val="22"/>
                <w:lang w:bidi="ru-RU"/>
              </w:rPr>
            </w:pPr>
            <w:r>
              <w:rPr>
                <w:szCs w:val="22"/>
                <w:lang w:bidi="ru-RU"/>
              </w:rPr>
              <w:t>И.п. – стойка, одна рука с обручем вверх, другая вниз – назад ладонью вверх. Движением кисти отпускается обруч назад, он перекатывается по руке – спине – руке и фиксируется в жестком хвате</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582" w:type="dxa"/>
          </w:tcPr>
          <w:p w:rsidR="007E012D" w:rsidRDefault="00A93076">
            <w:pPr>
              <w:widowControl w:val="0"/>
              <w:spacing w:before="100" w:beforeAutospacing="1" w:after="100" w:afterAutospacing="1" w:line="240" w:lineRule="auto"/>
              <w:ind w:left="207"/>
              <w:contextualSpacing/>
              <w:rPr>
                <w:szCs w:val="22"/>
                <w:lang w:bidi="ru-RU"/>
              </w:rPr>
            </w:pPr>
            <w:r>
              <w:rPr>
                <w:szCs w:val="22"/>
                <w:lang w:bidi="ru-RU"/>
              </w:rPr>
              <w:t>С</w:t>
            </w:r>
          </w:p>
        </w:tc>
      </w:tr>
      <w:tr w:rsidR="007E012D">
        <w:trPr>
          <w:trHeight w:val="939"/>
        </w:trPr>
        <w:tc>
          <w:tcPr>
            <w:tcW w:w="1133" w:type="dxa"/>
          </w:tcPr>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7.6.7</w:t>
            </w:r>
          </w:p>
        </w:tc>
        <w:tc>
          <w:tcPr>
            <w:tcW w:w="2907" w:type="dxa"/>
          </w:tcPr>
          <w:p w:rsidR="007E012D" w:rsidRDefault="00A93076">
            <w:pPr>
              <w:widowControl w:val="0"/>
              <w:spacing w:before="100" w:beforeAutospacing="1" w:after="100" w:afterAutospacing="1" w:line="240" w:lineRule="auto"/>
              <w:ind w:left="107" w:right="164"/>
              <w:contextualSpacing/>
              <w:rPr>
                <w:szCs w:val="22"/>
                <w:lang w:bidi="ru-RU"/>
              </w:rPr>
            </w:pPr>
            <w:r>
              <w:rPr>
                <w:szCs w:val="22"/>
                <w:lang w:bidi="ru-RU"/>
              </w:rPr>
              <w:t>Перекат обруча из руки в руку по груди в вертикальной плоскости</w:t>
            </w:r>
          </w:p>
        </w:tc>
        <w:tc>
          <w:tcPr>
            <w:tcW w:w="6406" w:type="dxa"/>
          </w:tcPr>
          <w:p w:rsidR="007E012D" w:rsidRDefault="00A93076">
            <w:pPr>
              <w:widowControl w:val="0"/>
              <w:spacing w:before="100" w:beforeAutospacing="1" w:after="100" w:afterAutospacing="1" w:line="240" w:lineRule="auto"/>
              <w:ind w:left="106" w:right="559"/>
              <w:contextualSpacing/>
              <w:rPr>
                <w:szCs w:val="22"/>
                <w:lang w:bidi="ru-RU"/>
              </w:rPr>
            </w:pPr>
            <w:r>
              <w:rPr>
                <w:szCs w:val="22"/>
                <w:lang w:bidi="ru-RU"/>
              </w:rPr>
              <w:t>Движением кисти отпустить обруч вперед, обруч перекатывается по руке – груди – руки и фиксируется в жестком хвате</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582" w:type="dxa"/>
          </w:tcPr>
          <w:p w:rsidR="007E012D" w:rsidRDefault="00A93076">
            <w:pPr>
              <w:widowControl w:val="0"/>
              <w:spacing w:before="100" w:beforeAutospacing="1" w:after="100" w:afterAutospacing="1" w:line="240" w:lineRule="auto"/>
              <w:ind w:left="207"/>
              <w:contextualSpacing/>
              <w:rPr>
                <w:szCs w:val="22"/>
                <w:lang w:bidi="ru-RU"/>
              </w:rPr>
            </w:pPr>
            <w:r>
              <w:rPr>
                <w:szCs w:val="22"/>
                <w:lang w:bidi="ru-RU"/>
              </w:rPr>
              <w:t>С</w:t>
            </w:r>
          </w:p>
        </w:tc>
      </w:tr>
      <w:tr w:rsidR="007E012D">
        <w:trPr>
          <w:trHeight w:val="1000"/>
        </w:trPr>
        <w:tc>
          <w:tcPr>
            <w:tcW w:w="1133" w:type="dxa"/>
          </w:tcPr>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7.6.8</w:t>
            </w:r>
          </w:p>
        </w:tc>
        <w:tc>
          <w:tcPr>
            <w:tcW w:w="2907" w:type="dxa"/>
          </w:tcPr>
          <w:p w:rsidR="007E012D" w:rsidRDefault="00A93076">
            <w:pPr>
              <w:widowControl w:val="0"/>
              <w:spacing w:before="100" w:beforeAutospacing="1" w:after="100" w:afterAutospacing="1" w:line="240" w:lineRule="auto"/>
              <w:ind w:left="107" w:right="111"/>
              <w:contextualSpacing/>
              <w:rPr>
                <w:szCs w:val="22"/>
                <w:lang w:bidi="ru-RU"/>
              </w:rPr>
            </w:pPr>
            <w:r>
              <w:rPr>
                <w:szCs w:val="22"/>
                <w:lang w:bidi="ru-RU"/>
              </w:rPr>
              <w:t>Перекат обруча по задней поверхности тела</w:t>
            </w:r>
          </w:p>
        </w:tc>
        <w:tc>
          <w:tcPr>
            <w:tcW w:w="6406" w:type="dxa"/>
          </w:tcPr>
          <w:p w:rsidR="007E012D" w:rsidRDefault="00A93076">
            <w:pPr>
              <w:widowControl w:val="0"/>
              <w:spacing w:before="100" w:beforeAutospacing="1" w:after="100" w:afterAutospacing="1" w:line="240" w:lineRule="auto"/>
              <w:ind w:left="106" w:right="595"/>
              <w:contextualSpacing/>
              <w:rPr>
                <w:szCs w:val="22"/>
                <w:lang w:bidi="ru-RU"/>
              </w:rPr>
            </w:pPr>
            <w:r>
              <w:rPr>
                <w:szCs w:val="22"/>
                <w:lang w:bidi="ru-RU"/>
              </w:rPr>
              <w:t>И.п. – лежа на животе, обруч вверх. Движением кистей отпускаем обруч назад, он перекатывается по рукам – спине – ногам. Фиксировать обруч, зажав пятками</w:t>
            </w:r>
          </w:p>
        </w:tc>
        <w:tc>
          <w:tcPr>
            <w:tcW w:w="597" w:type="dxa"/>
          </w:tcPr>
          <w:p w:rsidR="007E012D" w:rsidRDefault="00A93076">
            <w:pPr>
              <w:widowControl w:val="0"/>
              <w:spacing w:before="100" w:beforeAutospacing="1" w:after="100" w:afterAutospacing="1" w:line="240" w:lineRule="auto"/>
              <w:ind w:left="202" w:right="192"/>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2"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74"/>
        </w:trPr>
        <w:tc>
          <w:tcPr>
            <w:tcW w:w="1133"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9"/>
              <w:contextualSpacing/>
              <w:jc w:val="center"/>
              <w:rPr>
                <w:szCs w:val="22"/>
                <w:lang w:bidi="ru-RU"/>
              </w:rPr>
            </w:pPr>
            <w:r>
              <w:rPr>
                <w:szCs w:val="22"/>
                <w:lang w:bidi="ru-RU"/>
              </w:rPr>
              <w:t>7.6.9</w:t>
            </w:r>
          </w:p>
        </w:tc>
        <w:tc>
          <w:tcPr>
            <w:tcW w:w="2907"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Наклонный кат обруча</w:t>
            </w:r>
          </w:p>
        </w:tc>
        <w:tc>
          <w:tcPr>
            <w:tcW w:w="6406" w:type="dxa"/>
          </w:tcPr>
          <w:p w:rsidR="007E012D" w:rsidRDefault="00A93076">
            <w:pPr>
              <w:widowControl w:val="0"/>
              <w:spacing w:before="100" w:beforeAutospacing="1" w:after="100" w:afterAutospacing="1" w:line="240" w:lineRule="auto"/>
              <w:ind w:left="106" w:right="100"/>
              <w:contextualSpacing/>
              <w:rPr>
                <w:szCs w:val="22"/>
                <w:lang w:bidi="ru-RU"/>
              </w:rPr>
            </w:pPr>
            <w:r>
              <w:rPr>
                <w:szCs w:val="22"/>
                <w:lang w:bidi="ru-RU"/>
              </w:rPr>
              <w:t>И.п. – обруч перед собой, наклонить к себе на 45º. Плавным движением кисти толкнуть его в сторону от себя назад так, чтобы он покатился по кругу</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605"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582" w:type="dxa"/>
          </w:tcPr>
          <w:p w:rsidR="007E012D" w:rsidRDefault="00A93076">
            <w:pPr>
              <w:widowControl w:val="0"/>
              <w:spacing w:before="100" w:beforeAutospacing="1" w:after="100" w:afterAutospacing="1" w:line="240" w:lineRule="auto"/>
              <w:ind w:left="207"/>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75"/>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15"/>
          <w:szCs w:val="28"/>
          <w:lang w:bidi="ru-RU"/>
        </w:rPr>
      </w:pPr>
      <w:r>
        <w:rPr>
          <w:noProof/>
        </w:rPr>
        <w:lastRenderedPageBreak/>
        <mc:AlternateContent>
          <mc:Choice Requires="wps">
            <w:drawing>
              <wp:anchor distT="0" distB="0" distL="114300" distR="114300" simplePos="0" relativeHeight="251653120" behindDoc="0" locked="0" layoutInCell="1" allowOverlap="1">
                <wp:simplePos x="0" y="0"/>
                <wp:positionH relativeFrom="page">
                  <wp:posOffset>699135</wp:posOffset>
                </wp:positionH>
                <wp:positionV relativeFrom="page">
                  <wp:posOffset>864235</wp:posOffset>
                </wp:positionV>
                <wp:extent cx="9295765" cy="5915660"/>
                <wp:effectExtent l="0" t="0" r="0" b="0"/>
                <wp:wrapNone/>
                <wp:docPr id="409" name="_x0000_s2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91566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52"/>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3" w:type="dxa"/>
                                </w:tcPr>
                                <w:p w:rsidR="00A93076" w:rsidRDefault="00A93076">
                                  <w:pPr>
                                    <w:widowControl w:val="0"/>
                                    <w:spacing w:after="0" w:line="256" w:lineRule="exact"/>
                                    <w:ind w:left="24"/>
                                    <w:jc w:val="center"/>
                                    <w:rPr>
                                      <w:b/>
                                      <w:szCs w:val="22"/>
                                      <w:lang w:bidi="ru-RU"/>
                                    </w:rPr>
                                  </w:pPr>
                                  <w:r>
                                    <w:rPr>
                                      <w:b/>
                                      <w:szCs w:val="22"/>
                                      <w:lang w:bidi="ru-RU"/>
                                    </w:rPr>
                                    <w:t>6</w:t>
                                  </w:r>
                                </w:p>
                              </w:tc>
                              <w:tc>
                                <w:tcPr>
                                  <w:tcW w:w="587" w:type="dxa"/>
                                </w:tcPr>
                                <w:p w:rsidR="00A93076" w:rsidRDefault="00A93076">
                                  <w:pPr>
                                    <w:widowControl w:val="0"/>
                                    <w:spacing w:after="0" w:line="240" w:lineRule="auto"/>
                                    <w:rPr>
                                      <w:sz w:val="20"/>
                                      <w:szCs w:val="22"/>
                                      <w:lang w:bidi="ru-RU"/>
                                    </w:rPr>
                                  </w:pPr>
                                </w:p>
                              </w:tc>
                            </w:tr>
                            <w:tr w:rsidR="00A93076">
                              <w:trPr>
                                <w:trHeight w:val="550"/>
                              </w:trPr>
                              <w:tc>
                                <w:tcPr>
                                  <w:tcW w:w="14631" w:type="dxa"/>
                                  <w:gridSpan w:val="10"/>
                                </w:tcPr>
                                <w:p w:rsidR="00A93076" w:rsidRDefault="00A93076">
                                  <w:pPr>
                                    <w:widowControl w:val="0"/>
                                    <w:tabs>
                                      <w:tab w:val="left" w:pos="6904"/>
                                      <w:tab w:val="left" w:pos="7418"/>
                                      <w:tab w:val="left" w:pos="8505"/>
                                    </w:tabs>
                                    <w:spacing w:before="135" w:after="0" w:line="240" w:lineRule="auto"/>
                                    <w:ind w:left="6330"/>
                                    <w:rPr>
                                      <w:b/>
                                      <w:szCs w:val="22"/>
                                      <w:lang w:bidi="ru-RU"/>
                                    </w:rPr>
                                  </w:pPr>
                                  <w:r>
                                    <w:rPr>
                                      <w:b/>
                                      <w:szCs w:val="22"/>
                                      <w:lang w:bidi="ru-RU"/>
                                    </w:rPr>
                                    <w:t>7.7. Броски обруча</w:t>
                                  </w:r>
                                </w:p>
                              </w:tc>
                            </w:tr>
                            <w:tr w:rsidR="00A93076">
                              <w:trPr>
                                <w:trHeight w:val="1980"/>
                              </w:trPr>
                              <w:tc>
                                <w:tcPr>
                                  <w:tcW w:w="1132"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4" w:after="0" w:line="240" w:lineRule="auto"/>
                                    <w:rPr>
                                      <w:b/>
                                      <w:sz w:val="34"/>
                                      <w:szCs w:val="22"/>
                                      <w:lang w:bidi="ru-RU"/>
                                    </w:rPr>
                                  </w:pPr>
                                </w:p>
                                <w:p w:rsidR="00A93076" w:rsidRDefault="00A93076">
                                  <w:pPr>
                                    <w:widowControl w:val="0"/>
                                    <w:spacing w:after="0" w:line="240" w:lineRule="auto"/>
                                    <w:ind w:left="326"/>
                                    <w:rPr>
                                      <w:szCs w:val="22"/>
                                      <w:lang w:bidi="ru-RU"/>
                                    </w:rPr>
                                  </w:pPr>
                                  <w:r>
                                    <w:rPr>
                                      <w:szCs w:val="22"/>
                                      <w:lang w:bidi="ru-RU"/>
                                    </w:rPr>
                                    <w:t>7.7.1</w:t>
                                  </w:r>
                                </w:p>
                              </w:tc>
                              <w:tc>
                                <w:tcPr>
                                  <w:tcW w:w="2907"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4" w:after="0" w:line="240" w:lineRule="auto"/>
                                    <w:rPr>
                                      <w:b/>
                                      <w:sz w:val="22"/>
                                      <w:szCs w:val="22"/>
                                      <w:lang w:bidi="ru-RU"/>
                                    </w:rPr>
                                  </w:pPr>
                                </w:p>
                                <w:p w:rsidR="00A93076" w:rsidRDefault="00A93076">
                                  <w:pPr>
                                    <w:widowControl w:val="0"/>
                                    <w:spacing w:after="0" w:line="240" w:lineRule="auto"/>
                                    <w:ind w:left="107" w:right="602"/>
                                    <w:rPr>
                                      <w:szCs w:val="22"/>
                                      <w:lang w:bidi="ru-RU"/>
                                    </w:rPr>
                                  </w:pPr>
                                  <w:r>
                                    <w:rPr>
                                      <w:szCs w:val="22"/>
                                      <w:lang w:bidi="ru-RU"/>
                                    </w:rPr>
                                    <w:t>Бросок обруча двумя руками</w:t>
                                  </w:r>
                                </w:p>
                              </w:tc>
                              <w:tc>
                                <w:tcPr>
                                  <w:tcW w:w="6405" w:type="dxa"/>
                                </w:tcPr>
                                <w:p w:rsidR="00A93076" w:rsidRDefault="00A93076">
                                  <w:pPr>
                                    <w:widowControl w:val="0"/>
                                    <w:spacing w:before="158" w:after="0" w:line="240" w:lineRule="auto"/>
                                    <w:ind w:left="106" w:right="265"/>
                                    <w:rPr>
                                      <w:szCs w:val="22"/>
                                      <w:lang w:bidi="ru-RU"/>
                                    </w:rPr>
                                  </w:pPr>
                                  <w:r>
                                    <w:rPr>
                                      <w:szCs w:val="22"/>
                                      <w:lang w:bidi="ru-RU"/>
                                    </w:rPr>
                                    <w:t>Бросок обруча двумя руками в горизонтальной плоскости. Обруч держать на вытянутых руках, на уровне груди, горизонтально полу, хват свободный. Небольшой замах, отпуская руки слегка вниз, не меняя при этом плоскость обруча. Выпрямляя колени, поднять руки вверх, параллельно друг другу, выпустить обруч</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1599"/>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05" w:after="0" w:line="240" w:lineRule="auto"/>
                                    <w:ind w:left="106" w:right="274"/>
                                    <w:rPr>
                                      <w:szCs w:val="22"/>
                                      <w:lang w:bidi="ru-RU"/>
                                    </w:rPr>
                                  </w:pPr>
                                  <w:r>
                                    <w:rPr>
                                      <w:szCs w:val="22"/>
                                      <w:lang w:bidi="ru-RU"/>
                                    </w:rPr>
                                    <w:t>Бросок обруча двумя руками с переворотом. Обруч в двух руках, внизу, перпендикулярно полу, хват обруча свободный. Обруч держать на вытянутых руках. Выводя руки вперед, кисть от себя. Движением кистей к себе, совершить бросок, подкручивая обруч.</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1069"/>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17" w:after="0" w:line="240" w:lineRule="auto"/>
                                    <w:ind w:left="106" w:right="328"/>
                                    <w:rPr>
                                      <w:szCs w:val="22"/>
                                      <w:lang w:bidi="ru-RU"/>
                                    </w:rPr>
                                  </w:pPr>
                                  <w:r>
                                    <w:rPr>
                                      <w:szCs w:val="22"/>
                                      <w:lang w:bidi="ru-RU"/>
                                    </w:rPr>
                                    <w:t>Бросок обруча из-за спины. Обруч в двух руках сзади - свободный хват. Резким движением поднять руки вверх и бросить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713"/>
                              </w:trPr>
                              <w:tc>
                                <w:tcPr>
                                  <w:tcW w:w="1132" w:type="dxa"/>
                                </w:tcPr>
                                <w:p w:rsidR="00A93076" w:rsidRDefault="00A93076">
                                  <w:pPr>
                                    <w:widowControl w:val="0"/>
                                    <w:spacing w:before="215" w:after="0" w:line="240" w:lineRule="auto"/>
                                    <w:ind w:left="10"/>
                                    <w:jc w:val="center"/>
                                    <w:rPr>
                                      <w:szCs w:val="22"/>
                                      <w:lang w:bidi="ru-RU"/>
                                    </w:rPr>
                                  </w:pPr>
                                  <w:r>
                                    <w:rPr>
                                      <w:szCs w:val="22"/>
                                      <w:lang w:bidi="ru-RU"/>
                                    </w:rPr>
                                    <w:t>7.7.2</w:t>
                                  </w:r>
                                </w:p>
                              </w:tc>
                              <w:tc>
                                <w:tcPr>
                                  <w:tcW w:w="2907" w:type="dxa"/>
                                </w:tcPr>
                                <w:p w:rsidR="00A93076" w:rsidRDefault="00A93076">
                                  <w:pPr>
                                    <w:widowControl w:val="0"/>
                                    <w:spacing w:before="77" w:after="0" w:line="240" w:lineRule="auto"/>
                                    <w:ind w:left="107" w:right="205"/>
                                    <w:rPr>
                                      <w:szCs w:val="22"/>
                                      <w:lang w:bidi="ru-RU"/>
                                    </w:rPr>
                                  </w:pPr>
                                  <w:r>
                                    <w:rPr>
                                      <w:szCs w:val="22"/>
                                      <w:lang w:bidi="ru-RU"/>
                                    </w:rPr>
                                    <w:t>Бросок обруча в боковой плоскости</w:t>
                                  </w:r>
                                </w:p>
                              </w:tc>
                              <w:tc>
                                <w:tcPr>
                                  <w:tcW w:w="6405" w:type="dxa"/>
                                </w:tcPr>
                                <w:p w:rsidR="00A93076" w:rsidRDefault="00A93076">
                                  <w:pPr>
                                    <w:widowControl w:val="0"/>
                                    <w:spacing w:before="77" w:after="0" w:line="240" w:lineRule="auto"/>
                                    <w:ind w:left="106" w:right="437"/>
                                    <w:rPr>
                                      <w:szCs w:val="22"/>
                                      <w:lang w:bidi="ru-RU"/>
                                    </w:rPr>
                                  </w:pPr>
                                  <w:r>
                                    <w:rPr>
                                      <w:szCs w:val="22"/>
                                      <w:lang w:bidi="ru-RU"/>
                                    </w:rPr>
                                    <w:t>После предварительного замаха выпрямить руку вверх и выбросить обруч</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703"/>
                              </w:trPr>
                              <w:tc>
                                <w:tcPr>
                                  <w:tcW w:w="1132" w:type="dxa"/>
                                </w:tcPr>
                                <w:p w:rsidR="00A93076" w:rsidRDefault="00A93076">
                                  <w:pPr>
                                    <w:widowControl w:val="0"/>
                                    <w:spacing w:before="211" w:after="0" w:line="240" w:lineRule="auto"/>
                                    <w:ind w:left="10"/>
                                    <w:jc w:val="center"/>
                                    <w:rPr>
                                      <w:szCs w:val="22"/>
                                      <w:lang w:bidi="ru-RU"/>
                                    </w:rPr>
                                  </w:pPr>
                                  <w:r>
                                    <w:rPr>
                                      <w:szCs w:val="22"/>
                                      <w:lang w:bidi="ru-RU"/>
                                    </w:rPr>
                                    <w:t>7.7.3</w:t>
                                  </w:r>
                                </w:p>
                              </w:tc>
                              <w:tc>
                                <w:tcPr>
                                  <w:tcW w:w="2907" w:type="dxa"/>
                                </w:tcPr>
                                <w:p w:rsidR="00A93076" w:rsidRDefault="00A93076">
                                  <w:pPr>
                                    <w:widowControl w:val="0"/>
                                    <w:spacing w:before="73" w:after="0" w:line="240" w:lineRule="auto"/>
                                    <w:ind w:left="107" w:right="201"/>
                                    <w:rPr>
                                      <w:szCs w:val="22"/>
                                      <w:lang w:bidi="ru-RU"/>
                                    </w:rPr>
                                  </w:pPr>
                                  <w:r>
                                    <w:rPr>
                                      <w:szCs w:val="22"/>
                                      <w:lang w:bidi="ru-RU"/>
                                    </w:rPr>
                                    <w:t>Бросок обруча в лицевой плоскости</w:t>
                                  </w:r>
                                </w:p>
                              </w:tc>
                              <w:tc>
                                <w:tcPr>
                                  <w:tcW w:w="6405" w:type="dxa"/>
                                </w:tcPr>
                                <w:p w:rsidR="00A93076" w:rsidRDefault="00A93076">
                                  <w:pPr>
                                    <w:widowControl w:val="0"/>
                                    <w:spacing w:before="73" w:after="0" w:line="240" w:lineRule="auto"/>
                                    <w:ind w:left="106" w:right="434"/>
                                    <w:rPr>
                                      <w:szCs w:val="22"/>
                                      <w:lang w:bidi="ru-RU"/>
                                    </w:rPr>
                                  </w:pPr>
                                  <w:r>
                                    <w:rPr>
                                      <w:szCs w:val="22"/>
                                      <w:lang w:bidi="ru-RU"/>
                                    </w:rPr>
                                    <w:t>Выполняется так же, как и в боковой, только с вращения обруча перед собой</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890"/>
                              </w:trPr>
                              <w:tc>
                                <w:tcPr>
                                  <w:tcW w:w="1132" w:type="dxa"/>
                                </w:tcPr>
                                <w:p w:rsidR="00A93076" w:rsidRDefault="00A93076">
                                  <w:pPr>
                                    <w:widowControl w:val="0"/>
                                    <w:spacing w:before="4" w:after="0" w:line="240" w:lineRule="auto"/>
                                    <w:rPr>
                                      <w:b/>
                                      <w:sz w:val="26"/>
                                      <w:szCs w:val="22"/>
                                      <w:lang w:bidi="ru-RU"/>
                                    </w:rPr>
                                  </w:pPr>
                                </w:p>
                                <w:p w:rsidR="00A93076" w:rsidRDefault="00A93076">
                                  <w:pPr>
                                    <w:widowControl w:val="0"/>
                                    <w:spacing w:after="0" w:line="240" w:lineRule="auto"/>
                                    <w:ind w:left="10"/>
                                    <w:jc w:val="center"/>
                                    <w:rPr>
                                      <w:szCs w:val="22"/>
                                      <w:lang w:bidi="ru-RU"/>
                                    </w:rPr>
                                  </w:pPr>
                                  <w:r>
                                    <w:rPr>
                                      <w:szCs w:val="22"/>
                                      <w:lang w:bidi="ru-RU"/>
                                    </w:rPr>
                                    <w:t>7.7.4</w:t>
                                  </w:r>
                                </w:p>
                              </w:tc>
                              <w:tc>
                                <w:tcPr>
                                  <w:tcW w:w="2907" w:type="dxa"/>
                                </w:tcPr>
                                <w:p w:rsidR="00A93076" w:rsidRDefault="00A93076">
                                  <w:pPr>
                                    <w:widowControl w:val="0"/>
                                    <w:spacing w:before="27" w:after="0" w:line="240" w:lineRule="auto"/>
                                    <w:ind w:left="107" w:right="1122"/>
                                    <w:jc w:val="both"/>
                                    <w:rPr>
                                      <w:szCs w:val="22"/>
                                      <w:lang w:bidi="ru-RU"/>
                                    </w:rPr>
                                  </w:pPr>
                                  <w:r>
                                    <w:rPr>
                                      <w:szCs w:val="22"/>
                                      <w:lang w:bidi="ru-RU"/>
                                    </w:rPr>
                                    <w:t>Бросок обруча в горизонтальной плоскости</w:t>
                                  </w:r>
                                </w:p>
                              </w:tc>
                              <w:tc>
                                <w:tcPr>
                                  <w:tcW w:w="6405" w:type="dxa"/>
                                </w:tcPr>
                                <w:p w:rsidR="00A93076" w:rsidRDefault="00A93076">
                                  <w:pPr>
                                    <w:widowControl w:val="0"/>
                                    <w:spacing w:before="165" w:after="0" w:line="240" w:lineRule="auto"/>
                                    <w:ind w:left="106" w:right="276"/>
                                    <w:rPr>
                                      <w:szCs w:val="22"/>
                                      <w:lang w:bidi="ru-RU"/>
                                    </w:rPr>
                                  </w:pPr>
                                  <w:r>
                                    <w:rPr>
                                      <w:szCs w:val="22"/>
                                      <w:lang w:bidi="ru-RU"/>
                                    </w:rPr>
                                    <w:t>Рука с обручем в сторону, отвести ее назад, затем вывести вперед и отпустить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3" w:type="dxa"/>
                                </w:tcPr>
                                <w:p w:rsidR="00A93076" w:rsidRDefault="00A93076">
                                  <w:pPr>
                                    <w:widowControl w:val="0"/>
                                    <w:spacing w:after="0" w:line="273" w:lineRule="exact"/>
                                    <w:ind w:left="3"/>
                                    <w:jc w:val="center"/>
                                    <w:rPr>
                                      <w:szCs w:val="22"/>
                                      <w:lang w:bidi="ru-RU"/>
                                    </w:rPr>
                                  </w:pPr>
                                  <w:r>
                                    <w:rPr>
                                      <w:szCs w:val="22"/>
                                      <w:lang w:bidi="ru-RU"/>
                                    </w:rPr>
                                    <w:t>С</w:t>
                                  </w:r>
                                </w:p>
                              </w:tc>
                              <w:tc>
                                <w:tcPr>
                                  <w:tcW w:w="587" w:type="dxa"/>
                                </w:tcPr>
                                <w:p w:rsidR="00A93076" w:rsidRDefault="00A93076">
                                  <w:pPr>
                                    <w:widowControl w:val="0"/>
                                    <w:spacing w:after="0" w:line="273" w:lineRule="exact"/>
                                    <w:ind w:left="1"/>
                                    <w:jc w:val="center"/>
                                    <w:rPr>
                                      <w:szCs w:val="22"/>
                                      <w:lang w:bidi="ru-RU"/>
                                    </w:rPr>
                                  </w:pPr>
                                  <w:r>
                                    <w:rPr>
                                      <w:szCs w:val="22"/>
                                      <w:lang w:bidi="ru-RU"/>
                                    </w:rPr>
                                    <w:t>С</w:t>
                                  </w:r>
                                </w:p>
                              </w:tc>
                            </w:tr>
                            <w:tr w:rsidR="00A93076">
                              <w:trPr>
                                <w:trHeight w:val="701"/>
                              </w:trPr>
                              <w:tc>
                                <w:tcPr>
                                  <w:tcW w:w="1132" w:type="dxa"/>
                                </w:tcPr>
                                <w:p w:rsidR="00A93076" w:rsidRDefault="00A93076">
                                  <w:pPr>
                                    <w:widowControl w:val="0"/>
                                    <w:spacing w:before="209" w:after="0" w:line="240" w:lineRule="auto"/>
                                    <w:ind w:left="10"/>
                                    <w:jc w:val="center"/>
                                    <w:rPr>
                                      <w:szCs w:val="22"/>
                                      <w:lang w:bidi="ru-RU"/>
                                    </w:rPr>
                                  </w:pPr>
                                  <w:r>
                                    <w:rPr>
                                      <w:szCs w:val="22"/>
                                      <w:lang w:bidi="ru-RU"/>
                                    </w:rPr>
                                    <w:t>7.7.5</w:t>
                                  </w:r>
                                </w:p>
                              </w:tc>
                              <w:tc>
                                <w:tcPr>
                                  <w:tcW w:w="2907" w:type="dxa"/>
                                </w:tcPr>
                                <w:p w:rsidR="00A93076" w:rsidRDefault="00A93076">
                                  <w:pPr>
                                    <w:widowControl w:val="0"/>
                                    <w:spacing w:before="209" w:after="0" w:line="240" w:lineRule="auto"/>
                                    <w:ind w:left="107"/>
                                    <w:rPr>
                                      <w:szCs w:val="22"/>
                                      <w:lang w:bidi="ru-RU"/>
                                    </w:rPr>
                                  </w:pPr>
                                  <w:r>
                                    <w:rPr>
                                      <w:szCs w:val="22"/>
                                      <w:lang w:bidi="ru-RU"/>
                                    </w:rPr>
                                    <w:t>Бросок обруча под плечо</w:t>
                                  </w:r>
                                </w:p>
                              </w:tc>
                              <w:tc>
                                <w:tcPr>
                                  <w:tcW w:w="6405" w:type="dxa"/>
                                </w:tcPr>
                                <w:p w:rsidR="00A93076" w:rsidRDefault="00A93076">
                                  <w:pPr>
                                    <w:widowControl w:val="0"/>
                                    <w:spacing w:before="71" w:after="0" w:line="240" w:lineRule="auto"/>
                                    <w:ind w:left="106" w:right="261"/>
                                    <w:rPr>
                                      <w:szCs w:val="22"/>
                                      <w:lang w:bidi="ru-RU"/>
                                    </w:rPr>
                                  </w:pPr>
                                  <w:r>
                                    <w:rPr>
                                      <w:szCs w:val="22"/>
                                      <w:lang w:bidi="ru-RU"/>
                                    </w:rPr>
                                    <w:t>Руку с обручем согнуть в локте, кисть завести под плечо и выбросить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before="71" w:after="0" w:line="240" w:lineRule="auto"/>
                                    <w:ind w:left="202" w:right="195"/>
                                    <w:jc w:val="center"/>
                                    <w:rPr>
                                      <w:szCs w:val="22"/>
                                      <w:lang w:bidi="ru-RU"/>
                                    </w:rPr>
                                  </w:pPr>
                                  <w:r>
                                    <w:rPr>
                                      <w:szCs w:val="22"/>
                                      <w:lang w:bidi="ru-RU"/>
                                    </w:rPr>
                                    <w:t>П Р</w:t>
                                  </w:r>
                                </w:p>
                              </w:tc>
                              <w:tc>
                                <w:tcPr>
                                  <w:tcW w:w="607" w:type="dxa"/>
                                </w:tcPr>
                                <w:p w:rsidR="00A93076" w:rsidRDefault="00A93076">
                                  <w:pPr>
                                    <w:widowControl w:val="0"/>
                                    <w:spacing w:before="71" w:after="0" w:line="240" w:lineRule="auto"/>
                                    <w:ind w:left="199" w:right="196"/>
                                    <w:jc w:val="center"/>
                                    <w:rPr>
                                      <w:szCs w:val="22"/>
                                      <w:lang w:bidi="ru-RU"/>
                                    </w:rPr>
                                  </w:pPr>
                                  <w:r>
                                    <w:rPr>
                                      <w:szCs w:val="22"/>
                                      <w:lang w:bidi="ru-RU"/>
                                    </w:rPr>
                                    <w:t>О С</w:t>
                                  </w:r>
                                </w:p>
                              </w:tc>
                              <w:tc>
                                <w:tcPr>
                                  <w:tcW w:w="603" w:type="dxa"/>
                                </w:tcPr>
                                <w:p w:rsidR="00A93076" w:rsidRDefault="00A93076">
                                  <w:pPr>
                                    <w:widowControl w:val="0"/>
                                    <w:spacing w:before="209" w:after="0" w:line="240" w:lineRule="auto"/>
                                    <w:ind w:left="3"/>
                                    <w:jc w:val="center"/>
                                    <w:rPr>
                                      <w:szCs w:val="22"/>
                                      <w:lang w:bidi="ru-RU"/>
                                    </w:rPr>
                                  </w:pPr>
                                  <w:r>
                                    <w:rPr>
                                      <w:szCs w:val="22"/>
                                      <w:lang w:bidi="ru-RU"/>
                                    </w:rPr>
                                    <w:t>С</w:t>
                                  </w:r>
                                </w:p>
                              </w:tc>
                              <w:tc>
                                <w:tcPr>
                                  <w:tcW w:w="587" w:type="dxa"/>
                                </w:tcPr>
                                <w:p w:rsidR="00A93076" w:rsidRDefault="00A93076">
                                  <w:pPr>
                                    <w:widowControl w:val="0"/>
                                    <w:spacing w:before="209" w:after="0" w:line="240" w:lineRule="auto"/>
                                    <w:ind w:left="1"/>
                                    <w:jc w:val="center"/>
                                    <w:rPr>
                                      <w:szCs w:val="22"/>
                                      <w:lang w:bidi="ru-RU"/>
                                    </w:rPr>
                                  </w:pPr>
                                  <w:r>
                                    <w:rPr>
                                      <w:szCs w:val="22"/>
                                      <w:lang w:bidi="ru-RU"/>
                                    </w:rPr>
                                    <w:t>С</w:t>
                                  </w:r>
                                </w:p>
                              </w:tc>
                            </w:tr>
                            <w:tr w:rsidR="00A93076">
                              <w:trPr>
                                <w:trHeight w:val="720"/>
                              </w:trPr>
                              <w:tc>
                                <w:tcPr>
                                  <w:tcW w:w="1132" w:type="dxa"/>
                                </w:tcPr>
                                <w:p w:rsidR="00A93076" w:rsidRDefault="00A93076">
                                  <w:pPr>
                                    <w:widowControl w:val="0"/>
                                    <w:spacing w:before="218" w:after="0" w:line="240" w:lineRule="auto"/>
                                    <w:ind w:left="10"/>
                                    <w:jc w:val="center"/>
                                    <w:rPr>
                                      <w:szCs w:val="22"/>
                                      <w:lang w:bidi="ru-RU"/>
                                    </w:rPr>
                                  </w:pPr>
                                  <w:r>
                                    <w:rPr>
                                      <w:szCs w:val="22"/>
                                      <w:lang w:bidi="ru-RU"/>
                                    </w:rPr>
                                    <w:t>7.7.6</w:t>
                                  </w:r>
                                </w:p>
                              </w:tc>
                              <w:tc>
                                <w:tcPr>
                                  <w:tcW w:w="2907" w:type="dxa"/>
                                </w:tcPr>
                                <w:p w:rsidR="00A93076" w:rsidRDefault="00A93076">
                                  <w:pPr>
                                    <w:widowControl w:val="0"/>
                                    <w:spacing w:before="218" w:after="0" w:line="240" w:lineRule="auto"/>
                                    <w:ind w:left="107"/>
                                    <w:rPr>
                                      <w:szCs w:val="22"/>
                                      <w:lang w:bidi="ru-RU"/>
                                    </w:rPr>
                                  </w:pPr>
                                  <w:r>
                                    <w:rPr>
                                      <w:szCs w:val="22"/>
                                      <w:lang w:bidi="ru-RU"/>
                                    </w:rPr>
                                    <w:t>Бросок обруча под ногой</w:t>
                                  </w:r>
                                </w:p>
                              </w:tc>
                              <w:tc>
                                <w:tcPr>
                                  <w:tcW w:w="6405" w:type="dxa"/>
                                </w:tcPr>
                                <w:p w:rsidR="00A93076" w:rsidRDefault="00A93076">
                                  <w:pPr>
                                    <w:widowControl w:val="0"/>
                                    <w:spacing w:before="80" w:after="0" w:line="240" w:lineRule="auto"/>
                                    <w:ind w:left="106" w:right="1222"/>
                                    <w:rPr>
                                      <w:szCs w:val="22"/>
                                      <w:lang w:bidi="ru-RU"/>
                                    </w:rPr>
                                  </w:pPr>
                                  <w:r>
                                    <w:rPr>
                                      <w:szCs w:val="22"/>
                                      <w:lang w:bidi="ru-RU"/>
                                    </w:rPr>
                                    <w:t>Поднять ногу, руку с обручем завести под ногу и выбросить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before="80"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before="80"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before="218" w:after="0" w:line="240" w:lineRule="auto"/>
                                    <w:ind w:left="1"/>
                                    <w:jc w:val="center"/>
                                    <w:rPr>
                                      <w:szCs w:val="22"/>
                                      <w:lang w:bidi="ru-RU"/>
                                    </w:rPr>
                                  </w:pPr>
                                  <w:r>
                                    <w:rPr>
                                      <w:szCs w:val="22"/>
                                      <w:lang w:bidi="ru-RU"/>
                                    </w:rPr>
                                    <w:t>С</w:t>
                                  </w:r>
                                </w:p>
                              </w:tc>
                              <w:tc>
                                <w:tcPr>
                                  <w:tcW w:w="603" w:type="dxa"/>
                                </w:tcPr>
                                <w:p w:rsidR="00A93076" w:rsidRDefault="00A93076">
                                  <w:pPr>
                                    <w:widowControl w:val="0"/>
                                    <w:spacing w:before="218" w:after="0" w:line="240" w:lineRule="auto"/>
                                    <w:ind w:left="3"/>
                                    <w:jc w:val="center"/>
                                    <w:rPr>
                                      <w:szCs w:val="22"/>
                                      <w:lang w:bidi="ru-RU"/>
                                    </w:rPr>
                                  </w:pPr>
                                  <w:r>
                                    <w:rPr>
                                      <w:szCs w:val="22"/>
                                      <w:lang w:bidi="ru-RU"/>
                                    </w:rPr>
                                    <w:t>С</w:t>
                                  </w:r>
                                </w:p>
                              </w:tc>
                              <w:tc>
                                <w:tcPr>
                                  <w:tcW w:w="587"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16" o:spid="_x0000_s1048" type="#_x0000_t202" style="position:absolute;margin-left:55.05pt;margin-top:68.05pt;width:731.95pt;height:465.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52"/>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3" w:type="dxa"/>
                          </w:tcPr>
                          <w:p w:rsidR="00A93076" w:rsidRDefault="00A93076">
                            <w:pPr>
                              <w:widowControl w:val="0"/>
                              <w:spacing w:after="0" w:line="256" w:lineRule="exact"/>
                              <w:ind w:left="24"/>
                              <w:jc w:val="center"/>
                              <w:rPr>
                                <w:b/>
                                <w:szCs w:val="22"/>
                                <w:lang w:bidi="ru-RU"/>
                              </w:rPr>
                            </w:pPr>
                            <w:r>
                              <w:rPr>
                                <w:b/>
                                <w:szCs w:val="22"/>
                                <w:lang w:bidi="ru-RU"/>
                              </w:rPr>
                              <w:t>6</w:t>
                            </w:r>
                          </w:p>
                        </w:tc>
                        <w:tc>
                          <w:tcPr>
                            <w:tcW w:w="587" w:type="dxa"/>
                          </w:tcPr>
                          <w:p w:rsidR="00A93076" w:rsidRDefault="00A93076">
                            <w:pPr>
                              <w:widowControl w:val="0"/>
                              <w:spacing w:after="0" w:line="240" w:lineRule="auto"/>
                              <w:rPr>
                                <w:sz w:val="20"/>
                                <w:szCs w:val="22"/>
                                <w:lang w:bidi="ru-RU"/>
                              </w:rPr>
                            </w:pPr>
                          </w:p>
                        </w:tc>
                      </w:tr>
                      <w:tr w:rsidR="00A93076">
                        <w:trPr>
                          <w:trHeight w:val="550"/>
                        </w:trPr>
                        <w:tc>
                          <w:tcPr>
                            <w:tcW w:w="14631" w:type="dxa"/>
                            <w:gridSpan w:val="10"/>
                          </w:tcPr>
                          <w:p w:rsidR="00A93076" w:rsidRDefault="00A93076">
                            <w:pPr>
                              <w:widowControl w:val="0"/>
                              <w:tabs>
                                <w:tab w:val="left" w:pos="6904"/>
                                <w:tab w:val="left" w:pos="7418"/>
                                <w:tab w:val="left" w:pos="8505"/>
                              </w:tabs>
                              <w:spacing w:before="135" w:after="0" w:line="240" w:lineRule="auto"/>
                              <w:ind w:left="6330"/>
                              <w:rPr>
                                <w:b/>
                                <w:szCs w:val="22"/>
                                <w:lang w:bidi="ru-RU"/>
                              </w:rPr>
                            </w:pPr>
                            <w:r>
                              <w:rPr>
                                <w:b/>
                                <w:szCs w:val="22"/>
                                <w:lang w:bidi="ru-RU"/>
                              </w:rPr>
                              <w:t>7.7. Броски обруча</w:t>
                            </w:r>
                          </w:p>
                        </w:tc>
                      </w:tr>
                      <w:tr w:rsidR="00A93076">
                        <w:trPr>
                          <w:trHeight w:val="1980"/>
                        </w:trPr>
                        <w:tc>
                          <w:tcPr>
                            <w:tcW w:w="1132"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4" w:after="0" w:line="240" w:lineRule="auto"/>
                              <w:rPr>
                                <w:b/>
                                <w:sz w:val="34"/>
                                <w:szCs w:val="22"/>
                                <w:lang w:bidi="ru-RU"/>
                              </w:rPr>
                            </w:pPr>
                          </w:p>
                          <w:p w:rsidR="00A93076" w:rsidRDefault="00A93076">
                            <w:pPr>
                              <w:widowControl w:val="0"/>
                              <w:spacing w:after="0" w:line="240" w:lineRule="auto"/>
                              <w:ind w:left="326"/>
                              <w:rPr>
                                <w:szCs w:val="22"/>
                                <w:lang w:bidi="ru-RU"/>
                              </w:rPr>
                            </w:pPr>
                            <w:r>
                              <w:rPr>
                                <w:szCs w:val="22"/>
                                <w:lang w:bidi="ru-RU"/>
                              </w:rPr>
                              <w:t>7.7.1</w:t>
                            </w:r>
                          </w:p>
                        </w:tc>
                        <w:tc>
                          <w:tcPr>
                            <w:tcW w:w="2907"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4" w:after="0" w:line="240" w:lineRule="auto"/>
                              <w:rPr>
                                <w:b/>
                                <w:sz w:val="22"/>
                                <w:szCs w:val="22"/>
                                <w:lang w:bidi="ru-RU"/>
                              </w:rPr>
                            </w:pPr>
                          </w:p>
                          <w:p w:rsidR="00A93076" w:rsidRDefault="00A93076">
                            <w:pPr>
                              <w:widowControl w:val="0"/>
                              <w:spacing w:after="0" w:line="240" w:lineRule="auto"/>
                              <w:ind w:left="107" w:right="602"/>
                              <w:rPr>
                                <w:szCs w:val="22"/>
                                <w:lang w:bidi="ru-RU"/>
                              </w:rPr>
                            </w:pPr>
                            <w:r>
                              <w:rPr>
                                <w:szCs w:val="22"/>
                                <w:lang w:bidi="ru-RU"/>
                              </w:rPr>
                              <w:t>Бросок обруча двумя руками</w:t>
                            </w:r>
                          </w:p>
                        </w:tc>
                        <w:tc>
                          <w:tcPr>
                            <w:tcW w:w="6405" w:type="dxa"/>
                          </w:tcPr>
                          <w:p w:rsidR="00A93076" w:rsidRDefault="00A93076">
                            <w:pPr>
                              <w:widowControl w:val="0"/>
                              <w:spacing w:before="158" w:after="0" w:line="240" w:lineRule="auto"/>
                              <w:ind w:left="106" w:right="265"/>
                              <w:rPr>
                                <w:szCs w:val="22"/>
                                <w:lang w:bidi="ru-RU"/>
                              </w:rPr>
                            </w:pPr>
                            <w:r>
                              <w:rPr>
                                <w:szCs w:val="22"/>
                                <w:lang w:bidi="ru-RU"/>
                              </w:rPr>
                              <w:t>Бросок обруча двумя руками в горизонтальной плоскости. Обруч держать на вытянутых руках, на уровне груди, горизонтально полу, хват свободный. Небольшой замах, отпуская руки слегка вниз, не меняя при этом плоскость обруча. Выпрямляя колени, поднять руки вверх, параллельно друг другу, выпустить обруч</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1599"/>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05" w:after="0" w:line="240" w:lineRule="auto"/>
                              <w:ind w:left="106" w:right="274"/>
                              <w:rPr>
                                <w:szCs w:val="22"/>
                                <w:lang w:bidi="ru-RU"/>
                              </w:rPr>
                            </w:pPr>
                            <w:r>
                              <w:rPr>
                                <w:szCs w:val="22"/>
                                <w:lang w:bidi="ru-RU"/>
                              </w:rPr>
                              <w:t>Бросок обруча двумя руками с переворотом. Обруч в двух руках, внизу, перпендикулярно полу, хват обруча свободный. Обруч держать на вытянутых руках. Выводя руки вперед, кисть от себя. Движением кистей к себе, совершить бросок, подкручивая обруч.</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1069"/>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17" w:after="0" w:line="240" w:lineRule="auto"/>
                              <w:ind w:left="106" w:right="328"/>
                              <w:rPr>
                                <w:szCs w:val="22"/>
                                <w:lang w:bidi="ru-RU"/>
                              </w:rPr>
                            </w:pPr>
                            <w:r>
                              <w:rPr>
                                <w:szCs w:val="22"/>
                                <w:lang w:bidi="ru-RU"/>
                              </w:rPr>
                              <w:t>Бросок обруча из-за спины. Обруч в двух руках сзади - свободный хват. Резким движением поднять руки вверх и бросить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713"/>
                        </w:trPr>
                        <w:tc>
                          <w:tcPr>
                            <w:tcW w:w="1132" w:type="dxa"/>
                          </w:tcPr>
                          <w:p w:rsidR="00A93076" w:rsidRDefault="00A93076">
                            <w:pPr>
                              <w:widowControl w:val="0"/>
                              <w:spacing w:before="215" w:after="0" w:line="240" w:lineRule="auto"/>
                              <w:ind w:left="10"/>
                              <w:jc w:val="center"/>
                              <w:rPr>
                                <w:szCs w:val="22"/>
                                <w:lang w:bidi="ru-RU"/>
                              </w:rPr>
                            </w:pPr>
                            <w:r>
                              <w:rPr>
                                <w:szCs w:val="22"/>
                                <w:lang w:bidi="ru-RU"/>
                              </w:rPr>
                              <w:t>7.7.2</w:t>
                            </w:r>
                          </w:p>
                        </w:tc>
                        <w:tc>
                          <w:tcPr>
                            <w:tcW w:w="2907" w:type="dxa"/>
                          </w:tcPr>
                          <w:p w:rsidR="00A93076" w:rsidRDefault="00A93076">
                            <w:pPr>
                              <w:widowControl w:val="0"/>
                              <w:spacing w:before="77" w:after="0" w:line="240" w:lineRule="auto"/>
                              <w:ind w:left="107" w:right="205"/>
                              <w:rPr>
                                <w:szCs w:val="22"/>
                                <w:lang w:bidi="ru-RU"/>
                              </w:rPr>
                            </w:pPr>
                            <w:r>
                              <w:rPr>
                                <w:szCs w:val="22"/>
                                <w:lang w:bidi="ru-RU"/>
                              </w:rPr>
                              <w:t>Бросок обруча в боковой плоскости</w:t>
                            </w:r>
                          </w:p>
                        </w:tc>
                        <w:tc>
                          <w:tcPr>
                            <w:tcW w:w="6405" w:type="dxa"/>
                          </w:tcPr>
                          <w:p w:rsidR="00A93076" w:rsidRDefault="00A93076">
                            <w:pPr>
                              <w:widowControl w:val="0"/>
                              <w:spacing w:before="77" w:after="0" w:line="240" w:lineRule="auto"/>
                              <w:ind w:left="106" w:right="437"/>
                              <w:rPr>
                                <w:szCs w:val="22"/>
                                <w:lang w:bidi="ru-RU"/>
                              </w:rPr>
                            </w:pPr>
                            <w:r>
                              <w:rPr>
                                <w:szCs w:val="22"/>
                                <w:lang w:bidi="ru-RU"/>
                              </w:rPr>
                              <w:t>После предварительного замаха выпрямить руку вверх и выбросить обруч</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703"/>
                        </w:trPr>
                        <w:tc>
                          <w:tcPr>
                            <w:tcW w:w="1132" w:type="dxa"/>
                          </w:tcPr>
                          <w:p w:rsidR="00A93076" w:rsidRDefault="00A93076">
                            <w:pPr>
                              <w:widowControl w:val="0"/>
                              <w:spacing w:before="211" w:after="0" w:line="240" w:lineRule="auto"/>
                              <w:ind w:left="10"/>
                              <w:jc w:val="center"/>
                              <w:rPr>
                                <w:szCs w:val="22"/>
                                <w:lang w:bidi="ru-RU"/>
                              </w:rPr>
                            </w:pPr>
                            <w:r>
                              <w:rPr>
                                <w:szCs w:val="22"/>
                                <w:lang w:bidi="ru-RU"/>
                              </w:rPr>
                              <w:t>7.7.3</w:t>
                            </w:r>
                          </w:p>
                        </w:tc>
                        <w:tc>
                          <w:tcPr>
                            <w:tcW w:w="2907" w:type="dxa"/>
                          </w:tcPr>
                          <w:p w:rsidR="00A93076" w:rsidRDefault="00A93076">
                            <w:pPr>
                              <w:widowControl w:val="0"/>
                              <w:spacing w:before="73" w:after="0" w:line="240" w:lineRule="auto"/>
                              <w:ind w:left="107" w:right="201"/>
                              <w:rPr>
                                <w:szCs w:val="22"/>
                                <w:lang w:bidi="ru-RU"/>
                              </w:rPr>
                            </w:pPr>
                            <w:r>
                              <w:rPr>
                                <w:szCs w:val="22"/>
                                <w:lang w:bidi="ru-RU"/>
                              </w:rPr>
                              <w:t>Бросок обруча в лицевой плоскости</w:t>
                            </w:r>
                          </w:p>
                        </w:tc>
                        <w:tc>
                          <w:tcPr>
                            <w:tcW w:w="6405" w:type="dxa"/>
                          </w:tcPr>
                          <w:p w:rsidR="00A93076" w:rsidRDefault="00A93076">
                            <w:pPr>
                              <w:widowControl w:val="0"/>
                              <w:spacing w:before="73" w:after="0" w:line="240" w:lineRule="auto"/>
                              <w:ind w:left="106" w:right="434"/>
                              <w:rPr>
                                <w:szCs w:val="22"/>
                                <w:lang w:bidi="ru-RU"/>
                              </w:rPr>
                            </w:pPr>
                            <w:r>
                              <w:rPr>
                                <w:szCs w:val="22"/>
                                <w:lang w:bidi="ru-RU"/>
                              </w:rPr>
                              <w:t>Выполняется так же, как и в боковой, только с вращения обруча перед собой</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3" w:type="dxa"/>
                          </w:tcPr>
                          <w:p w:rsidR="00A93076" w:rsidRDefault="00A93076">
                            <w:pPr>
                              <w:widowControl w:val="0"/>
                              <w:spacing w:after="0" w:line="240" w:lineRule="auto"/>
                              <w:rPr>
                                <w:szCs w:val="22"/>
                                <w:lang w:bidi="ru-RU"/>
                              </w:rPr>
                            </w:pPr>
                          </w:p>
                        </w:tc>
                        <w:tc>
                          <w:tcPr>
                            <w:tcW w:w="587" w:type="dxa"/>
                          </w:tcPr>
                          <w:p w:rsidR="00A93076" w:rsidRDefault="00A93076">
                            <w:pPr>
                              <w:widowControl w:val="0"/>
                              <w:spacing w:after="0" w:line="240" w:lineRule="auto"/>
                              <w:rPr>
                                <w:szCs w:val="22"/>
                                <w:lang w:bidi="ru-RU"/>
                              </w:rPr>
                            </w:pPr>
                          </w:p>
                        </w:tc>
                      </w:tr>
                      <w:tr w:rsidR="00A93076">
                        <w:trPr>
                          <w:trHeight w:val="890"/>
                        </w:trPr>
                        <w:tc>
                          <w:tcPr>
                            <w:tcW w:w="1132" w:type="dxa"/>
                          </w:tcPr>
                          <w:p w:rsidR="00A93076" w:rsidRDefault="00A93076">
                            <w:pPr>
                              <w:widowControl w:val="0"/>
                              <w:spacing w:before="4" w:after="0" w:line="240" w:lineRule="auto"/>
                              <w:rPr>
                                <w:b/>
                                <w:sz w:val="26"/>
                                <w:szCs w:val="22"/>
                                <w:lang w:bidi="ru-RU"/>
                              </w:rPr>
                            </w:pPr>
                          </w:p>
                          <w:p w:rsidR="00A93076" w:rsidRDefault="00A93076">
                            <w:pPr>
                              <w:widowControl w:val="0"/>
                              <w:spacing w:after="0" w:line="240" w:lineRule="auto"/>
                              <w:ind w:left="10"/>
                              <w:jc w:val="center"/>
                              <w:rPr>
                                <w:szCs w:val="22"/>
                                <w:lang w:bidi="ru-RU"/>
                              </w:rPr>
                            </w:pPr>
                            <w:r>
                              <w:rPr>
                                <w:szCs w:val="22"/>
                                <w:lang w:bidi="ru-RU"/>
                              </w:rPr>
                              <w:t>7.7.4</w:t>
                            </w:r>
                          </w:p>
                        </w:tc>
                        <w:tc>
                          <w:tcPr>
                            <w:tcW w:w="2907" w:type="dxa"/>
                          </w:tcPr>
                          <w:p w:rsidR="00A93076" w:rsidRDefault="00A93076">
                            <w:pPr>
                              <w:widowControl w:val="0"/>
                              <w:spacing w:before="27" w:after="0" w:line="240" w:lineRule="auto"/>
                              <w:ind w:left="107" w:right="1122"/>
                              <w:jc w:val="both"/>
                              <w:rPr>
                                <w:szCs w:val="22"/>
                                <w:lang w:bidi="ru-RU"/>
                              </w:rPr>
                            </w:pPr>
                            <w:r>
                              <w:rPr>
                                <w:szCs w:val="22"/>
                                <w:lang w:bidi="ru-RU"/>
                              </w:rPr>
                              <w:t>Бросок обруча в горизонтальной плоскости</w:t>
                            </w:r>
                          </w:p>
                        </w:tc>
                        <w:tc>
                          <w:tcPr>
                            <w:tcW w:w="6405" w:type="dxa"/>
                          </w:tcPr>
                          <w:p w:rsidR="00A93076" w:rsidRDefault="00A93076">
                            <w:pPr>
                              <w:widowControl w:val="0"/>
                              <w:spacing w:before="165" w:after="0" w:line="240" w:lineRule="auto"/>
                              <w:ind w:left="106" w:right="276"/>
                              <w:rPr>
                                <w:szCs w:val="22"/>
                                <w:lang w:bidi="ru-RU"/>
                              </w:rPr>
                            </w:pPr>
                            <w:r>
                              <w:rPr>
                                <w:szCs w:val="22"/>
                                <w:lang w:bidi="ru-RU"/>
                              </w:rPr>
                              <w:t>Рука с обручем в сторону, отвести ее назад, затем вывести вперед и отпустить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3" w:type="dxa"/>
                          </w:tcPr>
                          <w:p w:rsidR="00A93076" w:rsidRDefault="00A93076">
                            <w:pPr>
                              <w:widowControl w:val="0"/>
                              <w:spacing w:after="0" w:line="273" w:lineRule="exact"/>
                              <w:ind w:left="3"/>
                              <w:jc w:val="center"/>
                              <w:rPr>
                                <w:szCs w:val="22"/>
                                <w:lang w:bidi="ru-RU"/>
                              </w:rPr>
                            </w:pPr>
                            <w:r>
                              <w:rPr>
                                <w:szCs w:val="22"/>
                                <w:lang w:bidi="ru-RU"/>
                              </w:rPr>
                              <w:t>С</w:t>
                            </w:r>
                          </w:p>
                        </w:tc>
                        <w:tc>
                          <w:tcPr>
                            <w:tcW w:w="587" w:type="dxa"/>
                          </w:tcPr>
                          <w:p w:rsidR="00A93076" w:rsidRDefault="00A93076">
                            <w:pPr>
                              <w:widowControl w:val="0"/>
                              <w:spacing w:after="0" w:line="273" w:lineRule="exact"/>
                              <w:ind w:left="1"/>
                              <w:jc w:val="center"/>
                              <w:rPr>
                                <w:szCs w:val="22"/>
                                <w:lang w:bidi="ru-RU"/>
                              </w:rPr>
                            </w:pPr>
                            <w:r>
                              <w:rPr>
                                <w:szCs w:val="22"/>
                                <w:lang w:bidi="ru-RU"/>
                              </w:rPr>
                              <w:t>С</w:t>
                            </w:r>
                          </w:p>
                        </w:tc>
                      </w:tr>
                      <w:tr w:rsidR="00A93076">
                        <w:trPr>
                          <w:trHeight w:val="701"/>
                        </w:trPr>
                        <w:tc>
                          <w:tcPr>
                            <w:tcW w:w="1132" w:type="dxa"/>
                          </w:tcPr>
                          <w:p w:rsidR="00A93076" w:rsidRDefault="00A93076">
                            <w:pPr>
                              <w:widowControl w:val="0"/>
                              <w:spacing w:before="209" w:after="0" w:line="240" w:lineRule="auto"/>
                              <w:ind w:left="10"/>
                              <w:jc w:val="center"/>
                              <w:rPr>
                                <w:szCs w:val="22"/>
                                <w:lang w:bidi="ru-RU"/>
                              </w:rPr>
                            </w:pPr>
                            <w:r>
                              <w:rPr>
                                <w:szCs w:val="22"/>
                                <w:lang w:bidi="ru-RU"/>
                              </w:rPr>
                              <w:t>7.7.5</w:t>
                            </w:r>
                          </w:p>
                        </w:tc>
                        <w:tc>
                          <w:tcPr>
                            <w:tcW w:w="2907" w:type="dxa"/>
                          </w:tcPr>
                          <w:p w:rsidR="00A93076" w:rsidRDefault="00A93076">
                            <w:pPr>
                              <w:widowControl w:val="0"/>
                              <w:spacing w:before="209" w:after="0" w:line="240" w:lineRule="auto"/>
                              <w:ind w:left="107"/>
                              <w:rPr>
                                <w:szCs w:val="22"/>
                                <w:lang w:bidi="ru-RU"/>
                              </w:rPr>
                            </w:pPr>
                            <w:r>
                              <w:rPr>
                                <w:szCs w:val="22"/>
                                <w:lang w:bidi="ru-RU"/>
                              </w:rPr>
                              <w:t>Бросок обруча под плечо</w:t>
                            </w:r>
                          </w:p>
                        </w:tc>
                        <w:tc>
                          <w:tcPr>
                            <w:tcW w:w="6405" w:type="dxa"/>
                          </w:tcPr>
                          <w:p w:rsidR="00A93076" w:rsidRDefault="00A93076">
                            <w:pPr>
                              <w:widowControl w:val="0"/>
                              <w:spacing w:before="71" w:after="0" w:line="240" w:lineRule="auto"/>
                              <w:ind w:left="106" w:right="261"/>
                              <w:rPr>
                                <w:szCs w:val="22"/>
                                <w:lang w:bidi="ru-RU"/>
                              </w:rPr>
                            </w:pPr>
                            <w:r>
                              <w:rPr>
                                <w:szCs w:val="22"/>
                                <w:lang w:bidi="ru-RU"/>
                              </w:rPr>
                              <w:t>Руку с обручем согнуть в локте, кисть завести под плечо и выбросить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before="71" w:after="0" w:line="240" w:lineRule="auto"/>
                              <w:ind w:left="202" w:right="195"/>
                              <w:jc w:val="center"/>
                              <w:rPr>
                                <w:szCs w:val="22"/>
                                <w:lang w:bidi="ru-RU"/>
                              </w:rPr>
                            </w:pPr>
                            <w:r>
                              <w:rPr>
                                <w:szCs w:val="22"/>
                                <w:lang w:bidi="ru-RU"/>
                              </w:rPr>
                              <w:t>П Р</w:t>
                            </w:r>
                          </w:p>
                        </w:tc>
                        <w:tc>
                          <w:tcPr>
                            <w:tcW w:w="607" w:type="dxa"/>
                          </w:tcPr>
                          <w:p w:rsidR="00A93076" w:rsidRDefault="00A93076">
                            <w:pPr>
                              <w:widowControl w:val="0"/>
                              <w:spacing w:before="71" w:after="0" w:line="240" w:lineRule="auto"/>
                              <w:ind w:left="199" w:right="196"/>
                              <w:jc w:val="center"/>
                              <w:rPr>
                                <w:szCs w:val="22"/>
                                <w:lang w:bidi="ru-RU"/>
                              </w:rPr>
                            </w:pPr>
                            <w:r>
                              <w:rPr>
                                <w:szCs w:val="22"/>
                                <w:lang w:bidi="ru-RU"/>
                              </w:rPr>
                              <w:t>О С</w:t>
                            </w:r>
                          </w:p>
                        </w:tc>
                        <w:tc>
                          <w:tcPr>
                            <w:tcW w:w="603" w:type="dxa"/>
                          </w:tcPr>
                          <w:p w:rsidR="00A93076" w:rsidRDefault="00A93076">
                            <w:pPr>
                              <w:widowControl w:val="0"/>
                              <w:spacing w:before="209" w:after="0" w:line="240" w:lineRule="auto"/>
                              <w:ind w:left="3"/>
                              <w:jc w:val="center"/>
                              <w:rPr>
                                <w:szCs w:val="22"/>
                                <w:lang w:bidi="ru-RU"/>
                              </w:rPr>
                            </w:pPr>
                            <w:r>
                              <w:rPr>
                                <w:szCs w:val="22"/>
                                <w:lang w:bidi="ru-RU"/>
                              </w:rPr>
                              <w:t>С</w:t>
                            </w:r>
                          </w:p>
                        </w:tc>
                        <w:tc>
                          <w:tcPr>
                            <w:tcW w:w="587" w:type="dxa"/>
                          </w:tcPr>
                          <w:p w:rsidR="00A93076" w:rsidRDefault="00A93076">
                            <w:pPr>
                              <w:widowControl w:val="0"/>
                              <w:spacing w:before="209" w:after="0" w:line="240" w:lineRule="auto"/>
                              <w:ind w:left="1"/>
                              <w:jc w:val="center"/>
                              <w:rPr>
                                <w:szCs w:val="22"/>
                                <w:lang w:bidi="ru-RU"/>
                              </w:rPr>
                            </w:pPr>
                            <w:r>
                              <w:rPr>
                                <w:szCs w:val="22"/>
                                <w:lang w:bidi="ru-RU"/>
                              </w:rPr>
                              <w:t>С</w:t>
                            </w:r>
                          </w:p>
                        </w:tc>
                      </w:tr>
                      <w:tr w:rsidR="00A93076">
                        <w:trPr>
                          <w:trHeight w:val="720"/>
                        </w:trPr>
                        <w:tc>
                          <w:tcPr>
                            <w:tcW w:w="1132" w:type="dxa"/>
                          </w:tcPr>
                          <w:p w:rsidR="00A93076" w:rsidRDefault="00A93076">
                            <w:pPr>
                              <w:widowControl w:val="0"/>
                              <w:spacing w:before="218" w:after="0" w:line="240" w:lineRule="auto"/>
                              <w:ind w:left="10"/>
                              <w:jc w:val="center"/>
                              <w:rPr>
                                <w:szCs w:val="22"/>
                                <w:lang w:bidi="ru-RU"/>
                              </w:rPr>
                            </w:pPr>
                            <w:r>
                              <w:rPr>
                                <w:szCs w:val="22"/>
                                <w:lang w:bidi="ru-RU"/>
                              </w:rPr>
                              <w:t>7.7.6</w:t>
                            </w:r>
                          </w:p>
                        </w:tc>
                        <w:tc>
                          <w:tcPr>
                            <w:tcW w:w="2907" w:type="dxa"/>
                          </w:tcPr>
                          <w:p w:rsidR="00A93076" w:rsidRDefault="00A93076">
                            <w:pPr>
                              <w:widowControl w:val="0"/>
                              <w:spacing w:before="218" w:after="0" w:line="240" w:lineRule="auto"/>
                              <w:ind w:left="107"/>
                              <w:rPr>
                                <w:szCs w:val="22"/>
                                <w:lang w:bidi="ru-RU"/>
                              </w:rPr>
                            </w:pPr>
                            <w:r>
                              <w:rPr>
                                <w:szCs w:val="22"/>
                                <w:lang w:bidi="ru-RU"/>
                              </w:rPr>
                              <w:t>Бросок обруча под ногой</w:t>
                            </w:r>
                          </w:p>
                        </w:tc>
                        <w:tc>
                          <w:tcPr>
                            <w:tcW w:w="6405" w:type="dxa"/>
                          </w:tcPr>
                          <w:p w:rsidR="00A93076" w:rsidRDefault="00A93076">
                            <w:pPr>
                              <w:widowControl w:val="0"/>
                              <w:spacing w:before="80" w:after="0" w:line="240" w:lineRule="auto"/>
                              <w:ind w:left="106" w:right="1222"/>
                              <w:rPr>
                                <w:szCs w:val="22"/>
                                <w:lang w:bidi="ru-RU"/>
                              </w:rPr>
                            </w:pPr>
                            <w:r>
                              <w:rPr>
                                <w:szCs w:val="22"/>
                                <w:lang w:bidi="ru-RU"/>
                              </w:rPr>
                              <w:t>Поднять ногу, руку с обручем завести под ногу и выбросить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before="80"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before="80"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before="218" w:after="0" w:line="240" w:lineRule="auto"/>
                              <w:ind w:left="1"/>
                              <w:jc w:val="center"/>
                              <w:rPr>
                                <w:szCs w:val="22"/>
                                <w:lang w:bidi="ru-RU"/>
                              </w:rPr>
                            </w:pPr>
                            <w:r>
                              <w:rPr>
                                <w:szCs w:val="22"/>
                                <w:lang w:bidi="ru-RU"/>
                              </w:rPr>
                              <w:t>С</w:t>
                            </w:r>
                          </w:p>
                        </w:tc>
                        <w:tc>
                          <w:tcPr>
                            <w:tcW w:w="603" w:type="dxa"/>
                          </w:tcPr>
                          <w:p w:rsidR="00A93076" w:rsidRDefault="00A93076">
                            <w:pPr>
                              <w:widowControl w:val="0"/>
                              <w:spacing w:before="218" w:after="0" w:line="240" w:lineRule="auto"/>
                              <w:ind w:left="3"/>
                              <w:jc w:val="center"/>
                              <w:rPr>
                                <w:szCs w:val="22"/>
                                <w:lang w:bidi="ru-RU"/>
                              </w:rPr>
                            </w:pPr>
                            <w:r>
                              <w:rPr>
                                <w:szCs w:val="22"/>
                                <w:lang w:bidi="ru-RU"/>
                              </w:rPr>
                              <w:t>С</w:t>
                            </w:r>
                          </w:p>
                        </w:tc>
                        <w:tc>
                          <w:tcPr>
                            <w:tcW w:w="587"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anchory="page"/>
              </v:shape>
            </w:pict>
          </mc:Fallback>
        </mc:AlternateContent>
      </w:r>
    </w:p>
    <w:p w:rsidR="007E012D" w:rsidRDefault="00A93076">
      <w:pPr>
        <w:widowControl w:val="0"/>
        <w:spacing w:before="100" w:beforeAutospacing="1" w:after="100" w:afterAutospacing="1" w:line="240" w:lineRule="auto"/>
        <w:ind w:right="297"/>
        <w:contextualSpacing/>
        <w:jc w:val="right"/>
        <w:rPr>
          <w:b/>
          <w:szCs w:val="22"/>
          <w:lang w:bidi="ru-RU"/>
        </w:rPr>
      </w:pPr>
      <w:r>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276"/>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79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7.7.7</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Бросок обруча ногой</w:t>
            </w: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Бросок обруча ногой в вертикальной плоскости. Нога стоит</w:t>
            </w:r>
          </w:p>
          <w:p w:rsidR="007E012D" w:rsidRDefault="00A93076">
            <w:pPr>
              <w:widowControl w:val="0"/>
              <w:spacing w:before="100" w:beforeAutospacing="1" w:after="100" w:afterAutospacing="1" w:line="240" w:lineRule="auto"/>
              <w:ind w:left="106" w:right="226"/>
              <w:contextualSpacing/>
              <w:rPr>
                <w:sz w:val="23"/>
                <w:szCs w:val="22"/>
                <w:lang w:bidi="ru-RU"/>
              </w:rPr>
            </w:pPr>
            <w:r>
              <w:rPr>
                <w:sz w:val="23"/>
                <w:szCs w:val="22"/>
                <w:lang w:bidi="ru-RU"/>
              </w:rPr>
              <w:t>«выворотно» на обруче. Ногу с обручем поднять резко назад. Натянуть стопу и выбросить обруч</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 w:val="23"/>
                <w:szCs w:val="22"/>
                <w:lang w:bidi="ru-RU"/>
              </w:rPr>
            </w:pPr>
            <w:r>
              <w:rPr>
                <w:sz w:val="23"/>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 w:val="23"/>
                <w:szCs w:val="22"/>
                <w:lang w:bidi="ru-RU"/>
              </w:rPr>
            </w:pPr>
            <w:r>
              <w:rPr>
                <w:sz w:val="23"/>
                <w:szCs w:val="22"/>
                <w:lang w:bidi="ru-RU"/>
              </w:rPr>
              <w:t>О С</w:t>
            </w:r>
          </w:p>
        </w:tc>
        <w:tc>
          <w:tcPr>
            <w:tcW w:w="583" w:type="dxa"/>
          </w:tcPr>
          <w:p w:rsidR="007E012D" w:rsidRDefault="00A93076">
            <w:pPr>
              <w:widowControl w:val="0"/>
              <w:spacing w:before="100" w:beforeAutospacing="1" w:after="100" w:afterAutospacing="1" w:line="240" w:lineRule="auto"/>
              <w:ind w:right="209"/>
              <w:contextualSpacing/>
              <w:jc w:val="right"/>
              <w:rPr>
                <w:sz w:val="23"/>
                <w:szCs w:val="22"/>
                <w:lang w:bidi="ru-RU"/>
              </w:rPr>
            </w:pPr>
            <w:r>
              <w:rPr>
                <w:sz w:val="23"/>
                <w:szCs w:val="22"/>
                <w:lang w:bidi="ru-RU"/>
              </w:rPr>
              <w:t>С</w:t>
            </w:r>
          </w:p>
        </w:tc>
      </w:tr>
      <w:tr w:rsidR="007E012D">
        <w:trPr>
          <w:trHeight w:val="105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51"/>
              <w:contextualSpacing/>
              <w:rPr>
                <w:sz w:val="23"/>
                <w:szCs w:val="22"/>
                <w:lang w:bidi="ru-RU"/>
              </w:rPr>
            </w:pPr>
            <w:r>
              <w:rPr>
                <w:sz w:val="23"/>
                <w:szCs w:val="22"/>
                <w:lang w:bidi="ru-RU"/>
              </w:rPr>
              <w:t>Бросок обруча ногой в горизонтальной плоскости. Положить обруч на стопу, как при вращении на голеностопе. На</w:t>
            </w:r>
          </w:p>
          <w:p w:rsidR="007E012D" w:rsidRDefault="00A93076">
            <w:pPr>
              <w:widowControl w:val="0"/>
              <w:spacing w:before="100" w:beforeAutospacing="1" w:after="100" w:afterAutospacing="1" w:line="240" w:lineRule="auto"/>
              <w:ind w:left="107" w:right="750" w:hanging="1"/>
              <w:contextualSpacing/>
              <w:rPr>
                <w:sz w:val="23"/>
                <w:szCs w:val="22"/>
                <w:lang w:bidi="ru-RU"/>
              </w:rPr>
            </w:pPr>
            <w:r>
              <w:rPr>
                <w:sz w:val="23"/>
                <w:szCs w:val="22"/>
                <w:lang w:bidi="ru-RU"/>
              </w:rPr>
              <w:t>вертолете или перевороте вперед выбросить. Стопу поднимать «выворотно», при ноге вверх натянуть стопу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5"/>
              <w:contextualSpacing/>
              <w:jc w:val="center"/>
              <w:rPr>
                <w:sz w:val="23"/>
                <w:szCs w:val="22"/>
                <w:lang w:bidi="ru-RU"/>
              </w:rPr>
            </w:pPr>
            <w:r>
              <w:rPr>
                <w:sz w:val="23"/>
                <w:szCs w:val="22"/>
                <w:lang w:bidi="ru-RU"/>
              </w:rPr>
              <w:t>ПР</w:t>
            </w:r>
          </w:p>
        </w:tc>
        <w:tc>
          <w:tcPr>
            <w:tcW w:w="607" w:type="dxa"/>
          </w:tcPr>
          <w:p w:rsidR="007E012D" w:rsidRDefault="00A93076">
            <w:pPr>
              <w:widowControl w:val="0"/>
              <w:spacing w:before="100" w:beforeAutospacing="1" w:after="100" w:afterAutospacing="1" w:line="240" w:lineRule="auto"/>
              <w:ind w:left="199" w:right="197"/>
              <w:contextualSpacing/>
              <w:jc w:val="center"/>
              <w:rPr>
                <w:sz w:val="23"/>
                <w:szCs w:val="22"/>
                <w:lang w:bidi="ru-RU"/>
              </w:rPr>
            </w:pPr>
            <w:r>
              <w:rPr>
                <w:sz w:val="23"/>
                <w:szCs w:val="22"/>
                <w:lang w:bidi="ru-RU"/>
              </w:rPr>
              <w:t>ОС</w:t>
            </w:r>
          </w:p>
        </w:tc>
        <w:tc>
          <w:tcPr>
            <w:tcW w:w="583" w:type="dxa"/>
          </w:tcPr>
          <w:p w:rsidR="007E012D" w:rsidRDefault="00A93076">
            <w:pPr>
              <w:widowControl w:val="0"/>
              <w:spacing w:before="100" w:beforeAutospacing="1" w:after="100" w:afterAutospacing="1" w:line="240" w:lineRule="auto"/>
              <w:ind w:right="210"/>
              <w:contextualSpacing/>
              <w:jc w:val="right"/>
              <w:rPr>
                <w:sz w:val="23"/>
                <w:szCs w:val="22"/>
                <w:lang w:bidi="ru-RU"/>
              </w:rPr>
            </w:pPr>
            <w:r>
              <w:rPr>
                <w:sz w:val="23"/>
                <w:szCs w:val="22"/>
                <w:lang w:bidi="ru-RU"/>
              </w:rPr>
              <w:t>С</w:t>
            </w:r>
          </w:p>
        </w:tc>
      </w:tr>
      <w:tr w:rsidR="007E012D">
        <w:trPr>
          <w:trHeight w:val="420"/>
        </w:trPr>
        <w:tc>
          <w:tcPr>
            <w:tcW w:w="14631" w:type="dxa"/>
            <w:gridSpan w:val="10"/>
          </w:tcPr>
          <w:p w:rsidR="007E012D" w:rsidRDefault="00A93076">
            <w:pPr>
              <w:widowControl w:val="0"/>
              <w:spacing w:before="100" w:beforeAutospacing="1" w:after="100" w:afterAutospacing="1" w:line="240" w:lineRule="auto"/>
              <w:ind w:left="6904"/>
              <w:contextualSpacing/>
              <w:rPr>
                <w:b/>
                <w:szCs w:val="22"/>
                <w:lang w:bidi="ru-RU"/>
              </w:rPr>
            </w:pPr>
            <w:r>
              <w:rPr>
                <w:b/>
                <w:szCs w:val="22"/>
                <w:lang w:bidi="ru-RU"/>
              </w:rPr>
              <w:t>8. МЯЧ</w:t>
            </w:r>
          </w:p>
        </w:tc>
      </w:tr>
      <w:tr w:rsidR="007E012D">
        <w:trPr>
          <w:trHeight w:val="378"/>
        </w:trPr>
        <w:tc>
          <w:tcPr>
            <w:tcW w:w="14631" w:type="dxa"/>
            <w:gridSpan w:val="10"/>
          </w:tcPr>
          <w:p w:rsidR="007E012D" w:rsidRDefault="00A93076">
            <w:pPr>
              <w:widowControl w:val="0"/>
              <w:spacing w:before="100" w:beforeAutospacing="1" w:after="100" w:afterAutospacing="1" w:line="240" w:lineRule="auto"/>
              <w:ind w:left="5225"/>
              <w:contextualSpacing/>
              <w:rPr>
                <w:b/>
                <w:szCs w:val="22"/>
                <w:lang w:bidi="ru-RU"/>
              </w:rPr>
            </w:pPr>
            <w:r>
              <w:rPr>
                <w:b/>
                <w:szCs w:val="22"/>
                <w:lang w:bidi="ru-RU"/>
              </w:rPr>
              <w:t>8.1 Махи и круговые движения мячом</w:t>
            </w:r>
          </w:p>
        </w:tc>
      </w:tr>
      <w:tr w:rsidR="007E012D">
        <w:trPr>
          <w:trHeight w:val="79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8.1.1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Маховые движения мячом</w:t>
            </w:r>
          </w:p>
        </w:tc>
        <w:tc>
          <w:tcPr>
            <w:tcW w:w="6405" w:type="dxa"/>
          </w:tcPr>
          <w:p w:rsidR="007E012D" w:rsidRDefault="00A93076">
            <w:pPr>
              <w:widowControl w:val="0"/>
              <w:spacing w:before="100" w:beforeAutospacing="1" w:after="100" w:afterAutospacing="1" w:line="240" w:lineRule="auto"/>
              <w:ind w:left="106" w:right="717"/>
              <w:contextualSpacing/>
              <w:rPr>
                <w:sz w:val="23"/>
                <w:szCs w:val="22"/>
                <w:lang w:bidi="ru-RU"/>
              </w:rPr>
            </w:pPr>
            <w:r>
              <w:rPr>
                <w:sz w:val="23"/>
                <w:szCs w:val="22"/>
                <w:lang w:bidi="ru-RU"/>
              </w:rPr>
              <w:t>И.п. – сед на пятках, мяч внизу. Выпрямляясь, стойка на коленях с махом руками вперед-вверх. Вернуться в и.п.</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20"/>
              <w:contextualSpacing/>
              <w:rPr>
                <w:sz w:val="23"/>
                <w:szCs w:val="22"/>
                <w:lang w:bidi="ru-RU"/>
              </w:rPr>
            </w:pPr>
            <w:r>
              <w:rPr>
                <w:sz w:val="23"/>
                <w:szCs w:val="22"/>
                <w:lang w:bidi="ru-RU"/>
              </w:rPr>
              <w:t>И.п. – ст. ноги врозь, мяч перед грудью. Горизонтальные махи вправо и влево, вернуться в и.п.</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212" w:right="206" w:firstLine="19"/>
              <w:contextualSpacing/>
              <w:jc w:val="both"/>
              <w:rPr>
                <w:sz w:val="23"/>
                <w:szCs w:val="22"/>
                <w:lang w:bidi="ru-RU"/>
              </w:rPr>
            </w:pPr>
            <w:r>
              <w:rPr>
                <w:sz w:val="23"/>
                <w:szCs w:val="22"/>
                <w:lang w:bidi="ru-RU"/>
              </w:rPr>
              <w:t>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74"/>
              <w:contextualSpacing/>
              <w:rPr>
                <w:sz w:val="23"/>
                <w:szCs w:val="22"/>
                <w:lang w:bidi="ru-RU"/>
              </w:rPr>
            </w:pPr>
            <w:r>
              <w:rPr>
                <w:sz w:val="23"/>
                <w:szCs w:val="22"/>
                <w:lang w:bidi="ru-RU"/>
              </w:rPr>
              <w:t>И.п. – ст. мяч в правой руке внизу. Взмах вверх. И.п. То же в сторону</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244" w:hanging="1"/>
              <w:contextualSpacing/>
              <w:rPr>
                <w:sz w:val="23"/>
                <w:szCs w:val="22"/>
                <w:lang w:bidi="ru-RU"/>
              </w:rPr>
            </w:pPr>
            <w:r>
              <w:rPr>
                <w:sz w:val="23"/>
                <w:szCs w:val="22"/>
                <w:lang w:bidi="ru-RU"/>
              </w:rPr>
              <w:t>И.п. – ст. мяч в правой руке внизу. Взмах вперед – назад (кач в боковой плоскости)</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12" w:right="205" w:firstLine="19"/>
              <w:contextualSpacing/>
              <w:jc w:val="both"/>
              <w:rPr>
                <w:sz w:val="23"/>
                <w:szCs w:val="22"/>
                <w:lang w:bidi="ru-RU"/>
              </w:rPr>
            </w:pPr>
            <w:r>
              <w:rPr>
                <w:sz w:val="23"/>
                <w:szCs w:val="22"/>
                <w:lang w:bidi="ru-RU"/>
              </w:rPr>
              <w:t>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8.1.2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Круговые движения мячом</w:t>
            </w:r>
          </w:p>
        </w:tc>
        <w:tc>
          <w:tcPr>
            <w:tcW w:w="6405" w:type="dxa"/>
          </w:tcPr>
          <w:p w:rsidR="007E012D" w:rsidRDefault="00A93076">
            <w:pPr>
              <w:widowControl w:val="0"/>
              <w:spacing w:before="100" w:beforeAutospacing="1" w:after="100" w:afterAutospacing="1" w:line="240" w:lineRule="auto"/>
              <w:ind w:left="106" w:right="464"/>
              <w:contextualSpacing/>
              <w:rPr>
                <w:sz w:val="23"/>
                <w:szCs w:val="22"/>
                <w:lang w:bidi="ru-RU"/>
              </w:rPr>
            </w:pPr>
            <w:r>
              <w:rPr>
                <w:sz w:val="23"/>
                <w:szCs w:val="22"/>
                <w:lang w:bidi="ru-RU"/>
              </w:rPr>
              <w:t>И.п. – И.п. – ст. мяч вверху, круговые движения в боковой плоскости вертикально не сходя с места и с продвижением</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23"/>
              <w:contextualSpacing/>
              <w:rPr>
                <w:sz w:val="23"/>
                <w:szCs w:val="22"/>
                <w:lang w:bidi="ru-RU"/>
              </w:rPr>
            </w:pPr>
            <w:r>
              <w:rPr>
                <w:sz w:val="23"/>
                <w:szCs w:val="22"/>
                <w:lang w:bidi="ru-RU"/>
              </w:rPr>
              <w:t>И.п. – ст. (ст. на коленях), руки вверху, мяч в правой руке, Вертикальный боковой круг правой рукой</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68"/>
              <w:contextualSpacing/>
              <w:rPr>
                <w:sz w:val="23"/>
                <w:szCs w:val="22"/>
                <w:lang w:bidi="ru-RU"/>
              </w:rPr>
            </w:pPr>
            <w:r>
              <w:rPr>
                <w:sz w:val="23"/>
                <w:szCs w:val="22"/>
                <w:lang w:bidi="ru-RU"/>
              </w:rPr>
              <w:t>И.п. – ст. руки вверх, мяч в правой, вертикальный круг назад правой рукой, передать мяч в левую руку</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2"/>
              <w:contextualSpacing/>
              <w:rPr>
                <w:sz w:val="23"/>
                <w:szCs w:val="22"/>
                <w:lang w:bidi="ru-RU"/>
              </w:rPr>
            </w:pPr>
            <w:r>
              <w:rPr>
                <w:sz w:val="23"/>
                <w:szCs w:val="22"/>
                <w:lang w:bidi="ru-RU"/>
              </w:rPr>
              <w:t>И.п. – ст. на левом колене, опираться на предплечье левой руки, правую с мячом вперед-влево; большой горизонтальный</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круг вправо-назад-вверх. То же в положении стоя</w:t>
            </w:r>
          </w:p>
        </w:tc>
        <w:tc>
          <w:tcPr>
            <w:tcW w:w="598"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П</w:t>
            </w:r>
          </w:p>
        </w:tc>
        <w:tc>
          <w:tcPr>
            <w:tcW w:w="597" w:type="dxa"/>
          </w:tcPr>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Р О</w:t>
            </w:r>
          </w:p>
        </w:tc>
        <w:tc>
          <w:tcPr>
            <w:tcW w:w="598" w:type="dxa"/>
          </w:tcPr>
          <w:p w:rsidR="007E012D" w:rsidRDefault="00A93076">
            <w:pPr>
              <w:widowControl w:val="0"/>
              <w:spacing w:before="100" w:beforeAutospacing="1" w:after="100" w:afterAutospacing="1" w:line="240" w:lineRule="auto"/>
              <w:ind w:left="201" w:right="197"/>
              <w:contextualSpacing/>
              <w:jc w:val="center"/>
              <w:rPr>
                <w:sz w:val="23"/>
                <w:szCs w:val="22"/>
                <w:lang w:bidi="ru-RU"/>
              </w:rPr>
            </w:pPr>
            <w:r>
              <w:rPr>
                <w:sz w:val="23"/>
                <w:szCs w:val="22"/>
                <w:lang w:bidi="ru-RU"/>
              </w:rPr>
              <w:t>О 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277"/>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3" w:type="dxa"/>
          </w:tcPr>
          <w:p w:rsidR="007E012D" w:rsidRDefault="007E012D">
            <w:pPr>
              <w:widowControl w:val="0"/>
              <w:spacing w:before="100" w:beforeAutospacing="1" w:after="100" w:afterAutospacing="1" w:line="240" w:lineRule="auto"/>
              <w:contextualSpacing/>
              <w:rPr>
                <w:sz w:val="20"/>
                <w:szCs w:val="22"/>
                <w:lang w:bidi="ru-RU"/>
              </w:rPr>
            </w:pPr>
          </w:p>
        </w:tc>
        <w:tc>
          <w:tcPr>
            <w:tcW w:w="587" w:type="dxa"/>
          </w:tcPr>
          <w:p w:rsidR="007E012D" w:rsidRDefault="00A93076">
            <w:pPr>
              <w:widowControl w:val="0"/>
              <w:spacing w:before="100" w:beforeAutospacing="1" w:after="100" w:afterAutospacing="1" w:line="240" w:lineRule="auto"/>
              <w:ind w:left="15"/>
              <w:contextualSpacing/>
              <w:rPr>
                <w:b/>
                <w:szCs w:val="22"/>
                <w:lang w:bidi="ru-RU"/>
              </w:rPr>
            </w:pPr>
            <w:r>
              <w:rPr>
                <w:b/>
                <w:szCs w:val="22"/>
                <w:lang w:bidi="ru-RU"/>
              </w:rPr>
              <w:t>6</w:t>
            </w:r>
          </w:p>
        </w:tc>
      </w:tr>
      <w:tr w:rsidR="007E012D">
        <w:trPr>
          <w:trHeight w:val="276"/>
        </w:trPr>
        <w:tc>
          <w:tcPr>
            <w:tcW w:w="14631" w:type="dxa"/>
            <w:gridSpan w:val="10"/>
          </w:tcPr>
          <w:p w:rsidR="007E012D" w:rsidRDefault="00A93076">
            <w:pPr>
              <w:widowControl w:val="0"/>
              <w:tabs>
                <w:tab w:val="left" w:pos="6179"/>
                <w:tab w:val="left" w:pos="6785"/>
              </w:tabs>
              <w:spacing w:before="100" w:beforeAutospacing="1" w:after="100" w:afterAutospacing="1" w:line="240" w:lineRule="auto"/>
              <w:ind w:left="5513"/>
              <w:contextualSpacing/>
              <w:rPr>
                <w:b/>
                <w:szCs w:val="22"/>
                <w:lang w:bidi="ru-RU"/>
              </w:rPr>
            </w:pPr>
            <w:r>
              <w:rPr>
                <w:b/>
                <w:szCs w:val="22"/>
                <w:lang w:bidi="ru-RU"/>
              </w:rPr>
              <w:t>8.2 Выкруты восьмеркой</w:t>
            </w:r>
          </w:p>
        </w:tc>
      </w:tr>
      <w:tr w:rsidR="007E012D">
        <w:trPr>
          <w:trHeight w:val="551"/>
        </w:trPr>
        <w:tc>
          <w:tcPr>
            <w:tcW w:w="1132" w:type="dxa"/>
            <w:vMerge w:val="restart"/>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8.2.1</w:t>
            </w:r>
          </w:p>
        </w:tc>
        <w:tc>
          <w:tcPr>
            <w:tcW w:w="2907"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126"/>
              <w:contextualSpacing/>
              <w:rPr>
                <w:szCs w:val="22"/>
                <w:lang w:bidi="ru-RU"/>
              </w:rPr>
            </w:pPr>
            <w:r>
              <w:rPr>
                <w:szCs w:val="22"/>
                <w:lang w:bidi="ru-RU"/>
              </w:rPr>
              <w:t>Выкрут в горизонтальной плоскости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руки в стороны, мяч в правой. Выкрут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лучезапястном суставе в горизонтальной плоскости</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2"/>
              <w:contextualSpacing/>
              <w:rPr>
                <w:szCs w:val="22"/>
                <w:lang w:bidi="ru-RU"/>
              </w:rPr>
            </w:pPr>
            <w:r>
              <w:rPr>
                <w:szCs w:val="22"/>
                <w:lang w:bidi="ru-RU"/>
              </w:rPr>
              <w:t>И.п. – то же. Выкрут в горизонтальной плоскости внутрь, а затем небольшой бросок мяча вверх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8.2.2</w:t>
            </w:r>
          </w:p>
        </w:tc>
        <w:tc>
          <w:tcPr>
            <w:tcW w:w="2907" w:type="dxa"/>
          </w:tcPr>
          <w:p w:rsidR="007E012D" w:rsidRDefault="00A93076">
            <w:pPr>
              <w:widowControl w:val="0"/>
              <w:spacing w:before="100" w:beforeAutospacing="1" w:after="100" w:afterAutospacing="1" w:line="240" w:lineRule="auto"/>
              <w:ind w:left="107" w:right="351"/>
              <w:contextualSpacing/>
              <w:rPr>
                <w:szCs w:val="22"/>
                <w:lang w:bidi="ru-RU"/>
              </w:rPr>
            </w:pPr>
            <w:r>
              <w:rPr>
                <w:szCs w:val="22"/>
                <w:lang w:bidi="ru-RU"/>
              </w:rPr>
              <w:t>Выкрут в вертикальной плоскости</w:t>
            </w:r>
          </w:p>
        </w:tc>
        <w:tc>
          <w:tcPr>
            <w:tcW w:w="6405" w:type="dxa"/>
          </w:tcPr>
          <w:p w:rsidR="007E012D" w:rsidRDefault="00A93076">
            <w:pPr>
              <w:widowControl w:val="0"/>
              <w:spacing w:before="100" w:beforeAutospacing="1" w:after="100" w:afterAutospacing="1" w:line="240" w:lineRule="auto"/>
              <w:ind w:left="106" w:right="239"/>
              <w:contextualSpacing/>
              <w:rPr>
                <w:szCs w:val="22"/>
                <w:lang w:bidi="ru-RU"/>
              </w:rPr>
            </w:pPr>
            <w:r>
              <w:rPr>
                <w:szCs w:val="22"/>
                <w:lang w:bidi="ru-RU"/>
              </w:rPr>
              <w:t>И.п. – правая рука с мячом в сторону-книзу, левая на пояс. Выполнить выкрут в вертикальной плоскости внутрь 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наужу. То же с другой руки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8.2.3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107" w:right="527"/>
              <w:contextualSpacing/>
              <w:rPr>
                <w:szCs w:val="22"/>
                <w:lang w:bidi="ru-RU"/>
              </w:rPr>
            </w:pPr>
            <w:r>
              <w:rPr>
                <w:szCs w:val="22"/>
                <w:lang w:bidi="ru-RU"/>
              </w:rPr>
              <w:t>Сочетание различных выкрутов</w:t>
            </w:r>
          </w:p>
        </w:tc>
        <w:tc>
          <w:tcPr>
            <w:tcW w:w="6405" w:type="dxa"/>
          </w:tcPr>
          <w:p w:rsidR="007E012D" w:rsidRDefault="00A93076">
            <w:pPr>
              <w:widowControl w:val="0"/>
              <w:spacing w:before="100" w:beforeAutospacing="1" w:after="100" w:afterAutospacing="1" w:line="240" w:lineRule="auto"/>
              <w:ind w:left="106" w:right="226"/>
              <w:contextualSpacing/>
              <w:rPr>
                <w:szCs w:val="22"/>
                <w:lang w:bidi="ru-RU"/>
              </w:rPr>
            </w:pPr>
            <w:r>
              <w:rPr>
                <w:szCs w:val="22"/>
                <w:lang w:bidi="ru-RU"/>
              </w:rPr>
              <w:t>И.п. – то же. Выполнить выкрут в вертикальной плоскости внутрь, а затем выкрут в горизонтальной плоскости наружу. То же с другой руки</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на «валяшке»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на перевороте боком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на перевороте 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right="202"/>
              <w:contextualSpacing/>
              <w:jc w:val="right"/>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3" w:type="dxa"/>
          </w:tcPr>
          <w:p w:rsidR="007E012D" w:rsidRDefault="00A93076">
            <w:pPr>
              <w:widowControl w:val="0"/>
              <w:spacing w:before="100" w:beforeAutospacing="1" w:after="100" w:afterAutospacing="1" w:line="240" w:lineRule="auto"/>
              <w:ind w:right="212"/>
              <w:contextualSpacing/>
              <w:jc w:val="right"/>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руки в стороны, мяч в правой. Выполнить выкрут в</w:t>
            </w:r>
          </w:p>
          <w:p w:rsidR="007E012D" w:rsidRDefault="00A93076">
            <w:pPr>
              <w:widowControl w:val="0"/>
              <w:spacing w:before="100" w:beforeAutospacing="1" w:after="100" w:afterAutospacing="1" w:line="240" w:lineRule="auto"/>
              <w:ind w:left="106" w:right="735"/>
              <w:contextualSpacing/>
              <w:rPr>
                <w:szCs w:val="22"/>
                <w:lang w:bidi="ru-RU"/>
              </w:rPr>
            </w:pPr>
            <w:r>
              <w:rPr>
                <w:szCs w:val="22"/>
                <w:lang w:bidi="ru-RU"/>
              </w:rPr>
              <w:t>горизонтальной плоскости внутрь, а затем выкрут в вертикальной плоскости наружу. То же с другой руки</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на перевороте боком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на перевороте 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right="202"/>
              <w:contextualSpacing/>
              <w:jc w:val="right"/>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tc>
        <w:tc>
          <w:tcPr>
            <w:tcW w:w="603" w:type="dxa"/>
          </w:tcPr>
          <w:p w:rsidR="007E012D" w:rsidRDefault="00A93076">
            <w:pPr>
              <w:widowControl w:val="0"/>
              <w:spacing w:before="100" w:beforeAutospacing="1" w:after="100" w:afterAutospacing="1" w:line="240" w:lineRule="auto"/>
              <w:ind w:right="212"/>
              <w:contextualSpacing/>
              <w:jc w:val="right"/>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на «украинском перевороте»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tc>
        <w:tc>
          <w:tcPr>
            <w:tcW w:w="603"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Р О</w:t>
            </w:r>
          </w:p>
        </w:tc>
        <w:tc>
          <w:tcPr>
            <w:tcW w:w="587"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8.2.4</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Восьмерки мячом</w:t>
            </w:r>
          </w:p>
        </w:tc>
        <w:tc>
          <w:tcPr>
            <w:tcW w:w="6405" w:type="dxa"/>
          </w:tcPr>
          <w:p w:rsidR="007E012D" w:rsidRDefault="00A93076">
            <w:pPr>
              <w:widowControl w:val="0"/>
              <w:spacing w:before="100" w:beforeAutospacing="1" w:after="100" w:afterAutospacing="1" w:line="240" w:lineRule="auto"/>
              <w:ind w:left="106" w:right="172"/>
              <w:contextualSpacing/>
              <w:rPr>
                <w:szCs w:val="22"/>
                <w:lang w:bidi="ru-RU"/>
              </w:rPr>
            </w:pPr>
            <w:r>
              <w:rPr>
                <w:szCs w:val="22"/>
                <w:lang w:bidi="ru-RU"/>
              </w:rPr>
              <w:t>Восьмерки мячом по часовой стрелки – начинаются с большого круга над головой, затем выкручивание руки под плечо и выпрямление руки в сторону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89"/>
              <w:contextualSpacing/>
              <w:rPr>
                <w:szCs w:val="22"/>
                <w:lang w:bidi="ru-RU"/>
              </w:rPr>
            </w:pPr>
            <w:r>
              <w:rPr>
                <w:szCs w:val="22"/>
                <w:lang w:bidi="ru-RU"/>
              </w:rPr>
              <w:t>Восьмерки мячом против часовой стрелки начинаются, когда кисть с мячом согнута, рука проводится вдоль плеча, не касаясь тела, затем выкручивание руки и круг над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головой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7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3"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9</w:t>
            </w:r>
          </w:p>
        </w:tc>
        <w:tc>
          <w:tcPr>
            <w:tcW w:w="587"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414"/>
        </w:trPr>
        <w:tc>
          <w:tcPr>
            <w:tcW w:w="14631" w:type="dxa"/>
            <w:gridSpan w:val="10"/>
          </w:tcPr>
          <w:p w:rsidR="007E012D" w:rsidRDefault="00A93076">
            <w:pPr>
              <w:widowControl w:val="0"/>
              <w:spacing w:before="100" w:beforeAutospacing="1" w:after="100" w:afterAutospacing="1" w:line="240" w:lineRule="auto"/>
              <w:ind w:left="5301"/>
              <w:contextualSpacing/>
              <w:rPr>
                <w:b/>
                <w:szCs w:val="22"/>
                <w:lang w:bidi="ru-RU"/>
              </w:rPr>
            </w:pPr>
            <w:r>
              <w:rPr>
                <w:b/>
                <w:szCs w:val="22"/>
                <w:lang w:bidi="ru-RU"/>
              </w:rPr>
              <w:t>8.3 Обволакивание и вращение мяча</w:t>
            </w:r>
          </w:p>
        </w:tc>
      </w:tr>
      <w:tr w:rsidR="007E012D">
        <w:trPr>
          <w:trHeight w:val="551"/>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8.3.1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Обволакивание мяча</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сед пятках, мяч на полу справа. Выполнить</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обволакивание мяча и взять его с пола</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 правой руке вперед. Обволакивание мяча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 правой руке вперед. Двойное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обволакивание мяча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8.3.2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Вращение мяча</w:t>
            </w:r>
          </w:p>
        </w:tc>
        <w:tc>
          <w:tcPr>
            <w:tcW w:w="6405" w:type="dxa"/>
          </w:tcPr>
          <w:p w:rsidR="007E012D" w:rsidRDefault="00A93076">
            <w:pPr>
              <w:widowControl w:val="0"/>
              <w:spacing w:before="100" w:beforeAutospacing="1" w:after="100" w:afterAutospacing="1" w:line="240" w:lineRule="auto"/>
              <w:ind w:left="106" w:right="597"/>
              <w:contextualSpacing/>
              <w:rPr>
                <w:szCs w:val="22"/>
                <w:lang w:bidi="ru-RU"/>
              </w:rPr>
            </w:pPr>
            <w:r>
              <w:rPr>
                <w:szCs w:val="22"/>
                <w:lang w:bidi="ru-RU"/>
              </w:rPr>
              <w:t>И.п. – ст., мяч между ладонями перед собой. Вращение мяча от себя в горизонтальной плоскости</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7"/>
              <w:contextualSpacing/>
              <w:rPr>
                <w:szCs w:val="22"/>
                <w:lang w:bidi="ru-RU"/>
              </w:rPr>
            </w:pPr>
            <w:r>
              <w:rPr>
                <w:szCs w:val="22"/>
                <w:lang w:bidi="ru-RU"/>
              </w:rPr>
              <w:t>И.п. – ст. мяч между ладонями перед собой. Вращение мяча к себе в горизонтальной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между ладонями перед собой. Вращение мяча</w:t>
            </w:r>
          </w:p>
          <w:p w:rsidR="007E012D" w:rsidRDefault="00A93076">
            <w:pPr>
              <w:widowControl w:val="0"/>
              <w:spacing w:before="100" w:beforeAutospacing="1" w:after="100" w:afterAutospacing="1" w:line="240" w:lineRule="auto"/>
              <w:ind w:left="106"/>
              <w:contextualSpacing/>
              <w:rPr>
                <w:szCs w:val="22"/>
                <w:lang w:bidi="ru-RU"/>
              </w:rPr>
            </w:pPr>
            <w:r>
              <w:rPr>
                <w:smallCaps/>
                <w:szCs w:val="22"/>
                <w:lang w:bidi="ru-RU"/>
              </w:rPr>
              <w:t>к</w:t>
            </w:r>
            <w:r>
              <w:rPr>
                <w:szCs w:val="22"/>
                <w:lang w:bidi="ru-RU"/>
              </w:rPr>
              <w:t>себе в</w:t>
            </w:r>
            <w:r>
              <w:rPr>
                <w:spacing w:val="-1"/>
                <w:szCs w:val="22"/>
                <w:lang w:bidi="ru-RU"/>
              </w:rPr>
              <w:t xml:space="preserve"> горизонтально</w:t>
            </w:r>
            <w:r>
              <w:rPr>
                <w:szCs w:val="22"/>
                <w:lang w:bidi="ru-RU"/>
              </w:rPr>
              <w:t>й</w:t>
            </w:r>
            <w:r>
              <w:rPr>
                <w:spacing w:val="-1"/>
                <w:szCs w:val="22"/>
                <w:lang w:bidi="ru-RU"/>
              </w:rPr>
              <w:t xml:space="preserve"> плоскости</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между ладонями за спиной справа. Вращение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мяча к себе в горизонтальной 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97"/>
              <w:contextualSpacing/>
              <w:rPr>
                <w:szCs w:val="22"/>
                <w:lang w:bidi="ru-RU"/>
              </w:rPr>
            </w:pPr>
            <w:r>
              <w:rPr>
                <w:szCs w:val="22"/>
                <w:lang w:bidi="ru-RU"/>
              </w:rPr>
              <w:t>И.п. – ст. согнув правую руку в сторону, левая рука за головой- вправо. Вращение мяча вперед в горизонтальной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30"/>
              <w:contextualSpacing/>
              <w:rPr>
                <w:szCs w:val="22"/>
                <w:lang w:bidi="ru-RU"/>
              </w:rPr>
            </w:pPr>
            <w:r>
              <w:rPr>
                <w:szCs w:val="22"/>
                <w:lang w:bidi="ru-RU"/>
              </w:rPr>
              <w:t>Вращение мяча на указательном, большом пальце вертикальной 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08"/>
              <w:contextualSpacing/>
              <w:rPr>
                <w:szCs w:val="22"/>
                <w:lang w:bidi="ru-RU"/>
              </w:rPr>
            </w:pPr>
            <w:r>
              <w:rPr>
                <w:szCs w:val="22"/>
                <w:lang w:bidi="ru-RU"/>
              </w:rPr>
              <w:t>Вращение мяча на указательном, большом пальце вертикальной плоскости. В это время выполнять присед 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подъем из ст. на носках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3"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30"/>
              <w:contextualSpacing/>
              <w:rPr>
                <w:szCs w:val="22"/>
                <w:lang w:bidi="ru-RU"/>
              </w:rPr>
            </w:pPr>
            <w:r>
              <w:rPr>
                <w:szCs w:val="22"/>
                <w:lang w:bidi="ru-RU"/>
              </w:rPr>
              <w:t>Вращение мяча на указательном, большом пальце вертикальной плоскости на перевороте боком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П Р</w:t>
            </w:r>
          </w:p>
        </w:tc>
        <w:tc>
          <w:tcPr>
            <w:tcW w:w="58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9"/>
              <w:contextualSpacing/>
              <w:jc w:val="center"/>
              <w:rPr>
                <w:szCs w:val="22"/>
                <w:lang w:bidi="ru-RU"/>
              </w:rPr>
            </w:pPr>
            <w:r>
              <w:rPr>
                <w:szCs w:val="22"/>
                <w:lang w:bidi="ru-RU"/>
              </w:rPr>
              <w:t>О 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Вращение мяча на указательном, большом пальце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вертикальной плоскости на перевороте 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31"/>
              <w:contextualSpacing/>
              <w:rPr>
                <w:szCs w:val="22"/>
                <w:lang w:bidi="ru-RU"/>
              </w:rPr>
            </w:pPr>
            <w:r>
              <w:rPr>
                <w:szCs w:val="22"/>
                <w:lang w:bidi="ru-RU"/>
              </w:rPr>
              <w:t>Вращение мяча на указательном, большом пальце вертикальной плоскости, сгибая руку и опуская мяч на грудь, выполнить перекат по руке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3" w:type="dxa"/>
          </w:tcPr>
          <w:p w:rsidR="007E012D" w:rsidRDefault="00A93076">
            <w:pPr>
              <w:widowControl w:val="0"/>
              <w:spacing w:before="100" w:beforeAutospacing="1" w:after="100" w:afterAutospacing="1" w:line="240" w:lineRule="auto"/>
              <w:ind w:left="211" w:right="206" w:firstLine="20"/>
              <w:contextualSpacing/>
              <w:jc w:val="both"/>
              <w:rPr>
                <w:szCs w:val="22"/>
                <w:lang w:bidi="ru-RU"/>
              </w:rPr>
            </w:pPr>
            <w:r>
              <w:rPr>
                <w:szCs w:val="22"/>
                <w:lang w:bidi="ru-RU"/>
              </w:rPr>
              <w:t>Р О 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79"/>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3"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9</w:t>
            </w:r>
          </w:p>
        </w:tc>
        <w:tc>
          <w:tcPr>
            <w:tcW w:w="587"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414"/>
        </w:trPr>
        <w:tc>
          <w:tcPr>
            <w:tcW w:w="14631" w:type="dxa"/>
            <w:gridSpan w:val="10"/>
          </w:tcPr>
          <w:p w:rsidR="007E012D" w:rsidRDefault="00A93076">
            <w:pPr>
              <w:widowControl w:val="0"/>
              <w:spacing w:before="100" w:beforeAutospacing="1" w:after="100" w:afterAutospacing="1" w:line="240" w:lineRule="auto"/>
              <w:ind w:left="6374"/>
              <w:contextualSpacing/>
              <w:rPr>
                <w:b/>
                <w:szCs w:val="22"/>
                <w:lang w:bidi="ru-RU"/>
              </w:rPr>
            </w:pPr>
            <w:r>
              <w:rPr>
                <w:b/>
                <w:szCs w:val="22"/>
                <w:lang w:bidi="ru-RU"/>
              </w:rPr>
              <w:t>8.4 Зажимы мяча</w:t>
            </w:r>
          </w:p>
        </w:tc>
      </w:tr>
      <w:tr w:rsidR="007E012D">
        <w:trPr>
          <w:trHeight w:val="1072"/>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8.4.1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Зажимы руками</w:t>
            </w:r>
          </w:p>
        </w:tc>
        <w:tc>
          <w:tcPr>
            <w:tcW w:w="6405" w:type="dxa"/>
          </w:tcPr>
          <w:p w:rsidR="007E012D" w:rsidRDefault="00A93076">
            <w:pPr>
              <w:widowControl w:val="0"/>
              <w:spacing w:before="100" w:beforeAutospacing="1" w:after="100" w:afterAutospacing="1" w:line="240" w:lineRule="auto"/>
              <w:ind w:left="106" w:right="534"/>
              <w:contextualSpacing/>
              <w:rPr>
                <w:szCs w:val="22"/>
                <w:lang w:bidi="ru-RU"/>
              </w:rPr>
            </w:pPr>
            <w:r>
              <w:rPr>
                <w:szCs w:val="22"/>
                <w:lang w:bidi="ru-RU"/>
              </w:rPr>
              <w:t>И.п. – лежа спиной на мяче, мяч зажат между локтями (руки согнуты локтями назад). Опираясь локтем правой руки, сед; опираясь локтем левой руки –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7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42"/>
              <w:contextualSpacing/>
              <w:rPr>
                <w:szCs w:val="22"/>
                <w:lang w:bidi="ru-RU"/>
              </w:rPr>
            </w:pPr>
            <w:r>
              <w:rPr>
                <w:szCs w:val="22"/>
                <w:lang w:bidi="ru-RU"/>
              </w:rPr>
              <w:t>И.п. – сед на пятках, мяч на полу справа. Запястьем двух рук зажать мяч, поднимая с пола, выполнить бросок.</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Поймать одной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70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8.4.2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Зажимы ногами</w:t>
            </w:r>
          </w:p>
        </w:tc>
        <w:tc>
          <w:tcPr>
            <w:tcW w:w="6405" w:type="dxa"/>
          </w:tcPr>
          <w:p w:rsidR="007E012D" w:rsidRDefault="00A93076">
            <w:pPr>
              <w:widowControl w:val="0"/>
              <w:spacing w:before="100" w:beforeAutospacing="1" w:after="100" w:afterAutospacing="1" w:line="240" w:lineRule="auto"/>
              <w:ind w:left="106" w:right="133"/>
              <w:contextualSpacing/>
              <w:rPr>
                <w:szCs w:val="22"/>
                <w:lang w:bidi="ru-RU"/>
              </w:rPr>
            </w:pPr>
            <w:r>
              <w:rPr>
                <w:szCs w:val="22"/>
                <w:lang w:bidi="ru-RU"/>
              </w:rPr>
              <w:t>И.п. – ст. на левой, согнув правую вперед, мяч зажат между голеностопом. Разогнуть ногу, согнуть</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5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83"/>
              <w:contextualSpacing/>
              <w:rPr>
                <w:szCs w:val="22"/>
                <w:lang w:bidi="ru-RU"/>
              </w:rPr>
            </w:pPr>
            <w:r>
              <w:rPr>
                <w:szCs w:val="22"/>
                <w:lang w:bidi="ru-RU"/>
              </w:rPr>
              <w:t>И.п. – упор сидя сзади, согнув ноги, мяч на полу справа. 1– сед на левом бедре, разгибая правую, зажать мяч под коленом правой ноги; 2 – переход в сед на правом бедре с поворотом на 180º. 3-4 – упор сидя сзади, согнув правую</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25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58"/>
              <w:contextualSpacing/>
              <w:rPr>
                <w:szCs w:val="22"/>
                <w:lang w:bidi="ru-RU"/>
              </w:rPr>
            </w:pPr>
            <w:r>
              <w:rPr>
                <w:szCs w:val="22"/>
                <w:lang w:bidi="ru-RU"/>
              </w:rPr>
              <w:t>И.п. – упор сидя сзади согнув ноги, мяч справа на полу. Поворачиваясь направо, положить правую на пол, чтобы мяч оказался между голенью и бедром. Встать на колени. Выпрямляя правую вперед – в сторону, взять мяч</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25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20"/>
              <w:contextualSpacing/>
              <w:rPr>
                <w:szCs w:val="22"/>
                <w:lang w:bidi="ru-RU"/>
              </w:rPr>
            </w:pPr>
            <w:r>
              <w:rPr>
                <w:szCs w:val="22"/>
                <w:lang w:bidi="ru-RU"/>
              </w:rPr>
              <w:t>И.п. – упор сидя сзади согнув ноги, мяч справа на полу. Поворачиваясь направо, положить правую на пол, чтобы мяч оказался между голенью и бедром. Встать на левое колено, согнув правую вперед на носок, взять мяч</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96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8"/>
              <w:contextualSpacing/>
              <w:rPr>
                <w:szCs w:val="22"/>
                <w:lang w:bidi="ru-RU"/>
              </w:rPr>
            </w:pPr>
            <w:r>
              <w:rPr>
                <w:szCs w:val="22"/>
                <w:lang w:bidi="ru-RU"/>
              </w:rPr>
              <w:t>И.п. – ст. на правой, левая вперед на 45º, мяч на полу, между ногами. Шагая левой вперед, сгибая правую, носок правой положить на мяч. Подседая, надавить на мяч, сгибая стопу и перекатывая мяч на пальцы ног, поставить пятку на пол, зажать мяч между верхней поверхности стопы и голеностопом. Бросок мяча вверх. Ловля на ладонь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3" w:type="dxa"/>
          </w:tcPr>
          <w:p w:rsidR="007E012D" w:rsidRDefault="00A93076">
            <w:pPr>
              <w:widowControl w:val="0"/>
              <w:spacing w:before="100" w:beforeAutospacing="1" w:after="100" w:afterAutospacing="1" w:line="240" w:lineRule="auto"/>
              <w:ind w:left="211" w:right="206" w:firstLine="20"/>
              <w:contextualSpacing/>
              <w:jc w:val="both"/>
              <w:rPr>
                <w:szCs w:val="22"/>
                <w:lang w:bidi="ru-RU"/>
              </w:rPr>
            </w:pPr>
            <w:r>
              <w:rPr>
                <w:szCs w:val="22"/>
                <w:lang w:bidi="ru-RU"/>
              </w:rPr>
              <w:t>Р О 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80"/>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8.4.3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Зажимы туловищем</w:t>
            </w:r>
          </w:p>
        </w:tc>
        <w:tc>
          <w:tcPr>
            <w:tcW w:w="6405" w:type="dxa"/>
          </w:tcPr>
          <w:p w:rsidR="007E012D" w:rsidRDefault="00A93076">
            <w:pPr>
              <w:widowControl w:val="0"/>
              <w:spacing w:before="100" w:beforeAutospacing="1" w:after="100" w:afterAutospacing="1" w:line="240" w:lineRule="auto"/>
              <w:ind w:left="106" w:right="195"/>
              <w:contextualSpacing/>
              <w:rPr>
                <w:szCs w:val="22"/>
                <w:lang w:bidi="ru-RU"/>
              </w:rPr>
            </w:pPr>
            <w:r>
              <w:rPr>
                <w:szCs w:val="22"/>
                <w:lang w:bidi="ru-RU"/>
              </w:rPr>
              <w:t>И.п. – упор сидя сзади, согнув ноги, мяч под поясницей. Переходя в упор на предплечье, лежа на мяче, поворачиваясь на левый бок прогнувшись, зажать мяч между головой и спиной. Довернуть в упор лежа на бедрах</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прогнувшись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6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5"/>
              <w:contextualSpacing/>
              <w:rPr>
                <w:szCs w:val="22"/>
                <w:lang w:bidi="ru-RU"/>
              </w:rPr>
            </w:pPr>
            <w:r>
              <w:rPr>
                <w:szCs w:val="22"/>
                <w:lang w:bidi="ru-RU"/>
              </w:rPr>
              <w:t>И.п. – упор сидя сзади, согнув правую, мяч на полу под поясницей. 1 – лечь на мяч, руки в стороны. 2 – повернуться на левый бок, левая рука вверх, сгибая правую руку назад, зажать мяч между локтем и спиной.; 3-4 – довернуться в положение лежа на животе согнув руки, мяч</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зажат между головой и спиной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20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5"/>
              <w:contextualSpacing/>
              <w:rPr>
                <w:szCs w:val="22"/>
                <w:lang w:bidi="ru-RU"/>
              </w:rPr>
            </w:pPr>
            <w:r>
              <w:rPr>
                <w:szCs w:val="22"/>
                <w:lang w:bidi="ru-RU"/>
              </w:rPr>
              <w:t>И.п. – упор сидя сзади, согнув правую, мяч на полу под поясницей. 1 – лечь на мяч, руки в стороны. 2 – повернуться на левый бок, левая рука вверх, сгибая правую руку назад, зажать мяч между локтем и спиной.; 3-4 – довернуться в положение лежа на животе согнув руки, мяч зажат между головой и спиной. 5-6 – руки в стороны, баланс между лопаток; 7-8 – перекат мяча по рукам вверх в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303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9"/>
              <w:contextualSpacing/>
              <w:rPr>
                <w:szCs w:val="22"/>
                <w:lang w:bidi="ru-RU"/>
              </w:rPr>
            </w:pPr>
            <w:r>
              <w:rPr>
                <w:szCs w:val="22"/>
                <w:lang w:bidi="ru-RU"/>
              </w:rPr>
              <w:t>И.п. – упор сидя сзади, мяч на полу под поясницей. Согнуть правую, отводя леву, в сторону, сделать поворот на мяче на 360º, прийти в положение лежа на животе на мяче, руки в стороны. Продолжая поворот на мяче, сгибая левую, через положение на боку прогнувшись, прийти в положение лежа на спине прогнувшись, мяч под поясницей. Повернуться на левый бок, левая рука вверх, сгибая правую руку назад, зажать мяч между локтем и спиной. Довернуться в положение лежа на животе согнув руки, мяч зажат между</w:t>
            </w:r>
          </w:p>
          <w:p w:rsidR="007E012D" w:rsidRDefault="00A93076">
            <w:pPr>
              <w:widowControl w:val="0"/>
              <w:spacing w:before="100" w:beforeAutospacing="1" w:after="100" w:afterAutospacing="1" w:line="240" w:lineRule="auto"/>
              <w:ind w:left="106" w:right="219"/>
              <w:contextualSpacing/>
              <w:rPr>
                <w:szCs w:val="22"/>
                <w:lang w:bidi="ru-RU"/>
              </w:rPr>
            </w:pPr>
            <w:r>
              <w:rPr>
                <w:szCs w:val="22"/>
                <w:lang w:bidi="ru-RU"/>
              </w:rPr>
              <w:t>головой и спиной, раскрыть руки в стороны, баланс между лопаток; выполнить перекат мяча по рукам вверх в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91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26"/>
              <w:contextualSpacing/>
              <w:rPr>
                <w:szCs w:val="22"/>
                <w:lang w:bidi="ru-RU"/>
              </w:rPr>
            </w:pPr>
            <w:r>
              <w:rPr>
                <w:szCs w:val="22"/>
                <w:lang w:bidi="ru-RU"/>
              </w:rPr>
              <w:t>И.п.- ст. мяч внизу в правой руке. Наклоняясь назад, зажать мяч между головой и спиной, выполнить перекат назад через грудь в положение лежа на животе, руки в стороны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8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3"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9</w:t>
            </w:r>
          </w:p>
        </w:tc>
        <w:tc>
          <w:tcPr>
            <w:tcW w:w="587"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276"/>
        </w:trPr>
        <w:tc>
          <w:tcPr>
            <w:tcW w:w="14631" w:type="dxa"/>
            <w:gridSpan w:val="10"/>
          </w:tcPr>
          <w:p w:rsidR="007E012D" w:rsidRDefault="00A93076">
            <w:pPr>
              <w:widowControl w:val="0"/>
              <w:spacing w:before="100" w:beforeAutospacing="1" w:after="100" w:afterAutospacing="1" w:line="240" w:lineRule="auto"/>
              <w:ind w:left="6440"/>
              <w:contextualSpacing/>
              <w:rPr>
                <w:b/>
                <w:szCs w:val="22"/>
                <w:lang w:bidi="ru-RU"/>
              </w:rPr>
            </w:pPr>
            <w:r>
              <w:rPr>
                <w:b/>
                <w:szCs w:val="22"/>
                <w:lang w:bidi="ru-RU"/>
              </w:rPr>
              <w:t>8.5 Баланс мяча</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8.5.1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Баланс мяча руками</w:t>
            </w: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Баланс мяча на тыльной стороне ладоней двух рук</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Баланс мяча на тыльной стороне ладони одной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16"/>
              <w:contextualSpacing/>
              <w:rPr>
                <w:szCs w:val="22"/>
                <w:lang w:bidi="ru-RU"/>
              </w:rPr>
            </w:pPr>
            <w:r>
              <w:rPr>
                <w:szCs w:val="22"/>
                <w:lang w:bidi="ru-RU"/>
              </w:rPr>
              <w:t>Баланс мяча на тыльной стороне ладони одной руки на скрестном повороте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17"/>
              <w:contextualSpacing/>
              <w:rPr>
                <w:szCs w:val="22"/>
                <w:lang w:bidi="ru-RU"/>
              </w:rPr>
            </w:pPr>
            <w:r>
              <w:rPr>
                <w:szCs w:val="22"/>
                <w:lang w:bidi="ru-RU"/>
              </w:rPr>
              <w:t>И.п. – ст. правая рука в сторону, мяч на тыльной стороне ладони. Поднять мяч вверх, опустить в сторону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48"/>
              <w:contextualSpacing/>
              <w:rPr>
                <w:szCs w:val="22"/>
                <w:lang w:bidi="ru-RU"/>
              </w:rPr>
            </w:pPr>
            <w:r>
              <w:rPr>
                <w:szCs w:val="22"/>
                <w:lang w:bidi="ru-RU"/>
              </w:rPr>
              <w:t>И.п. – ст. правая рука вперед, мяч на тыльной стороне ладони. Левая рука вперед, передача на тыльную сторону ладони левой руки, правую руку опустить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8"/>
              <w:contextualSpacing/>
              <w:rPr>
                <w:szCs w:val="22"/>
                <w:lang w:bidi="ru-RU"/>
              </w:rPr>
            </w:pPr>
            <w:r>
              <w:rPr>
                <w:szCs w:val="22"/>
                <w:lang w:bidi="ru-RU"/>
              </w:rPr>
              <w:t>И.п. – ст. прогнувшись назад, согнув руки, локтями вперед, ладонями вверх. Баланс на предплечье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66"/>
              <w:contextualSpacing/>
              <w:rPr>
                <w:szCs w:val="22"/>
                <w:lang w:bidi="ru-RU"/>
              </w:rPr>
            </w:pPr>
            <w:r>
              <w:rPr>
                <w:szCs w:val="22"/>
                <w:lang w:bidi="ru-RU"/>
              </w:rPr>
              <w:t>И.п. – ст. правая рука в сторону. Баланс между плечом и предплечьем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8.5.2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Баланс мяча ногами</w:t>
            </w: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сед углом, согнув ноги, баланс на голенях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24"/>
              <w:contextualSpacing/>
              <w:rPr>
                <w:szCs w:val="22"/>
                <w:lang w:bidi="ru-RU"/>
              </w:rPr>
            </w:pPr>
            <w:r>
              <w:rPr>
                <w:szCs w:val="22"/>
                <w:lang w:bidi="ru-RU"/>
              </w:rPr>
              <w:t>И.п. – лежа на спине согнувшись, руки внизу, баланс на стопе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3"/>
              <w:contextualSpacing/>
              <w:rPr>
                <w:szCs w:val="22"/>
                <w:lang w:bidi="ru-RU"/>
              </w:rPr>
            </w:pPr>
            <w:r>
              <w:rPr>
                <w:szCs w:val="22"/>
                <w:lang w:bidi="ru-RU"/>
              </w:rPr>
              <w:t>И.п – лежа на спине, согнув левую на подъем, правая вверх, руки в стороны. Баланс на стопе право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33"/>
              <w:contextualSpacing/>
              <w:rPr>
                <w:szCs w:val="22"/>
                <w:lang w:bidi="ru-RU"/>
              </w:rPr>
            </w:pPr>
            <w:r>
              <w:rPr>
                <w:szCs w:val="22"/>
                <w:lang w:bidi="ru-RU"/>
              </w:rPr>
              <w:t>И.п. – лежа на животе прогнувшись, руки вверх. Баланс мяча на стопах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8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5"/>
        <w:gridCol w:w="585"/>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21"/>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5" w:type="dxa"/>
          </w:tcPr>
          <w:p w:rsidR="007E012D" w:rsidRDefault="007E012D">
            <w:pPr>
              <w:widowControl w:val="0"/>
              <w:spacing w:before="100" w:beforeAutospacing="1" w:after="100" w:afterAutospacing="1" w:line="240" w:lineRule="auto"/>
              <w:contextualSpacing/>
              <w:rPr>
                <w:sz w:val="20"/>
                <w:szCs w:val="22"/>
                <w:lang w:bidi="ru-RU"/>
              </w:rPr>
            </w:pPr>
          </w:p>
        </w:tc>
        <w:tc>
          <w:tcPr>
            <w:tcW w:w="585"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276"/>
        </w:trPr>
        <w:tc>
          <w:tcPr>
            <w:tcW w:w="1132" w:type="dxa"/>
          </w:tcPr>
          <w:p w:rsidR="007E012D" w:rsidRDefault="007E012D">
            <w:pPr>
              <w:widowControl w:val="0"/>
              <w:spacing w:before="100" w:beforeAutospacing="1" w:after="100" w:afterAutospacing="1" w:line="240" w:lineRule="auto"/>
              <w:contextualSpacing/>
              <w:rPr>
                <w:sz w:val="20"/>
                <w:szCs w:val="22"/>
                <w:lang w:bidi="ru-RU"/>
              </w:rPr>
            </w:pPr>
          </w:p>
        </w:tc>
        <w:tc>
          <w:tcPr>
            <w:tcW w:w="2907" w:type="dxa"/>
          </w:tcPr>
          <w:p w:rsidR="007E012D" w:rsidRDefault="007E012D">
            <w:pPr>
              <w:widowControl w:val="0"/>
              <w:spacing w:before="100" w:beforeAutospacing="1" w:after="100" w:afterAutospacing="1" w:line="240" w:lineRule="auto"/>
              <w:contextualSpacing/>
              <w:rPr>
                <w:sz w:val="20"/>
                <w:szCs w:val="22"/>
                <w:lang w:bidi="ru-RU"/>
              </w:rPr>
            </w:pPr>
          </w:p>
        </w:tc>
        <w:tc>
          <w:tcPr>
            <w:tcW w:w="6405"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5" w:type="dxa"/>
          </w:tcPr>
          <w:p w:rsidR="007E012D" w:rsidRDefault="007E012D">
            <w:pPr>
              <w:widowControl w:val="0"/>
              <w:spacing w:before="100" w:beforeAutospacing="1" w:after="100" w:afterAutospacing="1" w:line="240" w:lineRule="auto"/>
              <w:contextualSpacing/>
              <w:rPr>
                <w:sz w:val="20"/>
                <w:szCs w:val="22"/>
                <w:lang w:bidi="ru-RU"/>
              </w:rPr>
            </w:pPr>
          </w:p>
        </w:tc>
        <w:tc>
          <w:tcPr>
            <w:tcW w:w="585" w:type="dxa"/>
          </w:tcPr>
          <w:p w:rsidR="007E012D" w:rsidRDefault="007E012D">
            <w:pPr>
              <w:widowControl w:val="0"/>
              <w:spacing w:before="100" w:beforeAutospacing="1" w:after="100" w:afterAutospacing="1" w:line="240" w:lineRule="auto"/>
              <w:contextualSpacing/>
              <w:rPr>
                <w:sz w:val="20"/>
                <w:szCs w:val="22"/>
                <w:lang w:bidi="ru-RU"/>
              </w:rPr>
            </w:pP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8.5.3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Баланс мяча туловищем</w:t>
            </w: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Баланс мяча на груди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c>
          <w:tcPr>
            <w:tcW w:w="585"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94"/>
              <w:contextualSpacing/>
              <w:rPr>
                <w:szCs w:val="22"/>
                <w:lang w:bidi="ru-RU"/>
              </w:rPr>
            </w:pPr>
            <w:r>
              <w:rPr>
                <w:szCs w:val="22"/>
                <w:lang w:bidi="ru-RU"/>
              </w:rPr>
              <w:t>И.п. – наклон вперед прогнувшись в полуприседе, руки в стороны. Баланс на верхней части спины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c>
          <w:tcPr>
            <w:tcW w:w="585"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94"/>
              <w:contextualSpacing/>
              <w:rPr>
                <w:szCs w:val="22"/>
                <w:lang w:bidi="ru-RU"/>
              </w:rPr>
            </w:pPr>
            <w:r>
              <w:rPr>
                <w:szCs w:val="22"/>
                <w:lang w:bidi="ru-RU"/>
              </w:rPr>
              <w:t>И.п. – наклон вперед прогнувшись в полуприседе, руки в стороны. Баланс на верхней части спины. Поворот переступанием на 360º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c>
          <w:tcPr>
            <w:tcW w:w="585"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94"/>
              <w:contextualSpacing/>
              <w:rPr>
                <w:szCs w:val="22"/>
                <w:lang w:bidi="ru-RU"/>
              </w:rPr>
            </w:pPr>
            <w:r>
              <w:rPr>
                <w:szCs w:val="22"/>
                <w:lang w:bidi="ru-RU"/>
              </w:rPr>
              <w:t>И.п. – наклон вперед прогнувшись в полуприседе, руки в стороны. Баланс на верхней части спины. Опуститься в упор стоя на коленях, затем в упор лежа, подняться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обратном направлении действий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c>
          <w:tcPr>
            <w:tcW w:w="585"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33"/>
              <w:contextualSpacing/>
              <w:rPr>
                <w:szCs w:val="22"/>
                <w:lang w:bidi="ru-RU"/>
              </w:rPr>
            </w:pPr>
            <w:r>
              <w:rPr>
                <w:szCs w:val="22"/>
                <w:lang w:bidi="ru-RU"/>
              </w:rPr>
              <w:t>И.п. – лежа на животе прогнувшись, руки вверх. Баланс мяча на шее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5"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c>
          <w:tcPr>
            <w:tcW w:w="585"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526"/>
        </w:trPr>
        <w:tc>
          <w:tcPr>
            <w:tcW w:w="14631" w:type="dxa"/>
            <w:gridSpan w:val="10"/>
          </w:tcPr>
          <w:p w:rsidR="007E012D" w:rsidRDefault="00A93076">
            <w:pPr>
              <w:widowControl w:val="0"/>
              <w:spacing w:before="100" w:beforeAutospacing="1" w:after="100" w:afterAutospacing="1" w:line="240" w:lineRule="auto"/>
              <w:ind w:left="6304"/>
              <w:contextualSpacing/>
              <w:rPr>
                <w:b/>
                <w:szCs w:val="22"/>
                <w:lang w:bidi="ru-RU"/>
              </w:rPr>
            </w:pPr>
            <w:r>
              <w:rPr>
                <w:b/>
                <w:szCs w:val="22"/>
                <w:lang w:bidi="ru-RU"/>
              </w:rPr>
              <w:t>8.6 Передачи мяча</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8.6.1</w:t>
            </w:r>
          </w:p>
        </w:tc>
        <w:tc>
          <w:tcPr>
            <w:tcW w:w="2907" w:type="dxa"/>
            <w:vMerge w:val="restart"/>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right="234"/>
              <w:contextualSpacing/>
              <w:rPr>
                <w:szCs w:val="22"/>
                <w:lang w:bidi="ru-RU"/>
              </w:rPr>
            </w:pPr>
            <w:r>
              <w:rPr>
                <w:szCs w:val="22"/>
                <w:lang w:bidi="ru-RU"/>
              </w:rPr>
              <w:t>Передачи мяча из руки в руку</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руки в стороны, мяч в правой.</w:t>
            </w:r>
          </w:p>
          <w:p w:rsidR="007E012D" w:rsidRDefault="00A93076">
            <w:pPr>
              <w:widowControl w:val="0"/>
              <w:spacing w:before="100" w:beforeAutospacing="1" w:after="100" w:afterAutospacing="1" w:line="240" w:lineRule="auto"/>
              <w:ind w:left="106" w:right="1772"/>
              <w:contextualSpacing/>
              <w:rPr>
                <w:szCs w:val="22"/>
                <w:lang w:bidi="ru-RU"/>
              </w:rPr>
            </w:pPr>
            <w:r>
              <w:rPr>
                <w:szCs w:val="22"/>
                <w:lang w:bidi="ru-RU"/>
              </w:rPr>
              <w:t>1-2 – руки вниз, передать мяч в левую руку; 3-4 – руки в стороны;</w:t>
            </w:r>
          </w:p>
          <w:p w:rsidR="007E012D" w:rsidRDefault="00A93076">
            <w:pPr>
              <w:widowControl w:val="0"/>
              <w:spacing w:before="100" w:beforeAutospacing="1" w:after="100" w:afterAutospacing="1" w:line="240" w:lineRule="auto"/>
              <w:ind w:left="106" w:right="1411"/>
              <w:contextualSpacing/>
              <w:rPr>
                <w:szCs w:val="22"/>
                <w:lang w:bidi="ru-RU"/>
              </w:rPr>
            </w:pPr>
            <w:r>
              <w:rPr>
                <w:szCs w:val="22"/>
                <w:lang w:bidi="ru-RU"/>
              </w:rPr>
              <w:t>5-6 – руки вперед, передать мяч в правую руку; 7-8 –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ноги врозь, руки внизу, мяч в правой.</w:t>
            </w:r>
          </w:p>
          <w:p w:rsidR="007E012D" w:rsidRDefault="00A93076">
            <w:pPr>
              <w:widowControl w:val="0"/>
              <w:spacing w:before="100" w:beforeAutospacing="1" w:after="100" w:afterAutospacing="1" w:line="240" w:lineRule="auto"/>
              <w:ind w:left="106" w:right="361"/>
              <w:contextualSpacing/>
              <w:rPr>
                <w:szCs w:val="22"/>
                <w:lang w:bidi="ru-RU"/>
              </w:rPr>
            </w:pPr>
            <w:r>
              <w:rPr>
                <w:szCs w:val="22"/>
                <w:lang w:bidi="ru-RU"/>
              </w:rPr>
              <w:t>1-2 – поднимаясь на носки, дугами в стороны руки вверх, передать мяч в левую руку;</w:t>
            </w:r>
          </w:p>
          <w:p w:rsidR="007E012D" w:rsidRDefault="00A93076">
            <w:pPr>
              <w:widowControl w:val="0"/>
              <w:spacing w:before="100" w:beforeAutospacing="1" w:after="100" w:afterAutospacing="1" w:line="240" w:lineRule="auto"/>
              <w:ind w:left="106" w:right="3389"/>
              <w:contextualSpacing/>
              <w:rPr>
                <w:szCs w:val="22"/>
                <w:lang w:bidi="ru-RU"/>
              </w:rPr>
            </w:pPr>
            <w:r>
              <w:rPr>
                <w:szCs w:val="22"/>
                <w:lang w:bidi="ru-RU"/>
              </w:rPr>
              <w:t>3-4 – опуститься, руки вниз; 5-8 – то же с другой руки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5"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на коленях, руки в стороны, мяч в правой.</w:t>
            </w:r>
          </w:p>
          <w:p w:rsidR="007E012D" w:rsidRDefault="00A93076">
            <w:pPr>
              <w:widowControl w:val="0"/>
              <w:spacing w:before="100" w:beforeAutospacing="1" w:after="100" w:afterAutospacing="1" w:line="240" w:lineRule="auto"/>
              <w:ind w:left="106" w:right="187"/>
              <w:contextualSpacing/>
              <w:rPr>
                <w:szCs w:val="22"/>
                <w:lang w:bidi="ru-RU"/>
              </w:rPr>
            </w:pPr>
            <w:r>
              <w:rPr>
                <w:szCs w:val="22"/>
                <w:lang w:bidi="ru-RU"/>
              </w:rPr>
              <w:t>1-2 – сед на пятках с наклоном, передать мяч в левую руку; 3-4 – стойка на коленях, руки в стороны;</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5-8 - то же с другой руки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7E012D">
            <w:pPr>
              <w:widowControl w:val="0"/>
              <w:spacing w:before="100" w:beforeAutospacing="1" w:after="100" w:afterAutospacing="1" w:line="240" w:lineRule="auto"/>
              <w:contextualSpacing/>
              <w:rPr>
                <w:szCs w:val="22"/>
                <w:lang w:bidi="ru-RU"/>
              </w:rPr>
            </w:pPr>
          </w:p>
        </w:tc>
        <w:tc>
          <w:tcPr>
            <w:tcW w:w="585"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83"/>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61312"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10" name="_x0000_s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177</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24" o:spid="_x0000_s1049" type="#_x0000_t202" style="position:absolute;margin-left:21.75pt;margin-top:287.6pt;width:15.3pt;height:2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DFHUih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177</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852"/>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ноги врозь, руки в стороны, мяч в правой.</w:t>
            </w:r>
          </w:p>
          <w:p w:rsidR="007E012D" w:rsidRDefault="00A93076">
            <w:pPr>
              <w:widowControl w:val="0"/>
              <w:spacing w:before="100" w:beforeAutospacing="1" w:after="100" w:afterAutospacing="1" w:line="240" w:lineRule="auto"/>
              <w:ind w:left="106" w:right="313"/>
              <w:contextualSpacing/>
              <w:rPr>
                <w:szCs w:val="22"/>
                <w:lang w:bidi="ru-RU"/>
              </w:rPr>
            </w:pPr>
            <w:r>
              <w:rPr>
                <w:szCs w:val="22"/>
                <w:lang w:bidi="ru-RU"/>
              </w:rPr>
              <w:t>1-2 – наклон вперед-вправо, передать мяч в левую руку за правой ногой;</w:t>
            </w:r>
          </w:p>
          <w:p w:rsidR="007E012D" w:rsidRDefault="00A93076">
            <w:pPr>
              <w:widowControl w:val="0"/>
              <w:spacing w:before="100" w:beforeAutospacing="1" w:after="100" w:afterAutospacing="1" w:line="240" w:lineRule="auto"/>
              <w:ind w:left="106" w:right="2615"/>
              <w:contextualSpacing/>
              <w:rPr>
                <w:szCs w:val="22"/>
                <w:lang w:bidi="ru-RU"/>
              </w:rPr>
            </w:pPr>
            <w:r>
              <w:rPr>
                <w:szCs w:val="22"/>
                <w:lang w:bidi="ru-RU"/>
              </w:rPr>
              <w:t>3-4 – выпрямиться, руки в стороны; 5-8 – то же с другой руки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1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руки в стороны, мяч в правой руке.</w:t>
            </w:r>
          </w:p>
          <w:p w:rsidR="007E012D" w:rsidRDefault="00A93076">
            <w:pPr>
              <w:widowControl w:val="0"/>
              <w:spacing w:before="100" w:beforeAutospacing="1" w:after="100" w:afterAutospacing="1" w:line="240" w:lineRule="auto"/>
              <w:ind w:left="106" w:right="743"/>
              <w:contextualSpacing/>
              <w:rPr>
                <w:szCs w:val="22"/>
                <w:lang w:bidi="ru-RU"/>
              </w:rPr>
            </w:pPr>
            <w:r>
              <w:rPr>
                <w:szCs w:val="22"/>
                <w:lang w:bidi="ru-RU"/>
              </w:rPr>
              <w:t>1-2 – ст. на левой, правую согнуть под тупым углом и передать мяч под ногой в левую руку;</w:t>
            </w:r>
          </w:p>
          <w:p w:rsidR="007E012D" w:rsidRDefault="00A93076">
            <w:pPr>
              <w:widowControl w:val="0"/>
              <w:spacing w:before="100" w:beforeAutospacing="1" w:after="100" w:afterAutospacing="1" w:line="240" w:lineRule="auto"/>
              <w:ind w:left="106" w:right="1600"/>
              <w:contextualSpacing/>
              <w:rPr>
                <w:szCs w:val="22"/>
                <w:lang w:bidi="ru-RU"/>
              </w:rPr>
            </w:pPr>
            <w:r>
              <w:rPr>
                <w:szCs w:val="22"/>
                <w:lang w:bidi="ru-RU"/>
              </w:rPr>
              <w:t>3-4 – опустить правую в и.п., руки в стороны; 5-8 – то же с другой ноги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ноги врозь, руки в стороны, мяч в правой.</w:t>
            </w:r>
          </w:p>
          <w:p w:rsidR="007E012D" w:rsidRDefault="00A93076">
            <w:pPr>
              <w:widowControl w:val="0"/>
              <w:spacing w:before="100" w:beforeAutospacing="1" w:after="100" w:afterAutospacing="1" w:line="240" w:lineRule="auto"/>
              <w:ind w:left="106" w:right="133"/>
              <w:contextualSpacing/>
              <w:rPr>
                <w:szCs w:val="22"/>
                <w:lang w:bidi="ru-RU"/>
              </w:rPr>
            </w:pPr>
            <w:r>
              <w:rPr>
                <w:szCs w:val="22"/>
                <w:lang w:bidi="ru-RU"/>
              </w:rPr>
              <w:t>1-2 – наклон влево, передать мяч над головой в левую руку; 3-4- выпрямиться, руки в стороны;</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5-8 – то же, но в другую сторону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81"/>
              <w:contextualSpacing/>
              <w:rPr>
                <w:szCs w:val="22"/>
                <w:lang w:bidi="ru-RU"/>
              </w:rPr>
            </w:pPr>
            <w:r>
              <w:rPr>
                <w:szCs w:val="22"/>
                <w:lang w:bidi="ru-RU"/>
              </w:rPr>
              <w:t>И.п. – ст. руки в стороны, мяч в правой руке. С поворотом на 180º передать мяч за спиной в левую руку</w:t>
            </w:r>
          </w:p>
        </w:tc>
        <w:tc>
          <w:tcPr>
            <w:tcW w:w="598"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6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46"/>
              <w:contextualSpacing/>
              <w:rPr>
                <w:szCs w:val="22"/>
                <w:lang w:bidi="ru-RU"/>
              </w:rPr>
            </w:pPr>
            <w:r>
              <w:rPr>
                <w:szCs w:val="22"/>
                <w:lang w:bidi="ru-RU"/>
              </w:rPr>
              <w:t>И.п. – ст. руки в стороны, мяч в правой руке. Выкрут наружу в горизонтальной плоскости, выполняя наклон вперед прогнувшись, передача мяча за ногами в левую руку, выкрут внутрь вертикально, наружу горизонтально, мяч в сторону в левой руке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78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89"/>
              <w:contextualSpacing/>
              <w:rPr>
                <w:szCs w:val="22"/>
                <w:lang w:bidi="ru-RU"/>
              </w:rPr>
            </w:pPr>
            <w:r>
              <w:rPr>
                <w:szCs w:val="22"/>
                <w:lang w:bidi="ru-RU"/>
              </w:rPr>
              <w:t>И.п. – лежа на животе, мяч вверх. Прогибаясь назад, в положение лежа на бедрах прогнувшись, выполнить передачу из правой руки в левую. Руки переводить вверх ч/з стороны дугами наружу. После передачи вернуться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8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2280"/>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8.6.2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Передача из рук в ноги</w:t>
            </w:r>
          </w:p>
        </w:tc>
        <w:tc>
          <w:tcPr>
            <w:tcW w:w="6405" w:type="dxa"/>
          </w:tcPr>
          <w:p w:rsidR="007E012D" w:rsidRDefault="00A93076">
            <w:pPr>
              <w:widowControl w:val="0"/>
              <w:spacing w:before="100" w:beforeAutospacing="1" w:after="100" w:afterAutospacing="1" w:line="240" w:lineRule="auto"/>
              <w:ind w:left="106" w:right="630"/>
              <w:contextualSpacing/>
              <w:rPr>
                <w:szCs w:val="22"/>
                <w:lang w:bidi="ru-RU"/>
              </w:rPr>
            </w:pPr>
            <w:r>
              <w:rPr>
                <w:szCs w:val="22"/>
                <w:lang w:bidi="ru-RU"/>
              </w:rPr>
              <w:t>И.п. – ст. на коленях ноги врозь, руки в стороны, мяч в правой.</w:t>
            </w:r>
          </w:p>
          <w:p w:rsidR="007E012D" w:rsidRDefault="00A93076">
            <w:pPr>
              <w:widowControl w:val="0"/>
              <w:spacing w:before="100" w:beforeAutospacing="1" w:after="100" w:afterAutospacing="1" w:line="240" w:lineRule="auto"/>
              <w:ind w:left="106" w:right="551"/>
              <w:contextualSpacing/>
              <w:rPr>
                <w:szCs w:val="22"/>
                <w:lang w:bidi="ru-RU"/>
              </w:rPr>
            </w:pPr>
            <w:r>
              <w:rPr>
                <w:szCs w:val="22"/>
                <w:lang w:bidi="ru-RU"/>
              </w:rPr>
              <w:t>1-2 – с поворотом направо, положить мяч на пол между ступнями;</w:t>
            </w:r>
          </w:p>
          <w:p w:rsidR="007E012D" w:rsidRDefault="00A93076">
            <w:pPr>
              <w:widowControl w:val="0"/>
              <w:spacing w:before="100" w:beforeAutospacing="1" w:after="100" w:afterAutospacing="1" w:line="240" w:lineRule="auto"/>
              <w:ind w:left="106" w:right="285"/>
              <w:contextualSpacing/>
              <w:rPr>
                <w:szCs w:val="22"/>
                <w:lang w:bidi="ru-RU"/>
              </w:rPr>
            </w:pPr>
            <w:r>
              <w:rPr>
                <w:szCs w:val="22"/>
                <w:lang w:bidi="ru-RU"/>
              </w:rPr>
              <w:t>3-4 – с поворотом туловища налево, ст. на коленях, руки в стороны;</w:t>
            </w:r>
          </w:p>
          <w:p w:rsidR="007E012D" w:rsidRDefault="00A93076">
            <w:pPr>
              <w:widowControl w:val="0"/>
              <w:spacing w:before="100" w:beforeAutospacing="1" w:after="100" w:afterAutospacing="1" w:line="240" w:lineRule="auto"/>
              <w:ind w:left="106" w:right="1231"/>
              <w:contextualSpacing/>
              <w:rPr>
                <w:szCs w:val="22"/>
                <w:lang w:bidi="ru-RU"/>
              </w:rPr>
            </w:pPr>
            <w:r>
              <w:rPr>
                <w:szCs w:val="22"/>
                <w:lang w:bidi="ru-RU"/>
              </w:rPr>
              <w:t>5-6 – с поворотом налево, взять мяч левой рукой; 7-8 – и.п., мяч в левой руке</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79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лежа на спине, руки в стороны, мяч в правой.</w:t>
            </w:r>
          </w:p>
          <w:p w:rsidR="007E012D" w:rsidRDefault="00A93076">
            <w:pPr>
              <w:widowControl w:val="0"/>
              <w:spacing w:before="100" w:beforeAutospacing="1" w:after="100" w:afterAutospacing="1" w:line="240" w:lineRule="auto"/>
              <w:ind w:left="106" w:right="263"/>
              <w:contextualSpacing/>
              <w:rPr>
                <w:szCs w:val="22"/>
                <w:lang w:bidi="ru-RU"/>
              </w:rPr>
            </w:pPr>
            <w:r>
              <w:rPr>
                <w:szCs w:val="22"/>
                <w:lang w:bidi="ru-RU"/>
              </w:rPr>
              <w:t>1-2 – согнуть ноги и положить мяч на голени; 3-4 – руки в стороны, мяч в правой. 1-2 – согнуть ноги и положить мяч на голени; 3-4- руки в стороны; 5-6 – взять мяч левой рукой; 7-8 – разогнуть ноги, руки в стороны. Затем то же выполнить с левой руки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1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21"/>
              <w:contextualSpacing/>
              <w:rPr>
                <w:szCs w:val="22"/>
                <w:lang w:bidi="ru-RU"/>
              </w:rPr>
            </w:pPr>
            <w:r>
              <w:rPr>
                <w:szCs w:val="22"/>
                <w:lang w:bidi="ru-RU"/>
              </w:rPr>
              <w:t>И.п. – мяч в правой руке. 1-2 – ст. на левой, правую согнуть вперед, мяч положить под колено (зажать); 3-4 – правую назад, руки в стороны (прогнуться); 5-6 – правую согнутую вперед, взять мяч левой рукой; 7-8 – и.п., мяч в левой руке. То же выполнить с другой ноги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4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79"/>
              <w:contextualSpacing/>
              <w:rPr>
                <w:szCs w:val="22"/>
                <w:lang w:bidi="ru-RU"/>
              </w:rPr>
            </w:pPr>
            <w:r>
              <w:rPr>
                <w:szCs w:val="22"/>
                <w:lang w:bidi="ru-RU"/>
              </w:rPr>
              <w:t>И.п. – лежа на животе, мяч вверх. Прогибаясь назад, в положение лежа на бедрах прогнувшись, перевести мяч через сторону вверх правой рукой, положить мяч между стоп, взять левой рукой, привести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4"/>
              <w:contextualSpacing/>
              <w:rPr>
                <w:szCs w:val="22"/>
                <w:lang w:bidi="ru-RU"/>
              </w:rPr>
            </w:pPr>
            <w:r>
              <w:rPr>
                <w:szCs w:val="22"/>
                <w:lang w:bidi="ru-RU"/>
              </w:rPr>
              <w:t>И.п. – ст., мяч в правой руке внизу. Зажать мяч под коленом правой ноги. Перекатить мяч по передней поверхности левого бедра до колена, когда колени будут на одном уровне, перевести левую перед правой, зажать мяч под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коленом левой ноги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9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4"/>
              <w:contextualSpacing/>
              <w:rPr>
                <w:szCs w:val="22"/>
                <w:lang w:bidi="ru-RU"/>
              </w:rPr>
            </w:pPr>
            <w:r>
              <w:rPr>
                <w:szCs w:val="22"/>
                <w:lang w:bidi="ru-RU"/>
              </w:rPr>
              <w:t>И.п. – ст., мяч в правой руке внизу. Зажать мяч под коленом правой ноги. Передача мяча под коленом в другую ногу на перевороте боком, разгибая левую, бросок,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85"/>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63360"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11" name="_x0000_s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179</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26" o:spid="_x0000_s1050" type="#_x0000_t202" style="position:absolute;margin-left:21.75pt;margin-top:287.6pt;width:15.3pt;height:20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CflqBg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179</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16"/>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3" w:type="dxa"/>
          </w:tcPr>
          <w:p w:rsidR="007E012D" w:rsidRDefault="007E012D">
            <w:pPr>
              <w:widowControl w:val="0"/>
              <w:spacing w:before="100" w:beforeAutospacing="1" w:after="100" w:afterAutospacing="1" w:line="240" w:lineRule="auto"/>
              <w:contextualSpacing/>
              <w:rPr>
                <w:sz w:val="20"/>
                <w:szCs w:val="22"/>
                <w:lang w:bidi="ru-RU"/>
              </w:rPr>
            </w:pPr>
          </w:p>
        </w:tc>
        <w:tc>
          <w:tcPr>
            <w:tcW w:w="587" w:type="dxa"/>
          </w:tcPr>
          <w:p w:rsidR="007E012D" w:rsidRDefault="00A93076">
            <w:pPr>
              <w:widowControl w:val="0"/>
              <w:spacing w:before="100" w:beforeAutospacing="1" w:after="100" w:afterAutospacing="1" w:line="240" w:lineRule="auto"/>
              <w:ind w:left="-19"/>
              <w:contextualSpacing/>
              <w:rPr>
                <w:b/>
                <w:szCs w:val="22"/>
                <w:lang w:bidi="ru-RU"/>
              </w:rPr>
            </w:pPr>
            <w:r>
              <w:rPr>
                <w:b/>
                <w:szCs w:val="22"/>
                <w:lang w:bidi="ru-RU"/>
              </w:rPr>
              <w:t>6</w:t>
            </w:r>
          </w:p>
        </w:tc>
      </w:tr>
      <w:tr w:rsidR="007E012D">
        <w:trPr>
          <w:trHeight w:val="276"/>
        </w:trPr>
        <w:tc>
          <w:tcPr>
            <w:tcW w:w="14631" w:type="dxa"/>
            <w:gridSpan w:val="10"/>
          </w:tcPr>
          <w:p w:rsidR="007E012D" w:rsidRDefault="00A93076">
            <w:pPr>
              <w:widowControl w:val="0"/>
              <w:tabs>
                <w:tab w:val="left" w:pos="7046"/>
                <w:tab w:val="left" w:pos="7643"/>
                <w:tab w:val="left" w:pos="8225"/>
                <w:tab w:val="left" w:pos="9623"/>
                <w:tab w:val="left" w:pos="10278"/>
                <w:tab w:val="left" w:pos="10936"/>
                <w:tab w:val="left" w:pos="11612"/>
                <w:tab w:val="left" w:pos="12279"/>
              </w:tabs>
              <w:spacing w:before="100" w:beforeAutospacing="1" w:after="100" w:afterAutospacing="1" w:line="240" w:lineRule="auto"/>
              <w:ind w:left="6388"/>
              <w:contextualSpacing/>
              <w:rPr>
                <w:b/>
                <w:szCs w:val="22"/>
                <w:lang w:bidi="ru-RU"/>
              </w:rPr>
            </w:pPr>
            <w:r>
              <w:rPr>
                <w:b/>
                <w:szCs w:val="22"/>
                <w:lang w:bidi="ru-RU"/>
              </w:rPr>
              <w:t>8</w:t>
            </w:r>
            <w:r>
              <w:rPr>
                <w:b/>
                <w:szCs w:val="22"/>
                <w:lang w:bidi="ru-RU"/>
              </w:rPr>
              <w:tab/>
              <w:t>.</w:t>
            </w:r>
            <w:r>
              <w:rPr>
                <w:b/>
                <w:szCs w:val="22"/>
                <w:lang w:bidi="ru-RU"/>
              </w:rPr>
              <w:tab/>
              <w:t>7</w:t>
            </w:r>
            <w:r>
              <w:rPr>
                <w:b/>
                <w:szCs w:val="22"/>
                <w:lang w:bidi="ru-RU"/>
              </w:rPr>
              <w:tab/>
              <w:t>мяча О</w:t>
            </w:r>
            <w:r>
              <w:rPr>
                <w:b/>
                <w:szCs w:val="22"/>
                <w:lang w:bidi="ru-RU"/>
              </w:rPr>
              <w:tab/>
              <w:t>т</w:t>
            </w:r>
            <w:r>
              <w:rPr>
                <w:b/>
                <w:szCs w:val="22"/>
                <w:lang w:bidi="ru-RU"/>
              </w:rPr>
              <w:tab/>
              <w:t>б</w:t>
            </w:r>
            <w:r>
              <w:rPr>
                <w:b/>
                <w:szCs w:val="22"/>
                <w:lang w:bidi="ru-RU"/>
              </w:rPr>
              <w:tab/>
              <w:t>и</w:t>
            </w:r>
            <w:r>
              <w:rPr>
                <w:b/>
                <w:szCs w:val="22"/>
                <w:lang w:bidi="ru-RU"/>
              </w:rPr>
              <w:tab/>
              <w:t>в</w:t>
            </w:r>
            <w:r>
              <w:rPr>
                <w:b/>
                <w:szCs w:val="22"/>
                <w:lang w:bidi="ru-RU"/>
              </w:rPr>
              <w:tab/>
              <w:t>ы</w:t>
            </w:r>
          </w:p>
        </w:tc>
      </w:tr>
      <w:tr w:rsidR="007E012D">
        <w:trPr>
          <w:trHeight w:val="792"/>
        </w:trPr>
        <w:tc>
          <w:tcPr>
            <w:tcW w:w="1132" w:type="dxa"/>
            <w:vMerge w:val="restart"/>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335"/>
              <w:contextualSpacing/>
              <w:rPr>
                <w:sz w:val="23"/>
                <w:szCs w:val="22"/>
                <w:lang w:bidi="ru-RU"/>
              </w:rPr>
            </w:pPr>
            <w:r>
              <w:rPr>
                <w:sz w:val="23"/>
                <w:szCs w:val="22"/>
                <w:lang w:bidi="ru-RU"/>
              </w:rPr>
              <w:t>8.7.1</w:t>
            </w:r>
          </w:p>
        </w:tc>
        <w:tc>
          <w:tcPr>
            <w:tcW w:w="2907" w:type="dxa"/>
            <w:vMerge w:val="restart"/>
          </w:tcPr>
          <w:p w:rsidR="007E012D" w:rsidRDefault="00A93076">
            <w:pPr>
              <w:widowControl w:val="0"/>
              <w:spacing w:before="100" w:beforeAutospacing="1" w:after="100" w:afterAutospacing="1" w:line="240" w:lineRule="auto"/>
              <w:ind w:left="107" w:right="773"/>
              <w:contextualSpacing/>
              <w:rPr>
                <w:sz w:val="23"/>
                <w:szCs w:val="22"/>
                <w:lang w:bidi="ru-RU"/>
              </w:rPr>
            </w:pPr>
            <w:r>
              <w:rPr>
                <w:sz w:val="23"/>
                <w:szCs w:val="22"/>
                <w:lang w:bidi="ru-RU"/>
              </w:rPr>
              <w:t>Отбивы мяча об пол руками</w:t>
            </w:r>
          </w:p>
        </w:tc>
        <w:tc>
          <w:tcPr>
            <w:tcW w:w="6405" w:type="dxa"/>
          </w:tcPr>
          <w:p w:rsidR="007E012D" w:rsidRDefault="00A93076">
            <w:pPr>
              <w:widowControl w:val="0"/>
              <w:spacing w:before="100" w:beforeAutospacing="1" w:after="100" w:afterAutospacing="1" w:line="240" w:lineRule="auto"/>
              <w:ind w:left="107" w:right="610" w:hanging="1"/>
              <w:contextualSpacing/>
              <w:rPr>
                <w:sz w:val="23"/>
                <w:szCs w:val="22"/>
                <w:lang w:bidi="ru-RU"/>
              </w:rPr>
            </w:pPr>
            <w:r>
              <w:rPr>
                <w:sz w:val="23"/>
                <w:szCs w:val="22"/>
                <w:lang w:bidi="ru-RU"/>
              </w:rPr>
              <w:t>И.п. – ст., мяч впереди. Отбив мяча об пол двумя руками, ловля в две руки</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12" w:right="205" w:firstLine="19"/>
              <w:contextualSpacing/>
              <w:jc w:val="both"/>
              <w:rPr>
                <w:sz w:val="23"/>
                <w:szCs w:val="22"/>
                <w:lang w:bidi="ru-RU"/>
              </w:rPr>
            </w:pPr>
            <w:r>
              <w:rPr>
                <w:sz w:val="23"/>
                <w:szCs w:val="22"/>
                <w:lang w:bidi="ru-RU"/>
              </w:rPr>
              <w:t>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То же упражнение в парах</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Упражнение в паре, у каждой гимнастки в руках мяч</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12" w:right="206" w:firstLine="19"/>
              <w:contextualSpacing/>
              <w:jc w:val="both"/>
              <w:rPr>
                <w:sz w:val="23"/>
                <w:szCs w:val="22"/>
                <w:lang w:bidi="ru-RU"/>
              </w:rPr>
            </w:pPr>
            <w:r>
              <w:rPr>
                <w:sz w:val="23"/>
                <w:szCs w:val="22"/>
                <w:lang w:bidi="ru-RU"/>
              </w:rPr>
              <w:t>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47"/>
              <w:contextualSpacing/>
              <w:rPr>
                <w:sz w:val="23"/>
                <w:szCs w:val="22"/>
                <w:lang w:bidi="ru-RU"/>
              </w:rPr>
            </w:pPr>
            <w:r>
              <w:rPr>
                <w:sz w:val="23"/>
                <w:szCs w:val="22"/>
                <w:lang w:bidi="ru-RU"/>
              </w:rPr>
              <w:t>И.п. – ст. на коленях, мяч впереди в правой руке. Вертикальный отбив и ловля мяча двумя руками</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То же в положении стоя</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77"/>
              <w:contextualSpacing/>
              <w:rPr>
                <w:sz w:val="23"/>
                <w:szCs w:val="22"/>
                <w:lang w:bidi="ru-RU"/>
              </w:rPr>
            </w:pPr>
            <w:r>
              <w:rPr>
                <w:sz w:val="23"/>
                <w:szCs w:val="22"/>
                <w:lang w:bidi="ru-RU"/>
              </w:rPr>
              <w:t>И.п. – ст., мяч впереди в правой руке. Вертикальный отбив об пол и ловля мяча одной рукой</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90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87" w:hanging="1"/>
              <w:contextualSpacing/>
              <w:rPr>
                <w:sz w:val="23"/>
                <w:szCs w:val="22"/>
                <w:lang w:bidi="ru-RU"/>
              </w:rPr>
            </w:pPr>
            <w:r>
              <w:rPr>
                <w:sz w:val="23"/>
                <w:szCs w:val="22"/>
                <w:lang w:bidi="ru-RU"/>
              </w:rPr>
              <w:t>И.п. – ст. ноги врозь, руки в стороны, мяч в левой руке. Из выпада левой отбить мяч вправо, делая выпад вправо, поймать мяч правой рукой. То же в другую сторону</w:t>
            </w:r>
          </w:p>
        </w:tc>
        <w:tc>
          <w:tcPr>
            <w:tcW w:w="598" w:type="dxa"/>
          </w:tcPr>
          <w:p w:rsidR="007E012D" w:rsidRDefault="00A93076">
            <w:pPr>
              <w:widowControl w:val="0"/>
              <w:spacing w:before="100" w:beforeAutospacing="1" w:after="100" w:afterAutospacing="1" w:line="240" w:lineRule="auto"/>
              <w:ind w:left="201" w:right="193"/>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213" w:right="205" w:firstLine="19"/>
              <w:contextualSpacing/>
              <w:jc w:val="both"/>
              <w:rPr>
                <w:sz w:val="23"/>
                <w:szCs w:val="22"/>
                <w:lang w:bidi="ru-RU"/>
              </w:rPr>
            </w:pPr>
            <w:r>
              <w:rPr>
                <w:sz w:val="23"/>
                <w:szCs w:val="22"/>
                <w:lang w:bidi="ru-RU"/>
              </w:rPr>
              <w:t>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84" w:hanging="1"/>
              <w:contextualSpacing/>
              <w:rPr>
                <w:sz w:val="23"/>
                <w:szCs w:val="22"/>
                <w:lang w:bidi="ru-RU"/>
              </w:rPr>
            </w:pPr>
            <w:r>
              <w:rPr>
                <w:sz w:val="23"/>
                <w:szCs w:val="22"/>
                <w:lang w:bidi="ru-RU"/>
              </w:rPr>
              <w:t>И.п. – ст. ноги врозь, руки в стороны, мяч в левой руке. Отбив левой рукой мяч в правую руку, сразу отбив об пол в середину</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правой рукой в левую руку</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6"/>
              <w:contextualSpacing/>
              <w:jc w:val="center"/>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363" w:hanging="1"/>
              <w:contextualSpacing/>
              <w:rPr>
                <w:sz w:val="23"/>
                <w:szCs w:val="22"/>
                <w:lang w:bidi="ru-RU"/>
              </w:rPr>
            </w:pPr>
            <w:r>
              <w:rPr>
                <w:sz w:val="23"/>
                <w:szCs w:val="22"/>
                <w:lang w:bidi="ru-RU"/>
              </w:rPr>
              <w:t>И.п. – ст., мяч в правой руке. Отбив мяча об пол движением назад к стопе, поворот на 180º, ловля левой рукой</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 мяч впереди. Отбив мяча об пол, поворот на 360º,</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ловля двумя руками</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6"/>
              <w:contextualSpacing/>
              <w:jc w:val="center"/>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72"/>
              <w:contextualSpacing/>
              <w:rPr>
                <w:szCs w:val="22"/>
                <w:lang w:bidi="ru-RU"/>
              </w:rPr>
            </w:pPr>
            <w:r>
              <w:rPr>
                <w:szCs w:val="22"/>
                <w:lang w:bidi="ru-RU"/>
              </w:rPr>
              <w:t>И.п. – ст., мяч впереди в правой руке. Отбив мяча об пол, поворот на 360º, ловля одной рукой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286"/>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right="169"/>
              <w:contextualSpacing/>
              <w:jc w:val="right"/>
              <w:rPr>
                <w:b/>
                <w:szCs w:val="22"/>
                <w:lang w:bidi="ru-RU"/>
              </w:rPr>
            </w:pPr>
            <w:r>
              <w:rPr>
                <w:b/>
                <w:szCs w:val="22"/>
                <w:lang w:bidi="ru-RU"/>
              </w:rPr>
              <w:t>10</w:t>
            </w:r>
          </w:p>
        </w:tc>
      </w:tr>
      <w:tr w:rsidR="007E012D">
        <w:trPr>
          <w:trHeight w:val="793"/>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7" w:right="131" w:hanging="1"/>
              <w:contextualSpacing/>
              <w:rPr>
                <w:sz w:val="23"/>
                <w:szCs w:val="22"/>
                <w:lang w:bidi="ru-RU"/>
              </w:rPr>
            </w:pPr>
            <w:r>
              <w:rPr>
                <w:sz w:val="23"/>
                <w:szCs w:val="22"/>
                <w:lang w:bidi="ru-RU"/>
              </w:rPr>
              <w:t>И.п. – ст., мяч впереди в правой руке. Три отбива об пол мяча, ловля в руку</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413" w:hanging="1"/>
              <w:contextualSpacing/>
              <w:rPr>
                <w:sz w:val="23"/>
                <w:szCs w:val="22"/>
                <w:lang w:bidi="ru-RU"/>
              </w:rPr>
            </w:pPr>
            <w:r>
              <w:rPr>
                <w:sz w:val="23"/>
                <w:szCs w:val="22"/>
                <w:lang w:bidi="ru-RU"/>
              </w:rPr>
              <w:t>И.п. – ст., мяч впереди в правой руке. Поочередные отбивы правой, левой руками</w:t>
            </w:r>
          </w:p>
        </w:tc>
        <w:tc>
          <w:tcPr>
            <w:tcW w:w="598" w:type="dxa"/>
          </w:tcPr>
          <w:p w:rsidR="007E012D" w:rsidRDefault="00A93076">
            <w:pPr>
              <w:widowControl w:val="0"/>
              <w:spacing w:before="100" w:beforeAutospacing="1" w:after="100" w:afterAutospacing="1" w:line="240" w:lineRule="auto"/>
              <w:ind w:left="201" w:right="194"/>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6"/>
              <w:contextualSpacing/>
              <w:jc w:val="center"/>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 на правой, левая назад на носок, мяч впереди в</w:t>
            </w:r>
          </w:p>
          <w:p w:rsidR="007E012D" w:rsidRDefault="00A93076">
            <w:pPr>
              <w:widowControl w:val="0"/>
              <w:spacing w:before="100" w:beforeAutospacing="1" w:after="100" w:afterAutospacing="1" w:line="240" w:lineRule="auto"/>
              <w:ind w:left="106" w:right="693"/>
              <w:contextualSpacing/>
              <w:rPr>
                <w:sz w:val="23"/>
                <w:szCs w:val="22"/>
                <w:lang w:bidi="ru-RU"/>
              </w:rPr>
            </w:pPr>
            <w:r>
              <w:rPr>
                <w:sz w:val="23"/>
                <w:szCs w:val="22"/>
                <w:lang w:bidi="ru-RU"/>
              </w:rPr>
              <w:t>правой руке. Два больших отбива (на уровне поясницы), полуприсед, три маленьких отбива, ловля в руку</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356" w:hanging="1"/>
              <w:contextualSpacing/>
              <w:rPr>
                <w:sz w:val="23"/>
                <w:szCs w:val="22"/>
                <w:lang w:bidi="ru-RU"/>
              </w:rPr>
            </w:pPr>
            <w:r>
              <w:rPr>
                <w:sz w:val="23"/>
                <w:szCs w:val="22"/>
                <w:lang w:bidi="ru-RU"/>
              </w:rPr>
              <w:t>И.п. – ст., руки в стороны, мяч в правой руке, отбив мяча об пол, отбив правым плечом об пол, поймать правой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8"/>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3"/>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583" w:type="dxa"/>
          </w:tcPr>
          <w:p w:rsidR="007E012D" w:rsidRDefault="00A93076">
            <w:pPr>
              <w:widowControl w:val="0"/>
              <w:spacing w:before="100" w:beforeAutospacing="1" w:after="100" w:afterAutospacing="1" w:line="240" w:lineRule="auto"/>
              <w:ind w:right="209"/>
              <w:contextualSpacing/>
              <w:jc w:val="right"/>
              <w:rPr>
                <w:sz w:val="23"/>
                <w:szCs w:val="22"/>
                <w:lang w:bidi="ru-RU"/>
              </w:rPr>
            </w:pPr>
            <w:r>
              <w:rPr>
                <w:sz w:val="23"/>
                <w:szCs w:val="22"/>
                <w:lang w:bidi="ru-RU"/>
              </w:rPr>
              <w:t>С</w:t>
            </w:r>
          </w:p>
        </w:tc>
      </w:tr>
      <w:tr w:rsidR="007E012D">
        <w:trPr>
          <w:trHeight w:val="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356" w:hanging="1"/>
              <w:contextualSpacing/>
              <w:rPr>
                <w:sz w:val="23"/>
                <w:szCs w:val="22"/>
                <w:lang w:bidi="ru-RU"/>
              </w:rPr>
            </w:pPr>
            <w:r>
              <w:rPr>
                <w:sz w:val="23"/>
                <w:szCs w:val="22"/>
                <w:lang w:bidi="ru-RU"/>
              </w:rPr>
              <w:t>И.п. – ст., руки в стороны, мяч в правой руке, отбив мяча об пол, отбив правым локтем об пол, поймать правой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7"/>
              <w:contextualSpacing/>
              <w:jc w:val="center"/>
              <w:rPr>
                <w:sz w:val="23"/>
                <w:szCs w:val="22"/>
                <w:lang w:bidi="ru-RU"/>
              </w:rPr>
            </w:pPr>
            <w:r>
              <w:rPr>
                <w:sz w:val="23"/>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ind w:right="1"/>
              <w:contextualSpacing/>
              <w:jc w:val="center"/>
              <w:rPr>
                <w:sz w:val="23"/>
                <w:szCs w:val="22"/>
                <w:lang w:bidi="ru-RU"/>
              </w:rPr>
            </w:pPr>
            <w:r>
              <w:rPr>
                <w:sz w:val="23"/>
                <w:szCs w:val="22"/>
                <w:lang w:bidi="ru-RU"/>
              </w:rPr>
              <w:t>С</w:t>
            </w: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96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85" w:hanging="1"/>
              <w:contextualSpacing/>
              <w:rPr>
                <w:sz w:val="23"/>
                <w:szCs w:val="22"/>
                <w:lang w:bidi="ru-RU"/>
              </w:rPr>
            </w:pPr>
            <w:r>
              <w:rPr>
                <w:sz w:val="23"/>
                <w:szCs w:val="22"/>
                <w:lang w:bidi="ru-RU"/>
              </w:rPr>
              <w:t>И.п. – ст., руки в стороны, мяч в правой руке, отбив мяча об пол, отбив кулаком правой руки об пол, поймать правой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П Р</w:t>
            </w:r>
          </w:p>
        </w:tc>
        <w:tc>
          <w:tcPr>
            <w:tcW w:w="598" w:type="dxa"/>
          </w:tcPr>
          <w:p w:rsidR="007E012D" w:rsidRDefault="00A93076">
            <w:pPr>
              <w:widowControl w:val="0"/>
              <w:spacing w:before="100" w:beforeAutospacing="1" w:after="100" w:afterAutospacing="1" w:line="240" w:lineRule="auto"/>
              <w:ind w:left="211" w:right="207" w:firstLine="19"/>
              <w:contextualSpacing/>
              <w:jc w:val="both"/>
              <w:rPr>
                <w:sz w:val="23"/>
                <w:szCs w:val="22"/>
                <w:lang w:bidi="ru-RU"/>
              </w:rPr>
            </w:pPr>
            <w:r>
              <w:rPr>
                <w:sz w:val="23"/>
                <w:szCs w:val="22"/>
                <w:lang w:bidi="ru-RU"/>
              </w:rPr>
              <w:t>Р О С</w:t>
            </w:r>
          </w:p>
        </w:tc>
        <w:tc>
          <w:tcPr>
            <w:tcW w:w="597" w:type="dxa"/>
          </w:tcPr>
          <w:p w:rsidR="007E012D" w:rsidRDefault="00A93076">
            <w:pPr>
              <w:widowControl w:val="0"/>
              <w:spacing w:before="100" w:beforeAutospacing="1" w:after="100" w:afterAutospacing="1" w:line="240" w:lineRule="auto"/>
              <w:ind w:left="3"/>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798"/>
              <w:contextualSpacing/>
              <w:rPr>
                <w:sz w:val="23"/>
                <w:szCs w:val="22"/>
                <w:lang w:bidi="ru-RU"/>
              </w:rPr>
            </w:pPr>
            <w:r>
              <w:rPr>
                <w:sz w:val="23"/>
                <w:szCs w:val="22"/>
                <w:lang w:bidi="ru-RU"/>
              </w:rPr>
              <w:t>И.п. – ст., мяч вперед в правой руке. Отбив мяча об пол ладонью, отбив кулаком, локтем</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П Р</w:t>
            </w:r>
          </w:p>
        </w:tc>
        <w:tc>
          <w:tcPr>
            <w:tcW w:w="598" w:type="dxa"/>
          </w:tcPr>
          <w:p w:rsidR="007E012D" w:rsidRDefault="00A93076">
            <w:pPr>
              <w:widowControl w:val="0"/>
              <w:spacing w:before="100" w:beforeAutospacing="1" w:after="100" w:afterAutospacing="1" w:line="240" w:lineRule="auto"/>
              <w:ind w:left="2"/>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1" w:right="197"/>
              <w:contextualSpacing/>
              <w:jc w:val="center"/>
              <w:rPr>
                <w:sz w:val="23"/>
                <w:szCs w:val="22"/>
                <w:lang w:bidi="ru-RU"/>
              </w:rPr>
            </w:pPr>
            <w:r>
              <w:rPr>
                <w:sz w:val="23"/>
                <w:szCs w:val="22"/>
                <w:lang w:bidi="ru-RU"/>
              </w:rPr>
              <w:t>О С</w:t>
            </w:r>
          </w:p>
        </w:tc>
        <w:tc>
          <w:tcPr>
            <w:tcW w:w="597" w:type="dxa"/>
          </w:tcPr>
          <w:p w:rsidR="007E012D" w:rsidRDefault="00A93076">
            <w:pPr>
              <w:widowControl w:val="0"/>
              <w:spacing w:before="100" w:beforeAutospacing="1" w:after="100" w:afterAutospacing="1" w:line="240" w:lineRule="auto"/>
              <w:ind w:left="3"/>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385" w:hanging="1"/>
              <w:contextualSpacing/>
              <w:rPr>
                <w:sz w:val="23"/>
                <w:szCs w:val="22"/>
                <w:lang w:bidi="ru-RU"/>
              </w:rPr>
            </w:pPr>
            <w:r>
              <w:rPr>
                <w:sz w:val="23"/>
                <w:szCs w:val="22"/>
                <w:lang w:bidi="ru-RU"/>
              </w:rPr>
              <w:t>И.п. – ст., мяч сзади-внизу. Отбив мяча об пол с движением вперед, прыжок ноги врозь через мяч, ловля</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4"/>
              <w:contextualSpacing/>
              <w:jc w:val="center"/>
              <w:rPr>
                <w:sz w:val="23"/>
                <w:szCs w:val="22"/>
                <w:lang w:bidi="ru-RU"/>
              </w:rPr>
            </w:pPr>
            <w:r>
              <w:rPr>
                <w:sz w:val="23"/>
                <w:szCs w:val="22"/>
                <w:lang w:bidi="ru-RU"/>
              </w:rPr>
              <w:t>ПР</w:t>
            </w: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С</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 мяч сзади, зажат предплечьями. Выпад вправо,</w:t>
            </w:r>
          </w:p>
          <w:p w:rsidR="007E012D" w:rsidRDefault="00A93076">
            <w:pPr>
              <w:widowControl w:val="0"/>
              <w:spacing w:before="100" w:beforeAutospacing="1" w:after="100" w:afterAutospacing="1" w:line="240" w:lineRule="auto"/>
              <w:ind w:left="107" w:right="189" w:hanging="1"/>
              <w:contextualSpacing/>
              <w:rPr>
                <w:sz w:val="23"/>
                <w:szCs w:val="22"/>
                <w:lang w:bidi="ru-RU"/>
              </w:rPr>
            </w:pPr>
            <w:r>
              <w:rPr>
                <w:sz w:val="23"/>
                <w:szCs w:val="22"/>
                <w:lang w:bidi="ru-RU"/>
              </w:rPr>
              <w:t>резким движением отбивая мяч об пол, ловля мяча на правую ладонь</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7"/>
              <w:contextualSpacing/>
              <w:jc w:val="center"/>
              <w:rPr>
                <w:sz w:val="23"/>
                <w:szCs w:val="22"/>
                <w:lang w:bidi="ru-RU"/>
              </w:rPr>
            </w:pPr>
            <w:r>
              <w:rPr>
                <w:sz w:val="23"/>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ind w:right="1"/>
              <w:contextualSpacing/>
              <w:jc w:val="center"/>
              <w:rPr>
                <w:sz w:val="23"/>
                <w:szCs w:val="22"/>
                <w:lang w:bidi="ru-RU"/>
              </w:rPr>
            </w:pPr>
            <w:r>
              <w:rPr>
                <w:sz w:val="23"/>
                <w:szCs w:val="22"/>
                <w:lang w:bidi="ru-RU"/>
              </w:rPr>
              <w:t>С</w:t>
            </w:r>
          </w:p>
        </w:tc>
        <w:tc>
          <w:tcPr>
            <w:tcW w:w="583" w:type="dxa"/>
          </w:tcPr>
          <w:p w:rsidR="007E012D" w:rsidRDefault="00A93076">
            <w:pPr>
              <w:widowControl w:val="0"/>
              <w:spacing w:before="100" w:beforeAutospacing="1" w:after="100" w:afterAutospacing="1" w:line="240" w:lineRule="auto"/>
              <w:ind w:right="209"/>
              <w:contextualSpacing/>
              <w:jc w:val="right"/>
              <w:rPr>
                <w:sz w:val="23"/>
                <w:szCs w:val="22"/>
                <w:lang w:bidi="ru-RU"/>
              </w:rPr>
            </w:pPr>
            <w:r>
              <w:rPr>
                <w:sz w:val="23"/>
                <w:szCs w:val="22"/>
                <w:lang w:bidi="ru-RU"/>
              </w:rPr>
              <w:t>С</w:t>
            </w:r>
          </w:p>
        </w:tc>
      </w:tr>
      <w:tr w:rsidR="007E012D">
        <w:trPr>
          <w:trHeight w:val="74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10"/>
              <w:contextualSpacing/>
              <w:rPr>
                <w:sz w:val="23"/>
                <w:szCs w:val="22"/>
                <w:lang w:bidi="ru-RU"/>
              </w:rPr>
            </w:pPr>
            <w:r>
              <w:rPr>
                <w:sz w:val="23"/>
                <w:szCs w:val="22"/>
                <w:lang w:bidi="ru-RU"/>
              </w:rPr>
              <w:t>И.п. – ст., мяч впереди, отбив мяча об пол, перескок с поворотом на 360º через мяч, ловля в ладонь правой руки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8"/>
              <w:contextualSpacing/>
              <w:jc w:val="center"/>
              <w:rPr>
                <w:sz w:val="23"/>
                <w:szCs w:val="22"/>
                <w:lang w:bidi="ru-RU"/>
              </w:rPr>
            </w:pPr>
            <w:r>
              <w:rPr>
                <w:sz w:val="23"/>
                <w:szCs w:val="22"/>
                <w:lang w:bidi="ru-RU"/>
              </w:rPr>
              <w:t>ПР</w:t>
            </w:r>
          </w:p>
        </w:tc>
        <w:tc>
          <w:tcPr>
            <w:tcW w:w="607" w:type="dxa"/>
          </w:tcPr>
          <w:p w:rsidR="007E012D" w:rsidRDefault="00A93076">
            <w:pPr>
              <w:widowControl w:val="0"/>
              <w:spacing w:before="100" w:beforeAutospacing="1" w:after="100" w:afterAutospacing="1" w:line="240" w:lineRule="auto"/>
              <w:ind w:left="199" w:right="197"/>
              <w:contextualSpacing/>
              <w:jc w:val="center"/>
              <w:rPr>
                <w:sz w:val="23"/>
                <w:szCs w:val="22"/>
                <w:lang w:bidi="ru-RU"/>
              </w:rPr>
            </w:pPr>
            <w:r>
              <w:rPr>
                <w:sz w:val="23"/>
                <w:szCs w:val="22"/>
                <w:lang w:bidi="ru-RU"/>
              </w:rPr>
              <w:t>ОС</w:t>
            </w:r>
          </w:p>
        </w:tc>
        <w:tc>
          <w:tcPr>
            <w:tcW w:w="607"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583" w:type="dxa"/>
          </w:tcPr>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ind w:right="209"/>
              <w:contextualSpacing/>
              <w:jc w:val="right"/>
              <w:rPr>
                <w:sz w:val="23"/>
                <w:szCs w:val="22"/>
                <w:lang w:bidi="ru-RU"/>
              </w:rPr>
            </w:pPr>
            <w:r>
              <w:rPr>
                <w:sz w:val="23"/>
                <w:szCs w:val="22"/>
                <w:lang w:bidi="ru-RU"/>
              </w:rPr>
              <w:t>С</w:t>
            </w:r>
          </w:p>
        </w:tc>
      </w:tr>
      <w:tr w:rsidR="007E012D">
        <w:trPr>
          <w:trHeight w:val="10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142" w:hanging="1"/>
              <w:contextualSpacing/>
              <w:rPr>
                <w:sz w:val="23"/>
                <w:szCs w:val="22"/>
                <w:lang w:bidi="ru-RU"/>
              </w:rPr>
            </w:pPr>
            <w:r>
              <w:rPr>
                <w:sz w:val="23"/>
                <w:szCs w:val="22"/>
                <w:lang w:bidi="ru-RU"/>
              </w:rPr>
              <w:t>И.п. – ст., мяч впереди в правой руке. Два отбива мяча об пол, выполнить поворот на 180º прогнувшись, отбить тыльной стороной ладони левой руки, продолжая поворот, выполнить</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три маленьких отбива (на уровне колена)</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ПР</w:t>
            </w:r>
          </w:p>
        </w:tc>
        <w:tc>
          <w:tcPr>
            <w:tcW w:w="607"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99" w:right="195"/>
              <w:contextualSpacing/>
              <w:jc w:val="center"/>
              <w:rPr>
                <w:sz w:val="23"/>
                <w:szCs w:val="22"/>
                <w:lang w:bidi="ru-RU"/>
              </w:rPr>
            </w:pPr>
            <w:r>
              <w:rPr>
                <w:sz w:val="23"/>
                <w:szCs w:val="22"/>
                <w:lang w:bidi="ru-RU"/>
              </w:rPr>
              <w:t>ОС</w:t>
            </w:r>
          </w:p>
        </w:tc>
        <w:tc>
          <w:tcPr>
            <w:tcW w:w="607"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583"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right="209"/>
              <w:contextualSpacing/>
              <w:jc w:val="right"/>
              <w:rPr>
                <w:sz w:val="23"/>
                <w:szCs w:val="22"/>
                <w:lang w:bidi="ru-RU"/>
              </w:rPr>
            </w:pPr>
            <w:r>
              <w:rPr>
                <w:sz w:val="23"/>
                <w:szCs w:val="22"/>
                <w:lang w:bidi="ru-RU"/>
              </w:rPr>
              <w:t>С</w:t>
            </w:r>
          </w:p>
        </w:tc>
      </w:tr>
    </w:tbl>
    <w:p w:rsidR="007E012D" w:rsidRDefault="007E012D">
      <w:pPr>
        <w:spacing w:before="100" w:beforeAutospacing="1" w:after="100" w:afterAutospacing="1" w:line="240" w:lineRule="auto"/>
        <w:contextualSpacing/>
        <w:jc w:val="right"/>
        <w:rPr>
          <w:sz w:val="23"/>
        </w:rPr>
        <w:sectPr w:rsidR="007E012D">
          <w:footerReference w:type="default" r:id="rId287"/>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left="234"/>
              <w:contextualSpacing/>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104"/>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439"/>
              <w:contextualSpacing/>
              <w:rPr>
                <w:szCs w:val="22"/>
                <w:lang w:bidi="ru-RU"/>
              </w:rPr>
            </w:pPr>
            <w:r>
              <w:rPr>
                <w:szCs w:val="22"/>
                <w:lang w:bidi="ru-RU"/>
              </w:rPr>
              <w:t>И.п. – ст. на левой, правая назад на носок, мяч справа в левой руке вверху за головой. Отбив мяча об пол, шагом правой назад ,согнув левую назад, поворот на 360º на правой, ловля мяча ладонью правой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впереди в правой руке. Шагом левой назад,</w:t>
            </w:r>
          </w:p>
          <w:p w:rsidR="007E012D" w:rsidRDefault="00A93076">
            <w:pPr>
              <w:widowControl w:val="0"/>
              <w:spacing w:before="100" w:beforeAutospacing="1" w:after="100" w:afterAutospacing="1" w:line="240" w:lineRule="auto"/>
              <w:ind w:left="106" w:right="221"/>
              <w:contextualSpacing/>
              <w:rPr>
                <w:szCs w:val="22"/>
                <w:lang w:bidi="ru-RU"/>
              </w:rPr>
            </w:pPr>
            <w:r>
              <w:rPr>
                <w:szCs w:val="22"/>
                <w:lang w:bidi="ru-RU"/>
              </w:rPr>
              <w:t>отбив мяча об пол движением назад к себе. Ловля на грудь в наклоне прогнувшись назад, перекат мяча с груди в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98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72"/>
              <w:contextualSpacing/>
              <w:rPr>
                <w:szCs w:val="22"/>
                <w:lang w:bidi="ru-RU"/>
              </w:rPr>
            </w:pPr>
            <w:r>
              <w:rPr>
                <w:szCs w:val="22"/>
                <w:lang w:bidi="ru-RU"/>
              </w:rPr>
              <w:t>И.п. – ст., мяч впереди в правой руке. Отбив мяча об пол. Переворот толчком двух согнув ноги, ловля в седе на пятках, зажав мяч коленями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211"/>
              <w:contextualSpacing/>
              <w:rPr>
                <w:szCs w:val="22"/>
                <w:lang w:bidi="ru-RU"/>
              </w:rPr>
            </w:pPr>
            <w:r>
              <w:rPr>
                <w:szCs w:val="22"/>
                <w:lang w:bidi="ru-RU"/>
              </w:rPr>
              <w:t>П</w:t>
            </w:r>
          </w:p>
        </w:tc>
        <w:tc>
          <w:tcPr>
            <w:tcW w:w="583" w:type="dxa"/>
          </w:tcPr>
          <w:p w:rsidR="007E012D" w:rsidRDefault="00A93076">
            <w:pPr>
              <w:widowControl w:val="0"/>
              <w:spacing w:before="100" w:beforeAutospacing="1" w:after="100" w:afterAutospacing="1" w:line="240" w:lineRule="auto"/>
              <w:ind w:left="198" w:right="199"/>
              <w:contextualSpacing/>
              <w:jc w:val="both"/>
              <w:rPr>
                <w:szCs w:val="22"/>
                <w:lang w:bidi="ru-RU"/>
              </w:rPr>
            </w:pPr>
            <w:r>
              <w:rPr>
                <w:szCs w:val="22"/>
                <w:lang w:bidi="ru-RU"/>
              </w:rPr>
              <w:t>П Р О</w:t>
            </w:r>
          </w:p>
        </w:tc>
      </w:tr>
      <w:tr w:rsidR="007E012D">
        <w:trPr>
          <w:trHeight w:val="712"/>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8.7.2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right="321"/>
              <w:contextualSpacing/>
              <w:rPr>
                <w:szCs w:val="22"/>
                <w:lang w:bidi="ru-RU"/>
              </w:rPr>
            </w:pPr>
            <w:r>
              <w:rPr>
                <w:szCs w:val="22"/>
                <w:lang w:bidi="ru-RU"/>
              </w:rPr>
              <w:t>Отбивы мяча ногами об пол</w:t>
            </w:r>
          </w:p>
        </w:tc>
        <w:tc>
          <w:tcPr>
            <w:tcW w:w="6405" w:type="dxa"/>
          </w:tcPr>
          <w:p w:rsidR="007E012D" w:rsidRDefault="00A93076">
            <w:pPr>
              <w:widowControl w:val="0"/>
              <w:spacing w:before="100" w:beforeAutospacing="1" w:after="100" w:afterAutospacing="1" w:line="240" w:lineRule="auto"/>
              <w:ind w:left="106" w:right="715"/>
              <w:contextualSpacing/>
              <w:rPr>
                <w:szCs w:val="22"/>
                <w:lang w:bidi="ru-RU"/>
              </w:rPr>
            </w:pPr>
            <w:r>
              <w:rPr>
                <w:szCs w:val="22"/>
                <w:lang w:bidi="ru-RU"/>
              </w:rPr>
              <w:t>И.п. – упор сидя сзади, согнув ноги, мяч зажат между стопами. Поочередные отбивы правой, левой стопами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7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763"/>
              <w:contextualSpacing/>
              <w:rPr>
                <w:szCs w:val="22"/>
                <w:lang w:bidi="ru-RU"/>
              </w:rPr>
            </w:pPr>
            <w:r>
              <w:rPr>
                <w:szCs w:val="22"/>
                <w:lang w:bidi="ru-RU"/>
              </w:rPr>
              <w:t>И.п. – упор сидя сзади, согнув ноги, мяч зажат между стопами. Отбив мяча об пол, ловля в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 правой руке впереди. Отбив мяча об пол,</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мяча об пол голенью ноги.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89"/>
              <w:contextualSpacing/>
              <w:jc w:val="both"/>
              <w:rPr>
                <w:szCs w:val="22"/>
                <w:lang w:bidi="ru-RU"/>
              </w:rPr>
            </w:pPr>
            <w:r>
              <w:rPr>
                <w:szCs w:val="22"/>
                <w:lang w:bidi="ru-RU"/>
              </w:rPr>
              <w:t>И.п. – ст., мяч в правой руке впереди. Отбив мяча об пол, поочередный отбив мяча правым левым коленом об пол. Ловля в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69"/>
              <w:contextualSpacing/>
              <w:rPr>
                <w:szCs w:val="22"/>
                <w:lang w:bidi="ru-RU"/>
              </w:rPr>
            </w:pPr>
            <w:r>
              <w:rPr>
                <w:szCs w:val="22"/>
                <w:lang w:bidi="ru-RU"/>
              </w:rPr>
              <w:t>И.п. – ст., мяч в правой руке внизу. Спустить мяч с ладони в отбив, отбив мяча пальцами стопы согнутой правой ноги.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Ловля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73"/>
              <w:contextualSpacing/>
              <w:rPr>
                <w:szCs w:val="22"/>
                <w:lang w:bidi="ru-RU"/>
              </w:rPr>
            </w:pPr>
            <w:r>
              <w:rPr>
                <w:szCs w:val="22"/>
                <w:lang w:bidi="ru-RU"/>
              </w:rPr>
              <w:t>И.п. – ст., мяч в правой руке за спиной слева. Отбив мяча об пол, отбив мяча стопой правой ноги, согнутой сзади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влево. Ловля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52"/>
              <w:contextualSpacing/>
              <w:jc w:val="both"/>
              <w:rPr>
                <w:szCs w:val="22"/>
                <w:lang w:bidi="ru-RU"/>
              </w:rPr>
            </w:pPr>
            <w:r>
              <w:rPr>
                <w:szCs w:val="22"/>
                <w:lang w:bidi="ru-RU"/>
              </w:rPr>
              <w:t>И.п. – сед ноги врозь, мяч зажат между коленями, подъем разгибом «подкатка» в ст. на коленях, в момент сгибания ног назад, отбив мяча об пол. Ловля в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зажат между стопами. Переворот толчком</w:t>
            </w:r>
          </w:p>
          <w:p w:rsidR="007E012D" w:rsidRDefault="00A93076">
            <w:pPr>
              <w:widowControl w:val="0"/>
              <w:spacing w:before="100" w:beforeAutospacing="1" w:after="100" w:afterAutospacing="1" w:line="240" w:lineRule="auto"/>
              <w:ind w:left="106" w:right="299"/>
              <w:contextualSpacing/>
              <w:rPr>
                <w:szCs w:val="22"/>
                <w:lang w:bidi="ru-RU"/>
              </w:rPr>
            </w:pPr>
            <w:r>
              <w:rPr>
                <w:szCs w:val="22"/>
                <w:lang w:bidi="ru-RU"/>
              </w:rPr>
              <w:t>двумя прямыми ногами, отбив мяча об пол, сед на пятках.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218"/>
              <w:contextualSpacing/>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8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236"/>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8.7.3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Отбивы мяча от руки</w:t>
            </w:r>
          </w:p>
        </w:tc>
        <w:tc>
          <w:tcPr>
            <w:tcW w:w="6405" w:type="dxa"/>
          </w:tcPr>
          <w:p w:rsidR="007E012D" w:rsidRDefault="00A93076">
            <w:pPr>
              <w:widowControl w:val="0"/>
              <w:spacing w:before="100" w:beforeAutospacing="1" w:after="100" w:afterAutospacing="1" w:line="240" w:lineRule="auto"/>
              <w:ind w:left="106" w:right="183"/>
              <w:contextualSpacing/>
              <w:rPr>
                <w:szCs w:val="22"/>
                <w:lang w:bidi="ru-RU"/>
              </w:rPr>
            </w:pPr>
            <w:r>
              <w:rPr>
                <w:szCs w:val="22"/>
                <w:lang w:bidi="ru-RU"/>
              </w:rPr>
              <w:t>И.п. – ст., руки впереди, мяч на тыльной стороне ладони правой руки. С небольшого броска отбив тыльной стороны</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ладони одной руки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36"/>
              <w:contextualSpacing/>
              <w:rPr>
                <w:szCs w:val="22"/>
                <w:lang w:bidi="ru-RU"/>
              </w:rPr>
            </w:pPr>
            <w:r>
              <w:rPr>
                <w:szCs w:val="22"/>
                <w:lang w:bidi="ru-RU"/>
              </w:rPr>
              <w:t>И.п. – ст., руки впереди, мяч на тыльной стороне ладони правой руки. С небольшого броска 3 поочередных отбива тыльной стороны ладони правой, левой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С небольшого броска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предплечьем левой руки, ладонь вниз</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С небольшого броска 3</w:t>
            </w:r>
          </w:p>
          <w:p w:rsidR="007E012D" w:rsidRDefault="00A93076">
            <w:pPr>
              <w:widowControl w:val="0"/>
              <w:spacing w:before="100" w:beforeAutospacing="1" w:after="100" w:afterAutospacing="1" w:line="240" w:lineRule="auto"/>
              <w:ind w:left="106" w:right="689"/>
              <w:contextualSpacing/>
              <w:rPr>
                <w:szCs w:val="22"/>
                <w:lang w:bidi="ru-RU"/>
              </w:rPr>
            </w:pPr>
            <w:r>
              <w:rPr>
                <w:szCs w:val="22"/>
                <w:lang w:bidi="ru-RU"/>
              </w:rPr>
              <w:t>поочередных отбива предплечьем левой, правой руки, ладонь вниз</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8.7.4</w:t>
            </w:r>
          </w:p>
        </w:tc>
        <w:tc>
          <w:tcPr>
            <w:tcW w:w="2907" w:type="dxa"/>
            <w:vMerge w:val="restart"/>
          </w:tcPr>
          <w:p w:rsidR="007E012D" w:rsidRDefault="00A93076">
            <w:pPr>
              <w:widowControl w:val="0"/>
              <w:spacing w:before="100" w:beforeAutospacing="1" w:after="100" w:afterAutospacing="1" w:line="240" w:lineRule="auto"/>
              <w:ind w:left="107" w:right="125"/>
              <w:contextualSpacing/>
              <w:rPr>
                <w:szCs w:val="22"/>
                <w:lang w:bidi="ru-RU"/>
              </w:rPr>
            </w:pPr>
            <w:r>
              <w:rPr>
                <w:szCs w:val="22"/>
                <w:lang w:bidi="ru-RU"/>
              </w:rPr>
              <w:t>Отбивы мяча от разных частей туловища, головы, ног</w:t>
            </w:r>
          </w:p>
        </w:tc>
        <w:tc>
          <w:tcPr>
            <w:tcW w:w="6405" w:type="dxa"/>
          </w:tcPr>
          <w:p w:rsidR="007E012D" w:rsidRDefault="00A93076">
            <w:pPr>
              <w:widowControl w:val="0"/>
              <w:spacing w:before="100" w:beforeAutospacing="1" w:after="100" w:afterAutospacing="1" w:line="240" w:lineRule="auto"/>
              <w:ind w:left="106" w:right="432"/>
              <w:contextualSpacing/>
              <w:rPr>
                <w:szCs w:val="22"/>
                <w:lang w:bidi="ru-RU"/>
              </w:rPr>
            </w:pPr>
            <w:r>
              <w:rPr>
                <w:szCs w:val="22"/>
                <w:lang w:bidi="ru-RU"/>
              </w:rPr>
              <w:t>И.п. – ст., мяч впереди в правой руке. Отбив мяча об пол ладонью, грудной клеткой,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83"/>
              <w:contextualSpacing/>
              <w:rPr>
                <w:szCs w:val="22"/>
                <w:lang w:bidi="ru-RU"/>
              </w:rPr>
            </w:pPr>
            <w:r>
              <w:rPr>
                <w:szCs w:val="22"/>
                <w:lang w:bidi="ru-RU"/>
              </w:rPr>
              <w:t>И.п. – ст., мяч в правой руке впереди. Сгибая руку, отбив мяча об правое плечо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90" w:right="87"/>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 правой руке впереди. Сгибая руку, отбив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мяча об лоб</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71"/>
              <w:contextualSpacing/>
              <w:rPr>
                <w:szCs w:val="22"/>
                <w:lang w:bidi="ru-RU"/>
              </w:rPr>
            </w:pPr>
            <w:r>
              <w:rPr>
                <w:szCs w:val="22"/>
                <w:lang w:bidi="ru-RU"/>
              </w:rPr>
              <w:t>И.п. – ст., мяч в правой руке. Бросок назад, отбив тазом вперед-вверх. Ловля в ладонь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8"/>
              <w:contextualSpacing/>
              <w:rPr>
                <w:szCs w:val="22"/>
                <w:lang w:bidi="ru-RU"/>
              </w:rPr>
            </w:pPr>
            <w:r>
              <w:rPr>
                <w:szCs w:val="22"/>
                <w:lang w:bidi="ru-RU"/>
              </w:rPr>
              <w:t>И.п. – ст., мяч вверху, отпуская мяч, отбив головой, ловля в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90" w:right="87"/>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 правой руке. Сгибая правую вправо-назад,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мяча голеностопом, ловля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26"/>
              <w:contextualSpacing/>
              <w:rPr>
                <w:szCs w:val="22"/>
                <w:lang w:bidi="ru-RU"/>
              </w:rPr>
            </w:pPr>
            <w:r>
              <w:rPr>
                <w:szCs w:val="22"/>
                <w:lang w:bidi="ru-RU"/>
              </w:rPr>
              <w:t>И.п. – ст., мяч в правой руке. Сгибая правую вправо-назад, отбив мяча голеностопом, отбив мяча предплечьем правой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руки, ловля правой ладонью</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93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26"/>
              <w:contextualSpacing/>
              <w:rPr>
                <w:szCs w:val="22"/>
                <w:lang w:bidi="ru-RU"/>
              </w:rPr>
            </w:pPr>
            <w:r>
              <w:rPr>
                <w:szCs w:val="22"/>
                <w:lang w:bidi="ru-RU"/>
              </w:rPr>
              <w:t>И.п. – ст., мяч в правой руке. Сгибая правую вправо-назад, отбив мяча голеностопном, отбив мяча плечом правой руки, ловля правой ладонью</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2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03"/>
              <w:contextualSpacing/>
              <w:rPr>
                <w:szCs w:val="22"/>
                <w:lang w:bidi="ru-RU"/>
              </w:rPr>
            </w:pPr>
            <w:r>
              <w:rPr>
                <w:szCs w:val="22"/>
                <w:lang w:bidi="ru-RU"/>
              </w:rPr>
              <w:t>И.п. – ст., мяч в правой руке. После броска, отбив мяча грудной клеткой, ловля в ладонь правой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89"/>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21"/>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3"/>
              <w:contextualSpacing/>
              <w:rPr>
                <w:b/>
                <w:szCs w:val="22"/>
                <w:lang w:bidi="ru-RU"/>
              </w:rPr>
            </w:pPr>
            <w:r>
              <w:rPr>
                <w:b/>
                <w:szCs w:val="22"/>
                <w:lang w:bidi="ru-RU"/>
              </w:rPr>
              <w:t>6</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tabs>
                <w:tab w:val="left" w:pos="879"/>
              </w:tabs>
              <w:spacing w:before="100" w:beforeAutospacing="1" w:after="100" w:afterAutospacing="1" w:line="240" w:lineRule="auto"/>
              <w:ind w:left="106" w:right="470"/>
              <w:contextualSpacing/>
              <w:rPr>
                <w:szCs w:val="22"/>
                <w:lang w:bidi="ru-RU"/>
              </w:rPr>
            </w:pPr>
            <w:r>
              <w:rPr>
                <w:szCs w:val="22"/>
                <w:lang w:bidi="ru-RU"/>
              </w:rPr>
              <w:t>И.</w:t>
            </w:r>
            <w:r>
              <w:rPr>
                <w:szCs w:val="22"/>
                <w:lang w:bidi="ru-RU"/>
              </w:rPr>
              <w:tab/>
            </w:r>
            <w:r>
              <w:rPr>
                <w:spacing w:val="-10"/>
                <w:szCs w:val="22"/>
                <w:lang w:bidi="ru-RU"/>
              </w:rPr>
              <w:t xml:space="preserve">п., </w:t>
            </w:r>
            <w:r>
              <w:rPr>
                <w:szCs w:val="22"/>
                <w:lang w:bidi="ru-RU"/>
              </w:rPr>
              <w:t xml:space="preserve">мяч.в правой </w:t>
            </w:r>
            <w:r>
              <w:rPr>
                <w:spacing w:val="-21"/>
                <w:szCs w:val="22"/>
                <w:lang w:bidi="ru-RU"/>
              </w:rPr>
              <w:t xml:space="preserve">ру–ке. </w:t>
            </w:r>
            <w:r>
              <w:rPr>
                <w:szCs w:val="22"/>
                <w:lang w:bidi="ru-RU"/>
              </w:rPr>
              <w:t xml:space="preserve">После </w:t>
            </w:r>
            <w:r>
              <w:rPr>
                <w:spacing w:val="-24"/>
                <w:szCs w:val="22"/>
                <w:lang w:bidi="ru-RU"/>
              </w:rPr>
              <w:t xml:space="preserve">брсотска, </w:t>
            </w:r>
            <w:r>
              <w:rPr>
                <w:szCs w:val="22"/>
                <w:lang w:bidi="ru-RU"/>
              </w:rPr>
              <w:t>наклоняя голову, отбив мяча верхней части спины, ловля владонь</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правой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03"/>
              <w:contextualSpacing/>
              <w:rPr>
                <w:szCs w:val="22"/>
                <w:lang w:bidi="ru-RU"/>
              </w:rPr>
            </w:pPr>
            <w:r>
              <w:rPr>
                <w:szCs w:val="22"/>
                <w:lang w:bidi="ru-RU"/>
              </w:rPr>
              <w:t>И.п. – ст., мяч в правой руке. После броска, отбив мяча локтем правой руки, ловля ладонью правой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С небольшого броска,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мяча коленом правой ноги, ловля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74"/>
              <w:contextualSpacing/>
              <w:rPr>
                <w:szCs w:val="22"/>
                <w:lang w:bidi="ru-RU"/>
              </w:rPr>
            </w:pPr>
            <w:r>
              <w:rPr>
                <w:szCs w:val="22"/>
                <w:lang w:bidi="ru-RU"/>
              </w:rPr>
              <w:t>И.п. – ст., мяч внизу в правой руке. После 3-х поочередных отбивов мяча правой, левой, правой руками отбив мяча правым коленом, ловля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31"/>
              <w:contextualSpacing/>
              <w:rPr>
                <w:szCs w:val="22"/>
                <w:lang w:bidi="ru-RU"/>
              </w:rPr>
            </w:pPr>
            <w:r>
              <w:rPr>
                <w:szCs w:val="22"/>
                <w:lang w:bidi="ru-RU"/>
              </w:rPr>
              <w:t>И.п. – ст. мяч внизу, в правой руке. Бросок вверх, отбив мяча нижней частью предплечий поднятых ладонями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кверху рук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27"/>
              <w:contextualSpacing/>
              <w:jc w:val="both"/>
              <w:rPr>
                <w:szCs w:val="22"/>
                <w:lang w:bidi="ru-RU"/>
              </w:rPr>
            </w:pPr>
            <w:r>
              <w:rPr>
                <w:szCs w:val="22"/>
                <w:lang w:bidi="ru-RU"/>
              </w:rPr>
              <w:t>И.п. – ст., руки вверх, мяч в правой руке. Мах правой в сторону, отпуская мяч, отбить его стопой вверх-влево, ловля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отбив</w:t>
            </w:r>
          </w:p>
          <w:p w:rsidR="007E012D" w:rsidRDefault="00A93076">
            <w:pPr>
              <w:widowControl w:val="0"/>
              <w:spacing w:before="100" w:beforeAutospacing="1" w:after="100" w:afterAutospacing="1" w:line="240" w:lineRule="auto"/>
              <w:ind w:left="106" w:right="416"/>
              <w:contextualSpacing/>
              <w:rPr>
                <w:szCs w:val="22"/>
                <w:lang w:bidi="ru-RU"/>
              </w:rPr>
            </w:pPr>
            <w:r>
              <w:rPr>
                <w:szCs w:val="22"/>
                <w:lang w:bidi="ru-RU"/>
              </w:rPr>
              <w:t>мяча локтем правой руки на прыжке со сменой согнутых ног вперед (козлик») с поворотом на 360º.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27"/>
              <w:contextualSpacing/>
              <w:rPr>
                <w:szCs w:val="22"/>
                <w:lang w:bidi="ru-RU"/>
              </w:rPr>
            </w:pPr>
            <w:r>
              <w:rPr>
                <w:szCs w:val="22"/>
                <w:lang w:bidi="ru-RU"/>
              </w:rPr>
              <w:t>И.п. – сед на пятках, мяч впереди в правой руке. Бросок вверх, начать выполнять кувырок вперед, отбив мяча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голеностопом. Ловля рукой в ст. на коленях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372"/>
        </w:trPr>
        <w:tc>
          <w:tcPr>
            <w:tcW w:w="14631" w:type="dxa"/>
            <w:gridSpan w:val="10"/>
          </w:tcPr>
          <w:p w:rsidR="007E012D" w:rsidRDefault="00A93076">
            <w:pPr>
              <w:widowControl w:val="0"/>
              <w:spacing w:before="100" w:beforeAutospacing="1" w:after="100" w:afterAutospacing="1" w:line="240" w:lineRule="auto"/>
              <w:ind w:left="6280"/>
              <w:contextualSpacing/>
              <w:rPr>
                <w:b/>
                <w:szCs w:val="22"/>
                <w:lang w:bidi="ru-RU"/>
              </w:rPr>
            </w:pPr>
            <w:r>
              <w:rPr>
                <w:b/>
                <w:szCs w:val="22"/>
                <w:lang w:bidi="ru-RU"/>
              </w:rPr>
              <w:t>8.8 Перекаты мяча</w:t>
            </w:r>
          </w:p>
        </w:tc>
      </w:tr>
      <w:tr w:rsidR="007E012D">
        <w:trPr>
          <w:trHeight w:val="894"/>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8.8.1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Перекаты мяча по полу</w:t>
            </w:r>
          </w:p>
        </w:tc>
        <w:tc>
          <w:tcPr>
            <w:tcW w:w="6405" w:type="dxa"/>
          </w:tcPr>
          <w:p w:rsidR="007E012D" w:rsidRDefault="00A93076">
            <w:pPr>
              <w:widowControl w:val="0"/>
              <w:spacing w:before="100" w:beforeAutospacing="1" w:after="100" w:afterAutospacing="1" w:line="240" w:lineRule="auto"/>
              <w:ind w:left="106" w:right="614"/>
              <w:contextualSpacing/>
              <w:rPr>
                <w:szCs w:val="22"/>
                <w:lang w:bidi="ru-RU"/>
              </w:rPr>
            </w:pPr>
            <w:r>
              <w:rPr>
                <w:szCs w:val="22"/>
                <w:lang w:bidi="ru-RU"/>
              </w:rPr>
              <w:t>И.п. – сед на пятках (в парах) лицом друг к другу на расстоянии двух метров, руки с мячом справа. Перекат мяча по полу партнеру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8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90"/>
              <w:contextualSpacing/>
              <w:rPr>
                <w:szCs w:val="22"/>
                <w:lang w:bidi="ru-RU"/>
              </w:rPr>
            </w:pPr>
            <w:r>
              <w:rPr>
                <w:szCs w:val="22"/>
                <w:lang w:bidi="ru-RU"/>
              </w:rPr>
              <w:t>И.п. – сед на пятках, правая рука в сторону, левая с мячом на полу. Перекат мяча по полу вправо с ловлей правой рукой и обратно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96"/>
              <w:contextualSpacing/>
              <w:rPr>
                <w:szCs w:val="22"/>
                <w:lang w:bidi="ru-RU"/>
              </w:rPr>
            </w:pPr>
            <w:r>
              <w:rPr>
                <w:szCs w:val="22"/>
                <w:lang w:bidi="ru-RU"/>
              </w:rPr>
              <w:t>И.п. – сед согнув ноги, мяч на полу слева. Перекат мяча под ногами в правую руку, а затем в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90"/>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97"/>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737"/>
              <w:contextualSpacing/>
              <w:rPr>
                <w:szCs w:val="22"/>
                <w:lang w:bidi="ru-RU"/>
              </w:rPr>
            </w:pPr>
            <w:r>
              <w:rPr>
                <w:szCs w:val="22"/>
                <w:lang w:bidi="ru-RU"/>
              </w:rPr>
              <w:t>И.п. – сед, левая рука в сторону, мяч в правой внизу. Наклоняясь, перекат по полу вокруг ног в левую руку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3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09"/>
              <w:contextualSpacing/>
              <w:rPr>
                <w:szCs w:val="22"/>
                <w:lang w:bidi="ru-RU"/>
              </w:rPr>
            </w:pPr>
            <w:r>
              <w:rPr>
                <w:szCs w:val="22"/>
                <w:lang w:bidi="ru-RU"/>
              </w:rPr>
              <w:t>И.п. – присед, руки вниз, мяч в правой. Перекат мяча по полу вперед, выпрямляясь, бег за мячом и остановка его в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9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1"/>
              <w:contextualSpacing/>
              <w:rPr>
                <w:szCs w:val="22"/>
                <w:lang w:bidi="ru-RU"/>
              </w:rPr>
            </w:pPr>
            <w:r>
              <w:rPr>
                <w:szCs w:val="22"/>
                <w:lang w:bidi="ru-RU"/>
              </w:rPr>
              <w:t>И.п. – ст., мяч в правой рук впереди, левая в сторону, сделав полуприсед, толкнуть мяч вперед, выпрямиться, шагнуть, выполнить прыжок через мяч со сменой согнутых ног, после приземления в полуприседе поймать мяч левой рукой, вернуться в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1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19"/>
              <w:contextualSpacing/>
              <w:rPr>
                <w:szCs w:val="22"/>
                <w:lang w:bidi="ru-RU"/>
              </w:rPr>
            </w:pPr>
            <w:r>
              <w:rPr>
                <w:szCs w:val="22"/>
                <w:lang w:bidi="ru-RU"/>
              </w:rPr>
              <w:t>И.п. – присед на правой, левая в сторону на носок, мяч в правой руке внизу, левая рука в сторону. Перекат мяча по полу влево, перенося тяжесть тела влево, поймать левой рукой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67"/>
              <w:contextualSpacing/>
              <w:rPr>
                <w:szCs w:val="22"/>
                <w:lang w:bidi="ru-RU"/>
              </w:rPr>
            </w:pPr>
            <w:r>
              <w:rPr>
                <w:szCs w:val="22"/>
                <w:lang w:bidi="ru-RU"/>
              </w:rPr>
              <w:t>И.п. – ст., мяч в правой руке впереди, левая в сторону. Сделав полуприсед, толкнуть мяч вперед, выпрямиться, шагнуть скрестно через мяч. Выполнить несколько шагов.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Присесть, взять мяч</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91"/>
              <w:contextualSpacing/>
              <w:rPr>
                <w:szCs w:val="22"/>
                <w:lang w:bidi="ru-RU"/>
              </w:rPr>
            </w:pPr>
            <w:r>
              <w:rPr>
                <w:szCs w:val="22"/>
                <w:lang w:bidi="ru-RU"/>
              </w:rPr>
              <w:t>И.п. – ст., мяч на полу справа. Наклоняясь перекатить мяч по полу вокруг прямых ног</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6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36"/>
              <w:contextualSpacing/>
              <w:rPr>
                <w:szCs w:val="22"/>
                <w:lang w:bidi="ru-RU"/>
              </w:rPr>
            </w:pPr>
            <w:r>
              <w:rPr>
                <w:szCs w:val="22"/>
                <w:lang w:bidi="ru-RU"/>
              </w:rPr>
              <w:t>И.п. – наклон вперед прогнувшись, руки в стороны, мяч в правой руке. Три маленьких переката по полу из правой руки в левую руку и т.д.</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0" w:right="201"/>
              <w:contextualSpacing/>
              <w:jc w:val="both"/>
              <w:rPr>
                <w:szCs w:val="22"/>
                <w:lang w:bidi="ru-RU"/>
              </w:rPr>
            </w:pPr>
            <w:r>
              <w:rPr>
                <w:szCs w:val="22"/>
                <w:lang w:bidi="ru-RU"/>
              </w:rPr>
              <w:t>П Р О</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выполнять на горизонтальных равновесиях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04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02"/>
              <w:contextualSpacing/>
              <w:jc w:val="both"/>
              <w:rPr>
                <w:szCs w:val="22"/>
                <w:lang w:bidi="ru-RU"/>
              </w:rPr>
            </w:pPr>
            <w:r>
              <w:rPr>
                <w:szCs w:val="22"/>
                <w:lang w:bidi="ru-RU"/>
              </w:rPr>
              <w:t>И.п. – лежа на спине на мяче, согнув ноги, согнув руки в упор. Выпрямляясь в положение упор стоя прогнувшись, перекат мяча головой вперед, выпрямиться, взять мяч</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9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236"/>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594"/>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8.8.2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622"/>
              <w:contextualSpacing/>
              <w:rPr>
                <w:szCs w:val="22"/>
                <w:lang w:bidi="ru-RU"/>
              </w:rPr>
            </w:pPr>
            <w:r>
              <w:rPr>
                <w:szCs w:val="22"/>
                <w:lang w:bidi="ru-RU"/>
              </w:rPr>
              <w:t>Перекаты по полу на вращательных полуакробатических элементах</w:t>
            </w:r>
          </w:p>
        </w:tc>
        <w:tc>
          <w:tcPr>
            <w:tcW w:w="6405" w:type="dxa"/>
          </w:tcPr>
          <w:p w:rsidR="007E012D" w:rsidRDefault="00A93076">
            <w:pPr>
              <w:widowControl w:val="0"/>
              <w:spacing w:before="100" w:beforeAutospacing="1" w:after="100" w:afterAutospacing="1" w:line="240" w:lineRule="auto"/>
              <w:ind w:left="106" w:right="571"/>
              <w:contextualSpacing/>
              <w:rPr>
                <w:szCs w:val="22"/>
                <w:lang w:bidi="ru-RU"/>
              </w:rPr>
            </w:pPr>
            <w:r>
              <w:rPr>
                <w:szCs w:val="22"/>
                <w:lang w:bidi="ru-RU"/>
              </w:rPr>
              <w:t>И.п. – сед, мяч в правой руке на полу. Перекат назад по полу. Выполнить перекат назад через плечо. Взять мяч</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выполнять на кувырке назад (и на профилирующих</w:t>
            </w:r>
          </w:p>
          <w:p w:rsidR="007E012D" w:rsidRDefault="00A93076">
            <w:pPr>
              <w:widowControl w:val="0"/>
              <w:spacing w:before="100" w:beforeAutospacing="1" w:after="100" w:afterAutospacing="1" w:line="240" w:lineRule="auto"/>
              <w:ind w:left="106" w:right="935"/>
              <w:contextualSpacing/>
              <w:rPr>
                <w:szCs w:val="22"/>
                <w:lang w:bidi="ru-RU"/>
              </w:rPr>
            </w:pPr>
            <w:r>
              <w:rPr>
                <w:szCs w:val="22"/>
                <w:lang w:bidi="ru-RU"/>
              </w:rPr>
              <w:t>движениях), перевороте назад. Из разных исходных положений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9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08"/>
              <w:contextualSpacing/>
              <w:rPr>
                <w:szCs w:val="22"/>
                <w:lang w:bidi="ru-RU"/>
              </w:rPr>
            </w:pPr>
            <w:r>
              <w:rPr>
                <w:szCs w:val="22"/>
                <w:lang w:bidi="ru-RU"/>
              </w:rPr>
              <w:t>То же выполнить подъем разгибом в ст. на коленях, ст. Поднимаясь взять мяч</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8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09"/>
              <w:contextualSpacing/>
              <w:rPr>
                <w:szCs w:val="22"/>
                <w:lang w:bidi="ru-RU"/>
              </w:rPr>
            </w:pPr>
            <w:r>
              <w:rPr>
                <w:szCs w:val="22"/>
                <w:lang w:bidi="ru-RU"/>
              </w:rPr>
              <w:t>Перекаты по полу движением вперед, на акробатических элементах движением вперед (кувырок, переворот и на профилирующих движениях)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выпад, наклон вперед прогнувшись, руки в стороны,</w:t>
            </w:r>
          </w:p>
          <w:p w:rsidR="007E012D" w:rsidRDefault="00A93076">
            <w:pPr>
              <w:widowControl w:val="0"/>
              <w:spacing w:before="100" w:beforeAutospacing="1" w:after="100" w:afterAutospacing="1" w:line="240" w:lineRule="auto"/>
              <w:ind w:left="106" w:right="124"/>
              <w:contextualSpacing/>
              <w:rPr>
                <w:szCs w:val="22"/>
                <w:lang w:bidi="ru-RU"/>
              </w:rPr>
            </w:pPr>
            <w:r>
              <w:rPr>
                <w:szCs w:val="22"/>
                <w:lang w:bidi="ru-RU"/>
              </w:rPr>
              <w:t>мяч в правой руке. Перекат по полу из правой руки в левую руку на поворотах «Penhe, Penhe в кольцо»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74"/>
              <w:contextualSpacing/>
              <w:rPr>
                <w:szCs w:val="22"/>
                <w:lang w:bidi="ru-RU"/>
              </w:rPr>
            </w:pPr>
            <w:r>
              <w:rPr>
                <w:szCs w:val="22"/>
                <w:lang w:bidi="ru-RU"/>
              </w:rPr>
              <w:t>И.п. – полуприсед, правая вперед, руки вверх, мяч на тыльной стороне ладоней. Перекат по рукам на спину,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кувырок вперед, в седе согнув ноги, мяч под ногами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752"/>
              <w:contextualSpacing/>
              <w:rPr>
                <w:szCs w:val="22"/>
                <w:lang w:bidi="ru-RU"/>
              </w:rPr>
            </w:pPr>
            <w:r>
              <w:rPr>
                <w:szCs w:val="22"/>
                <w:lang w:bidi="ru-RU"/>
              </w:rPr>
              <w:t>И.п. – ст. на левом колене, мяч зажат между бедром и животом, на перевороте вперед перекат на грудь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8.8.3</w:t>
            </w:r>
          </w:p>
        </w:tc>
        <w:tc>
          <w:tcPr>
            <w:tcW w:w="2907" w:type="dxa"/>
            <w:vMerge w:val="restart"/>
          </w:tcPr>
          <w:p w:rsidR="007E012D" w:rsidRDefault="00A93076">
            <w:pPr>
              <w:widowControl w:val="0"/>
              <w:spacing w:before="100" w:beforeAutospacing="1" w:after="100" w:afterAutospacing="1" w:line="240" w:lineRule="auto"/>
              <w:ind w:left="107" w:right="612"/>
              <w:contextualSpacing/>
              <w:rPr>
                <w:szCs w:val="22"/>
                <w:lang w:bidi="ru-RU"/>
              </w:rPr>
            </w:pPr>
            <w:r>
              <w:rPr>
                <w:szCs w:val="22"/>
                <w:lang w:bidi="ru-RU"/>
              </w:rPr>
              <w:t>Перекаты по ногам и туловищу</w:t>
            </w:r>
          </w:p>
        </w:tc>
        <w:tc>
          <w:tcPr>
            <w:tcW w:w="6405" w:type="dxa"/>
          </w:tcPr>
          <w:p w:rsidR="007E012D" w:rsidRDefault="00A93076">
            <w:pPr>
              <w:widowControl w:val="0"/>
              <w:spacing w:before="100" w:beforeAutospacing="1" w:after="100" w:afterAutospacing="1" w:line="240" w:lineRule="auto"/>
              <w:ind w:left="106" w:right="171"/>
              <w:contextualSpacing/>
              <w:rPr>
                <w:szCs w:val="22"/>
                <w:lang w:bidi="ru-RU"/>
              </w:rPr>
            </w:pPr>
            <w:r>
              <w:rPr>
                <w:szCs w:val="22"/>
                <w:lang w:bidi="ru-RU"/>
              </w:rPr>
              <w:t>И.п. – упор сидя сзади, мяч на голенях ног у ступней. Поднимая ноги, перекатить мяч к туловищу, опустить ноги и двумя руками переложить мяч в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сед, мяч у туловища. Перекат мяча до ступней.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Разгибая стопы, обратный перекат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лежа на спине согнув ноги, мяч около стопы.</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 до колен и обратно (без помощи рук)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лежа на спине, мяч у стоп. Поднимая ноги на 45º,</w:t>
            </w:r>
          </w:p>
          <w:p w:rsidR="007E012D" w:rsidRDefault="00A93076">
            <w:pPr>
              <w:widowControl w:val="0"/>
              <w:spacing w:before="100" w:beforeAutospacing="1" w:after="100" w:afterAutospacing="1" w:line="240" w:lineRule="auto"/>
              <w:ind w:left="106" w:right="366"/>
              <w:contextualSpacing/>
              <w:rPr>
                <w:szCs w:val="22"/>
                <w:lang w:bidi="ru-RU"/>
              </w:rPr>
            </w:pPr>
            <w:r>
              <w:rPr>
                <w:szCs w:val="22"/>
                <w:lang w:bidi="ru-RU"/>
              </w:rPr>
              <w:t>перекат мяча до туловища, взять руками. Сразу перекат к стопе, опуская ноги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лежа на спине, мяч вверху. Перекаты по рукам к</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стопе и обратно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00"/>
              <w:contextualSpacing/>
              <w:rPr>
                <w:szCs w:val="22"/>
                <w:lang w:bidi="ru-RU"/>
              </w:rPr>
            </w:pPr>
            <w:r>
              <w:rPr>
                <w:szCs w:val="22"/>
                <w:lang w:bidi="ru-RU"/>
              </w:rPr>
              <w:t>И.п. – лежа на животе, мяч в руках сзади-внизу, перекат до колен, одновременно сгибая ноги, и обратно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9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594"/>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457"/>
              <w:contextualSpacing/>
              <w:rPr>
                <w:szCs w:val="22"/>
                <w:lang w:bidi="ru-RU"/>
              </w:rPr>
            </w:pPr>
            <w:r>
              <w:rPr>
                <w:szCs w:val="22"/>
                <w:lang w:bidi="ru-RU"/>
              </w:rPr>
              <w:t>И.п. – лежа на животе, мяч в руках сзади-внизу. Перекат мяча до стоп. Согнуть ноги, взять мяч</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лежа на животе, мяч в руках сзади-внизу. Перекат</w:t>
            </w:r>
          </w:p>
          <w:p w:rsidR="007E012D" w:rsidRDefault="00A93076">
            <w:pPr>
              <w:widowControl w:val="0"/>
              <w:spacing w:before="100" w:beforeAutospacing="1" w:after="100" w:afterAutospacing="1" w:line="240" w:lineRule="auto"/>
              <w:ind w:left="106" w:right="854"/>
              <w:contextualSpacing/>
              <w:rPr>
                <w:szCs w:val="22"/>
                <w:lang w:bidi="ru-RU"/>
              </w:rPr>
            </w:pPr>
            <w:r>
              <w:rPr>
                <w:szCs w:val="22"/>
                <w:lang w:bidi="ru-RU"/>
              </w:rPr>
              <w:t>мяч до колен (стопы), одновременно поднимая ноги, перекат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9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952"/>
              <w:contextualSpacing/>
              <w:rPr>
                <w:szCs w:val="22"/>
                <w:lang w:bidi="ru-RU"/>
              </w:rPr>
            </w:pPr>
            <w:r>
              <w:rPr>
                <w:szCs w:val="22"/>
                <w:lang w:bidi="ru-RU"/>
              </w:rPr>
              <w:t>И.п. – лежа на животе, мяч вверху. Перекат мяча до поясницы, перекат обратно в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0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41"/>
              <w:contextualSpacing/>
              <w:rPr>
                <w:szCs w:val="22"/>
                <w:lang w:bidi="ru-RU"/>
              </w:rPr>
            </w:pPr>
            <w:r>
              <w:rPr>
                <w:szCs w:val="22"/>
                <w:lang w:bidi="ru-RU"/>
              </w:rPr>
              <w:t>И.п. – лежа на животе, мяч вверху. Перекат мяча до колен, согнуть ноги, взять мяч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лежа на животе, мяч зажат между стоп, руки вверху.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Сгибая ноги, перекат мяча по телу, рукам в ладонь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94"/>
              <w:contextualSpacing/>
              <w:rPr>
                <w:szCs w:val="22"/>
                <w:lang w:bidi="ru-RU"/>
              </w:rPr>
            </w:pPr>
            <w:r>
              <w:rPr>
                <w:szCs w:val="22"/>
                <w:lang w:bidi="ru-RU"/>
              </w:rPr>
              <w:t>И.п. – лежа на животе, мяч вверху. Перекат мяча по рукам к стопе и обратно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83"/>
              <w:contextualSpacing/>
              <w:rPr>
                <w:szCs w:val="22"/>
                <w:lang w:bidi="ru-RU"/>
              </w:rPr>
            </w:pPr>
            <w:r>
              <w:rPr>
                <w:szCs w:val="22"/>
                <w:lang w:bidi="ru-RU"/>
              </w:rPr>
              <w:t>И.п. – лежа на животе, согнув руки, мяч зажат стопами. Перекат мяча до лопаток. Зажать мяч локтями, продолжая выполнять перекат по спине в руки, подняться волной в ст.</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 коленях мяч 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на груди, мяч зажат стопами. Перекат мяча по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ногам и туловищу вниз</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7"/>
              <w:contextualSpacing/>
              <w:rPr>
                <w:szCs w:val="22"/>
                <w:lang w:bidi="ru-RU"/>
              </w:rPr>
            </w:pPr>
            <w:r>
              <w:rPr>
                <w:szCs w:val="22"/>
                <w:lang w:bidi="ru-RU"/>
              </w:rPr>
              <w:t>И.п. – сед, мяч зажат стопами. Перекат назад через плечо; в стойке на груди выполнить перекат мяча по ногам и туловищу вниз</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0"/>
              <w:contextualSpacing/>
              <w:rPr>
                <w:szCs w:val="22"/>
                <w:lang w:bidi="ru-RU"/>
              </w:rPr>
            </w:pPr>
            <w:r>
              <w:rPr>
                <w:szCs w:val="22"/>
                <w:lang w:bidi="ru-RU"/>
              </w:rPr>
              <w:t>И.п. – лежа на животе, мяч вверху. Перекат мяча до голени, сгибая ноги, маленький бросок, ловля на тыльную сторону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кистей рук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на груди, прогибаясь и сгибаясь, перекат</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мяча в колени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на груди, прогибаясь, опускаясь в положение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упор лежа сзади, согнув ноги, перекатить мяч в колени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Р</w:t>
            </w:r>
          </w:p>
        </w:tc>
        <w:tc>
          <w:tcPr>
            <w:tcW w:w="583"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18"/>
              <w:contextualSpacing/>
              <w:jc w:val="both"/>
              <w:rPr>
                <w:szCs w:val="22"/>
                <w:lang w:bidi="ru-RU"/>
              </w:rPr>
            </w:pPr>
            <w:r>
              <w:rPr>
                <w:szCs w:val="22"/>
                <w:lang w:bidi="ru-RU"/>
              </w:rPr>
              <w:t>И.п. – лежа на спине, согнув ноги, мяч зажат под правым коленом, руки вверху. Разгибая ногу, сделать перекат по ногам, рукам в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93"/>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16"/>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23"/>
              <w:contextualSpacing/>
              <w:rPr>
                <w:b/>
                <w:szCs w:val="22"/>
                <w:lang w:bidi="ru-RU"/>
              </w:rPr>
            </w:pPr>
            <w:r>
              <w:rPr>
                <w:b/>
                <w:szCs w:val="22"/>
                <w:lang w:bidi="ru-RU"/>
              </w:rPr>
              <w:t>6</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tabs>
                <w:tab w:val="left" w:pos="877"/>
              </w:tabs>
              <w:spacing w:before="100" w:beforeAutospacing="1" w:after="100" w:afterAutospacing="1" w:line="240" w:lineRule="auto"/>
              <w:ind w:left="106" w:right="268"/>
              <w:contextualSpacing/>
              <w:rPr>
                <w:szCs w:val="22"/>
                <w:lang w:bidi="ru-RU"/>
              </w:rPr>
            </w:pPr>
            <w:r>
              <w:rPr>
                <w:szCs w:val="22"/>
                <w:lang w:bidi="ru-RU"/>
              </w:rPr>
              <w:t>И.</w:t>
            </w:r>
            <w:r>
              <w:rPr>
                <w:szCs w:val="22"/>
                <w:lang w:bidi="ru-RU"/>
              </w:rPr>
              <w:tab/>
              <w:t xml:space="preserve">п на </w:t>
            </w:r>
            <w:r>
              <w:rPr>
                <w:spacing w:val="-11"/>
                <w:szCs w:val="22"/>
                <w:lang w:bidi="ru-RU"/>
              </w:rPr>
              <w:t xml:space="preserve">л.евом </w:t>
            </w:r>
            <w:r>
              <w:rPr>
                <w:spacing w:val="-6"/>
                <w:szCs w:val="22"/>
                <w:lang w:bidi="ru-RU"/>
              </w:rPr>
              <w:t xml:space="preserve">бедре,–упор </w:t>
            </w:r>
            <w:r>
              <w:rPr>
                <w:szCs w:val="22"/>
                <w:lang w:bidi="ru-RU"/>
              </w:rPr>
              <w:t xml:space="preserve">левой </w:t>
            </w:r>
            <w:r>
              <w:rPr>
                <w:spacing w:val="-35"/>
                <w:szCs w:val="22"/>
                <w:lang w:bidi="ru-RU"/>
              </w:rPr>
              <w:t xml:space="preserve">среудкой, </w:t>
            </w:r>
            <w:r>
              <w:rPr>
                <w:szCs w:val="22"/>
                <w:lang w:bidi="ru-RU"/>
              </w:rPr>
              <w:t>правая в сторону на носок, мяч на правом колене сбоку. Поднимая ногу, перекат по правой стороне бедра правой, наклоняясь влево, продолжить перекат по боковой поверхноститела,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продолжить перекат по руке в ладонь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3"/>
              <w:contextualSpacing/>
              <w:rPr>
                <w:szCs w:val="22"/>
                <w:lang w:bidi="ru-RU"/>
              </w:rPr>
            </w:pPr>
            <w:r>
              <w:rPr>
                <w:szCs w:val="22"/>
                <w:lang w:bidi="ru-RU"/>
              </w:rPr>
              <w:t>И.п. – лежа на правом боку, упор на предплечье правой руки, левая вверх на 45º, мяч у колена левой ноги. Перекат по ноге на спину, на живот во время поворота (переката)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360º влево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379"/>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8.8.4</w:t>
            </w:r>
          </w:p>
        </w:tc>
        <w:tc>
          <w:tcPr>
            <w:tcW w:w="2907" w:type="dxa"/>
            <w:vMerge w:val="restart"/>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right="602"/>
              <w:contextualSpacing/>
              <w:rPr>
                <w:szCs w:val="22"/>
                <w:lang w:bidi="ru-RU"/>
              </w:rPr>
            </w:pPr>
            <w:r>
              <w:rPr>
                <w:szCs w:val="22"/>
                <w:lang w:bidi="ru-RU"/>
              </w:rPr>
              <w:t>Перекаты по рукам и туловищу</w:t>
            </w:r>
          </w:p>
        </w:tc>
        <w:tc>
          <w:tcPr>
            <w:tcW w:w="6405" w:type="dxa"/>
          </w:tcPr>
          <w:p w:rsidR="007E012D" w:rsidRDefault="00A93076">
            <w:pPr>
              <w:widowControl w:val="0"/>
              <w:spacing w:before="100" w:beforeAutospacing="1" w:after="100" w:afterAutospacing="1" w:line="240" w:lineRule="auto"/>
              <w:ind w:left="106" w:right="178"/>
              <w:contextualSpacing/>
              <w:rPr>
                <w:szCs w:val="22"/>
                <w:lang w:bidi="ru-RU"/>
              </w:rPr>
            </w:pPr>
            <w:r>
              <w:rPr>
                <w:szCs w:val="22"/>
                <w:lang w:bidi="ru-RU"/>
              </w:rPr>
              <w:t>И.п. – ст., руки впереди, мяч на тыльной стороне ладоней. Плавно поднимая руки вверх, перекатить мяч до груди, раскрыть руки в стороны, поймать мяч на тыльной стороне кистей после удара его о пол. Разучивать в положении сед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ноги врозь, затем стоя</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69"/>
              <w:contextualSpacing/>
              <w:rPr>
                <w:szCs w:val="22"/>
                <w:lang w:bidi="ru-RU"/>
              </w:rPr>
            </w:pPr>
            <w:r>
              <w:rPr>
                <w:szCs w:val="22"/>
                <w:lang w:bidi="ru-RU"/>
              </w:rPr>
              <w:t>И.п. – ст., руки впереди, мяч на ладонях. Поднимая руки вперед-вверх, перекатить мяч до груди, руки скрестно. Опуская руки вниз-вперед, перекат мяча в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руки впереди, мяч на ладонях. Поднимая руки</w:t>
            </w:r>
          </w:p>
          <w:p w:rsidR="007E012D" w:rsidRDefault="00A93076">
            <w:pPr>
              <w:widowControl w:val="0"/>
              <w:spacing w:before="100" w:beforeAutospacing="1" w:after="100" w:afterAutospacing="1" w:line="240" w:lineRule="auto"/>
              <w:ind w:left="106" w:right="130"/>
              <w:contextualSpacing/>
              <w:rPr>
                <w:szCs w:val="22"/>
                <w:lang w:bidi="ru-RU"/>
              </w:rPr>
            </w:pPr>
            <w:r>
              <w:rPr>
                <w:szCs w:val="22"/>
                <w:lang w:bidi="ru-RU"/>
              </w:rPr>
              <w:t>вперед-вверх, перекатить мяч до груди, затем, опуская руки вперед-вниз, перекатить его обратно на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55"/>
              <w:contextualSpacing/>
              <w:rPr>
                <w:szCs w:val="22"/>
                <w:lang w:bidi="ru-RU"/>
              </w:rPr>
            </w:pPr>
            <w:r>
              <w:rPr>
                <w:szCs w:val="22"/>
                <w:lang w:bidi="ru-RU"/>
              </w:rPr>
              <w:t>И.п. – ст., руки впереди, мяч на ладонях. Поднимая руки вперед-вверх, перекатить мяч до груди, баланс на груди, отвести руки назад, переводя руки вперед, перекат мяча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69"/>
              <w:contextualSpacing/>
              <w:jc w:val="both"/>
              <w:rPr>
                <w:szCs w:val="22"/>
                <w:lang w:bidi="ru-RU"/>
              </w:rPr>
            </w:pPr>
            <w:r>
              <w:rPr>
                <w:szCs w:val="22"/>
                <w:lang w:bidi="ru-RU"/>
              </w:rPr>
              <w:t>И.п. – ст., руки впереди, мяч на ладонях. Поднимая руки вперед-вверх, перекатить мяч до груди, баланс на груди, круговое движение руками назад-вперед, перекат мяча с</w:t>
            </w:r>
          </w:p>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груди в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965"/>
              <w:contextualSpacing/>
              <w:rPr>
                <w:szCs w:val="22"/>
                <w:lang w:bidi="ru-RU"/>
              </w:rPr>
            </w:pPr>
            <w:r>
              <w:rPr>
                <w:szCs w:val="22"/>
                <w:lang w:bidi="ru-RU"/>
              </w:rPr>
              <w:t>И.п. – то же. Выполнить предыдущее упражнение с небольшого предварительного броска 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Перекаты мяча между ладонями внутрь и наружу.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29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200"/>
              <w:contextualSpacing/>
              <w:rPr>
                <w:szCs w:val="22"/>
                <w:lang w:bidi="ru-RU"/>
              </w:rPr>
            </w:pPr>
            <w:r>
              <w:rPr>
                <w:szCs w:val="22"/>
                <w:lang w:bidi="ru-RU"/>
              </w:rPr>
              <w:t>И.п. – ст., руки вверху, мяч в правой руке, ладонями вверх. Перекаты мяча с ладони на ладонь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48"/>
              <w:contextualSpacing/>
              <w:rPr>
                <w:szCs w:val="22"/>
                <w:lang w:bidi="ru-RU"/>
              </w:rPr>
            </w:pPr>
            <w:r>
              <w:rPr>
                <w:szCs w:val="22"/>
                <w:lang w:bidi="ru-RU"/>
              </w:rPr>
              <w:t>И.п. – круглый полуприсед, мяч за шеей, локти вверх. Перекат мяча по спине и рукам. Взять мяч сзади внизу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впереди на тыльной стороне кистей. Перекат</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мяча по рукам и спине</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сзади-внизу. Перекат по спине и рукам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22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08"/>
              <w:contextualSpacing/>
              <w:rPr>
                <w:szCs w:val="22"/>
                <w:lang w:bidi="ru-RU"/>
              </w:rPr>
            </w:pPr>
            <w:r>
              <w:rPr>
                <w:szCs w:val="22"/>
                <w:lang w:bidi="ru-RU"/>
              </w:rPr>
              <w:t>И.п. – ст. мяч впереди на тыльной стороне кистей. Перекат мяча по рукам, зажать между спиной и затылком, выполнить переворот вперед, перекатить мяч со спины по рукам в ладони в полуприседе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08"/>
              <w:contextualSpacing/>
              <w:rPr>
                <w:szCs w:val="22"/>
                <w:lang w:bidi="ru-RU"/>
              </w:rPr>
            </w:pPr>
            <w:r>
              <w:rPr>
                <w:szCs w:val="22"/>
                <w:lang w:bidi="ru-RU"/>
              </w:rPr>
              <w:t>И.п. – ст. мяч впереди на тыльной стороне кистей. Перекат мяча по рукам, зажать между спиной и затылком, выполнить переворот назад, перекатить мяч со спины по рукам в ладони в полуприседе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26"/>
              <w:contextualSpacing/>
              <w:rPr>
                <w:szCs w:val="22"/>
                <w:lang w:bidi="ru-RU"/>
              </w:rPr>
            </w:pPr>
            <w:r>
              <w:rPr>
                <w:szCs w:val="22"/>
                <w:lang w:bidi="ru-RU"/>
              </w:rPr>
              <w:t>И.п. – ст. на коленях, мяч вверху. Перекат мяча за голову, руки вверх в замок. Переводя руки дугами наружу вниз, поймать и зажать мяч стопами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32"/>
              <w:contextualSpacing/>
              <w:rPr>
                <w:szCs w:val="22"/>
                <w:lang w:bidi="ru-RU"/>
              </w:rPr>
            </w:pPr>
            <w:r>
              <w:rPr>
                <w:szCs w:val="22"/>
                <w:lang w:bidi="ru-RU"/>
              </w:rPr>
              <w:t>И.п. – ст. на коленях, мяч вверху, на тыльной стороне кистей. Перекат мяч по рукам, по спине. Переводя руки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дугами наружу вниз, поймать и зажать мяч стопами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0"/>
              <w:contextualSpacing/>
              <w:rPr>
                <w:szCs w:val="22"/>
                <w:lang w:bidi="ru-RU"/>
              </w:rPr>
            </w:pPr>
            <w:r>
              <w:rPr>
                <w:szCs w:val="22"/>
                <w:lang w:bidi="ru-RU"/>
              </w:rPr>
              <w:t>И..п. – ст., мяч вперед. Перекат мяча от живота к плечу, по спине. Переводя руки через низ назад, ловля мяча за спиной внизу. Обратный перекат по спине, через плечо, по рукам в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55"/>
              <w:contextualSpacing/>
              <w:rPr>
                <w:szCs w:val="22"/>
                <w:lang w:bidi="ru-RU"/>
              </w:rPr>
            </w:pPr>
            <w:r>
              <w:rPr>
                <w:szCs w:val="22"/>
                <w:lang w:bidi="ru-RU"/>
              </w:rPr>
              <w:t>И.п. – ст. на коленях, правая впереди, мяч к груди. Наклон назад, перекат мяча с груди по рукам в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лежа на бедрах, мяч у груди. Наклон назад, перекат</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мяча с груди по рукам в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95"/>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552"/>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178"/>
              <w:contextualSpacing/>
              <w:rPr>
                <w:szCs w:val="22"/>
                <w:lang w:bidi="ru-RU"/>
              </w:rPr>
            </w:pPr>
            <w:r>
              <w:rPr>
                <w:szCs w:val="22"/>
                <w:lang w:bidi="ru-RU"/>
              </w:rPr>
              <w:t>И.п. – сед на пятках, мяч у груди. Подъем разгибом в ст. на подъемах, перекат с груди по рукам в ладонь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02"/>
              <w:contextualSpacing/>
              <w:rPr>
                <w:szCs w:val="22"/>
                <w:lang w:bidi="ru-RU"/>
              </w:rPr>
            </w:pPr>
            <w:r>
              <w:rPr>
                <w:szCs w:val="22"/>
                <w:lang w:bidi="ru-RU"/>
              </w:rPr>
              <w:t>И.п. – ст., ноги врозь, мяч в правой руке у правого бедра. Выполнить перекат по боковой поверхности туловища, наклоняясь влево, продолжить перекат по руке в ладонь, поднимая ее 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26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49"/>
              <w:contextualSpacing/>
              <w:rPr>
                <w:szCs w:val="22"/>
                <w:lang w:bidi="ru-RU"/>
              </w:rPr>
            </w:pPr>
            <w:r>
              <w:rPr>
                <w:szCs w:val="22"/>
                <w:lang w:bidi="ru-RU"/>
              </w:rPr>
              <w:t>И.п. – ст., руки внизу, мяч в правой руке. Шагом левой в сторону на носок, мяч на левое бедро, левая рука вверх. Поворачиваясь вправо, поднимая правую руку вверх, перекат по спине и рукам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88"/>
              <w:contextualSpacing/>
              <w:rPr>
                <w:szCs w:val="22"/>
                <w:lang w:bidi="ru-RU"/>
              </w:rPr>
            </w:pPr>
            <w:r>
              <w:rPr>
                <w:szCs w:val="22"/>
                <w:lang w:bidi="ru-RU"/>
              </w:rPr>
              <w:t>И.п. – ст., руки внизу, мяч в правой руке. Бросок мяча под правым коленом, ловля на спине в баланс или руки сзади- вверх в замок. Выполнить перекат со спины по рукам в ладонь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7"/>
              <w:contextualSpacing/>
              <w:rPr>
                <w:szCs w:val="22"/>
                <w:lang w:bidi="ru-RU"/>
              </w:rPr>
            </w:pPr>
            <w:r>
              <w:rPr>
                <w:szCs w:val="22"/>
                <w:lang w:bidi="ru-RU"/>
              </w:rPr>
              <w:t>И.п. – ст., руки внизу, мяч в правой руке. Бросок мяча под правым коленом, ловля на спине в баланс. После баланса на спине выполнить перекат мяча по левой руке, в ладонь</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(пронация руки ладонью вверх, рука в сторону)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42"/>
              <w:contextualSpacing/>
              <w:rPr>
                <w:szCs w:val="22"/>
                <w:lang w:bidi="ru-RU"/>
              </w:rPr>
            </w:pPr>
            <w:r>
              <w:rPr>
                <w:szCs w:val="22"/>
                <w:lang w:bidi="ru-RU"/>
              </w:rPr>
              <w:t>И.п. – ст. ноги врозь, мяч у живота. На обратной волне выполнить перекат мяча по груди, рукам в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03"/>
              <w:contextualSpacing/>
              <w:rPr>
                <w:szCs w:val="22"/>
                <w:lang w:bidi="ru-RU"/>
              </w:rPr>
            </w:pPr>
            <w:r>
              <w:rPr>
                <w:szCs w:val="22"/>
                <w:lang w:bidi="ru-RU"/>
              </w:rPr>
              <w:t>И.п. – ст. ноги врозь, мяч вверху. Перекатить мяч по рукам на живот, зажать мяч между бедрами. Выполняется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перевороте назад ч/з предплечье в упор лежа на бедрах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62"/>
              <w:contextualSpacing/>
              <w:rPr>
                <w:szCs w:val="22"/>
                <w:lang w:bidi="ru-RU"/>
              </w:rPr>
            </w:pPr>
            <w:r>
              <w:rPr>
                <w:szCs w:val="22"/>
                <w:lang w:bidi="ru-RU"/>
              </w:rPr>
              <w:t>И.п. – ст. на правой, согнув левую назад, мяч зажать между бедром и голенью в левой. На перевороте боком со сменой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ног, разгибая левую, перекат мяча по спине и рукам 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руки в стороны, мяч в правой руке. Перекат мяча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 руке до груди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6"/>
              <w:contextualSpacing/>
              <w:rPr>
                <w:szCs w:val="22"/>
                <w:lang w:bidi="ru-RU"/>
              </w:rPr>
            </w:pPr>
            <w:r>
              <w:rPr>
                <w:szCs w:val="22"/>
                <w:lang w:bidi="ru-RU"/>
              </w:rPr>
              <w:t>И.п. – ст., руки в стороны, мяч в правой руке. Перекат мяча по руке до груди. Когда мяч подходит к запястью левой руки, начинать выполнять скрестный поворот вправо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прогнувшись, соединить руки вверху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5" w:right="209" w:hanging="1"/>
              <w:contextualSpacing/>
              <w:jc w:val="center"/>
              <w:rPr>
                <w:szCs w:val="22"/>
                <w:lang w:bidi="ru-RU"/>
              </w:rPr>
            </w:pPr>
            <w:r>
              <w:rPr>
                <w:szCs w:val="22"/>
                <w:lang w:bidi="ru-RU"/>
              </w:rPr>
              <w:t>Р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96"/>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156"/>
              <w:contextualSpacing/>
              <w:rPr>
                <w:szCs w:val="22"/>
                <w:lang w:bidi="ru-RU"/>
              </w:rPr>
            </w:pPr>
            <w:r>
              <w:rPr>
                <w:szCs w:val="22"/>
                <w:lang w:bidi="ru-RU"/>
              </w:rPr>
              <w:t>И.п. – ст., руки в стороны, мяч в правой руке. Перекат мяча по рукам и груди. В начале переката образовать «горку»;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чтобы поймать мяч, приподнять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6"/>
              <w:contextualSpacing/>
              <w:rPr>
                <w:szCs w:val="22"/>
                <w:lang w:bidi="ru-RU"/>
              </w:rPr>
            </w:pPr>
            <w:r>
              <w:rPr>
                <w:szCs w:val="22"/>
                <w:lang w:bidi="ru-RU"/>
              </w:rPr>
              <w:t>И.п. – ст., руки в стороны, мяч в правой руке. Перекат мяча по руке и плечу. Взять мяч за спиной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руки в стороны, мяч в правой руке. Перекат мяча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 рукам и плечам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70"/>
              <w:contextualSpacing/>
              <w:jc w:val="both"/>
              <w:rPr>
                <w:szCs w:val="22"/>
                <w:lang w:bidi="ru-RU"/>
              </w:rPr>
            </w:pPr>
            <w:r>
              <w:rPr>
                <w:szCs w:val="22"/>
                <w:lang w:bidi="ru-RU"/>
              </w:rPr>
              <w:t>И.п. – ст., руки в стороны, мяч в правой руке, ладонью вверх-назад. Перекат мяча по правой руке до лопаток, поворачиваясь влево, переводя руки вверх, выполнить перекат мяча по рукам вверх в ладони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70"/>
              <w:contextualSpacing/>
              <w:jc w:val="both"/>
              <w:rPr>
                <w:szCs w:val="22"/>
                <w:lang w:bidi="ru-RU"/>
              </w:rPr>
            </w:pPr>
            <w:r>
              <w:rPr>
                <w:szCs w:val="22"/>
                <w:lang w:bidi="ru-RU"/>
              </w:rPr>
              <w:t>И.п. – ст., руки в стороны, мяч в правой руке, ладонью вверх-назад. Перекат мяча по правой руке до лопаток, поворачиваясь влево, продолжить перекат по спине на</w:t>
            </w:r>
          </w:p>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живот в колени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44"/>
              <w:contextualSpacing/>
              <w:rPr>
                <w:szCs w:val="22"/>
                <w:lang w:bidi="ru-RU"/>
              </w:rPr>
            </w:pPr>
            <w:r>
              <w:rPr>
                <w:szCs w:val="22"/>
                <w:lang w:bidi="ru-RU"/>
              </w:rPr>
              <w:t>И.п. – ст., мяч вверху в правой руке. Перекатить мяч до плеча катом вниз, поймать левой рукой, переводя правую руку движением назад-вниз, перекат мяча в ладонь по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правой руке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9"/>
              <w:contextualSpacing/>
              <w:jc w:val="both"/>
              <w:rPr>
                <w:szCs w:val="22"/>
                <w:lang w:bidi="ru-RU"/>
              </w:rPr>
            </w:pPr>
            <w:r>
              <w:rPr>
                <w:szCs w:val="22"/>
                <w:lang w:bidi="ru-RU"/>
              </w:rPr>
              <w:t>И.п. – ст., руки в стороны, мяч в правой руке. Перекат мяча с поворотом из одной руки в две. Приподнять руку, скатить мяч до плеча, развернуться и скатить мяч по двум рукам по</w:t>
            </w:r>
          </w:p>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ходу переката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75"/>
              <w:contextualSpacing/>
              <w:rPr>
                <w:szCs w:val="22"/>
                <w:lang w:bidi="ru-RU"/>
              </w:rPr>
            </w:pPr>
            <w:r>
              <w:rPr>
                <w:szCs w:val="22"/>
                <w:lang w:bidi="ru-RU"/>
              </w:rPr>
              <w:t>После предварительного вращения мяча на пальце, сгибая руку, мяч к груди, выполнить перекат по другой руке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После переката выполнить восьмерку мячом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круговым движением 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12"/>
              <w:contextualSpacing/>
              <w:rPr>
                <w:szCs w:val="22"/>
                <w:lang w:bidi="ru-RU"/>
              </w:rPr>
            </w:pPr>
            <w:r>
              <w:rPr>
                <w:szCs w:val="22"/>
                <w:lang w:bidi="ru-RU"/>
              </w:rPr>
              <w:t>То же. На восьмерке уйти на пол на вращательное движение (перекат, или проходя через мост и т.д.)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вверху в правой руке. Перекат по груди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левую руку (по диагонали)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вверху в правой руке. Перекат по спине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левую руку (по диагонали)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97"/>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491"/>
              <w:contextualSpacing/>
              <w:rPr>
                <w:szCs w:val="22"/>
                <w:lang w:bidi="ru-RU"/>
              </w:rPr>
            </w:pPr>
            <w:r>
              <w:rPr>
                <w:szCs w:val="22"/>
                <w:lang w:bidi="ru-RU"/>
              </w:rPr>
              <w:t>И.п. – ст., ноги врозь. Мяч вверху в правой руке. Рука согнута ладонью наружу. Перекат мяча до предплечья 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обратно в ладонь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74"/>
              <w:contextualSpacing/>
              <w:rPr>
                <w:szCs w:val="22"/>
                <w:lang w:bidi="ru-RU"/>
              </w:rPr>
            </w:pPr>
            <w:r>
              <w:rPr>
                <w:szCs w:val="22"/>
                <w:lang w:bidi="ru-RU"/>
              </w:rPr>
              <w:t>И.п. – ст., ноги врозь. Мяч вверху в правой руке. Рука согнута ладонью наружу. Перекат мяча до предплечья, продолжая перекатывать мяч в ладонь, вывести мяч вперед выкрутом внутрь в вертикальной 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С поворотом на 180º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Р</w:t>
            </w:r>
          </w:p>
        </w:tc>
        <w:tc>
          <w:tcPr>
            <w:tcW w:w="583"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21"/>
              <w:contextualSpacing/>
              <w:rPr>
                <w:szCs w:val="22"/>
                <w:lang w:bidi="ru-RU"/>
              </w:rPr>
            </w:pPr>
            <w:r>
              <w:rPr>
                <w:szCs w:val="22"/>
                <w:lang w:bidi="ru-RU"/>
              </w:rPr>
              <w:t>И.п. – ст. ноги врозь, согнув руки вверх скрестно, ладонями вверх. Мяч в правой руке. Перекат мяча по предплечью из одной ладони в другую</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1"/>
              <w:contextualSpacing/>
              <w:rPr>
                <w:szCs w:val="22"/>
                <w:lang w:bidi="ru-RU"/>
              </w:rPr>
            </w:pPr>
            <w:r>
              <w:rPr>
                <w:szCs w:val="22"/>
                <w:lang w:bidi="ru-RU"/>
              </w:rPr>
              <w:t>И.п. – ст. на левой, правая в сторону на носок, согнув правую руку вверх, ладонью вверх-наружу. Перекат мяча до предплечья, затем продолжить перекат по рукам и спине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 левую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1"/>
              <w:contextualSpacing/>
              <w:rPr>
                <w:szCs w:val="22"/>
                <w:lang w:bidi="ru-RU"/>
              </w:rPr>
            </w:pPr>
            <w:r>
              <w:rPr>
                <w:szCs w:val="22"/>
                <w:lang w:bidi="ru-RU"/>
              </w:rPr>
              <w:t>И.п. – ст. на левой, правая в сторону на носок, согнув правую руку вверх, ладонью вверх-наружу. Перекат мяча до предплечья, затем продолжить перекат по рукам и спине до левого локтя и сделать маленький бросок, ловля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275"/>
        </w:trPr>
        <w:tc>
          <w:tcPr>
            <w:tcW w:w="14631" w:type="dxa"/>
            <w:gridSpan w:val="10"/>
          </w:tcPr>
          <w:p w:rsidR="007E012D" w:rsidRDefault="00A93076">
            <w:pPr>
              <w:widowControl w:val="0"/>
              <w:spacing w:before="100" w:beforeAutospacing="1" w:after="100" w:afterAutospacing="1" w:line="240" w:lineRule="auto"/>
              <w:ind w:left="5986"/>
              <w:contextualSpacing/>
              <w:rPr>
                <w:b/>
                <w:szCs w:val="22"/>
                <w:lang w:bidi="ru-RU"/>
              </w:rPr>
            </w:pPr>
            <w:r>
              <w:rPr>
                <w:b/>
                <w:szCs w:val="22"/>
                <w:lang w:bidi="ru-RU"/>
              </w:rPr>
              <w:t>8.9 Бросок и ловля мяча</w:t>
            </w:r>
          </w:p>
        </w:tc>
      </w:tr>
      <w:tr w:rsidR="007E012D">
        <w:trPr>
          <w:trHeight w:val="552"/>
        </w:trPr>
        <w:tc>
          <w:tcPr>
            <w:tcW w:w="1132" w:type="dxa"/>
            <w:vMerge w:val="restart"/>
          </w:tcPr>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8.9.1</w:t>
            </w:r>
          </w:p>
        </w:tc>
        <w:tc>
          <w:tcPr>
            <w:tcW w:w="2907" w:type="dxa"/>
            <w:vMerge w:val="restart"/>
          </w:tcPr>
          <w:p w:rsidR="007E012D" w:rsidRDefault="00A93076">
            <w:pPr>
              <w:widowControl w:val="0"/>
              <w:spacing w:before="100" w:beforeAutospacing="1" w:after="100" w:afterAutospacing="1" w:line="240" w:lineRule="auto"/>
              <w:ind w:left="107" w:right="667"/>
              <w:contextualSpacing/>
              <w:rPr>
                <w:szCs w:val="22"/>
                <w:lang w:bidi="ru-RU"/>
              </w:rPr>
            </w:pPr>
            <w:r>
              <w:rPr>
                <w:szCs w:val="22"/>
                <w:lang w:bidi="ru-RU"/>
              </w:rPr>
              <w:t>Бросок и ловля мяча руками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впереди. Бросок, отбив от пола, ловля в две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ладони</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5"/>
              <w:contextualSpacing/>
              <w:rPr>
                <w:szCs w:val="22"/>
                <w:lang w:bidi="ru-RU"/>
              </w:rPr>
            </w:pPr>
            <w:r>
              <w:rPr>
                <w:szCs w:val="22"/>
                <w:lang w:bidi="ru-RU"/>
              </w:rPr>
              <w:t>И.п. – ст., мяч впереди. Бросок двумя руками вверх, ловля в одну руку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23"/>
              <w:contextualSpacing/>
              <w:rPr>
                <w:szCs w:val="22"/>
                <w:lang w:bidi="ru-RU"/>
              </w:rPr>
            </w:pPr>
            <w:r>
              <w:rPr>
                <w:szCs w:val="22"/>
                <w:lang w:bidi="ru-RU"/>
              </w:rPr>
              <w:t>И.п. – ст., мяч впереди в правой руке. Бросок вверх, ловля в одну руку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После броска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выполнить ловлю на тыльную сторону ладоней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После броска</w:t>
            </w:r>
          </w:p>
          <w:p w:rsidR="007E012D" w:rsidRDefault="00A93076">
            <w:pPr>
              <w:widowControl w:val="0"/>
              <w:spacing w:before="100" w:beforeAutospacing="1" w:after="100" w:afterAutospacing="1" w:line="240" w:lineRule="auto"/>
              <w:ind w:left="106" w:right="247"/>
              <w:contextualSpacing/>
              <w:rPr>
                <w:szCs w:val="22"/>
                <w:lang w:bidi="ru-RU"/>
              </w:rPr>
            </w:pPr>
            <w:r>
              <w:rPr>
                <w:szCs w:val="22"/>
                <w:lang w:bidi="ru-RU"/>
              </w:rPr>
              <w:t>выполнить ловлю за головой ладонью, сгибая руку локтем 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9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552"/>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1216"/>
              <w:contextualSpacing/>
              <w:rPr>
                <w:szCs w:val="22"/>
                <w:lang w:bidi="ru-RU"/>
              </w:rPr>
            </w:pPr>
            <w:r>
              <w:rPr>
                <w:szCs w:val="22"/>
                <w:lang w:bidi="ru-RU"/>
              </w:rPr>
              <w:t>И.п. – ст., мяч внизу в правой руке. После броска выполнить ловлю за спиной, руки внизу в замок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Ловля за спиной на «винте»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Ловля за спиной на обратном винте (поворот)</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Р</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Ловля между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плечами, правая рука сверху мяча, левая внизу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01"/>
              <w:contextualSpacing/>
              <w:rPr>
                <w:szCs w:val="22"/>
                <w:lang w:bidi="ru-RU"/>
              </w:rPr>
            </w:pPr>
            <w:r>
              <w:rPr>
                <w:szCs w:val="22"/>
                <w:lang w:bidi="ru-RU"/>
              </w:rPr>
              <w:t>И.п. – ст., мяч внизу в правой руке. Бросок. Ловля между плечами, правая рука сверху мяча, левая внизу. Перекат мяча по правой руке в ладонь (меняя местами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78"/>
              <w:contextualSpacing/>
              <w:rPr>
                <w:szCs w:val="22"/>
                <w:lang w:bidi="ru-RU"/>
              </w:rPr>
            </w:pPr>
            <w:r>
              <w:rPr>
                <w:szCs w:val="22"/>
                <w:lang w:bidi="ru-RU"/>
              </w:rPr>
              <w:t>И.п. – ст., мяч внизу в правой руке. Бросок. Ловля мяча слева, правая рука за спиной, левая рука слева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Ловля за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головой. Руки вверх в замок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50"/>
              <w:contextualSpacing/>
              <w:rPr>
                <w:szCs w:val="22"/>
                <w:lang w:bidi="ru-RU"/>
              </w:rPr>
            </w:pPr>
            <w:r>
              <w:rPr>
                <w:szCs w:val="22"/>
                <w:lang w:bidi="ru-RU"/>
              </w:rPr>
              <w:t>И.п. – ст., мяч внизу в правой руке. Бросок. Ловля за головой. Руки вверх в замок. Перекат мяча по спине, взять мяч внизу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66"/>
              <w:contextualSpacing/>
              <w:rPr>
                <w:szCs w:val="22"/>
                <w:lang w:bidi="ru-RU"/>
              </w:rPr>
            </w:pPr>
            <w:r>
              <w:rPr>
                <w:szCs w:val="22"/>
                <w:lang w:bidi="ru-RU"/>
              </w:rPr>
              <w:t>И.п. – ст., мяч внизу в правой руке. Бросок. Ловля за головой, согнув руки локтями вверх в замок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66"/>
              <w:contextualSpacing/>
              <w:rPr>
                <w:szCs w:val="22"/>
                <w:lang w:bidi="ru-RU"/>
              </w:rPr>
            </w:pPr>
            <w:r>
              <w:rPr>
                <w:szCs w:val="22"/>
                <w:lang w:bidi="ru-RU"/>
              </w:rPr>
              <w:t>И.п. – ст., мяч внизу в правой руке. Бросок. Ловля за головой, согнув руки локтями в стороны на «винте»</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9"/>
              <w:contextualSpacing/>
              <w:rPr>
                <w:szCs w:val="22"/>
                <w:lang w:bidi="ru-RU"/>
              </w:rPr>
            </w:pPr>
            <w:r>
              <w:rPr>
                <w:szCs w:val="22"/>
                <w:lang w:bidi="ru-RU"/>
              </w:rPr>
              <w:t>И.п. – ст., мяч внизу в правой руке. Бросок вверх. Ловля на грудь, мяч зажат между предплечьями правой и левой рук (согнув руки, правая рука сверху, левая снизу) в наклоне назад прогнувшись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9"/>
              <w:contextualSpacing/>
              <w:rPr>
                <w:szCs w:val="22"/>
                <w:lang w:bidi="ru-RU"/>
              </w:rPr>
            </w:pPr>
            <w:r>
              <w:rPr>
                <w:szCs w:val="22"/>
                <w:lang w:bidi="ru-RU"/>
              </w:rPr>
              <w:t>И.п. – ст., мяч внизу в правой руке. Бросок вверх. Ловля на грудь, мяч зажат между предплечьями правой и левой рук</w:t>
            </w:r>
          </w:p>
          <w:p w:rsidR="007E012D" w:rsidRDefault="00A93076">
            <w:pPr>
              <w:widowControl w:val="0"/>
              <w:spacing w:before="100" w:beforeAutospacing="1" w:after="100" w:afterAutospacing="1" w:line="240" w:lineRule="auto"/>
              <w:ind w:left="106" w:right="1161"/>
              <w:contextualSpacing/>
              <w:rPr>
                <w:szCs w:val="22"/>
                <w:lang w:bidi="ru-RU"/>
              </w:rPr>
            </w:pPr>
            <w:r>
              <w:rPr>
                <w:szCs w:val="22"/>
                <w:lang w:bidi="ru-RU"/>
              </w:rPr>
              <w:t>(правая рука сверху, левая снизу) в наклоне назад прогнувшись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Ловля.</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Зажать мяч между предплечьем и правым боком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299"/>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434"/>
              <w:contextualSpacing/>
              <w:rPr>
                <w:szCs w:val="22"/>
                <w:lang w:bidi="ru-RU"/>
              </w:rPr>
            </w:pPr>
            <w:r>
              <w:rPr>
                <w:szCs w:val="22"/>
                <w:lang w:bidi="ru-RU"/>
              </w:rPr>
              <w:t>И.п. – ст., мяч внизу в правой руке. Бросок вверх. Ловля, правая рука вверх. Зажать мяч между предплечьем 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правой стороны головы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94"/>
              <w:contextualSpacing/>
              <w:rPr>
                <w:szCs w:val="22"/>
                <w:lang w:bidi="ru-RU"/>
              </w:rPr>
            </w:pPr>
            <w:r>
              <w:rPr>
                <w:szCs w:val="22"/>
                <w:lang w:bidi="ru-RU"/>
              </w:rPr>
              <w:t>И.п. – ст., мяч внизу в правой руке. Бросок вверх. Ловля согнув руки вперед; мяч зажат между предплечьями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Ловля в</w:t>
            </w:r>
          </w:p>
          <w:p w:rsidR="007E012D" w:rsidRDefault="00A93076">
            <w:pPr>
              <w:widowControl w:val="0"/>
              <w:spacing w:before="100" w:beforeAutospacing="1" w:after="100" w:afterAutospacing="1" w:line="240" w:lineRule="auto"/>
              <w:ind w:left="106" w:right="826"/>
              <w:contextualSpacing/>
              <w:rPr>
                <w:szCs w:val="22"/>
                <w:lang w:bidi="ru-RU"/>
              </w:rPr>
            </w:pPr>
            <w:r>
              <w:rPr>
                <w:szCs w:val="22"/>
                <w:lang w:bidi="ru-RU"/>
              </w:rPr>
              <w:t>переворот боком на предплечье (согнув руки вперед, согнув кисти), мяч зажат между предплечьями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Отбив</w:t>
            </w:r>
          </w:p>
          <w:p w:rsidR="007E012D" w:rsidRDefault="00A93076">
            <w:pPr>
              <w:widowControl w:val="0"/>
              <w:spacing w:before="100" w:beforeAutospacing="1" w:after="100" w:afterAutospacing="1" w:line="240" w:lineRule="auto"/>
              <w:ind w:left="106" w:right="156"/>
              <w:contextualSpacing/>
              <w:rPr>
                <w:szCs w:val="22"/>
                <w:lang w:bidi="ru-RU"/>
              </w:rPr>
            </w:pPr>
            <w:r>
              <w:rPr>
                <w:szCs w:val="22"/>
                <w:lang w:bidi="ru-RU"/>
              </w:rPr>
              <w:t>мяча об пол. С поворотом спиной к мячу, ловля движением сверху двумя руками в «замок»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8"/>
              <w:contextualSpacing/>
              <w:rPr>
                <w:szCs w:val="22"/>
                <w:lang w:bidi="ru-RU"/>
              </w:rPr>
            </w:pPr>
            <w:r>
              <w:rPr>
                <w:szCs w:val="22"/>
                <w:lang w:bidi="ru-RU"/>
              </w:rPr>
              <w:t>И.п. – ст., мяч внизу в правой руке. Бросок вверх. Наклон прогнувшись, мах назад, руки вверх-сзади в «замок». Ловля мяча движением сверху сзади-внизу, зажать мяч между спиной и запястьем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Ловля</w:t>
            </w:r>
          </w:p>
          <w:p w:rsidR="007E012D" w:rsidRDefault="00A93076">
            <w:pPr>
              <w:widowControl w:val="0"/>
              <w:spacing w:before="100" w:beforeAutospacing="1" w:after="100" w:afterAutospacing="1" w:line="240" w:lineRule="auto"/>
              <w:ind w:left="106" w:right="561"/>
              <w:contextualSpacing/>
              <w:rPr>
                <w:szCs w:val="22"/>
                <w:lang w:bidi="ru-RU"/>
              </w:rPr>
            </w:pPr>
            <w:r>
              <w:rPr>
                <w:szCs w:val="22"/>
                <w:lang w:bidi="ru-RU"/>
              </w:rPr>
              <w:t>мяча движением сверху сзади-внизу, зажать мяч между спиной и запястьем на «винте»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Ловля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 по рукам с тыльной стороны кистей на спину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Ловля в</w:t>
            </w:r>
          </w:p>
          <w:p w:rsidR="007E012D" w:rsidRDefault="00A93076">
            <w:pPr>
              <w:widowControl w:val="0"/>
              <w:spacing w:before="100" w:beforeAutospacing="1" w:after="100" w:afterAutospacing="1" w:line="240" w:lineRule="auto"/>
              <w:ind w:left="106" w:right="162"/>
              <w:contextualSpacing/>
              <w:rPr>
                <w:szCs w:val="22"/>
                <w:lang w:bidi="ru-RU"/>
              </w:rPr>
            </w:pPr>
            <w:r>
              <w:rPr>
                <w:szCs w:val="22"/>
                <w:lang w:bidi="ru-RU"/>
              </w:rPr>
              <w:t>«длинный» перекат (по руке, ч/з гр. Клетку, по другой руке в ладонь)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Ловля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«длинный» перекат по рукам и плечам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9"/>
              <w:contextualSpacing/>
              <w:rPr>
                <w:szCs w:val="22"/>
                <w:lang w:bidi="ru-RU"/>
              </w:rPr>
            </w:pPr>
            <w:r>
              <w:rPr>
                <w:szCs w:val="22"/>
                <w:lang w:bidi="ru-RU"/>
              </w:rPr>
              <w:t>И.п. – ст., мяч внизу в правой руке. Бросок вверх. Ловля на тыльную сторону кистей, перекат по рукам и спине,</w:t>
            </w:r>
          </w:p>
          <w:p w:rsidR="007E012D" w:rsidRDefault="00A93076">
            <w:pPr>
              <w:widowControl w:val="0"/>
              <w:spacing w:before="100" w:beforeAutospacing="1" w:after="100" w:afterAutospacing="1" w:line="240" w:lineRule="auto"/>
              <w:ind w:left="106" w:right="865"/>
              <w:contextualSpacing/>
              <w:rPr>
                <w:szCs w:val="22"/>
                <w:lang w:bidi="ru-RU"/>
              </w:rPr>
            </w:pPr>
            <w:r>
              <w:rPr>
                <w:szCs w:val="22"/>
                <w:lang w:bidi="ru-RU"/>
              </w:rPr>
              <w:t>переворот вперед в сед на пятку левой, согнув праву вперед, мяч на полу между ног</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Ловля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 по рукам и спине в другую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вверх. Ловля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 по рукам и спине в другую руку на «винте»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Р</w:t>
            </w:r>
          </w:p>
        </w:tc>
        <w:tc>
          <w:tcPr>
            <w:tcW w:w="583"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bl>
    <w:p w:rsidR="007E012D" w:rsidRDefault="007E012D">
      <w:pPr>
        <w:spacing w:before="100" w:beforeAutospacing="1" w:after="100" w:afterAutospacing="1" w:line="240" w:lineRule="auto"/>
        <w:contextualSpacing/>
        <w:jc w:val="center"/>
        <w:sectPr w:rsidR="007E012D">
          <w:footerReference w:type="default" r:id="rId300"/>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68"/>
        <w:contextualSpacing/>
        <w:jc w:val="right"/>
        <w:rPr>
          <w:b/>
          <w:szCs w:val="22"/>
          <w:lang w:bidi="ru-RU"/>
        </w:rPr>
      </w:pPr>
      <w:r>
        <w:rPr>
          <w:noProof/>
        </w:rPr>
        <w:lastRenderedPageBreak/>
        <mc:AlternateContent>
          <mc:Choice Requires="wps">
            <w:drawing>
              <wp:anchor distT="0" distB="0" distL="114300" distR="114300" simplePos="0" relativeHeight="251679744" behindDoc="0" locked="0" layoutInCell="1" allowOverlap="1">
                <wp:simplePos x="0" y="0"/>
                <wp:positionH relativeFrom="page">
                  <wp:posOffset>699135</wp:posOffset>
                </wp:positionH>
                <wp:positionV relativeFrom="paragraph">
                  <wp:posOffset>43815</wp:posOffset>
                </wp:positionV>
                <wp:extent cx="9295765" cy="5939155"/>
                <wp:effectExtent l="0" t="0" r="0" b="0"/>
                <wp:wrapNone/>
                <wp:docPr id="412" name="_x0000_s2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939155"/>
                        </a:xfrm>
                        <a:prstGeom prst="rect">
                          <a:avLst/>
                        </a:prstGeom>
                        <a:noFill/>
                        <a:ln>
                          <a:no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right="207"/>
                                    <w:jc w:val="right"/>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953"/>
                              </w:trPr>
                              <w:tc>
                                <w:tcPr>
                                  <w:tcW w:w="1132" w:type="dxa"/>
                                  <w:vMerge w:val="restart"/>
                                </w:tcPr>
                                <w:p w:rsidR="00A93076" w:rsidRDefault="00A93076">
                                  <w:pPr>
                                    <w:widowControl w:val="0"/>
                                    <w:spacing w:after="0" w:line="240" w:lineRule="auto"/>
                                    <w:rPr>
                                      <w:szCs w:val="22"/>
                                      <w:lang w:bidi="ru-RU"/>
                                    </w:rPr>
                                  </w:pPr>
                                </w:p>
                              </w:tc>
                              <w:tc>
                                <w:tcPr>
                                  <w:tcW w:w="2907" w:type="dxa"/>
                                  <w:vMerge w:val="restart"/>
                                </w:tcPr>
                                <w:p w:rsidR="00A93076" w:rsidRDefault="00A93076">
                                  <w:pPr>
                                    <w:widowControl w:val="0"/>
                                    <w:spacing w:after="0" w:line="240" w:lineRule="auto"/>
                                    <w:rPr>
                                      <w:szCs w:val="22"/>
                                      <w:lang w:bidi="ru-RU"/>
                                    </w:rPr>
                                  </w:pPr>
                                </w:p>
                              </w:tc>
                              <w:tc>
                                <w:tcPr>
                                  <w:tcW w:w="6405" w:type="dxa"/>
                                </w:tcPr>
                                <w:p w:rsidR="00A93076" w:rsidRDefault="00A93076">
                                  <w:pPr>
                                    <w:widowControl w:val="0"/>
                                    <w:tabs>
                                      <w:tab w:val="left" w:pos="797"/>
                                      <w:tab w:val="left" w:pos="1163"/>
                                    </w:tabs>
                                    <w:spacing w:before="59" w:after="0" w:line="240" w:lineRule="auto"/>
                                    <w:ind w:left="106" w:right="421"/>
                                    <w:rPr>
                                      <w:szCs w:val="22"/>
                                      <w:lang w:bidi="ru-RU"/>
                                    </w:rPr>
                                  </w:pPr>
                                  <w:r>
                                    <w:rPr>
                                      <w:szCs w:val="22"/>
                                      <w:lang w:bidi="ru-RU"/>
                                    </w:rPr>
                                    <w:t>И.</w:t>
                                  </w:r>
                                  <w:r>
                                    <w:rPr>
                                      <w:szCs w:val="22"/>
                                      <w:lang w:bidi="ru-RU"/>
                                    </w:rPr>
                                    <w:tab/>
                                    <w:t>п</w:t>
                                  </w:r>
                                  <w:r>
                                    <w:rPr>
                                      <w:szCs w:val="22"/>
                                      <w:lang w:bidi="ru-RU"/>
                                    </w:rPr>
                                    <w:tab/>
                                    <w:t xml:space="preserve">на левом </w:t>
                                  </w:r>
                                  <w:r>
                                    <w:rPr>
                                      <w:spacing w:val="-18"/>
                                      <w:szCs w:val="22"/>
                                      <w:lang w:bidi="ru-RU"/>
                                    </w:rPr>
                                    <w:t xml:space="preserve">бед–ре, </w:t>
                                  </w:r>
                                  <w:r>
                                    <w:rPr>
                                      <w:szCs w:val="22"/>
                                      <w:lang w:bidi="ru-RU"/>
                                    </w:rPr>
                                    <w:t>мяч вперед в правой руке. Бросок мяча вверх. Ложась на спину, руки вверх в замок, ловля мяча на полу, прижимая запястьями</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265"/>
                                    <w:rPr>
                                      <w:szCs w:val="22"/>
                                      <w:lang w:bidi="ru-RU"/>
                                    </w:rPr>
                                  </w:pPr>
                                  <w:r>
                                    <w:rPr>
                                      <w:szCs w:val="22"/>
                                      <w:lang w:bidi="ru-RU"/>
                                    </w:rPr>
                                    <w:t>И.п. – сед на левом бедре, правая вперед, мяч вперед в правой руке. Бросок мяча вверх. Ложась на спину, руки</w:t>
                                  </w:r>
                                </w:p>
                                <w:p w:rsidR="00A93076" w:rsidRDefault="00A93076">
                                  <w:pPr>
                                    <w:widowControl w:val="0"/>
                                    <w:spacing w:after="0" w:line="270" w:lineRule="atLeast"/>
                                    <w:ind w:left="106" w:right="110"/>
                                    <w:rPr>
                                      <w:szCs w:val="22"/>
                                      <w:lang w:bidi="ru-RU"/>
                                    </w:rPr>
                                  </w:pPr>
                                  <w:r>
                                    <w:rPr>
                                      <w:szCs w:val="22"/>
                                      <w:lang w:bidi="ru-RU"/>
                                    </w:rPr>
                                    <w:t>вверх в замок, ловля мяча на полу, прижимая запястьями на кувырке назад</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85"/>
                                    <w:rPr>
                                      <w:szCs w:val="22"/>
                                      <w:lang w:bidi="ru-RU"/>
                                    </w:rPr>
                                  </w:pPr>
                                  <w:r>
                                    <w:rPr>
                                      <w:szCs w:val="22"/>
                                      <w:lang w:bidi="ru-RU"/>
                                    </w:rPr>
                                    <w:t>И.п. – лежа на правом боку в упоре на правое предплечье, согнув левою вперед, мяч в левой руке. Бросок, ловля мяча согнутой рукой предплечьем на полу, зажать мяч между</w:t>
                                  </w:r>
                                </w:p>
                                <w:p w:rsidR="00A93076" w:rsidRDefault="00A93076">
                                  <w:pPr>
                                    <w:widowControl w:val="0"/>
                                    <w:spacing w:after="0" w:line="259" w:lineRule="exact"/>
                                    <w:ind w:left="106"/>
                                    <w:rPr>
                                      <w:szCs w:val="22"/>
                                      <w:lang w:bidi="ru-RU"/>
                                    </w:rPr>
                                  </w:pPr>
                                  <w:r>
                                    <w:rPr>
                                      <w:szCs w:val="22"/>
                                      <w:lang w:bidi="ru-RU"/>
                                    </w:rPr>
                                    <w:t>рукой и спиной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82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297"/>
                                    <w:rPr>
                                      <w:szCs w:val="22"/>
                                      <w:lang w:bidi="ru-RU"/>
                                    </w:rPr>
                                  </w:pPr>
                                  <w:r>
                                    <w:rPr>
                                      <w:szCs w:val="22"/>
                                      <w:lang w:bidi="ru-RU"/>
                                    </w:rPr>
                                    <w:t>И.п. – ст., мяч впереди в правой руке. Бросок вверх, ловля мяча в две руке в наклоне (ст. ноги врозь) сзади, руки между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313"/>
                                    <w:jc w:val="both"/>
                                    <w:rPr>
                                      <w:szCs w:val="22"/>
                                      <w:lang w:bidi="ru-RU"/>
                                    </w:rPr>
                                  </w:pPr>
                                  <w:r>
                                    <w:rPr>
                                      <w:szCs w:val="22"/>
                                      <w:lang w:bidi="ru-RU"/>
                                    </w:rPr>
                                    <w:t>И.п. – ст., мяч впереди в правой руке. Бросок вверх, ловля мяча в одну ладонь в наклоне (ст. ноги врозь) сзади, руки между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2" w:lineRule="exact"/>
                                    <w:ind w:left="106"/>
                                    <w:rPr>
                                      <w:szCs w:val="22"/>
                                      <w:lang w:bidi="ru-RU"/>
                                    </w:rPr>
                                  </w:pPr>
                                  <w:r>
                                    <w:rPr>
                                      <w:szCs w:val="22"/>
                                      <w:lang w:bidi="ru-RU"/>
                                    </w:rPr>
                                    <w:t>И.п. – ст., мяч впереди в правой руке. Бросок вверх, ловля</w:t>
                                  </w:r>
                                </w:p>
                                <w:p w:rsidR="00A93076" w:rsidRDefault="00A93076">
                                  <w:pPr>
                                    <w:widowControl w:val="0"/>
                                    <w:spacing w:after="0" w:line="270" w:lineRule="atLeast"/>
                                    <w:ind w:left="106" w:right="362"/>
                                    <w:rPr>
                                      <w:szCs w:val="22"/>
                                      <w:lang w:bidi="ru-RU"/>
                                    </w:rPr>
                                  </w:pPr>
                                  <w:r>
                                    <w:rPr>
                                      <w:szCs w:val="22"/>
                                      <w:lang w:bidi="ru-RU"/>
                                    </w:rPr>
                                    <w:t>мяча в одну ладонь в наклоне (ст. ноги врозь) сзади, руки между ног. Кувырок вперед в сед ноги врозь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72" w:lineRule="exact"/>
                                    <w:ind w:right="216"/>
                                    <w:jc w:val="right"/>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212"/>
                                    <w:rPr>
                                      <w:szCs w:val="22"/>
                                      <w:lang w:bidi="ru-RU"/>
                                    </w:rPr>
                                  </w:pPr>
                                  <w:r>
                                    <w:rPr>
                                      <w:szCs w:val="22"/>
                                      <w:lang w:bidi="ru-RU"/>
                                    </w:rPr>
                                    <w:t>И.п. – ст., мяч впереди в правой руке. Бросок вверх, ловля мяча в одну ладонь в наклоне (ст. ноги врозь) сзади, руки между ног. Бросок вверх. Кувырок вперед в сед ноги врозь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5"/>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380"/>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34"/>
                                    <w:rPr>
                                      <w:szCs w:val="22"/>
                                      <w:lang w:bidi="ru-RU"/>
                                    </w:rPr>
                                  </w:pPr>
                                  <w:r>
                                    <w:rPr>
                                      <w:szCs w:val="22"/>
                                      <w:lang w:bidi="ru-RU"/>
                                    </w:rPr>
                                    <w:t>И.п. – ст., мяч впереди в правой руке. Бросок вверх, ловля мяча в одну ладонь в наклоне (ст. ноги врозь) сзади, руки между ног. Бросок вверх, переворот вперед в сед на пятках, переводя ноги через продольный шпагат. Ловля, зажимая</w:t>
                                  </w:r>
                                </w:p>
                                <w:p w:rsidR="00A93076" w:rsidRDefault="00A93076">
                                  <w:pPr>
                                    <w:widowControl w:val="0"/>
                                    <w:spacing w:after="0" w:line="260" w:lineRule="exact"/>
                                    <w:ind w:left="106"/>
                                    <w:rPr>
                                      <w:szCs w:val="22"/>
                                      <w:lang w:bidi="ru-RU"/>
                                    </w:rPr>
                                  </w:pPr>
                                  <w:r>
                                    <w:rPr>
                                      <w:szCs w:val="22"/>
                                      <w:lang w:bidi="ru-RU"/>
                                    </w:rPr>
                                    <w:t>коленями</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551"/>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291"/>
                                    <w:rPr>
                                      <w:szCs w:val="22"/>
                                      <w:lang w:bidi="ru-RU"/>
                                    </w:rPr>
                                  </w:pPr>
                                  <w:r>
                                    <w:rPr>
                                      <w:szCs w:val="22"/>
                                      <w:lang w:bidi="ru-RU"/>
                                    </w:rPr>
                                    <w:t>И.п. – ст., мяч впереди в правой руке. Бросок вверх, отбив об пол, ловля в одну руку</w:t>
                                  </w:r>
                                </w:p>
                              </w:tc>
                              <w:tc>
                                <w:tcPr>
                                  <w:tcW w:w="598" w:type="dxa"/>
                                </w:tcPr>
                                <w:p w:rsidR="00A93076" w:rsidRDefault="00A93076">
                                  <w:pPr>
                                    <w:widowControl w:val="0"/>
                                    <w:spacing w:after="0" w:line="276" w:lineRule="exact"/>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552"/>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2" w:lineRule="exact"/>
                                    <w:ind w:left="106"/>
                                    <w:rPr>
                                      <w:szCs w:val="22"/>
                                      <w:lang w:bidi="ru-RU"/>
                                    </w:rPr>
                                  </w:pPr>
                                  <w:r>
                                    <w:rPr>
                                      <w:szCs w:val="22"/>
                                      <w:lang w:bidi="ru-RU"/>
                                    </w:rPr>
                                    <w:t>И.п. – ст., мяч впереди в правой руке. Бросок вверх, ловля в</w:t>
                                  </w:r>
                                </w:p>
                                <w:p w:rsidR="00A93076" w:rsidRDefault="00A93076">
                                  <w:pPr>
                                    <w:widowControl w:val="0"/>
                                    <w:spacing w:after="0" w:line="260" w:lineRule="exact"/>
                                    <w:ind w:left="106"/>
                                    <w:rPr>
                                      <w:szCs w:val="22"/>
                                      <w:lang w:bidi="ru-RU"/>
                                    </w:rPr>
                                  </w:pPr>
                                  <w:r>
                                    <w:rPr>
                                      <w:szCs w:val="22"/>
                                      <w:lang w:bidi="ru-RU"/>
                                    </w:rPr>
                                    <w:t>одну руку</w:t>
                                  </w:r>
                                </w:p>
                              </w:tc>
                              <w:tc>
                                <w:tcPr>
                                  <w:tcW w:w="598" w:type="dxa"/>
                                </w:tcPr>
                                <w:p w:rsidR="00A93076" w:rsidRDefault="00A93076">
                                  <w:pPr>
                                    <w:widowControl w:val="0"/>
                                    <w:spacing w:after="0" w:line="272" w:lineRule="exact"/>
                                    <w:ind w:left="6"/>
                                    <w:jc w:val="center"/>
                                    <w:rPr>
                                      <w:szCs w:val="22"/>
                                      <w:lang w:bidi="ru-RU"/>
                                    </w:rPr>
                                  </w:pPr>
                                  <w:r>
                                    <w:rPr>
                                      <w:szCs w:val="22"/>
                                      <w:lang w:bidi="ru-RU"/>
                                    </w:rPr>
                                    <w:t>П</w:t>
                                  </w:r>
                                </w:p>
                                <w:p w:rsidR="00A93076" w:rsidRDefault="00A93076">
                                  <w:pPr>
                                    <w:widowControl w:val="0"/>
                                    <w:spacing w:after="0" w:line="260" w:lineRule="exact"/>
                                    <w:ind w:left="5"/>
                                    <w:jc w:val="center"/>
                                    <w:rPr>
                                      <w:szCs w:val="22"/>
                                      <w:lang w:bidi="ru-RU"/>
                                    </w:rPr>
                                  </w:pPr>
                                  <w:r>
                                    <w:rPr>
                                      <w:szCs w:val="22"/>
                                      <w:lang w:bidi="ru-RU"/>
                                    </w:rPr>
                                    <w:t>Р</w:t>
                                  </w:r>
                                </w:p>
                              </w:tc>
                              <w:tc>
                                <w:tcPr>
                                  <w:tcW w:w="597" w:type="dxa"/>
                                </w:tcPr>
                                <w:p w:rsidR="00A93076" w:rsidRDefault="00A93076">
                                  <w:pPr>
                                    <w:widowControl w:val="0"/>
                                    <w:spacing w:after="0" w:line="272" w:lineRule="exact"/>
                                    <w:ind w:left="6"/>
                                    <w:jc w:val="center"/>
                                    <w:rPr>
                                      <w:szCs w:val="22"/>
                                      <w:lang w:bidi="ru-RU"/>
                                    </w:rPr>
                                  </w:pPr>
                                  <w:r>
                                    <w:rPr>
                                      <w:szCs w:val="22"/>
                                      <w:lang w:bidi="ru-RU"/>
                                    </w:rPr>
                                    <w:t>О</w:t>
                                  </w:r>
                                </w:p>
                                <w:p w:rsidR="00A93076" w:rsidRDefault="00A93076">
                                  <w:pPr>
                                    <w:widowControl w:val="0"/>
                                    <w:spacing w:after="0" w:line="260" w:lineRule="exact"/>
                                    <w:ind w:left="5"/>
                                    <w:jc w:val="center"/>
                                    <w:rPr>
                                      <w:szCs w:val="22"/>
                                      <w:lang w:bidi="ru-RU"/>
                                    </w:rPr>
                                  </w:pPr>
                                  <w:r>
                                    <w:rPr>
                                      <w:szCs w:val="22"/>
                                      <w:lang w:bidi="ru-RU"/>
                                    </w:rPr>
                                    <w:t>С</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42" o:spid="_x0000_s1051" type="#_x0000_t202" style="position:absolute;left:0;text-align:left;margin-left:55.05pt;margin-top:3.45pt;width:731.95pt;height:467.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right="207"/>
                              <w:jc w:val="right"/>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953"/>
                        </w:trPr>
                        <w:tc>
                          <w:tcPr>
                            <w:tcW w:w="1132" w:type="dxa"/>
                            <w:vMerge w:val="restart"/>
                          </w:tcPr>
                          <w:p w:rsidR="00A93076" w:rsidRDefault="00A93076">
                            <w:pPr>
                              <w:widowControl w:val="0"/>
                              <w:spacing w:after="0" w:line="240" w:lineRule="auto"/>
                              <w:rPr>
                                <w:szCs w:val="22"/>
                                <w:lang w:bidi="ru-RU"/>
                              </w:rPr>
                            </w:pPr>
                          </w:p>
                        </w:tc>
                        <w:tc>
                          <w:tcPr>
                            <w:tcW w:w="2907" w:type="dxa"/>
                            <w:vMerge w:val="restart"/>
                          </w:tcPr>
                          <w:p w:rsidR="00A93076" w:rsidRDefault="00A93076">
                            <w:pPr>
                              <w:widowControl w:val="0"/>
                              <w:spacing w:after="0" w:line="240" w:lineRule="auto"/>
                              <w:rPr>
                                <w:szCs w:val="22"/>
                                <w:lang w:bidi="ru-RU"/>
                              </w:rPr>
                            </w:pPr>
                          </w:p>
                        </w:tc>
                        <w:tc>
                          <w:tcPr>
                            <w:tcW w:w="6405" w:type="dxa"/>
                          </w:tcPr>
                          <w:p w:rsidR="00A93076" w:rsidRDefault="00A93076">
                            <w:pPr>
                              <w:widowControl w:val="0"/>
                              <w:tabs>
                                <w:tab w:val="left" w:pos="797"/>
                                <w:tab w:val="left" w:pos="1163"/>
                              </w:tabs>
                              <w:spacing w:before="59" w:after="0" w:line="240" w:lineRule="auto"/>
                              <w:ind w:left="106" w:right="421"/>
                              <w:rPr>
                                <w:szCs w:val="22"/>
                                <w:lang w:bidi="ru-RU"/>
                              </w:rPr>
                            </w:pPr>
                            <w:r>
                              <w:rPr>
                                <w:szCs w:val="22"/>
                                <w:lang w:bidi="ru-RU"/>
                              </w:rPr>
                              <w:t>И.</w:t>
                            </w:r>
                            <w:r>
                              <w:rPr>
                                <w:szCs w:val="22"/>
                                <w:lang w:bidi="ru-RU"/>
                              </w:rPr>
                              <w:tab/>
                              <w:t>п</w:t>
                            </w:r>
                            <w:r>
                              <w:rPr>
                                <w:szCs w:val="22"/>
                                <w:lang w:bidi="ru-RU"/>
                              </w:rPr>
                              <w:tab/>
                              <w:t xml:space="preserve">на левом </w:t>
                            </w:r>
                            <w:r>
                              <w:rPr>
                                <w:spacing w:val="-18"/>
                                <w:szCs w:val="22"/>
                                <w:lang w:bidi="ru-RU"/>
                              </w:rPr>
                              <w:t xml:space="preserve">бед–ре, </w:t>
                            </w:r>
                            <w:r>
                              <w:rPr>
                                <w:szCs w:val="22"/>
                                <w:lang w:bidi="ru-RU"/>
                              </w:rPr>
                              <w:t>мяч вперед в правой руке. Бросок мяча вверх. Ложась на спину, руки вверх в замок, ловля мяча на полу, прижимая запястьями</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265"/>
                              <w:rPr>
                                <w:szCs w:val="22"/>
                                <w:lang w:bidi="ru-RU"/>
                              </w:rPr>
                            </w:pPr>
                            <w:r>
                              <w:rPr>
                                <w:szCs w:val="22"/>
                                <w:lang w:bidi="ru-RU"/>
                              </w:rPr>
                              <w:t>И.п. – сед на левом бедре, правая вперед, мяч вперед в правой руке. Бросок мяча вверх. Ложась на спину, руки</w:t>
                            </w:r>
                          </w:p>
                          <w:p w:rsidR="00A93076" w:rsidRDefault="00A93076">
                            <w:pPr>
                              <w:widowControl w:val="0"/>
                              <w:spacing w:after="0" w:line="270" w:lineRule="atLeast"/>
                              <w:ind w:left="106" w:right="110"/>
                              <w:rPr>
                                <w:szCs w:val="22"/>
                                <w:lang w:bidi="ru-RU"/>
                              </w:rPr>
                            </w:pPr>
                            <w:r>
                              <w:rPr>
                                <w:szCs w:val="22"/>
                                <w:lang w:bidi="ru-RU"/>
                              </w:rPr>
                              <w:t>вверх в замок, ловля мяча на полу, прижимая запястьями на кувырке назад</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85"/>
                              <w:rPr>
                                <w:szCs w:val="22"/>
                                <w:lang w:bidi="ru-RU"/>
                              </w:rPr>
                            </w:pPr>
                            <w:r>
                              <w:rPr>
                                <w:szCs w:val="22"/>
                                <w:lang w:bidi="ru-RU"/>
                              </w:rPr>
                              <w:t>И.п. – лежа на правом боку в упоре на правое предплечье, согнув левою вперед, мяч в левой руке. Бросок, ловля мяча согнутой рукой предплечьем на полу, зажать мяч между</w:t>
                            </w:r>
                          </w:p>
                          <w:p w:rsidR="00A93076" w:rsidRDefault="00A93076">
                            <w:pPr>
                              <w:widowControl w:val="0"/>
                              <w:spacing w:after="0" w:line="259" w:lineRule="exact"/>
                              <w:ind w:left="106"/>
                              <w:rPr>
                                <w:szCs w:val="22"/>
                                <w:lang w:bidi="ru-RU"/>
                              </w:rPr>
                            </w:pPr>
                            <w:r>
                              <w:rPr>
                                <w:szCs w:val="22"/>
                                <w:lang w:bidi="ru-RU"/>
                              </w:rPr>
                              <w:t>рукой и спиной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82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297"/>
                              <w:rPr>
                                <w:szCs w:val="22"/>
                                <w:lang w:bidi="ru-RU"/>
                              </w:rPr>
                            </w:pPr>
                            <w:r>
                              <w:rPr>
                                <w:szCs w:val="22"/>
                                <w:lang w:bidi="ru-RU"/>
                              </w:rPr>
                              <w:t>И.п. – ст., мяч впереди в правой руке. Бросок вверх, ловля мяча в две руке в наклоне (ст. ноги врозь) сзади, руки между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313"/>
                              <w:jc w:val="both"/>
                              <w:rPr>
                                <w:szCs w:val="22"/>
                                <w:lang w:bidi="ru-RU"/>
                              </w:rPr>
                            </w:pPr>
                            <w:r>
                              <w:rPr>
                                <w:szCs w:val="22"/>
                                <w:lang w:bidi="ru-RU"/>
                              </w:rPr>
                              <w:t>И.п. – ст., мяч впереди в правой руке. Бросок вверх, ловля мяча в одну ладонь в наклоне (ст. ноги врозь) сзади, руки между ног</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2" w:lineRule="exact"/>
                              <w:ind w:left="106"/>
                              <w:rPr>
                                <w:szCs w:val="22"/>
                                <w:lang w:bidi="ru-RU"/>
                              </w:rPr>
                            </w:pPr>
                            <w:r>
                              <w:rPr>
                                <w:szCs w:val="22"/>
                                <w:lang w:bidi="ru-RU"/>
                              </w:rPr>
                              <w:t>И.п. – ст., мяч впереди в правой руке. Бросок вверх, ловля</w:t>
                            </w:r>
                          </w:p>
                          <w:p w:rsidR="00A93076" w:rsidRDefault="00A93076">
                            <w:pPr>
                              <w:widowControl w:val="0"/>
                              <w:spacing w:after="0" w:line="270" w:lineRule="atLeast"/>
                              <w:ind w:left="106" w:right="362"/>
                              <w:rPr>
                                <w:szCs w:val="22"/>
                                <w:lang w:bidi="ru-RU"/>
                              </w:rPr>
                            </w:pPr>
                            <w:r>
                              <w:rPr>
                                <w:szCs w:val="22"/>
                                <w:lang w:bidi="ru-RU"/>
                              </w:rPr>
                              <w:t>мяча в одну ладонь в наклоне (ст. ноги врозь) сзади, руки между ног. Кувырок вперед в сед ноги врозь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72" w:lineRule="exact"/>
                              <w:ind w:right="216"/>
                              <w:jc w:val="right"/>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212"/>
                              <w:rPr>
                                <w:szCs w:val="22"/>
                                <w:lang w:bidi="ru-RU"/>
                              </w:rPr>
                            </w:pPr>
                            <w:r>
                              <w:rPr>
                                <w:szCs w:val="22"/>
                                <w:lang w:bidi="ru-RU"/>
                              </w:rPr>
                              <w:t>И.п. – ст., мяч впереди в правой руке. Бросок вверх, ловля мяча в одну ладонь в наклоне (ст. ноги врозь) сзади, руки между ног. Бросок вверх. Кувырок вперед в сед ноги врозь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5"/>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380"/>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34"/>
                              <w:rPr>
                                <w:szCs w:val="22"/>
                                <w:lang w:bidi="ru-RU"/>
                              </w:rPr>
                            </w:pPr>
                            <w:r>
                              <w:rPr>
                                <w:szCs w:val="22"/>
                                <w:lang w:bidi="ru-RU"/>
                              </w:rPr>
                              <w:t>И.п. – ст., мяч впереди в правой руке. Бросок вверх, ловля мяча в одну ладонь в наклоне (ст. ноги врозь) сзади, руки между ног. Бросок вверх, переворот вперед в сед на пятках, переводя ноги через продольный шпагат. Ловля, зажимая</w:t>
                            </w:r>
                          </w:p>
                          <w:p w:rsidR="00A93076" w:rsidRDefault="00A93076">
                            <w:pPr>
                              <w:widowControl w:val="0"/>
                              <w:spacing w:after="0" w:line="260" w:lineRule="exact"/>
                              <w:ind w:left="106"/>
                              <w:rPr>
                                <w:szCs w:val="22"/>
                                <w:lang w:bidi="ru-RU"/>
                              </w:rPr>
                            </w:pPr>
                            <w:r>
                              <w:rPr>
                                <w:szCs w:val="22"/>
                                <w:lang w:bidi="ru-RU"/>
                              </w:rPr>
                              <w:t>коленями</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551"/>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291"/>
                              <w:rPr>
                                <w:szCs w:val="22"/>
                                <w:lang w:bidi="ru-RU"/>
                              </w:rPr>
                            </w:pPr>
                            <w:r>
                              <w:rPr>
                                <w:szCs w:val="22"/>
                                <w:lang w:bidi="ru-RU"/>
                              </w:rPr>
                              <w:t>И.п. – ст., мяч впереди в правой руке. Бросок вверх, отбив об пол, ловля в одну руку</w:t>
                            </w:r>
                          </w:p>
                        </w:tc>
                        <w:tc>
                          <w:tcPr>
                            <w:tcW w:w="598" w:type="dxa"/>
                          </w:tcPr>
                          <w:p w:rsidR="00A93076" w:rsidRDefault="00A93076">
                            <w:pPr>
                              <w:widowControl w:val="0"/>
                              <w:spacing w:after="0" w:line="276" w:lineRule="exact"/>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552"/>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2" w:lineRule="exact"/>
                              <w:ind w:left="106"/>
                              <w:rPr>
                                <w:szCs w:val="22"/>
                                <w:lang w:bidi="ru-RU"/>
                              </w:rPr>
                            </w:pPr>
                            <w:r>
                              <w:rPr>
                                <w:szCs w:val="22"/>
                                <w:lang w:bidi="ru-RU"/>
                              </w:rPr>
                              <w:t>И.п. – ст., мяч впереди в правой руке. Бросок вверх, ловля в</w:t>
                            </w:r>
                          </w:p>
                          <w:p w:rsidR="00A93076" w:rsidRDefault="00A93076">
                            <w:pPr>
                              <w:widowControl w:val="0"/>
                              <w:spacing w:after="0" w:line="260" w:lineRule="exact"/>
                              <w:ind w:left="106"/>
                              <w:rPr>
                                <w:szCs w:val="22"/>
                                <w:lang w:bidi="ru-RU"/>
                              </w:rPr>
                            </w:pPr>
                            <w:r>
                              <w:rPr>
                                <w:szCs w:val="22"/>
                                <w:lang w:bidi="ru-RU"/>
                              </w:rPr>
                              <w:t>одну руку</w:t>
                            </w:r>
                          </w:p>
                        </w:tc>
                        <w:tc>
                          <w:tcPr>
                            <w:tcW w:w="598" w:type="dxa"/>
                          </w:tcPr>
                          <w:p w:rsidR="00A93076" w:rsidRDefault="00A93076">
                            <w:pPr>
                              <w:widowControl w:val="0"/>
                              <w:spacing w:after="0" w:line="272" w:lineRule="exact"/>
                              <w:ind w:left="6"/>
                              <w:jc w:val="center"/>
                              <w:rPr>
                                <w:szCs w:val="22"/>
                                <w:lang w:bidi="ru-RU"/>
                              </w:rPr>
                            </w:pPr>
                            <w:r>
                              <w:rPr>
                                <w:szCs w:val="22"/>
                                <w:lang w:bidi="ru-RU"/>
                              </w:rPr>
                              <w:t>П</w:t>
                            </w:r>
                          </w:p>
                          <w:p w:rsidR="00A93076" w:rsidRDefault="00A93076">
                            <w:pPr>
                              <w:widowControl w:val="0"/>
                              <w:spacing w:after="0" w:line="260" w:lineRule="exact"/>
                              <w:ind w:left="5"/>
                              <w:jc w:val="center"/>
                              <w:rPr>
                                <w:szCs w:val="22"/>
                                <w:lang w:bidi="ru-RU"/>
                              </w:rPr>
                            </w:pPr>
                            <w:r>
                              <w:rPr>
                                <w:szCs w:val="22"/>
                                <w:lang w:bidi="ru-RU"/>
                              </w:rPr>
                              <w:t>Р</w:t>
                            </w:r>
                          </w:p>
                        </w:tc>
                        <w:tc>
                          <w:tcPr>
                            <w:tcW w:w="597" w:type="dxa"/>
                          </w:tcPr>
                          <w:p w:rsidR="00A93076" w:rsidRDefault="00A93076">
                            <w:pPr>
                              <w:widowControl w:val="0"/>
                              <w:spacing w:after="0" w:line="272" w:lineRule="exact"/>
                              <w:ind w:left="6"/>
                              <w:jc w:val="center"/>
                              <w:rPr>
                                <w:szCs w:val="22"/>
                                <w:lang w:bidi="ru-RU"/>
                              </w:rPr>
                            </w:pPr>
                            <w:r>
                              <w:rPr>
                                <w:szCs w:val="22"/>
                                <w:lang w:bidi="ru-RU"/>
                              </w:rPr>
                              <w:t>О</w:t>
                            </w:r>
                          </w:p>
                          <w:p w:rsidR="00A93076" w:rsidRDefault="00A93076">
                            <w:pPr>
                              <w:widowControl w:val="0"/>
                              <w:spacing w:after="0" w:line="260" w:lineRule="exact"/>
                              <w:ind w:left="5"/>
                              <w:jc w:val="center"/>
                              <w:rPr>
                                <w:szCs w:val="22"/>
                                <w:lang w:bidi="ru-RU"/>
                              </w:rPr>
                            </w:pPr>
                            <w:r>
                              <w:rPr>
                                <w:szCs w:val="22"/>
                                <w:lang w:bidi="ru-RU"/>
                              </w:rPr>
                              <w:t>С</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301"/>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552"/>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536"/>
              <w:contextualSpacing/>
              <w:rPr>
                <w:szCs w:val="22"/>
                <w:lang w:bidi="ru-RU"/>
              </w:rPr>
            </w:pPr>
            <w:r>
              <w:rPr>
                <w:szCs w:val="22"/>
                <w:lang w:bidi="ru-RU"/>
              </w:rPr>
              <w:t>И.п. – ст., руки в стороны, мяч в правой руке. Бросок из правой руки над головой в левую руку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39"/>
              <w:contextualSpacing/>
              <w:rPr>
                <w:szCs w:val="22"/>
                <w:lang w:bidi="ru-RU"/>
              </w:rPr>
            </w:pPr>
            <w:r>
              <w:rPr>
                <w:szCs w:val="22"/>
                <w:lang w:bidi="ru-RU"/>
              </w:rPr>
              <w:t>И.п. – ст., руки впереди, мяч в правой руке. Обводной бросок правой рукой под левую руку, ловля левой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90" w:right="87"/>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руки в стороны, мяч в правой руке. Бросок мяча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за спину влево, ловля ладонью левой руки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под плечо</w:t>
            </w:r>
          </w:p>
          <w:p w:rsidR="007E012D" w:rsidRDefault="00A93076">
            <w:pPr>
              <w:widowControl w:val="0"/>
              <w:spacing w:before="100" w:beforeAutospacing="1" w:after="100" w:afterAutospacing="1" w:line="240" w:lineRule="auto"/>
              <w:ind w:left="106" w:right="99"/>
              <w:contextualSpacing/>
              <w:rPr>
                <w:szCs w:val="22"/>
                <w:lang w:bidi="ru-RU"/>
              </w:rPr>
            </w:pPr>
            <w:r>
              <w:rPr>
                <w:szCs w:val="22"/>
                <w:lang w:bidi="ru-RU"/>
              </w:rPr>
              <w:t>правой руки движением назад (сгибая руку), ловля ладонью левой руки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движением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назад (прямой рукой) вверх, ловля ладонью левой руки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7"/>
              <w:contextualSpacing/>
              <w:rPr>
                <w:szCs w:val="22"/>
                <w:lang w:bidi="ru-RU"/>
              </w:rPr>
            </w:pPr>
            <w:r>
              <w:rPr>
                <w:szCs w:val="22"/>
                <w:lang w:bidi="ru-RU"/>
              </w:rPr>
              <w:t>И.п. – ст., мяч внизу в правой руке. Бросок под левую ногу, согнув коленом вперед. Ловля ладонью левой руки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в правой руке. Бросок под правую</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ногу. Ловля ладонью правой руки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 низу в правой руке. Бросок под ногу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«винте», ловля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Бросок вверх, ловля за спиной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за спиной, бросок вверх, ловля</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впереди на тыльную сторону ладоней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ноги врозь, наклон, мяч между ног вперед.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вверх, ловля в ст. на тыльной стороне кисти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ноги врозь, наклон, мяч между ног вперед в</w:t>
            </w:r>
          </w:p>
          <w:p w:rsidR="007E012D" w:rsidRDefault="00A93076">
            <w:pPr>
              <w:widowControl w:val="0"/>
              <w:spacing w:before="100" w:beforeAutospacing="1" w:after="100" w:afterAutospacing="1" w:line="240" w:lineRule="auto"/>
              <w:ind w:left="106" w:right="253"/>
              <w:contextualSpacing/>
              <w:rPr>
                <w:szCs w:val="22"/>
                <w:lang w:bidi="ru-RU"/>
              </w:rPr>
            </w:pPr>
            <w:r>
              <w:rPr>
                <w:szCs w:val="22"/>
                <w:lang w:bidi="ru-RU"/>
              </w:rPr>
              <w:t>правой руке. Бросок вверх, ловля в ст. на тыльной стороне кисти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73"/>
              <w:contextualSpacing/>
              <w:rPr>
                <w:szCs w:val="22"/>
                <w:lang w:bidi="ru-RU"/>
              </w:rPr>
            </w:pPr>
            <w:r>
              <w:rPr>
                <w:szCs w:val="22"/>
                <w:lang w:bidi="ru-RU"/>
              </w:rPr>
              <w:t>И.п. – ст., ноги врозь, наклон, мяч между ног вперед в правой руке. Бросок вверх, ловля в перевороте вперед ч/з продольный шпагат, толчком двумя в сед на пятках, мяч зажат коленями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378" w:hanging="1"/>
              <w:contextualSpacing/>
              <w:rPr>
                <w:sz w:val="23"/>
                <w:szCs w:val="22"/>
                <w:lang w:bidi="ru-RU"/>
              </w:rPr>
            </w:pPr>
            <w:r>
              <w:rPr>
                <w:sz w:val="23"/>
                <w:szCs w:val="22"/>
                <w:lang w:bidi="ru-RU"/>
              </w:rPr>
              <w:t>И.п. – ст., мяч перед собой, правая кисть сверху мяча; левая кисть снизу, ладонь вниз. Отводя локти в стороны,</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перекатывая мяч между кистями, бросок с левой кисти вверх</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0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552"/>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за головой. Бросок вверх, ловля</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72"/>
              <w:contextualSpacing/>
              <w:rPr>
                <w:szCs w:val="22"/>
                <w:lang w:bidi="ru-RU"/>
              </w:rPr>
            </w:pPr>
            <w:r>
              <w:rPr>
                <w:szCs w:val="22"/>
                <w:lang w:bidi="ru-RU"/>
              </w:rPr>
              <w:t>И.п. – ст., мяч в правой руке внизу. Бросок, выкрут кисти внутрь, ловля на ладонь. Обратный бросок в и.п.</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0"/>
              <w:contextualSpacing/>
              <w:rPr>
                <w:szCs w:val="22"/>
                <w:lang w:bidi="ru-RU"/>
              </w:rPr>
            </w:pPr>
            <w:r>
              <w:rPr>
                <w:szCs w:val="22"/>
                <w:lang w:bidi="ru-RU"/>
              </w:rPr>
              <w:t>И.п. – ст., мяч в правой руке на ладони (выкрут кисти внутрь). Бросок влево над головой, в левую ладонь в таком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же положении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745"/>
              <w:contextualSpacing/>
              <w:rPr>
                <w:szCs w:val="22"/>
                <w:lang w:bidi="ru-RU"/>
              </w:rPr>
            </w:pPr>
            <w:r>
              <w:rPr>
                <w:szCs w:val="22"/>
                <w:lang w:bidi="ru-RU"/>
              </w:rPr>
              <w:t>И.п. – ст., мяч внизу в правой. Выкрут кисти внутрь и бросок вверх, скрестный поворот на 360º. Ловля</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val="restart"/>
          </w:tcPr>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8.9.2</w:t>
            </w:r>
          </w:p>
        </w:tc>
        <w:tc>
          <w:tcPr>
            <w:tcW w:w="2907" w:type="dxa"/>
            <w:vMerge w:val="restart"/>
          </w:tcPr>
          <w:p w:rsidR="007E012D" w:rsidRDefault="00A93076">
            <w:pPr>
              <w:widowControl w:val="0"/>
              <w:spacing w:before="100" w:beforeAutospacing="1" w:after="100" w:afterAutospacing="1" w:line="240" w:lineRule="auto"/>
              <w:ind w:left="107" w:right="507"/>
              <w:contextualSpacing/>
              <w:rPr>
                <w:szCs w:val="22"/>
                <w:lang w:bidi="ru-RU"/>
              </w:rPr>
            </w:pPr>
            <w:r>
              <w:rPr>
                <w:szCs w:val="22"/>
                <w:lang w:bidi="ru-RU"/>
              </w:rPr>
              <w:t>Бросок мяча руками и ловля ногами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сед согнув ноги (или ст.), мяч в правой руке внизу.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Ловля в седе, согнув ноги, мяч на полу под ногами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0"/>
              <w:contextualSpacing/>
              <w:rPr>
                <w:szCs w:val="22"/>
                <w:lang w:bidi="ru-RU"/>
              </w:rPr>
            </w:pPr>
            <w:r>
              <w:rPr>
                <w:szCs w:val="22"/>
                <w:lang w:bidi="ru-RU"/>
              </w:rPr>
              <w:t>И.п. – ст., мяч впереди в правой руке. Бросок. Ловля, согнув правую назад, мяч зажат между голенью и бедром</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3"/>
              <w:contextualSpacing/>
              <w:rPr>
                <w:sz w:val="23"/>
                <w:szCs w:val="22"/>
                <w:lang w:bidi="ru-RU"/>
              </w:rPr>
            </w:pPr>
            <w:r>
              <w:rPr>
                <w:sz w:val="23"/>
                <w:szCs w:val="22"/>
                <w:lang w:bidi="ru-RU"/>
              </w:rPr>
              <w:t>И.п. – ст. на коленях, мяч вверху. Перекат мяч за голову, руки вверх в замок. Переводя руки дугами наружу вниз, поймать и</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зажать мяч стопой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72"/>
              <w:contextualSpacing/>
              <w:jc w:val="both"/>
              <w:rPr>
                <w:sz w:val="23"/>
                <w:szCs w:val="22"/>
                <w:lang w:bidi="ru-RU"/>
              </w:rPr>
            </w:pPr>
            <w:r>
              <w:rPr>
                <w:sz w:val="23"/>
                <w:szCs w:val="22"/>
                <w:lang w:bidi="ru-RU"/>
              </w:rPr>
              <w:t>И.п. – ст. на коленях, мяч вверху. Перекат мяч за голову, руки вверх в замок. Переводя руки дугами наружу вниз, поймать и зажать мяч стопой. Выполнять без переката</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7"/>
              <w:contextualSpacing/>
              <w:rPr>
                <w:sz w:val="23"/>
                <w:szCs w:val="22"/>
                <w:lang w:bidi="ru-RU"/>
              </w:rPr>
            </w:pPr>
            <w:r>
              <w:rPr>
                <w:sz w:val="23"/>
                <w:szCs w:val="22"/>
                <w:lang w:bidi="ru-RU"/>
              </w:rPr>
              <w:t>И.п. – ст. на коленях, мяч вперед в правой руке. Бросок вверх. Ловля за спиной, мяч зажат голенью</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734"/>
              <w:contextualSpacing/>
              <w:rPr>
                <w:sz w:val="23"/>
                <w:szCs w:val="22"/>
                <w:lang w:bidi="ru-RU"/>
              </w:rPr>
            </w:pPr>
            <w:r>
              <w:rPr>
                <w:sz w:val="23"/>
                <w:szCs w:val="22"/>
                <w:lang w:bidi="ru-RU"/>
              </w:rPr>
              <w:t>И.п. – ст., мяч внизу в правой руке. Бросок вверх. Ловля коленями на полу в сед на пятках</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734"/>
              <w:contextualSpacing/>
              <w:rPr>
                <w:sz w:val="23"/>
                <w:szCs w:val="22"/>
                <w:lang w:bidi="ru-RU"/>
              </w:rPr>
            </w:pPr>
            <w:r>
              <w:rPr>
                <w:sz w:val="23"/>
                <w:szCs w:val="22"/>
                <w:lang w:bidi="ru-RU"/>
              </w:rPr>
              <w:t>И.п. – ст., мяч внизу в правой руке. Бросок вверх. Ловля коленями на полу в сед на пятках, в кувырке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0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70"/>
              <w:contextualSpacing/>
              <w:rPr>
                <w:sz w:val="23"/>
                <w:szCs w:val="22"/>
                <w:lang w:bidi="ru-RU"/>
              </w:rPr>
            </w:pPr>
            <w:r>
              <w:rPr>
                <w:sz w:val="23"/>
                <w:szCs w:val="22"/>
                <w:lang w:bidi="ru-RU"/>
              </w:rPr>
              <w:t>И.п. – ст. на коленях, мяч в правой руке впереди. После броска вверх, выполнить переворот вперед ч/з перекат вперед на грудь, в ст. на коленях, ловля мяча на полу, зажав между</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голенью двух ног</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32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87"/>
              <w:contextualSpacing/>
              <w:rPr>
                <w:sz w:val="23"/>
                <w:szCs w:val="22"/>
                <w:lang w:bidi="ru-RU"/>
              </w:rPr>
            </w:pPr>
            <w:r>
              <w:rPr>
                <w:sz w:val="23"/>
                <w:szCs w:val="22"/>
                <w:lang w:bidi="ru-RU"/>
              </w:rPr>
              <w:t>И.п. – ст. на коленях, мяч в правой руке впереди. После броска вверх, выполнить переворот вперед толчком двумя. Проходя ч/з положение ст. на руках отводя и сгибая ноги, движением, ловля мяча под коленями. Прийти в положение</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сед на пятках</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303"/>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82816"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13" name="_x0000_s2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197</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45" o:spid="_x0000_s1052" type="#_x0000_t202" style="position:absolute;margin-left:21.75pt;margin-top:287.6pt;width:15.3pt;height:20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ouBfVM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197</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594"/>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207"/>
              <w:contextualSpacing/>
              <w:rPr>
                <w:szCs w:val="22"/>
                <w:lang w:bidi="ru-RU"/>
              </w:rPr>
            </w:pPr>
            <w:r>
              <w:rPr>
                <w:szCs w:val="22"/>
                <w:lang w:bidi="ru-RU"/>
              </w:rPr>
              <w:t>И.п. – ст., мяч внизу. Отпуская мяч, отводя ногу в сторону, ловля, зажимая мяч голеностопами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1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777"/>
              <w:contextualSpacing/>
              <w:rPr>
                <w:szCs w:val="22"/>
                <w:lang w:bidi="ru-RU"/>
              </w:rPr>
            </w:pPr>
            <w:r>
              <w:rPr>
                <w:szCs w:val="22"/>
                <w:lang w:bidi="ru-RU"/>
              </w:rPr>
              <w:t>И.п. – ст., мяч внизу в правой руке. Ловля мяча после броска, наскоком прямых ног на мяч</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1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42"/>
              <w:contextualSpacing/>
              <w:rPr>
                <w:szCs w:val="22"/>
                <w:lang w:bidi="ru-RU"/>
              </w:rPr>
            </w:pPr>
            <w:r>
              <w:rPr>
                <w:szCs w:val="22"/>
                <w:lang w:bidi="ru-RU"/>
              </w:rPr>
              <w:t>И.п. – ст., мяч внизу в правой руке. После ловли бросок сзади вверх, ловля в одну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0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54"/>
              <w:contextualSpacing/>
              <w:rPr>
                <w:szCs w:val="22"/>
                <w:lang w:bidi="ru-RU"/>
              </w:rPr>
            </w:pPr>
            <w:r>
              <w:rPr>
                <w:szCs w:val="22"/>
                <w:lang w:bidi="ru-RU"/>
              </w:rPr>
              <w:t>И.п. – ст., мяч сзади. Отпустить мяч. Отводя пятки, ловля мяча стопами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67"/>
              <w:contextualSpacing/>
              <w:rPr>
                <w:szCs w:val="22"/>
                <w:lang w:bidi="ru-RU"/>
              </w:rPr>
            </w:pPr>
            <w:r>
              <w:rPr>
                <w:szCs w:val="22"/>
                <w:lang w:bidi="ru-RU"/>
              </w:rPr>
              <w:t>И.п. – ст., руки внизу, мяч в правой руке. Отпуская мяч, отводя ногу в сторону, ловля, зажимая мяч голеностопами на полу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04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58"/>
              <w:contextualSpacing/>
              <w:jc w:val="both"/>
              <w:rPr>
                <w:szCs w:val="22"/>
                <w:lang w:bidi="ru-RU"/>
              </w:rPr>
            </w:pPr>
            <w:r>
              <w:rPr>
                <w:szCs w:val="22"/>
                <w:lang w:bidi="ru-RU"/>
              </w:rPr>
              <w:t>И.п. – упор сидя сзади левой рукой, мяч в правой руке впереди. Бросок вверх. Ловля, зажимая голенью в седе углом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9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17"/>
              <w:contextualSpacing/>
              <w:rPr>
                <w:szCs w:val="22"/>
                <w:lang w:bidi="ru-RU"/>
              </w:rPr>
            </w:pPr>
            <w:r>
              <w:rPr>
                <w:szCs w:val="22"/>
                <w:lang w:bidi="ru-RU"/>
              </w:rPr>
              <w:t>И.п. – упор сидя сзади левой рукой, мяч в правой руке впереди. Бросок вверх. Ловля, зажимая голенью в ст. на лопатках. То же из положения стоя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9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87"/>
              <w:contextualSpacing/>
              <w:rPr>
                <w:szCs w:val="22"/>
                <w:lang w:bidi="ru-RU"/>
              </w:rPr>
            </w:pPr>
            <w:r>
              <w:rPr>
                <w:szCs w:val="22"/>
                <w:lang w:bidi="ru-RU"/>
              </w:rPr>
              <w:t>И.п. – сед согнув ноги, мяч в правой руке впереди. Бросок вверх, кувырок назад. Ловля, зажимая голенью в седе на пятках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21"/>
              <w:contextualSpacing/>
              <w:rPr>
                <w:szCs w:val="22"/>
                <w:lang w:bidi="ru-RU"/>
              </w:rPr>
            </w:pPr>
            <w:r>
              <w:rPr>
                <w:szCs w:val="22"/>
                <w:lang w:bidi="ru-RU"/>
              </w:rPr>
              <w:t>И.п. – ст., мяч внизу в правой руке. Бросок вверх. Ловля в стойке на руках, зажимая мяч голеностопами (голенью)</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38"/>
              <w:contextualSpacing/>
              <w:rPr>
                <w:szCs w:val="22"/>
                <w:lang w:bidi="ru-RU"/>
              </w:rPr>
            </w:pPr>
            <w:r>
              <w:rPr>
                <w:szCs w:val="22"/>
                <w:lang w:bidi="ru-RU"/>
              </w:rPr>
              <w:t>И.п. – ст. (или ст. на коленях), мяч внизу в правой руке. Бросок вверх. Перекат в ст. на груди. Ловля, зажимая мяч между стопами/голенью</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57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97"/>
              <w:contextualSpacing/>
              <w:rPr>
                <w:szCs w:val="22"/>
                <w:lang w:bidi="ru-RU"/>
              </w:rPr>
            </w:pPr>
            <w:r>
              <w:rPr>
                <w:szCs w:val="22"/>
                <w:lang w:bidi="ru-RU"/>
              </w:rPr>
              <w:t>И.п. – ст. на коленях, мяч в правой руке внизу. Бросок вверх, ловля под бедром в упоре лежа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4"/>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86" w:right="209"/>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1" w:right="199"/>
              <w:contextualSpacing/>
              <w:jc w:val="center"/>
              <w:rPr>
                <w:szCs w:val="22"/>
                <w:lang w:bidi="ru-RU"/>
              </w:rPr>
            </w:pPr>
            <w:r>
              <w:rPr>
                <w:szCs w:val="22"/>
                <w:lang w:bidi="ru-RU"/>
              </w:rPr>
              <w:t>О С</w:t>
            </w:r>
          </w:p>
        </w:tc>
      </w:tr>
      <w:tr w:rsidR="007E012D">
        <w:trPr>
          <w:trHeight w:val="7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78"/>
              <w:contextualSpacing/>
              <w:rPr>
                <w:szCs w:val="22"/>
                <w:lang w:bidi="ru-RU"/>
              </w:rPr>
            </w:pPr>
            <w:r>
              <w:rPr>
                <w:szCs w:val="22"/>
                <w:lang w:bidi="ru-RU"/>
              </w:rPr>
              <w:t>И.п. – ст. на коленях, мяч в правой руке внизу. Бросок вверх, ловля в упоре лежа, зажимая мяч голеностопами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204"/>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86" w:right="209"/>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1" w:right="199"/>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304"/>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83840"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14" name="_x0000_s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ln>
                      </wps:spPr>
                      <wps:txbx>
                        <w:txbxContent>
                          <w:p w:rsidR="00A93076" w:rsidRDefault="00A93076">
                            <w:pPr>
                              <w:widowControl w:val="0"/>
                              <w:spacing w:before="10" w:after="0" w:line="240" w:lineRule="auto"/>
                              <w:ind w:left="20"/>
                              <w:rPr>
                                <w:szCs w:val="22"/>
                                <w:lang w:bidi="ru-RU"/>
                              </w:rPr>
                            </w:pPr>
                            <w:r>
                              <w:rPr>
                                <w:szCs w:val="22"/>
                                <w:lang w:bidi="ru-RU"/>
                              </w:rPr>
                              <w:t>198</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46" o:spid="_x0000_s1053" type="#_x0000_t202" style="position:absolute;margin-left:21.75pt;margin-top:287.6pt;width:15.3pt;height:20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198</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598"/>
        <w:gridCol w:w="597"/>
        <w:gridCol w:w="601"/>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598"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8</w:t>
            </w:r>
          </w:p>
        </w:tc>
        <w:tc>
          <w:tcPr>
            <w:tcW w:w="597" w:type="dxa"/>
          </w:tcPr>
          <w:p w:rsidR="007E012D" w:rsidRDefault="00A93076">
            <w:pPr>
              <w:widowControl w:val="0"/>
              <w:spacing w:before="100" w:beforeAutospacing="1" w:after="100" w:afterAutospacing="1" w:line="240" w:lineRule="auto"/>
              <w:ind w:left="243"/>
              <w:contextualSpacing/>
              <w:rPr>
                <w:b/>
                <w:szCs w:val="22"/>
                <w:lang w:bidi="ru-RU"/>
              </w:rPr>
            </w:pPr>
            <w:r>
              <w:rPr>
                <w:b/>
                <w:szCs w:val="22"/>
                <w:lang w:bidi="ru-RU"/>
              </w:rPr>
              <w:t>9</w:t>
            </w:r>
          </w:p>
        </w:tc>
        <w:tc>
          <w:tcPr>
            <w:tcW w:w="601" w:type="dxa"/>
          </w:tcPr>
          <w:p w:rsidR="007E012D" w:rsidRDefault="00A93076">
            <w:pPr>
              <w:widowControl w:val="0"/>
              <w:spacing w:before="100" w:beforeAutospacing="1" w:after="100" w:afterAutospacing="1" w:line="240" w:lineRule="auto"/>
              <w:ind w:right="168"/>
              <w:contextualSpacing/>
              <w:jc w:val="right"/>
              <w:rPr>
                <w:b/>
                <w:szCs w:val="22"/>
                <w:lang w:bidi="ru-RU"/>
              </w:rPr>
            </w:pPr>
            <w:r>
              <w:rPr>
                <w:b/>
                <w:szCs w:val="22"/>
                <w:lang w:bidi="ru-RU"/>
              </w:rPr>
              <w:t>10</w:t>
            </w:r>
          </w:p>
        </w:tc>
      </w:tr>
      <w:tr w:rsidR="007E012D">
        <w:trPr>
          <w:trHeight w:val="552"/>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8.9.3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196"/>
              <w:contextualSpacing/>
              <w:rPr>
                <w:szCs w:val="22"/>
                <w:lang w:bidi="ru-RU"/>
              </w:rPr>
            </w:pPr>
            <w:r>
              <w:rPr>
                <w:szCs w:val="22"/>
                <w:lang w:bidi="ru-RU"/>
              </w:rPr>
              <w:t>Ловля мяча туловищем и другими частями тела</w:t>
            </w:r>
          </w:p>
        </w:tc>
        <w:tc>
          <w:tcPr>
            <w:tcW w:w="6405" w:type="dxa"/>
          </w:tcPr>
          <w:p w:rsidR="007E012D" w:rsidRDefault="00A93076">
            <w:pPr>
              <w:widowControl w:val="0"/>
              <w:spacing w:before="100" w:beforeAutospacing="1" w:after="100" w:afterAutospacing="1" w:line="240" w:lineRule="auto"/>
              <w:ind w:left="106" w:right="213"/>
              <w:contextualSpacing/>
              <w:rPr>
                <w:szCs w:val="22"/>
                <w:lang w:bidi="ru-RU"/>
              </w:rPr>
            </w:pPr>
            <w:r>
              <w:rPr>
                <w:szCs w:val="22"/>
                <w:lang w:bidi="ru-RU"/>
              </w:rPr>
              <w:t>И.п. – сед (ст.), мяч впереди в правой руке. Бросок вверх. Ловля, мяч зажат между животом и бедром, кувырок назад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4"/>
              <w:contextualSpacing/>
              <w:rPr>
                <w:szCs w:val="22"/>
                <w:lang w:bidi="ru-RU"/>
              </w:rPr>
            </w:pPr>
            <w:r>
              <w:rPr>
                <w:szCs w:val="22"/>
                <w:lang w:bidi="ru-RU"/>
              </w:rPr>
              <w:t>С</w:t>
            </w:r>
          </w:p>
        </w:tc>
        <w:tc>
          <w:tcPr>
            <w:tcW w:w="601"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97"/>
              <w:contextualSpacing/>
              <w:rPr>
                <w:szCs w:val="22"/>
                <w:lang w:bidi="ru-RU"/>
              </w:rPr>
            </w:pPr>
            <w:r>
              <w:rPr>
                <w:szCs w:val="22"/>
                <w:lang w:bidi="ru-RU"/>
              </w:rPr>
              <w:t>И.п. – ст., мяч впереди в правой руке. Бросок вверх, ловля между спиной и ногой («в затяжке» с помощью рук)</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7"/>
              <w:contextualSpacing/>
              <w:jc w:val="center"/>
              <w:rPr>
                <w:szCs w:val="22"/>
                <w:lang w:bidi="ru-RU"/>
              </w:rPr>
            </w:pPr>
            <w:r>
              <w:rPr>
                <w:szCs w:val="22"/>
                <w:lang w:bidi="ru-RU"/>
              </w:rPr>
              <w:t>П Р</w:t>
            </w:r>
          </w:p>
        </w:tc>
        <w:tc>
          <w:tcPr>
            <w:tcW w:w="601" w:type="dxa"/>
          </w:tcPr>
          <w:p w:rsidR="007E012D" w:rsidRDefault="00A93076">
            <w:pPr>
              <w:widowControl w:val="0"/>
              <w:spacing w:before="100" w:beforeAutospacing="1" w:after="100" w:afterAutospacing="1" w:line="240" w:lineRule="auto"/>
              <w:ind w:left="208" w:right="206"/>
              <w:contextualSpacing/>
              <w:jc w:val="center"/>
              <w:rPr>
                <w:szCs w:val="22"/>
                <w:lang w:bidi="ru-RU"/>
              </w:rPr>
            </w:pPr>
            <w:r>
              <w:rPr>
                <w:szCs w:val="22"/>
                <w:lang w:bidi="ru-RU"/>
              </w:rPr>
              <w:t>О 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80"/>
              <w:contextualSpacing/>
              <w:rPr>
                <w:szCs w:val="22"/>
                <w:lang w:bidi="ru-RU"/>
              </w:rPr>
            </w:pPr>
            <w:r>
              <w:rPr>
                <w:szCs w:val="22"/>
                <w:lang w:bidi="ru-RU"/>
              </w:rPr>
              <w:t>И.п. – ст. на коленях, мяч впереди в правой руке. Отбив мяча об пол. Ловля мяч между затылком и спиной в упоре на предплечьях прогнувшись «мексиканка» движением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7"/>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7"/>
              <w:contextualSpacing/>
              <w:jc w:val="center"/>
              <w:rPr>
                <w:szCs w:val="22"/>
                <w:lang w:bidi="ru-RU"/>
              </w:rPr>
            </w:pPr>
            <w:r>
              <w:rPr>
                <w:szCs w:val="22"/>
                <w:lang w:bidi="ru-RU"/>
              </w:rPr>
              <w:t>О С</w:t>
            </w:r>
          </w:p>
        </w:tc>
        <w:tc>
          <w:tcPr>
            <w:tcW w:w="601" w:type="dxa"/>
          </w:tcPr>
          <w:p w:rsidR="007E012D" w:rsidRDefault="00A93076">
            <w:pPr>
              <w:widowControl w:val="0"/>
              <w:spacing w:before="100" w:beforeAutospacing="1" w:after="100" w:afterAutospacing="1" w:line="240" w:lineRule="auto"/>
              <w:ind w:right="214"/>
              <w:contextualSpacing/>
              <w:jc w:val="right"/>
              <w:rPr>
                <w:szCs w:val="22"/>
                <w:lang w:bidi="ru-RU"/>
              </w:rPr>
            </w:pPr>
            <w:r>
              <w:rPr>
                <w:szCs w:val="22"/>
                <w:lang w:bidi="ru-RU"/>
              </w:rPr>
              <w:t>С</w:t>
            </w:r>
          </w:p>
        </w:tc>
      </w:tr>
      <w:tr w:rsidR="007E012D">
        <w:trPr>
          <w:trHeight w:val="10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05"/>
              <w:contextualSpacing/>
              <w:rPr>
                <w:sz w:val="23"/>
                <w:szCs w:val="22"/>
                <w:lang w:bidi="ru-RU"/>
              </w:rPr>
            </w:pPr>
            <w:r>
              <w:rPr>
                <w:sz w:val="23"/>
                <w:szCs w:val="22"/>
                <w:lang w:bidi="ru-RU"/>
              </w:rPr>
              <w:t>И.п. – ст.на коленях, мяч впереди в правой руке. Отбив мяча об пол. Ловля мяча между затылком и спиной на повороте</w:t>
            </w:r>
          </w:p>
          <w:p w:rsidR="007E012D" w:rsidRDefault="00A93076">
            <w:pPr>
              <w:widowControl w:val="0"/>
              <w:spacing w:before="100" w:beforeAutospacing="1" w:after="100" w:afterAutospacing="1" w:line="240" w:lineRule="auto"/>
              <w:ind w:left="106" w:right="324" w:hanging="1"/>
              <w:contextualSpacing/>
              <w:rPr>
                <w:sz w:val="23"/>
                <w:szCs w:val="22"/>
                <w:lang w:bidi="ru-RU"/>
              </w:rPr>
            </w:pPr>
            <w:r>
              <w:rPr>
                <w:sz w:val="23"/>
                <w:szCs w:val="22"/>
                <w:lang w:bidi="ru-RU"/>
              </w:rPr>
              <w:t>вперед через предплечье, прийти в сед на пятках, мяч сзади- внизу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9"/>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200" w:right="198"/>
              <w:contextualSpacing/>
              <w:jc w:val="center"/>
              <w:rPr>
                <w:sz w:val="23"/>
                <w:szCs w:val="22"/>
                <w:lang w:bidi="ru-RU"/>
              </w:rPr>
            </w:pPr>
            <w:r>
              <w:rPr>
                <w:sz w:val="23"/>
                <w:szCs w:val="22"/>
                <w:lang w:bidi="ru-RU"/>
              </w:rPr>
              <w:t>ОС</w:t>
            </w:r>
          </w:p>
        </w:tc>
        <w:tc>
          <w:tcPr>
            <w:tcW w:w="601" w:type="dxa"/>
          </w:tcPr>
          <w:p w:rsidR="007E012D" w:rsidRDefault="00A93076">
            <w:pPr>
              <w:widowControl w:val="0"/>
              <w:spacing w:before="100" w:beforeAutospacing="1" w:after="100" w:afterAutospacing="1" w:line="240" w:lineRule="auto"/>
              <w:ind w:right="217"/>
              <w:contextualSpacing/>
              <w:jc w:val="right"/>
              <w:rPr>
                <w:sz w:val="23"/>
                <w:szCs w:val="22"/>
                <w:lang w:bidi="ru-RU"/>
              </w:rPr>
            </w:pPr>
            <w:r>
              <w:rPr>
                <w:sz w:val="23"/>
                <w:szCs w:val="22"/>
                <w:lang w:bidi="ru-RU"/>
              </w:rPr>
              <w:t>С</w:t>
            </w:r>
          </w:p>
        </w:tc>
      </w:tr>
      <w:tr w:rsidR="007E012D">
        <w:trPr>
          <w:trHeight w:val="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05"/>
              <w:contextualSpacing/>
              <w:rPr>
                <w:sz w:val="23"/>
                <w:szCs w:val="22"/>
                <w:lang w:bidi="ru-RU"/>
              </w:rPr>
            </w:pPr>
            <w:r>
              <w:rPr>
                <w:sz w:val="23"/>
                <w:szCs w:val="22"/>
                <w:lang w:bidi="ru-RU"/>
              </w:rPr>
              <w:t>И.п. – ст.на коленях, мяч впереди в правой руке. Отбив мяча об пол. Ловля мяча между затылком и спиной на повороте</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назад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0" w:right="198"/>
              <w:contextualSpacing/>
              <w:jc w:val="center"/>
              <w:rPr>
                <w:sz w:val="23"/>
                <w:szCs w:val="22"/>
                <w:lang w:bidi="ru-RU"/>
              </w:rPr>
            </w:pPr>
            <w:r>
              <w:rPr>
                <w:sz w:val="23"/>
                <w:szCs w:val="22"/>
                <w:lang w:bidi="ru-RU"/>
              </w:rPr>
              <w:t>ПР</w:t>
            </w:r>
          </w:p>
        </w:tc>
        <w:tc>
          <w:tcPr>
            <w:tcW w:w="601" w:type="dxa"/>
          </w:tcPr>
          <w:p w:rsidR="007E012D" w:rsidRDefault="00A93076">
            <w:pPr>
              <w:widowControl w:val="0"/>
              <w:spacing w:before="100" w:beforeAutospacing="1" w:after="100" w:afterAutospacing="1" w:line="240" w:lineRule="auto"/>
              <w:ind w:left="205" w:right="206"/>
              <w:contextualSpacing/>
              <w:jc w:val="center"/>
              <w:rPr>
                <w:sz w:val="23"/>
                <w:szCs w:val="22"/>
                <w:lang w:bidi="ru-RU"/>
              </w:rPr>
            </w:pPr>
            <w:r>
              <w:rPr>
                <w:sz w:val="23"/>
                <w:szCs w:val="22"/>
                <w:lang w:bidi="ru-RU"/>
              </w:rPr>
              <w:t>О 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57"/>
              <w:contextualSpacing/>
              <w:rPr>
                <w:szCs w:val="22"/>
                <w:lang w:bidi="ru-RU"/>
              </w:rPr>
            </w:pPr>
            <w:r>
              <w:rPr>
                <w:szCs w:val="22"/>
                <w:lang w:bidi="ru-RU"/>
              </w:rPr>
              <w:t>И.п. – ст. мяч впереди в правой руке. Бросок вверх, ловля на спину, сверху зажать мяч ногой на перевороте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7"/>
              <w:contextualSpacing/>
              <w:jc w:val="center"/>
              <w:rPr>
                <w:szCs w:val="22"/>
                <w:lang w:bidi="ru-RU"/>
              </w:rPr>
            </w:pPr>
            <w:r>
              <w:rPr>
                <w:szCs w:val="22"/>
                <w:lang w:bidi="ru-RU"/>
              </w:rPr>
              <w:t>П Р</w:t>
            </w:r>
          </w:p>
        </w:tc>
        <w:tc>
          <w:tcPr>
            <w:tcW w:w="601" w:type="dxa"/>
          </w:tcPr>
          <w:p w:rsidR="007E012D" w:rsidRDefault="00A93076">
            <w:pPr>
              <w:widowControl w:val="0"/>
              <w:spacing w:before="100" w:beforeAutospacing="1" w:after="100" w:afterAutospacing="1" w:line="240" w:lineRule="auto"/>
              <w:ind w:left="208" w:right="206"/>
              <w:contextualSpacing/>
              <w:jc w:val="center"/>
              <w:rPr>
                <w:szCs w:val="22"/>
                <w:lang w:bidi="ru-RU"/>
              </w:rPr>
            </w:pPr>
            <w:r>
              <w:rPr>
                <w:szCs w:val="22"/>
                <w:lang w:bidi="ru-RU"/>
              </w:rPr>
              <w:t>О С</w:t>
            </w:r>
          </w:p>
        </w:tc>
      </w:tr>
      <w:tr w:rsidR="007E012D">
        <w:trPr>
          <w:trHeight w:val="5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262" w:hanging="1"/>
              <w:contextualSpacing/>
              <w:rPr>
                <w:sz w:val="23"/>
                <w:szCs w:val="22"/>
                <w:lang w:bidi="ru-RU"/>
              </w:rPr>
            </w:pPr>
            <w:r>
              <w:rPr>
                <w:sz w:val="23"/>
                <w:szCs w:val="22"/>
                <w:lang w:bidi="ru-RU"/>
              </w:rPr>
              <w:t>И.п. – сед согнув ноги, мяч в правой руке внизу. Бросок. Ловля лежа на мяче, мяч зажат между спиной и предплечьем</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1" w:right="198"/>
              <w:contextualSpacing/>
              <w:jc w:val="center"/>
              <w:rPr>
                <w:sz w:val="23"/>
                <w:szCs w:val="22"/>
                <w:lang w:bidi="ru-RU"/>
              </w:rPr>
            </w:pPr>
            <w:r>
              <w:rPr>
                <w:sz w:val="23"/>
                <w:szCs w:val="22"/>
                <w:lang w:bidi="ru-RU"/>
              </w:rPr>
              <w:t>О С</w:t>
            </w:r>
          </w:p>
        </w:tc>
        <w:tc>
          <w:tcPr>
            <w:tcW w:w="601" w:type="dxa"/>
          </w:tcPr>
          <w:p w:rsidR="007E012D" w:rsidRDefault="00A93076">
            <w:pPr>
              <w:widowControl w:val="0"/>
              <w:spacing w:before="100" w:beforeAutospacing="1" w:after="100" w:afterAutospacing="1" w:line="240" w:lineRule="auto"/>
              <w:ind w:right="216"/>
              <w:contextualSpacing/>
              <w:jc w:val="right"/>
              <w:rPr>
                <w:sz w:val="23"/>
                <w:szCs w:val="22"/>
                <w:lang w:bidi="ru-RU"/>
              </w:rPr>
            </w:pPr>
            <w:r>
              <w:rPr>
                <w:sz w:val="23"/>
                <w:szCs w:val="22"/>
                <w:lang w:bidi="ru-RU"/>
              </w:rPr>
              <w:t>С</w:t>
            </w:r>
          </w:p>
        </w:tc>
      </w:tr>
      <w:tr w:rsidR="007E012D">
        <w:trPr>
          <w:trHeight w:val="528"/>
        </w:trPr>
        <w:tc>
          <w:tcPr>
            <w:tcW w:w="1132" w:type="dxa"/>
            <w:vMerge w:val="restart"/>
          </w:tcPr>
          <w:p w:rsidR="007E012D" w:rsidRDefault="00A93076">
            <w:pPr>
              <w:widowControl w:val="0"/>
              <w:spacing w:before="100" w:beforeAutospacing="1" w:after="100" w:afterAutospacing="1" w:line="240" w:lineRule="auto"/>
              <w:ind w:left="326"/>
              <w:contextualSpacing/>
              <w:rPr>
                <w:szCs w:val="22"/>
                <w:lang w:bidi="ru-RU"/>
              </w:rPr>
            </w:pPr>
            <w:r>
              <w:rPr>
                <w:szCs w:val="22"/>
                <w:lang w:bidi="ru-RU"/>
              </w:rPr>
              <w:t>8.9.4</w:t>
            </w:r>
          </w:p>
        </w:tc>
        <w:tc>
          <w:tcPr>
            <w:tcW w:w="2907" w:type="dxa"/>
            <w:vMerge w:val="restart"/>
          </w:tcPr>
          <w:p w:rsidR="007E012D" w:rsidRDefault="00A93076">
            <w:pPr>
              <w:widowControl w:val="0"/>
              <w:spacing w:before="100" w:beforeAutospacing="1" w:after="100" w:afterAutospacing="1" w:line="240" w:lineRule="auto"/>
              <w:ind w:left="419"/>
              <w:contextualSpacing/>
              <w:rPr>
                <w:szCs w:val="22"/>
                <w:lang w:bidi="ru-RU"/>
              </w:rPr>
            </w:pPr>
            <w:r>
              <w:rPr>
                <w:szCs w:val="22"/>
                <w:lang w:bidi="ru-RU"/>
              </w:rPr>
              <w:t>Бросок мяча ногами</w:t>
            </w:r>
          </w:p>
        </w:tc>
        <w:tc>
          <w:tcPr>
            <w:tcW w:w="6405" w:type="dxa"/>
          </w:tcPr>
          <w:p w:rsidR="007E012D" w:rsidRDefault="00A93076">
            <w:pPr>
              <w:widowControl w:val="0"/>
              <w:spacing w:before="100" w:beforeAutospacing="1" w:after="100" w:afterAutospacing="1" w:line="240" w:lineRule="auto"/>
              <w:ind w:left="106" w:right="573"/>
              <w:contextualSpacing/>
              <w:rPr>
                <w:sz w:val="23"/>
                <w:szCs w:val="22"/>
                <w:lang w:bidi="ru-RU"/>
              </w:rPr>
            </w:pPr>
            <w:r>
              <w:rPr>
                <w:sz w:val="23"/>
                <w:szCs w:val="22"/>
                <w:lang w:bidi="ru-RU"/>
              </w:rPr>
              <w:t>И.п. – сед согнув ноги, мяч зажат стопами. Разгибая ноги, бросок. Ловля мяча на ладонь руки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П</w:t>
            </w: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Р О</w:t>
            </w:r>
          </w:p>
        </w:tc>
        <w:tc>
          <w:tcPr>
            <w:tcW w:w="597" w:type="dxa"/>
          </w:tcPr>
          <w:p w:rsidR="007E012D" w:rsidRDefault="00A93076">
            <w:pPr>
              <w:widowControl w:val="0"/>
              <w:spacing w:before="100" w:beforeAutospacing="1" w:after="100" w:afterAutospacing="1" w:line="240" w:lineRule="auto"/>
              <w:ind w:left="219"/>
              <w:contextualSpacing/>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1"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сед согнув ноги, мяч зажат стопами, правая сверху,</w:t>
            </w:r>
          </w:p>
          <w:p w:rsidR="007E012D" w:rsidRDefault="00A93076">
            <w:pPr>
              <w:widowControl w:val="0"/>
              <w:spacing w:before="100" w:beforeAutospacing="1" w:after="100" w:afterAutospacing="1" w:line="240" w:lineRule="auto"/>
              <w:ind w:left="107" w:right="583" w:hanging="1"/>
              <w:contextualSpacing/>
              <w:rPr>
                <w:sz w:val="23"/>
                <w:szCs w:val="22"/>
                <w:lang w:bidi="ru-RU"/>
              </w:rPr>
            </w:pPr>
            <w:r>
              <w:rPr>
                <w:sz w:val="23"/>
                <w:szCs w:val="22"/>
                <w:lang w:bidi="ru-RU"/>
              </w:rPr>
              <w:t>левая снизу. Разгибая ноги, бросок. Ловля мяча на ладонь руки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П</w:t>
            </w: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Р О</w:t>
            </w:r>
          </w:p>
        </w:tc>
        <w:tc>
          <w:tcPr>
            <w:tcW w:w="597" w:type="dxa"/>
          </w:tcPr>
          <w:p w:rsidR="007E012D" w:rsidRDefault="00A93076">
            <w:pPr>
              <w:widowControl w:val="0"/>
              <w:spacing w:before="100" w:beforeAutospacing="1" w:after="100" w:afterAutospacing="1" w:line="240" w:lineRule="auto"/>
              <w:ind w:left="218"/>
              <w:contextualSpacing/>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1"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7"/>
              <w:contextualSpacing/>
              <w:rPr>
                <w:sz w:val="23"/>
                <w:szCs w:val="22"/>
                <w:lang w:bidi="ru-RU"/>
              </w:rPr>
            </w:pPr>
            <w:r>
              <w:rPr>
                <w:sz w:val="23"/>
                <w:szCs w:val="22"/>
                <w:lang w:bidi="ru-RU"/>
              </w:rPr>
              <w:t>И.п. – сед на пятках, мяч зажат между голенью и бедром. Перенося тяжесть тела в опору на руки, разгибая ноги, бросок стопой. Ловля рукой в ст. на коленях</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П</w:t>
            </w: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Р О</w:t>
            </w:r>
          </w:p>
        </w:tc>
        <w:tc>
          <w:tcPr>
            <w:tcW w:w="597" w:type="dxa"/>
          </w:tcPr>
          <w:p w:rsidR="007E012D" w:rsidRDefault="00A93076">
            <w:pPr>
              <w:widowControl w:val="0"/>
              <w:spacing w:before="100" w:beforeAutospacing="1" w:after="100" w:afterAutospacing="1" w:line="240" w:lineRule="auto"/>
              <w:ind w:left="218"/>
              <w:contextualSpacing/>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1"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8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33"/>
              <w:contextualSpacing/>
              <w:rPr>
                <w:sz w:val="23"/>
                <w:szCs w:val="22"/>
                <w:lang w:bidi="ru-RU"/>
              </w:rPr>
            </w:pPr>
            <w:r>
              <w:rPr>
                <w:sz w:val="23"/>
                <w:szCs w:val="22"/>
                <w:lang w:bidi="ru-RU"/>
              </w:rPr>
              <w:t>И.п. – сед на пятках, мяч зажат между голенью и бедром. Перенося тяжесть тела в опору на руки, разгибая ноги на кувырке вперед, бросок стопой. Ловля рукой в ст. на коленях</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
              <w:contextualSpacing/>
              <w:jc w:val="center"/>
              <w:rPr>
                <w:sz w:val="23"/>
                <w:szCs w:val="22"/>
                <w:lang w:bidi="ru-RU"/>
              </w:rPr>
            </w:pPr>
            <w:r>
              <w:rPr>
                <w:sz w:val="23"/>
                <w:szCs w:val="22"/>
                <w:lang w:bidi="ru-RU"/>
              </w:rPr>
              <w:t>П</w:t>
            </w:r>
          </w:p>
        </w:tc>
        <w:tc>
          <w:tcPr>
            <w:tcW w:w="597" w:type="dxa"/>
          </w:tcPr>
          <w:p w:rsidR="007E012D" w:rsidRDefault="00A93076">
            <w:pPr>
              <w:widowControl w:val="0"/>
              <w:spacing w:before="100" w:beforeAutospacing="1" w:after="100" w:afterAutospacing="1" w:line="240" w:lineRule="auto"/>
              <w:ind w:left="202" w:right="198"/>
              <w:contextualSpacing/>
              <w:jc w:val="center"/>
              <w:rPr>
                <w:sz w:val="23"/>
                <w:szCs w:val="22"/>
                <w:lang w:bidi="ru-RU"/>
              </w:rPr>
            </w:pPr>
            <w:r>
              <w:rPr>
                <w:sz w:val="23"/>
                <w:szCs w:val="22"/>
                <w:lang w:bidi="ru-RU"/>
              </w:rPr>
              <w:t>Р О</w:t>
            </w:r>
          </w:p>
        </w:tc>
        <w:tc>
          <w:tcPr>
            <w:tcW w:w="598" w:type="dxa"/>
          </w:tcPr>
          <w:p w:rsidR="007E012D" w:rsidRDefault="00A93076">
            <w:pPr>
              <w:widowControl w:val="0"/>
              <w:spacing w:before="100" w:beforeAutospacing="1" w:after="100" w:afterAutospacing="1" w:line="240" w:lineRule="auto"/>
              <w:ind w:left="1"/>
              <w:contextualSpacing/>
              <w:jc w:val="center"/>
              <w:rPr>
                <w:sz w:val="23"/>
                <w:szCs w:val="22"/>
                <w:lang w:bidi="ru-RU"/>
              </w:rPr>
            </w:pPr>
            <w:r>
              <w:rPr>
                <w:sz w:val="23"/>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1"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9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8"/>
              <w:contextualSpacing/>
              <w:rPr>
                <w:sz w:val="23"/>
                <w:szCs w:val="22"/>
                <w:lang w:bidi="ru-RU"/>
              </w:rPr>
            </w:pPr>
            <w:r>
              <w:rPr>
                <w:sz w:val="23"/>
                <w:szCs w:val="22"/>
                <w:lang w:bidi="ru-RU"/>
              </w:rPr>
              <w:t>И.п. – ст., на правом колене, согнув левую назад, мяч зажать между бедром и голенью в левой. Разгибая ногу, махом назад, бросок вверх. Ловля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8"/>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1" w:right="198"/>
              <w:contextualSpacing/>
              <w:jc w:val="center"/>
              <w:rPr>
                <w:sz w:val="23"/>
                <w:szCs w:val="22"/>
                <w:lang w:bidi="ru-RU"/>
              </w:rPr>
            </w:pPr>
            <w:r>
              <w:rPr>
                <w:sz w:val="23"/>
                <w:szCs w:val="22"/>
                <w:lang w:bidi="ru-RU"/>
              </w:rPr>
              <w:t>О С</w:t>
            </w:r>
          </w:p>
        </w:tc>
        <w:tc>
          <w:tcPr>
            <w:tcW w:w="598" w:type="dxa"/>
          </w:tcPr>
          <w:p w:rsidR="007E012D" w:rsidRDefault="00A93076">
            <w:pPr>
              <w:widowControl w:val="0"/>
              <w:spacing w:before="100" w:beforeAutospacing="1" w:after="100" w:afterAutospacing="1" w:line="240" w:lineRule="auto"/>
              <w:ind w:left="7"/>
              <w:contextualSpacing/>
              <w:jc w:val="center"/>
              <w:rPr>
                <w:sz w:val="23"/>
                <w:szCs w:val="22"/>
                <w:lang w:bidi="ru-RU"/>
              </w:rPr>
            </w:pPr>
            <w:r>
              <w:rPr>
                <w:sz w:val="23"/>
                <w:szCs w:val="22"/>
                <w:lang w:bidi="ru-RU"/>
              </w:rPr>
              <w:t>С</w:t>
            </w:r>
          </w:p>
        </w:tc>
        <w:tc>
          <w:tcPr>
            <w:tcW w:w="597" w:type="dxa"/>
          </w:tcPr>
          <w:p w:rsidR="007E012D" w:rsidRDefault="00A93076">
            <w:pPr>
              <w:widowControl w:val="0"/>
              <w:spacing w:before="100" w:beforeAutospacing="1" w:after="100" w:afterAutospacing="1" w:line="240" w:lineRule="auto"/>
              <w:ind w:left="228"/>
              <w:contextualSpacing/>
              <w:rPr>
                <w:sz w:val="23"/>
                <w:szCs w:val="22"/>
                <w:lang w:bidi="ru-RU"/>
              </w:rPr>
            </w:pPr>
            <w:r>
              <w:rPr>
                <w:sz w:val="23"/>
                <w:szCs w:val="22"/>
                <w:lang w:bidi="ru-RU"/>
              </w:rPr>
              <w:t>С</w:t>
            </w:r>
          </w:p>
        </w:tc>
        <w:tc>
          <w:tcPr>
            <w:tcW w:w="601" w:type="dxa"/>
          </w:tcPr>
          <w:p w:rsidR="007E012D" w:rsidRDefault="00A93076">
            <w:pPr>
              <w:widowControl w:val="0"/>
              <w:spacing w:before="100" w:beforeAutospacing="1" w:after="100" w:afterAutospacing="1" w:line="240" w:lineRule="auto"/>
              <w:ind w:right="209"/>
              <w:contextualSpacing/>
              <w:jc w:val="right"/>
              <w:rPr>
                <w:sz w:val="23"/>
                <w:szCs w:val="22"/>
                <w:lang w:bidi="ru-RU"/>
              </w:rPr>
            </w:pPr>
            <w:r>
              <w:rPr>
                <w:sz w:val="23"/>
                <w:szCs w:val="22"/>
                <w:lang w:bidi="ru-RU"/>
              </w:rPr>
              <w:t>С</w:t>
            </w:r>
          </w:p>
        </w:tc>
      </w:tr>
    </w:tbl>
    <w:p w:rsidR="007E012D" w:rsidRDefault="007E012D">
      <w:pPr>
        <w:spacing w:before="100" w:beforeAutospacing="1" w:after="100" w:afterAutospacing="1" w:line="240" w:lineRule="auto"/>
        <w:contextualSpacing/>
        <w:jc w:val="right"/>
        <w:rPr>
          <w:sz w:val="23"/>
        </w:rPr>
        <w:sectPr w:rsidR="007E012D">
          <w:footerReference w:type="default" r:id="rId305"/>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84864"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15" name="_x0000_s2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199</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47" o:spid="_x0000_s1054" type="#_x0000_t202" style="position:absolute;margin-left:21.75pt;margin-top:287.6pt;width:15.3pt;height:20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jI7L3c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199</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236"/>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102"/>
              <w:contextualSpacing/>
              <w:rPr>
                <w:szCs w:val="22"/>
                <w:lang w:bidi="ru-RU"/>
              </w:rPr>
            </w:pPr>
            <w:r>
              <w:rPr>
                <w:szCs w:val="22"/>
                <w:lang w:bidi="ru-RU"/>
              </w:rPr>
              <w:t>И.п. – ст., на правой, согнув левую назад, мяч зажать между бедром и голенью в левой. Разгибая ногу, махом назад,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вверх. Ловля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2"/>
              <w:contextualSpacing/>
              <w:rPr>
                <w:szCs w:val="22"/>
                <w:lang w:bidi="ru-RU"/>
              </w:rPr>
            </w:pPr>
            <w:r>
              <w:rPr>
                <w:szCs w:val="22"/>
                <w:lang w:bidi="ru-RU"/>
              </w:rPr>
              <w:t>И.п. – ст., на правой, согнув левую назад, мяч зажать между бедром и голенью в левой. Разгибая ногу, махом назад, кувырок вперед, бросок вверх. Ловля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2"/>
              <w:contextualSpacing/>
              <w:rPr>
                <w:szCs w:val="22"/>
                <w:lang w:bidi="ru-RU"/>
              </w:rPr>
            </w:pPr>
            <w:r>
              <w:rPr>
                <w:szCs w:val="22"/>
                <w:lang w:bidi="ru-RU"/>
              </w:rPr>
              <w:t>И.п. – ст., на правой, согнув левую назад, мяч зажать между бедром и голенью в левой. Разгибая ногу, махом назад,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вверх на «винте». Ловля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74"/>
              <w:contextualSpacing/>
              <w:rPr>
                <w:szCs w:val="22"/>
                <w:lang w:bidi="ru-RU"/>
              </w:rPr>
            </w:pPr>
            <w:r>
              <w:rPr>
                <w:szCs w:val="22"/>
                <w:lang w:bidi="ru-RU"/>
              </w:rPr>
              <w:t>И.п. – ст., на левой, мяч зажат между верхней поверхностью стопы и голеностопом. Бросок мяча вверх. Ловля ладонью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4"/>
              <w:contextualSpacing/>
              <w:rPr>
                <w:szCs w:val="22"/>
                <w:lang w:bidi="ru-RU"/>
              </w:rPr>
            </w:pPr>
            <w:r>
              <w:rPr>
                <w:szCs w:val="22"/>
                <w:lang w:bidi="ru-RU"/>
              </w:rPr>
              <w:t>И.п. – ст., на левой, мяч зажат между верхней поверхностью стопы и голеностопом. Бросок мяча вверх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«козлике» с поворотом на 360º. Ловля ладонью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27"/>
              <w:contextualSpacing/>
              <w:rPr>
                <w:szCs w:val="22"/>
                <w:lang w:bidi="ru-RU"/>
              </w:rPr>
            </w:pPr>
            <w:r>
              <w:rPr>
                <w:szCs w:val="22"/>
                <w:lang w:bidi="ru-RU"/>
              </w:rPr>
              <w:t>И.п. – ст., мяч на полу. Шагом левой перед мячом вперед, зажать мяч между стоп, правая сзади. Сгибая правую, прокатывая мяч по левой ноге вверх, толчком левой</w:t>
            </w:r>
          </w:p>
          <w:p w:rsidR="007E012D" w:rsidRDefault="00A93076">
            <w:pPr>
              <w:widowControl w:val="0"/>
              <w:spacing w:before="100" w:beforeAutospacing="1" w:after="100" w:afterAutospacing="1" w:line="240" w:lineRule="auto"/>
              <w:ind w:left="106" w:right="470"/>
              <w:contextualSpacing/>
              <w:rPr>
                <w:szCs w:val="22"/>
                <w:lang w:bidi="ru-RU"/>
              </w:rPr>
            </w:pPr>
            <w:r>
              <w:rPr>
                <w:szCs w:val="22"/>
                <w:lang w:bidi="ru-RU"/>
              </w:rPr>
              <w:t>прыжок вверх. В момент безопорного положения мяча в воздухе, левой ногой бросить мяч вправо-вверх.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 правой руке внизу-сзади. На перевороте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вперед бросок мяча голеностопом маховой ноги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71"/>
              <w:contextualSpacing/>
              <w:rPr>
                <w:szCs w:val="22"/>
                <w:lang w:bidi="ru-RU"/>
              </w:rPr>
            </w:pPr>
            <w:r>
              <w:rPr>
                <w:szCs w:val="22"/>
                <w:lang w:bidi="ru-RU"/>
              </w:rPr>
              <w:t>И.п. – ст., мяч в правой руке у правого бедра. Перекат мяча по ноге в сторону во время маха правой в сторону, бросок голеностопом.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мяч внизу за спиной. Мах назад, одновременно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 по ноге к стопе, бросок стопой.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99"/>
              <w:contextualSpacing/>
              <w:rPr>
                <w:szCs w:val="22"/>
                <w:lang w:bidi="ru-RU"/>
              </w:rPr>
            </w:pPr>
            <w:r>
              <w:rPr>
                <w:szCs w:val="22"/>
                <w:lang w:bidi="ru-RU"/>
              </w:rPr>
              <w:t>И.п. – ст., мяч в правой руке вперед. Бросок. Ловля на тыльную сторону ладони, перекат по рукам, спине, махом назад левой ноги, бросок стопой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99"/>
              <w:contextualSpacing/>
              <w:rPr>
                <w:szCs w:val="22"/>
                <w:lang w:bidi="ru-RU"/>
              </w:rPr>
            </w:pPr>
            <w:r>
              <w:rPr>
                <w:szCs w:val="22"/>
                <w:lang w:bidi="ru-RU"/>
              </w:rPr>
              <w:t>И.п. – ст., мяч в правой руке вперед. Бросок. Ловля на тыльную сторону ладони, перекат по рукам, спине, махом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назад левой ноги, бросок стопой на «винте»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306"/>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85888"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16" name="_x0000_s2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ln>
                      </wps:spPr>
                      <wps:txbx>
                        <w:txbxContent>
                          <w:p w:rsidR="00A93076" w:rsidRDefault="00A93076">
                            <w:pPr>
                              <w:widowControl w:val="0"/>
                              <w:spacing w:before="10" w:after="0" w:line="240" w:lineRule="auto"/>
                              <w:ind w:left="20"/>
                              <w:rPr>
                                <w:szCs w:val="22"/>
                                <w:lang w:bidi="ru-RU"/>
                              </w:rPr>
                            </w:pPr>
                            <w:r>
                              <w:rPr>
                                <w:szCs w:val="22"/>
                                <w:lang w:bidi="ru-RU"/>
                              </w:rPr>
                              <w:t>200</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48" o:spid="_x0000_s1055" type="#_x0000_t202" style="position:absolute;margin-left:21.75pt;margin-top:287.6pt;width:15.3pt;height:20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200</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21"/>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3" w:type="dxa"/>
          </w:tcPr>
          <w:p w:rsidR="007E012D" w:rsidRDefault="007E012D">
            <w:pPr>
              <w:widowControl w:val="0"/>
              <w:spacing w:before="100" w:beforeAutospacing="1" w:after="100" w:afterAutospacing="1" w:line="240" w:lineRule="auto"/>
              <w:contextualSpacing/>
              <w:rPr>
                <w:sz w:val="20"/>
                <w:szCs w:val="22"/>
                <w:lang w:bidi="ru-RU"/>
              </w:rPr>
            </w:pPr>
          </w:p>
        </w:tc>
        <w:tc>
          <w:tcPr>
            <w:tcW w:w="587" w:type="dxa"/>
          </w:tcPr>
          <w:p w:rsidR="007E012D" w:rsidRDefault="00A93076">
            <w:pPr>
              <w:widowControl w:val="0"/>
              <w:spacing w:before="100" w:beforeAutospacing="1" w:after="100" w:afterAutospacing="1" w:line="240" w:lineRule="auto"/>
              <w:ind w:left="-9"/>
              <w:contextualSpacing/>
              <w:rPr>
                <w:b/>
                <w:szCs w:val="22"/>
                <w:lang w:bidi="ru-RU"/>
              </w:rPr>
            </w:pPr>
            <w:r>
              <w:rPr>
                <w:b/>
                <w:szCs w:val="22"/>
                <w:lang w:bidi="ru-RU"/>
              </w:rPr>
              <w:t>6</w:t>
            </w:r>
          </w:p>
        </w:tc>
      </w:tr>
      <w:tr w:rsidR="007E012D">
        <w:trPr>
          <w:trHeight w:val="414"/>
        </w:trPr>
        <w:tc>
          <w:tcPr>
            <w:tcW w:w="14631" w:type="dxa"/>
            <w:gridSpan w:val="10"/>
          </w:tcPr>
          <w:p w:rsidR="007E012D" w:rsidRDefault="00A93076">
            <w:pPr>
              <w:widowControl w:val="0"/>
              <w:tabs>
                <w:tab w:val="left" w:pos="7311"/>
                <w:tab w:val="left" w:pos="8511"/>
              </w:tabs>
              <w:spacing w:before="100" w:beforeAutospacing="1" w:after="100" w:afterAutospacing="1" w:line="240" w:lineRule="auto"/>
              <w:ind w:left="6651"/>
              <w:contextualSpacing/>
              <w:rPr>
                <w:b/>
                <w:szCs w:val="22"/>
                <w:lang w:bidi="ru-RU"/>
              </w:rPr>
            </w:pPr>
            <w:r>
              <w:rPr>
                <w:b/>
                <w:szCs w:val="22"/>
                <w:lang w:bidi="ru-RU"/>
              </w:rPr>
              <w:t>9</w:t>
            </w:r>
            <w:r>
              <w:rPr>
                <w:b/>
                <w:szCs w:val="22"/>
                <w:lang w:bidi="ru-RU"/>
              </w:rPr>
              <w:tab/>
              <w:t>.</w:t>
            </w:r>
            <w:r>
              <w:rPr>
                <w:b/>
                <w:szCs w:val="22"/>
                <w:lang w:bidi="ru-RU"/>
              </w:rPr>
              <w:tab/>
              <w:t>БУЛАВЫ</w:t>
            </w:r>
          </w:p>
        </w:tc>
      </w:tr>
      <w:tr w:rsidR="007E012D">
        <w:trPr>
          <w:trHeight w:val="354"/>
        </w:trPr>
        <w:tc>
          <w:tcPr>
            <w:tcW w:w="14631" w:type="dxa"/>
            <w:gridSpan w:val="10"/>
          </w:tcPr>
          <w:p w:rsidR="007E012D" w:rsidRDefault="00A93076">
            <w:pPr>
              <w:widowControl w:val="0"/>
              <w:spacing w:before="100" w:beforeAutospacing="1" w:after="100" w:afterAutospacing="1" w:line="240" w:lineRule="auto"/>
              <w:ind w:left="5738"/>
              <w:contextualSpacing/>
              <w:rPr>
                <w:b/>
                <w:szCs w:val="22"/>
                <w:lang w:bidi="ru-RU"/>
              </w:rPr>
            </w:pPr>
            <w:r>
              <w:rPr>
                <w:b/>
                <w:szCs w:val="22"/>
                <w:lang w:bidi="ru-RU"/>
              </w:rPr>
              <w:t>9.1 Вращательные движения</w:t>
            </w:r>
          </w:p>
        </w:tc>
      </w:tr>
      <w:tr w:rsidR="007E012D">
        <w:trPr>
          <w:trHeight w:val="1655"/>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9.1.1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Покачивание булавами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булава впереди.</w:t>
            </w:r>
          </w:p>
          <w:p w:rsidR="007E012D" w:rsidRDefault="00A93076">
            <w:pPr>
              <w:widowControl w:val="0"/>
              <w:spacing w:before="100" w:beforeAutospacing="1" w:after="100" w:afterAutospacing="1" w:line="240" w:lineRule="auto"/>
              <w:ind w:left="106" w:right="292"/>
              <w:contextualSpacing/>
              <w:rPr>
                <w:szCs w:val="22"/>
                <w:lang w:bidi="ru-RU"/>
              </w:rPr>
            </w:pPr>
            <w:r>
              <w:rPr>
                <w:szCs w:val="22"/>
                <w:lang w:bidi="ru-RU"/>
              </w:rPr>
              <w:t>Булава держится в свободном хвате ладонью вниз (булава удерживается за головку согнутым средним пальцем и подушечкой большого пальца). Выполнить покачивание булавой в лицевой плоскости вправо-влево, активно работая кистью</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булавы впереди.</w:t>
            </w:r>
          </w:p>
          <w:p w:rsidR="007E012D" w:rsidRDefault="00A93076">
            <w:pPr>
              <w:widowControl w:val="0"/>
              <w:spacing w:before="100" w:beforeAutospacing="1" w:after="100" w:afterAutospacing="1" w:line="240" w:lineRule="auto"/>
              <w:ind w:left="106" w:right="543"/>
              <w:contextualSpacing/>
              <w:rPr>
                <w:szCs w:val="22"/>
                <w:lang w:bidi="ru-RU"/>
              </w:rPr>
            </w:pPr>
            <w:r>
              <w:rPr>
                <w:szCs w:val="22"/>
                <w:lang w:bidi="ru-RU"/>
              </w:rPr>
              <w:t>Булавы держатся в свободным хвате ладонью вниз. Выполнить покачивание булавами в лицевой плоскости вправо-влево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булава впереди.</w:t>
            </w:r>
          </w:p>
          <w:p w:rsidR="007E012D" w:rsidRDefault="00A93076">
            <w:pPr>
              <w:widowControl w:val="0"/>
              <w:spacing w:before="100" w:beforeAutospacing="1" w:after="100" w:afterAutospacing="1" w:line="240" w:lineRule="auto"/>
              <w:ind w:left="106" w:right="243"/>
              <w:contextualSpacing/>
              <w:rPr>
                <w:szCs w:val="22"/>
                <w:lang w:bidi="ru-RU"/>
              </w:rPr>
            </w:pPr>
            <w:r>
              <w:rPr>
                <w:szCs w:val="22"/>
                <w:lang w:bidi="ru-RU"/>
              </w:rPr>
              <w:t>Булава держится в жестком хвате. Поменять жесткий хват на свободный. Выполнить покачивание булавой в боковой плоскости к себе-от себя. Заканчивая упражнение, перехватить булаву жестким хватом</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булавы впереди.</w:t>
            </w:r>
          </w:p>
          <w:p w:rsidR="007E012D" w:rsidRDefault="00A93076">
            <w:pPr>
              <w:widowControl w:val="0"/>
              <w:spacing w:before="100" w:beforeAutospacing="1" w:after="100" w:afterAutospacing="1" w:line="240" w:lineRule="auto"/>
              <w:ind w:left="106" w:right="104"/>
              <w:contextualSpacing/>
              <w:rPr>
                <w:szCs w:val="22"/>
                <w:lang w:bidi="ru-RU"/>
              </w:rPr>
            </w:pPr>
            <w:r>
              <w:rPr>
                <w:szCs w:val="22"/>
                <w:lang w:bidi="ru-RU"/>
              </w:rPr>
              <w:t>Булавы держатся в жестком хвате. Поменять жесткий хват на свободный. Выполнить покачивание булавами в боковой плоскости к себе-от себя. Заканчивая упражнение, перехватить булавы жестким хватом</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булава в сторону.</w:t>
            </w:r>
          </w:p>
          <w:p w:rsidR="007E012D" w:rsidRDefault="00A93076">
            <w:pPr>
              <w:widowControl w:val="0"/>
              <w:spacing w:before="100" w:beforeAutospacing="1" w:after="100" w:afterAutospacing="1" w:line="240" w:lineRule="auto"/>
              <w:ind w:left="106" w:right="238"/>
              <w:contextualSpacing/>
              <w:rPr>
                <w:szCs w:val="22"/>
                <w:lang w:bidi="ru-RU"/>
              </w:rPr>
            </w:pPr>
            <w:r>
              <w:rPr>
                <w:szCs w:val="22"/>
                <w:lang w:bidi="ru-RU"/>
              </w:rPr>
              <w:t>Булава держится в жестком хвате. Поменять жесткий хват на свободный. Выполнить покачивание булавой в лицевой плоскости к себе-от себя. Заканчивая упражнение, перехватить булаву жестким хватом</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7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булавы в стороны.</w:t>
            </w:r>
          </w:p>
          <w:p w:rsidR="007E012D" w:rsidRDefault="00A93076">
            <w:pPr>
              <w:widowControl w:val="0"/>
              <w:spacing w:before="100" w:beforeAutospacing="1" w:after="100" w:afterAutospacing="1" w:line="240" w:lineRule="auto"/>
              <w:ind w:left="106" w:right="104"/>
              <w:contextualSpacing/>
              <w:rPr>
                <w:szCs w:val="22"/>
                <w:lang w:bidi="ru-RU"/>
              </w:rPr>
            </w:pPr>
            <w:r>
              <w:rPr>
                <w:szCs w:val="22"/>
                <w:lang w:bidi="ru-RU"/>
              </w:rPr>
              <w:t>Булавы держатся в жестком хвате. Поменять жесткий хват на свободный. Выполнить покачивание булавами в боковой плоскости к себе-от себя. Заканчивая упражнение, перехватить булавы жестким хватом</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07"/>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86912"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17" name="_x0000_s2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201</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49" o:spid="_x0000_s1056" type="#_x0000_t202" style="position:absolute;margin-left:21.75pt;margin-top:287.6pt;width:15.3pt;height:20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B9d5FM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201</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37"/>
              <w:contextualSpacing/>
              <w:rPr>
                <w:b/>
                <w:szCs w:val="22"/>
                <w:lang w:bidi="ru-RU"/>
              </w:rPr>
            </w:pPr>
            <w:r>
              <w:rPr>
                <w:b/>
                <w:szCs w:val="22"/>
                <w:lang w:bidi="ru-RU"/>
              </w:rPr>
              <w:t>6</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tabs>
                <w:tab w:val="left" w:pos="873"/>
                <w:tab w:val="left" w:pos="3971"/>
              </w:tabs>
              <w:spacing w:before="100" w:beforeAutospacing="1" w:after="100" w:afterAutospacing="1" w:line="240" w:lineRule="auto"/>
              <w:ind w:left="106"/>
              <w:contextualSpacing/>
              <w:rPr>
                <w:szCs w:val="22"/>
                <w:lang w:bidi="ru-RU"/>
              </w:rPr>
            </w:pPr>
            <w:r>
              <w:rPr>
                <w:szCs w:val="22"/>
                <w:lang w:bidi="ru-RU"/>
              </w:rPr>
              <w:t>И.</w:t>
            </w:r>
            <w:r>
              <w:rPr>
                <w:szCs w:val="22"/>
                <w:lang w:bidi="ru-RU"/>
              </w:rPr>
              <w:tab/>
            </w:r>
            <w:r>
              <w:rPr>
                <w:spacing w:val="-8"/>
                <w:szCs w:val="22"/>
                <w:lang w:bidi="ru-RU"/>
              </w:rPr>
              <w:t xml:space="preserve">п., </w:t>
            </w:r>
            <w:r>
              <w:rPr>
                <w:spacing w:val="-19"/>
                <w:szCs w:val="22"/>
                <w:lang w:bidi="ru-RU"/>
              </w:rPr>
              <w:t xml:space="preserve">була. </w:t>
            </w:r>
            <w:r>
              <w:rPr>
                <w:szCs w:val="22"/>
                <w:lang w:bidi="ru-RU"/>
              </w:rPr>
              <w:t>вавверху.–</w:t>
            </w:r>
            <w:r>
              <w:rPr>
                <w:szCs w:val="22"/>
                <w:lang w:bidi="ru-RU"/>
              </w:rPr>
              <w:tab/>
              <w:t>ст</w:t>
            </w:r>
          </w:p>
          <w:p w:rsidR="007E012D" w:rsidRDefault="00A93076">
            <w:pPr>
              <w:widowControl w:val="0"/>
              <w:spacing w:before="100" w:beforeAutospacing="1" w:after="100" w:afterAutospacing="1" w:line="240" w:lineRule="auto"/>
              <w:ind w:left="106" w:right="332"/>
              <w:contextualSpacing/>
              <w:rPr>
                <w:szCs w:val="22"/>
                <w:lang w:bidi="ru-RU"/>
              </w:rPr>
            </w:pPr>
            <w:r>
              <w:rPr>
                <w:szCs w:val="22"/>
                <w:lang w:bidi="ru-RU"/>
              </w:rPr>
              <w:t>Булава держится в свободном хвате. Выполнить покачивание булавами в лицевой плоскости вправо-влево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булавы вверху.</w:t>
            </w:r>
          </w:p>
          <w:p w:rsidR="007E012D" w:rsidRDefault="00A93076">
            <w:pPr>
              <w:widowControl w:val="0"/>
              <w:spacing w:before="100" w:beforeAutospacing="1" w:after="100" w:afterAutospacing="1" w:line="240" w:lineRule="auto"/>
              <w:ind w:left="106" w:right="332"/>
              <w:contextualSpacing/>
              <w:rPr>
                <w:szCs w:val="22"/>
                <w:lang w:bidi="ru-RU"/>
              </w:rPr>
            </w:pPr>
            <w:r>
              <w:rPr>
                <w:szCs w:val="22"/>
                <w:lang w:bidi="ru-RU"/>
              </w:rPr>
              <w:t>Булавы держатся в свободном хвате. Выполнить покачивание булавами в лицевой плоскости вправо-влево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1132" w:type="dxa"/>
            <w:vMerge w:val="restart"/>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9.1.2</w:t>
            </w:r>
          </w:p>
        </w:tc>
        <w:tc>
          <w:tcPr>
            <w:tcW w:w="2907"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191"/>
              <w:contextualSpacing/>
              <w:rPr>
                <w:szCs w:val="22"/>
                <w:lang w:bidi="ru-RU"/>
              </w:rPr>
            </w:pPr>
            <w:r>
              <w:rPr>
                <w:szCs w:val="22"/>
                <w:lang w:bidi="ru-RU"/>
              </w:rPr>
              <w:t>Вращательные движения булавами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булава впереди.</w:t>
            </w:r>
          </w:p>
          <w:p w:rsidR="007E012D" w:rsidRDefault="00A93076">
            <w:pPr>
              <w:widowControl w:val="0"/>
              <w:spacing w:before="100" w:beforeAutospacing="1" w:after="100" w:afterAutospacing="1" w:line="240" w:lineRule="auto"/>
              <w:ind w:left="106" w:right="209"/>
              <w:contextualSpacing/>
              <w:rPr>
                <w:szCs w:val="22"/>
                <w:lang w:bidi="ru-RU"/>
              </w:rPr>
            </w:pPr>
            <w:r>
              <w:rPr>
                <w:szCs w:val="22"/>
                <w:lang w:bidi="ru-RU"/>
              </w:rPr>
              <w:t>Вращение булавой под рукой в горизонтальной плоскости. Булава держится свободным хватом. Вращение делать вправо, затем влево</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булавывпереди.</w:t>
            </w:r>
          </w:p>
          <w:p w:rsidR="007E012D" w:rsidRDefault="00A93076">
            <w:pPr>
              <w:widowControl w:val="0"/>
              <w:spacing w:before="100" w:beforeAutospacing="1" w:after="100" w:afterAutospacing="1" w:line="240" w:lineRule="auto"/>
              <w:ind w:left="106" w:right="192"/>
              <w:contextualSpacing/>
              <w:rPr>
                <w:szCs w:val="22"/>
                <w:lang w:bidi="ru-RU"/>
              </w:rPr>
            </w:pPr>
            <w:r>
              <w:rPr>
                <w:szCs w:val="22"/>
                <w:lang w:bidi="ru-RU"/>
              </w:rPr>
              <w:t>Вращение булавами под рукой в горизонтальной плоскости. Булавы держатся свободным хватом.Вращение делать вправо, затемвлево</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93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булава впереди.</w:t>
            </w:r>
          </w:p>
          <w:p w:rsidR="007E012D" w:rsidRDefault="00A93076">
            <w:pPr>
              <w:widowControl w:val="0"/>
              <w:spacing w:before="100" w:beforeAutospacing="1" w:after="100" w:afterAutospacing="1" w:line="240" w:lineRule="auto"/>
              <w:ind w:left="106" w:right="167"/>
              <w:contextualSpacing/>
              <w:rPr>
                <w:szCs w:val="22"/>
                <w:lang w:bidi="ru-RU"/>
              </w:rPr>
            </w:pPr>
            <w:r>
              <w:rPr>
                <w:szCs w:val="22"/>
                <w:lang w:bidi="ru-RU"/>
              </w:rPr>
              <w:t>Вращение булавой над рукой в горизонтальной плоскости. Булава держится жестким хватом. Перед вращением сделать небольшой замах, перехватить булаву в свободный хват между большим пальцем и ладонью. Заканчивая упражнение, перехватить булаву жестким хватом.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Вращение делать вправо, затем влево</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6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булавы впереди.</w:t>
            </w:r>
          </w:p>
          <w:p w:rsidR="007E012D" w:rsidRDefault="00A93076">
            <w:pPr>
              <w:widowControl w:val="0"/>
              <w:spacing w:before="100" w:beforeAutospacing="1" w:after="100" w:afterAutospacing="1" w:line="240" w:lineRule="auto"/>
              <w:ind w:left="106" w:right="126"/>
              <w:contextualSpacing/>
              <w:rPr>
                <w:szCs w:val="22"/>
                <w:lang w:bidi="ru-RU"/>
              </w:rPr>
            </w:pPr>
            <w:r>
              <w:rPr>
                <w:szCs w:val="22"/>
                <w:lang w:bidi="ru-RU"/>
              </w:rPr>
              <w:t>Вращение булавами над руками в горизонтальной плос- кости. Булавы держатся жестким хватом. Перед вращением сделать небольшой замах, перехватить булавы в свободный</w:t>
            </w:r>
          </w:p>
          <w:p w:rsidR="007E012D" w:rsidRDefault="00A93076">
            <w:pPr>
              <w:widowControl w:val="0"/>
              <w:spacing w:before="100" w:beforeAutospacing="1" w:after="100" w:afterAutospacing="1" w:line="240" w:lineRule="auto"/>
              <w:ind w:left="106" w:right="134"/>
              <w:contextualSpacing/>
              <w:rPr>
                <w:szCs w:val="22"/>
                <w:lang w:bidi="ru-RU"/>
              </w:rPr>
            </w:pPr>
            <w:r>
              <w:rPr>
                <w:szCs w:val="22"/>
                <w:lang w:bidi="ru-RU"/>
              </w:rPr>
              <w:t>хват. Заканчивая упражнение, перехватить булавы жестким хватом. Вращение делать вправо, затем влево</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58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 булава впереди.</w:t>
            </w:r>
          </w:p>
          <w:p w:rsidR="007E012D" w:rsidRDefault="00A93076">
            <w:pPr>
              <w:widowControl w:val="0"/>
              <w:spacing w:before="100" w:beforeAutospacing="1" w:after="100" w:afterAutospacing="1" w:line="240" w:lineRule="auto"/>
              <w:ind w:left="106" w:right="236"/>
              <w:contextualSpacing/>
              <w:rPr>
                <w:sz w:val="23"/>
                <w:szCs w:val="22"/>
                <w:lang w:bidi="ru-RU"/>
              </w:rPr>
            </w:pPr>
            <w:r>
              <w:rPr>
                <w:sz w:val="23"/>
                <w:szCs w:val="22"/>
                <w:lang w:bidi="ru-RU"/>
              </w:rPr>
              <w:t>Вращение булавой вперед в боковой плоскости. Булава держится жестким хватом. Перед вращением сделать небольшой замах вниз, перехватить булаву в свободный хват ладонью вверх между большим пальцем и ладонью.</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Заканчивая упражнение, перехватить булаву жестким хватом</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308"/>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87936"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18" name="_x0000_s2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202</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50" o:spid="_x0000_s1057" type="#_x0000_t202" style="position:absolute;margin-left:21.75pt;margin-top:287.6pt;width:15.3pt;height:20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R8X9tc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202</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58"/>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62"/>
              <w:contextualSpacing/>
              <w:rPr>
                <w:b/>
                <w:szCs w:val="22"/>
                <w:lang w:bidi="ru-RU"/>
              </w:rPr>
            </w:pPr>
            <w:r>
              <w:rPr>
                <w:b/>
                <w:szCs w:val="22"/>
                <w:lang w:bidi="ru-RU"/>
              </w:rPr>
              <w:t>6</w:t>
            </w:r>
          </w:p>
        </w:tc>
      </w:tr>
      <w:tr w:rsidR="007E012D">
        <w:trPr>
          <w:trHeight w:val="1492"/>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tabs>
                <w:tab w:val="left" w:pos="867"/>
              </w:tabs>
              <w:spacing w:before="100" w:beforeAutospacing="1" w:after="100" w:afterAutospacing="1" w:line="240" w:lineRule="auto"/>
              <w:ind w:left="106"/>
              <w:contextualSpacing/>
              <w:rPr>
                <w:sz w:val="23"/>
                <w:szCs w:val="22"/>
                <w:lang w:bidi="ru-RU"/>
              </w:rPr>
            </w:pPr>
            <w:r>
              <w:rPr>
                <w:sz w:val="23"/>
                <w:szCs w:val="22"/>
                <w:lang w:bidi="ru-RU"/>
              </w:rPr>
              <w:t>И. .</w:t>
            </w:r>
            <w:r>
              <w:rPr>
                <w:sz w:val="23"/>
                <w:szCs w:val="22"/>
                <w:lang w:bidi="ru-RU"/>
              </w:rPr>
              <w:tab/>
            </w:r>
            <w:r>
              <w:rPr>
                <w:spacing w:val="-16"/>
                <w:sz w:val="23"/>
                <w:szCs w:val="22"/>
                <w:lang w:bidi="ru-RU"/>
              </w:rPr>
              <w:t xml:space="preserve">п., </w:t>
            </w:r>
            <w:r>
              <w:rPr>
                <w:spacing w:val="-18"/>
                <w:sz w:val="23"/>
                <w:szCs w:val="22"/>
                <w:lang w:bidi="ru-RU"/>
              </w:rPr>
              <w:t xml:space="preserve">булав–ы </w:t>
            </w:r>
            <w:r>
              <w:rPr>
                <w:sz w:val="23"/>
                <w:szCs w:val="22"/>
                <w:lang w:bidi="ru-RU"/>
              </w:rPr>
              <w:t>впереди.ст</w:t>
            </w:r>
          </w:p>
          <w:p w:rsidR="007E012D" w:rsidRDefault="00A93076">
            <w:pPr>
              <w:widowControl w:val="0"/>
              <w:spacing w:before="100" w:beforeAutospacing="1" w:after="100" w:afterAutospacing="1" w:line="240" w:lineRule="auto"/>
              <w:ind w:left="106" w:right="112" w:hanging="1"/>
              <w:contextualSpacing/>
              <w:rPr>
                <w:sz w:val="23"/>
                <w:szCs w:val="22"/>
                <w:lang w:bidi="ru-RU"/>
              </w:rPr>
            </w:pPr>
            <w:r>
              <w:rPr>
                <w:sz w:val="23"/>
                <w:szCs w:val="22"/>
                <w:lang w:bidi="ru-RU"/>
              </w:rPr>
              <w:t>Булавы держатся жестким хватом. Вращение булавами вперед в боковой плоскости. Перед вращением сделать небольшой замах, перехватить булавы в свободный хват. Заканчивая упражнение, перехватить булавы жестким хватом</w:t>
            </w:r>
          </w:p>
        </w:tc>
        <w:tc>
          <w:tcPr>
            <w:tcW w:w="598" w:type="dxa"/>
          </w:tcPr>
          <w:p w:rsidR="007E012D" w:rsidRDefault="00A93076">
            <w:pPr>
              <w:widowControl w:val="0"/>
              <w:spacing w:before="100" w:beforeAutospacing="1" w:after="100" w:afterAutospacing="1" w:line="240" w:lineRule="auto"/>
              <w:ind w:left="201" w:right="193"/>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213" w:right="205" w:firstLine="19"/>
              <w:contextualSpacing/>
              <w:jc w:val="both"/>
              <w:rPr>
                <w:sz w:val="23"/>
                <w:szCs w:val="22"/>
                <w:lang w:bidi="ru-RU"/>
              </w:rPr>
            </w:pPr>
            <w:r>
              <w:rPr>
                <w:sz w:val="23"/>
                <w:szCs w:val="22"/>
                <w:lang w:bidi="ru-RU"/>
              </w:rPr>
              <w:t>Р О С</w:t>
            </w:r>
          </w:p>
        </w:tc>
        <w:tc>
          <w:tcPr>
            <w:tcW w:w="598" w:type="dxa"/>
          </w:tcPr>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7" w:type="dxa"/>
          </w:tcPr>
          <w:p w:rsidR="007E012D" w:rsidRDefault="00A93076">
            <w:pPr>
              <w:widowControl w:val="0"/>
              <w:spacing w:before="100" w:beforeAutospacing="1" w:after="100" w:afterAutospacing="1" w:line="240" w:lineRule="auto"/>
              <w:ind w:right="211"/>
              <w:contextualSpacing/>
              <w:jc w:val="right"/>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251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 булава в сторону.</w:t>
            </w:r>
          </w:p>
          <w:p w:rsidR="007E012D" w:rsidRDefault="00A93076">
            <w:pPr>
              <w:widowControl w:val="0"/>
              <w:spacing w:before="100" w:beforeAutospacing="1" w:after="100" w:afterAutospacing="1" w:line="240" w:lineRule="auto"/>
              <w:ind w:left="106" w:right="226"/>
              <w:contextualSpacing/>
              <w:rPr>
                <w:sz w:val="23"/>
                <w:szCs w:val="22"/>
                <w:lang w:bidi="ru-RU"/>
              </w:rPr>
            </w:pPr>
            <w:r>
              <w:rPr>
                <w:sz w:val="23"/>
                <w:szCs w:val="22"/>
                <w:lang w:bidi="ru-RU"/>
              </w:rPr>
              <w:t>Вращение булавой в лицевой плоскости «перед рукой». Булава держится жестким хватом ладонью вниз. Перед вращением сделать небольшой замах, толкнув булаву вниз, перехватить булаву в свободный хват (большой и указательный пальцы свободны, а головка булавы прижимается к ладони остальными тремя пальцами, булава проходит с внутренней стороны руки «внутренний круг»). Заканчивая упражнение, перехватить булаву жестким хватом</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П Р</w:t>
            </w:r>
          </w:p>
        </w:tc>
        <w:tc>
          <w:tcPr>
            <w:tcW w:w="598" w:type="dxa"/>
          </w:tcPr>
          <w:p w:rsidR="007E012D" w:rsidRDefault="00A93076">
            <w:pPr>
              <w:widowControl w:val="0"/>
              <w:spacing w:before="100" w:beforeAutospacing="1" w:after="100" w:afterAutospacing="1" w:line="240" w:lineRule="auto"/>
              <w:ind w:left="211" w:right="207" w:firstLine="19"/>
              <w:contextualSpacing/>
              <w:jc w:val="both"/>
              <w:rPr>
                <w:sz w:val="23"/>
                <w:szCs w:val="22"/>
                <w:lang w:bidi="ru-RU"/>
              </w:rPr>
            </w:pPr>
            <w:r>
              <w:rPr>
                <w:sz w:val="23"/>
                <w:szCs w:val="22"/>
                <w:lang w:bidi="ru-RU"/>
              </w:rPr>
              <w:t>Р О С</w:t>
            </w:r>
          </w:p>
        </w:tc>
        <w:tc>
          <w:tcPr>
            <w:tcW w:w="597" w:type="dxa"/>
          </w:tcPr>
          <w:p w:rsidR="007E012D" w:rsidRDefault="00A93076">
            <w:pPr>
              <w:widowControl w:val="0"/>
              <w:spacing w:before="100" w:beforeAutospacing="1" w:after="100" w:afterAutospacing="1" w:line="240" w:lineRule="auto"/>
              <w:ind w:right="212"/>
              <w:contextualSpacing/>
              <w:jc w:val="right"/>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32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 булавы в сторону.</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Вращение булавами в лицевой плоскости. Булавы держатся жестким хватом. Перед вращением сделать небольшойзамах,</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толкнув булавы вниз, перехватить булавы в свободный хват. Заканчивая упражнение, перехватить булавы жесткимхватом</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П Р</w:t>
            </w:r>
          </w:p>
        </w:tc>
        <w:tc>
          <w:tcPr>
            <w:tcW w:w="598" w:type="dxa"/>
          </w:tcPr>
          <w:p w:rsidR="007E012D" w:rsidRDefault="00A93076">
            <w:pPr>
              <w:widowControl w:val="0"/>
              <w:spacing w:before="100" w:beforeAutospacing="1" w:after="100" w:afterAutospacing="1" w:line="240" w:lineRule="auto"/>
              <w:ind w:left="211" w:right="207" w:firstLine="19"/>
              <w:contextualSpacing/>
              <w:jc w:val="both"/>
              <w:rPr>
                <w:sz w:val="23"/>
                <w:szCs w:val="22"/>
                <w:lang w:bidi="ru-RU"/>
              </w:rPr>
            </w:pPr>
            <w:r>
              <w:rPr>
                <w:sz w:val="23"/>
                <w:szCs w:val="22"/>
                <w:lang w:bidi="ru-RU"/>
              </w:rPr>
              <w:t>Р О С</w:t>
            </w:r>
          </w:p>
        </w:tc>
        <w:tc>
          <w:tcPr>
            <w:tcW w:w="597" w:type="dxa"/>
          </w:tcPr>
          <w:p w:rsidR="007E012D" w:rsidRDefault="00A93076">
            <w:pPr>
              <w:widowControl w:val="0"/>
              <w:spacing w:before="100" w:beforeAutospacing="1" w:after="100" w:afterAutospacing="1" w:line="240" w:lineRule="auto"/>
              <w:ind w:right="212"/>
              <w:contextualSpacing/>
              <w:jc w:val="right"/>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23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 булава в сторону.</w:t>
            </w:r>
          </w:p>
          <w:p w:rsidR="007E012D" w:rsidRDefault="00A93076">
            <w:pPr>
              <w:widowControl w:val="0"/>
              <w:spacing w:before="100" w:beforeAutospacing="1" w:after="100" w:afterAutospacing="1" w:line="240" w:lineRule="auto"/>
              <w:ind w:left="107" w:right="265" w:hanging="1"/>
              <w:contextualSpacing/>
              <w:rPr>
                <w:sz w:val="23"/>
                <w:szCs w:val="22"/>
                <w:lang w:bidi="ru-RU"/>
              </w:rPr>
            </w:pPr>
            <w:r>
              <w:rPr>
                <w:sz w:val="23"/>
                <w:szCs w:val="22"/>
                <w:lang w:bidi="ru-RU"/>
              </w:rPr>
              <w:t>Вращение булавой в лицевой плоскости «за рукой». Булава держится жестким хватом, кисть повернута ладонью вверх. Перед вращением сделать небольшой замах, толкнув булаву вниз, перехватить булаву в свободный хват ладонью вверх (булава свободно держится между большим пальцем и ладонью, булава проходит с наружной стороны руки, кисть</w:t>
            </w:r>
          </w:p>
          <w:p w:rsidR="007E012D" w:rsidRDefault="00A93076">
            <w:pPr>
              <w:widowControl w:val="0"/>
              <w:spacing w:before="100" w:beforeAutospacing="1" w:after="100" w:afterAutospacing="1" w:line="240" w:lineRule="auto"/>
              <w:ind w:left="106" w:right="84" w:firstLine="1"/>
              <w:contextualSpacing/>
              <w:rPr>
                <w:sz w:val="23"/>
                <w:szCs w:val="22"/>
                <w:lang w:bidi="ru-RU"/>
              </w:rPr>
            </w:pPr>
            <w:r>
              <w:rPr>
                <w:sz w:val="23"/>
                <w:szCs w:val="22"/>
                <w:lang w:bidi="ru-RU"/>
              </w:rPr>
              <w:t>поворачивается наружу). Заканчивая упражнение, перехватить булаву жестким хватом</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ПР</w:t>
            </w:r>
          </w:p>
        </w:tc>
        <w:tc>
          <w:tcPr>
            <w:tcW w:w="598" w:type="dxa"/>
          </w:tcPr>
          <w:p w:rsidR="007E012D" w:rsidRDefault="00A93076">
            <w:pPr>
              <w:widowControl w:val="0"/>
              <w:spacing w:before="100" w:beforeAutospacing="1" w:after="100" w:afterAutospacing="1" w:line="240" w:lineRule="auto"/>
              <w:ind w:left="211" w:right="208" w:firstLine="19"/>
              <w:contextualSpacing/>
              <w:jc w:val="both"/>
              <w:rPr>
                <w:sz w:val="23"/>
                <w:szCs w:val="22"/>
                <w:lang w:bidi="ru-RU"/>
              </w:rPr>
            </w:pPr>
            <w:r>
              <w:rPr>
                <w:sz w:val="23"/>
                <w:szCs w:val="22"/>
                <w:lang w:bidi="ru-RU"/>
              </w:rPr>
              <w:t>Р О С</w:t>
            </w:r>
          </w:p>
        </w:tc>
        <w:tc>
          <w:tcPr>
            <w:tcW w:w="597" w:type="dxa"/>
          </w:tcPr>
          <w:p w:rsidR="007E012D" w:rsidRDefault="00A93076">
            <w:pPr>
              <w:widowControl w:val="0"/>
              <w:spacing w:before="100" w:beforeAutospacing="1" w:after="100" w:afterAutospacing="1" w:line="240" w:lineRule="auto"/>
              <w:ind w:right="213"/>
              <w:contextualSpacing/>
              <w:jc w:val="right"/>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32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стойка, булавы в сторону.</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Вращение булавами в лицевой плоскости. Булавы держатся жестким хватом. Перед вращением сделать небольшойзамах,</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толкнув булавы вниз, перехватить булавы в свободный хват. Заканчивая упражнение, перехватить булавы жесткимхватом</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П Р</w:t>
            </w:r>
          </w:p>
        </w:tc>
        <w:tc>
          <w:tcPr>
            <w:tcW w:w="598" w:type="dxa"/>
          </w:tcPr>
          <w:p w:rsidR="007E012D" w:rsidRDefault="00A93076">
            <w:pPr>
              <w:widowControl w:val="0"/>
              <w:spacing w:before="100" w:beforeAutospacing="1" w:after="100" w:afterAutospacing="1" w:line="240" w:lineRule="auto"/>
              <w:ind w:left="211" w:right="207" w:firstLine="19"/>
              <w:contextualSpacing/>
              <w:jc w:val="both"/>
              <w:rPr>
                <w:sz w:val="23"/>
                <w:szCs w:val="22"/>
                <w:lang w:bidi="ru-RU"/>
              </w:rPr>
            </w:pPr>
            <w:r>
              <w:rPr>
                <w:sz w:val="23"/>
                <w:szCs w:val="22"/>
                <w:lang w:bidi="ru-RU"/>
              </w:rPr>
              <w:t>Р О С</w:t>
            </w:r>
          </w:p>
        </w:tc>
        <w:tc>
          <w:tcPr>
            <w:tcW w:w="597" w:type="dxa"/>
          </w:tcPr>
          <w:p w:rsidR="007E012D" w:rsidRDefault="00A93076">
            <w:pPr>
              <w:widowControl w:val="0"/>
              <w:spacing w:before="100" w:beforeAutospacing="1" w:after="100" w:afterAutospacing="1" w:line="240" w:lineRule="auto"/>
              <w:ind w:right="212"/>
              <w:contextualSpacing/>
              <w:jc w:val="right"/>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309"/>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88960"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19" name="_x0000_s2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203</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51" o:spid="_x0000_s1058" type="#_x0000_t202" style="position:absolute;margin-left:21.75pt;margin-top:287.6pt;width:15.3pt;height:20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DkxlwG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203</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21"/>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3"/>
              <w:contextualSpacing/>
              <w:rPr>
                <w:b/>
                <w:szCs w:val="22"/>
                <w:lang w:bidi="ru-RU"/>
              </w:rPr>
            </w:pPr>
            <w:r>
              <w:rPr>
                <w:b/>
                <w:szCs w:val="22"/>
                <w:lang w:bidi="ru-RU"/>
              </w:rPr>
              <w:t>6</w:t>
            </w:r>
          </w:p>
        </w:tc>
      </w:tr>
      <w:tr w:rsidR="007E012D">
        <w:trPr>
          <w:trHeight w:val="1932"/>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9.1.3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Обкрутки</w:t>
            </w:r>
          </w:p>
        </w:tc>
        <w:tc>
          <w:tcPr>
            <w:tcW w:w="6405" w:type="dxa"/>
          </w:tcPr>
          <w:p w:rsidR="007E012D" w:rsidRDefault="00A93076">
            <w:pPr>
              <w:widowControl w:val="0"/>
              <w:tabs>
                <w:tab w:val="left" w:pos="879"/>
                <w:tab w:val="left" w:pos="1451"/>
                <w:tab w:val="left" w:pos="4007"/>
              </w:tabs>
              <w:spacing w:before="100" w:beforeAutospacing="1" w:after="100" w:afterAutospacing="1" w:line="240" w:lineRule="auto"/>
              <w:ind w:left="106" w:right="681"/>
              <w:contextualSpacing/>
              <w:rPr>
                <w:szCs w:val="22"/>
                <w:lang w:bidi="ru-RU"/>
              </w:rPr>
            </w:pPr>
            <w:r>
              <w:rPr>
                <w:szCs w:val="22"/>
                <w:lang w:bidi="ru-RU"/>
              </w:rPr>
              <w:t>И.</w:t>
            </w:r>
            <w:r>
              <w:rPr>
                <w:szCs w:val="22"/>
                <w:lang w:bidi="ru-RU"/>
              </w:rPr>
              <w:tab/>
              <w:t>п</w:t>
            </w:r>
            <w:r>
              <w:rPr>
                <w:szCs w:val="22"/>
                <w:lang w:bidi="ru-RU"/>
              </w:rPr>
              <w:tab/>
              <w:t>,</w:t>
            </w:r>
            <w:r>
              <w:rPr>
                <w:spacing w:val="-6"/>
                <w:szCs w:val="22"/>
                <w:lang w:bidi="ru-RU"/>
              </w:rPr>
              <w:t>.булава</w:t>
            </w:r>
            <w:r>
              <w:rPr>
                <w:spacing w:val="-14"/>
                <w:szCs w:val="22"/>
                <w:lang w:bidi="ru-RU"/>
              </w:rPr>
              <w:t>впер–еди.</w:t>
            </w:r>
            <w:r>
              <w:rPr>
                <w:spacing w:val="-14"/>
                <w:szCs w:val="22"/>
                <w:lang w:bidi="ru-RU"/>
              </w:rPr>
              <w:tab/>
            </w:r>
            <w:r>
              <w:rPr>
                <w:szCs w:val="22"/>
                <w:lang w:bidi="ru-RU"/>
              </w:rPr>
              <w:t>стойка Обкрутка булавы вокруг кисти. Держать булаву горизонтально жестким хватом сверху за шейку телом влево, головкой вправо. Повернуть булаву,меняя</w:t>
            </w:r>
          </w:p>
          <w:p w:rsidR="007E012D" w:rsidRDefault="00A93076">
            <w:pPr>
              <w:widowControl w:val="0"/>
              <w:spacing w:before="100" w:beforeAutospacing="1" w:after="100" w:afterAutospacing="1" w:line="240" w:lineRule="auto"/>
              <w:ind w:left="106" w:right="274"/>
              <w:contextualSpacing/>
              <w:rPr>
                <w:szCs w:val="22"/>
                <w:lang w:bidi="ru-RU"/>
              </w:rPr>
            </w:pPr>
            <w:r>
              <w:rPr>
                <w:szCs w:val="22"/>
                <w:lang w:bidi="ru-RU"/>
              </w:rPr>
              <w:t>положение головкой вправо, телом влево и окажется на наружном ребре ладони, перехватить ее снизу, заканчивая круг</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07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впереди.</w:t>
            </w:r>
          </w:p>
          <w:p w:rsidR="007E012D" w:rsidRDefault="00A93076">
            <w:pPr>
              <w:widowControl w:val="0"/>
              <w:spacing w:before="100" w:beforeAutospacing="1" w:after="100" w:afterAutospacing="1" w:line="240" w:lineRule="auto"/>
              <w:ind w:left="106" w:right="215"/>
              <w:contextualSpacing/>
              <w:rPr>
                <w:szCs w:val="22"/>
                <w:lang w:bidi="ru-RU"/>
              </w:rPr>
            </w:pPr>
            <w:r>
              <w:rPr>
                <w:szCs w:val="22"/>
                <w:lang w:bidi="ru-RU"/>
              </w:rPr>
              <w:t>Обкрутка булавы вокруг булавы. Булаву в правой руке в жестком хвате за тело, в левой руке хватом за головку. Левую булаву (частью между шейкой и телом) положить сверху на правую ближе к головке. Затем, смещая немного влево правую булаву, отпустить левую, обкручивая ее правой булавой по часовой стрелке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209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впереди.</w:t>
            </w:r>
          </w:p>
          <w:p w:rsidR="007E012D" w:rsidRDefault="00A93076">
            <w:pPr>
              <w:widowControl w:val="0"/>
              <w:spacing w:before="100" w:beforeAutospacing="1" w:after="100" w:afterAutospacing="1" w:line="240" w:lineRule="auto"/>
              <w:ind w:left="106" w:right="114"/>
              <w:contextualSpacing/>
              <w:rPr>
                <w:szCs w:val="22"/>
                <w:lang w:bidi="ru-RU"/>
              </w:rPr>
            </w:pPr>
            <w:r>
              <w:rPr>
                <w:szCs w:val="22"/>
                <w:lang w:bidi="ru-RU"/>
              </w:rPr>
              <w:t>Обкрутка булавы вокруг булавы на два оборота. Булаву в правой руке в жестком хвате за тело, в левой руке хватом за головку. Левую булаву (частью между шейкой и телом) положить сверху на правую ближе к головке. Затем, смещая немного влево правую булаву, отпустить левую, обкручивая ее правой булавой по часовой стрелкедважды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528"/>
        </w:trPr>
        <w:tc>
          <w:tcPr>
            <w:tcW w:w="14631" w:type="dxa"/>
            <w:gridSpan w:val="10"/>
          </w:tcPr>
          <w:p w:rsidR="007E012D" w:rsidRDefault="00A93076">
            <w:pPr>
              <w:widowControl w:val="0"/>
              <w:spacing w:before="100" w:beforeAutospacing="1" w:after="100" w:afterAutospacing="1" w:line="240" w:lineRule="auto"/>
              <w:ind w:left="6243"/>
              <w:contextualSpacing/>
              <w:rPr>
                <w:b/>
                <w:szCs w:val="22"/>
                <w:lang w:bidi="ru-RU"/>
              </w:rPr>
            </w:pPr>
            <w:r>
              <w:rPr>
                <w:b/>
                <w:szCs w:val="22"/>
                <w:lang w:bidi="ru-RU"/>
              </w:rPr>
              <w:t>9.2 Круги булавами</w:t>
            </w:r>
          </w:p>
        </w:tc>
      </w:tr>
      <w:tr w:rsidR="007E012D">
        <w:trPr>
          <w:trHeight w:val="1294"/>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9.2.1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Большие круги булавами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булава впереди.</w:t>
            </w:r>
          </w:p>
          <w:p w:rsidR="007E012D" w:rsidRDefault="00A93076">
            <w:pPr>
              <w:widowControl w:val="0"/>
              <w:spacing w:before="100" w:beforeAutospacing="1" w:after="100" w:afterAutospacing="1" w:line="240" w:lineRule="auto"/>
              <w:ind w:left="106" w:right="94"/>
              <w:contextualSpacing/>
              <w:rPr>
                <w:szCs w:val="22"/>
                <w:lang w:bidi="ru-RU"/>
              </w:rPr>
            </w:pPr>
            <w:r>
              <w:rPr>
                <w:szCs w:val="22"/>
                <w:lang w:bidi="ru-RU"/>
              </w:rPr>
              <w:t>Большой круг булавой в боковой плоскости. Держать булаву жестким хватом, выполнять круг в плечевом суставе булавой назад и вперед в боковой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стойка, булава в сторону.</w:t>
            </w:r>
          </w:p>
          <w:p w:rsidR="007E012D" w:rsidRDefault="00A93076">
            <w:pPr>
              <w:widowControl w:val="0"/>
              <w:spacing w:before="100" w:beforeAutospacing="1" w:after="100" w:afterAutospacing="1" w:line="240" w:lineRule="auto"/>
              <w:ind w:left="106" w:right="256"/>
              <w:contextualSpacing/>
              <w:rPr>
                <w:szCs w:val="22"/>
                <w:lang w:bidi="ru-RU"/>
              </w:rPr>
            </w:pPr>
            <w:r>
              <w:rPr>
                <w:szCs w:val="22"/>
                <w:lang w:bidi="ru-RU"/>
              </w:rPr>
              <w:t>Большой круг булавой в лицевой плоскости. Держать булаву жестким хватом , Выполнять круг вправо и влево в лицевой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10"/>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89984"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20" name="_x0000_s2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204</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52" o:spid="_x0000_s1059" type="#_x0000_t202" style="position:absolute;margin-left:21.75pt;margin-top:287.6pt;width:15.3pt;height:20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Br6uHe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204</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131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08"/>
              <w:contextualSpacing/>
              <w:rPr>
                <w:szCs w:val="22"/>
                <w:lang w:bidi="ru-RU"/>
              </w:rPr>
            </w:pPr>
            <w:r>
              <w:rPr>
                <w:szCs w:val="22"/>
                <w:lang w:bidi="ru-RU"/>
              </w:rPr>
              <w:t>9.2.2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Средние круги булавами</w:t>
            </w:r>
          </w:p>
        </w:tc>
        <w:tc>
          <w:tcPr>
            <w:tcW w:w="6405" w:type="dxa"/>
          </w:tcPr>
          <w:p w:rsidR="007E012D" w:rsidRDefault="00A93076">
            <w:pPr>
              <w:widowControl w:val="0"/>
              <w:tabs>
                <w:tab w:val="left" w:pos="885"/>
                <w:tab w:val="left" w:pos="1451"/>
                <w:tab w:val="left" w:pos="4043"/>
              </w:tabs>
              <w:spacing w:before="100" w:beforeAutospacing="1" w:after="100" w:afterAutospacing="1" w:line="240" w:lineRule="auto"/>
              <w:ind w:left="106" w:right="814"/>
              <w:contextualSpacing/>
              <w:rPr>
                <w:szCs w:val="22"/>
                <w:lang w:bidi="ru-RU"/>
              </w:rPr>
            </w:pPr>
            <w:r>
              <w:rPr>
                <w:spacing w:val="-1"/>
                <w:szCs w:val="22"/>
                <w:lang w:bidi="ru-RU"/>
              </w:rPr>
              <w:t>И</w:t>
            </w:r>
            <w:r>
              <w:rPr>
                <w:szCs w:val="22"/>
                <w:lang w:bidi="ru-RU"/>
              </w:rPr>
              <w:t>.</w:t>
            </w:r>
            <w:r>
              <w:rPr>
                <w:szCs w:val="22"/>
                <w:lang w:bidi="ru-RU"/>
              </w:rPr>
              <w:tab/>
              <w:t>п</w:t>
            </w:r>
            <w:r>
              <w:rPr>
                <w:szCs w:val="22"/>
                <w:lang w:bidi="ru-RU"/>
              </w:rPr>
              <w:tab/>
              <w:t>,</w:t>
            </w:r>
            <w:r>
              <w:rPr>
                <w:spacing w:val="-48"/>
                <w:szCs w:val="22"/>
                <w:lang w:bidi="ru-RU"/>
              </w:rPr>
              <w:t>.</w:t>
            </w:r>
            <w:r>
              <w:rPr>
                <w:spacing w:val="-1"/>
                <w:szCs w:val="22"/>
                <w:lang w:bidi="ru-RU"/>
              </w:rPr>
              <w:t>б</w:t>
            </w:r>
            <w:r>
              <w:rPr>
                <w:spacing w:val="1"/>
                <w:szCs w:val="22"/>
                <w:lang w:bidi="ru-RU"/>
              </w:rPr>
              <w:t>у</w:t>
            </w:r>
            <w:r>
              <w:rPr>
                <w:spacing w:val="-1"/>
                <w:szCs w:val="22"/>
                <w:lang w:bidi="ru-RU"/>
              </w:rPr>
              <w:t>лав</w:t>
            </w:r>
            <w:r>
              <w:rPr>
                <w:szCs w:val="22"/>
                <w:lang w:bidi="ru-RU"/>
              </w:rPr>
              <w:t xml:space="preserve">а </w:t>
            </w:r>
            <w:r>
              <w:rPr>
                <w:spacing w:val="-1"/>
                <w:szCs w:val="22"/>
                <w:lang w:bidi="ru-RU"/>
              </w:rPr>
              <w:t>ввер</w:t>
            </w:r>
            <w:r>
              <w:rPr>
                <w:spacing w:val="-120"/>
                <w:szCs w:val="22"/>
                <w:lang w:bidi="ru-RU"/>
              </w:rPr>
              <w:t>–</w:t>
            </w:r>
            <w:r>
              <w:rPr>
                <w:spacing w:val="-1"/>
                <w:szCs w:val="22"/>
                <w:lang w:bidi="ru-RU"/>
              </w:rPr>
              <w:t>х</w:t>
            </w:r>
            <w:r>
              <w:rPr>
                <w:spacing w:val="2"/>
                <w:szCs w:val="22"/>
                <w:lang w:bidi="ru-RU"/>
              </w:rPr>
              <w:t>у</w:t>
            </w:r>
            <w:r>
              <w:rPr>
                <w:szCs w:val="22"/>
                <w:lang w:bidi="ru-RU"/>
              </w:rPr>
              <w:t>.</w:t>
            </w:r>
            <w:r>
              <w:rPr>
                <w:szCs w:val="22"/>
                <w:lang w:bidi="ru-RU"/>
              </w:rPr>
              <w:tab/>
              <w:t>стойка Средний круг в лицевой плоскости спереди.Держать булаву жестким хватом. Во время выполнения круга, согнуть руку в локтевом суставе.И.п.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1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стойка, булава вверху.</w:t>
            </w:r>
          </w:p>
          <w:p w:rsidR="007E012D" w:rsidRDefault="00A93076">
            <w:pPr>
              <w:widowControl w:val="0"/>
              <w:spacing w:before="100" w:beforeAutospacing="1" w:after="100" w:afterAutospacing="1" w:line="240" w:lineRule="auto"/>
              <w:ind w:left="106" w:right="265"/>
              <w:contextualSpacing/>
              <w:rPr>
                <w:szCs w:val="22"/>
                <w:lang w:bidi="ru-RU"/>
              </w:rPr>
            </w:pPr>
            <w:r>
              <w:rPr>
                <w:szCs w:val="22"/>
                <w:lang w:bidi="ru-RU"/>
              </w:rPr>
              <w:t>Средний круг в лицевой плоскости сзади. Держать булаву жестким хватом. Во время выполнения согнуть руку в локтевом суставе, кистью «помогаем» булаве сохранить плоскость.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51"/>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9.2.3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Малые круги булавами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булава в сторону.</w:t>
            </w:r>
          </w:p>
          <w:p w:rsidR="007E012D" w:rsidRDefault="00A93076">
            <w:pPr>
              <w:widowControl w:val="0"/>
              <w:spacing w:before="100" w:beforeAutospacing="1" w:after="100" w:afterAutospacing="1" w:line="240" w:lineRule="auto"/>
              <w:ind w:left="106" w:right="249"/>
              <w:contextualSpacing/>
              <w:rPr>
                <w:szCs w:val="22"/>
                <w:lang w:bidi="ru-RU"/>
              </w:rPr>
            </w:pPr>
            <w:r>
              <w:rPr>
                <w:szCs w:val="22"/>
                <w:lang w:bidi="ru-RU"/>
              </w:rPr>
              <w:t>Малые круги булавой в лицевой плоскости. Малый круг булавой в лицевой спереди, не прерывая движения, малый круг в лицевой сзади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3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 стороны.</w:t>
            </w:r>
          </w:p>
          <w:p w:rsidR="007E012D" w:rsidRDefault="00A93076">
            <w:pPr>
              <w:widowControl w:val="0"/>
              <w:spacing w:before="100" w:beforeAutospacing="1" w:after="100" w:afterAutospacing="1" w:line="240" w:lineRule="auto"/>
              <w:ind w:left="106" w:right="110"/>
              <w:contextualSpacing/>
              <w:rPr>
                <w:szCs w:val="22"/>
                <w:lang w:bidi="ru-RU"/>
              </w:rPr>
            </w:pPr>
            <w:r>
              <w:rPr>
                <w:szCs w:val="22"/>
                <w:lang w:bidi="ru-RU"/>
              </w:rPr>
              <w:t>Малые круги булавами в лицевой плоскости. Малый круг булавами в лицевой спереди, не прерывая движения, малый круг в лицевой сзади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5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стойка, булавы в стороны.</w:t>
            </w:r>
          </w:p>
          <w:p w:rsidR="007E012D" w:rsidRDefault="00A93076">
            <w:pPr>
              <w:widowControl w:val="0"/>
              <w:spacing w:before="100" w:beforeAutospacing="1" w:after="100" w:afterAutospacing="1" w:line="240" w:lineRule="auto"/>
              <w:ind w:left="106" w:right="420"/>
              <w:contextualSpacing/>
              <w:rPr>
                <w:szCs w:val="22"/>
                <w:lang w:bidi="ru-RU"/>
              </w:rPr>
            </w:pPr>
            <w:r>
              <w:rPr>
                <w:szCs w:val="22"/>
                <w:lang w:bidi="ru-RU"/>
              </w:rPr>
              <w:t>Малые круги булавами в горизонтальной плоскости по и против часовой стрелки, одновременно, поочередно, последовательно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7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стойка, булавы в стороны.</w:t>
            </w:r>
          </w:p>
          <w:p w:rsidR="007E012D" w:rsidRDefault="00A93076">
            <w:pPr>
              <w:widowControl w:val="0"/>
              <w:spacing w:before="100" w:beforeAutospacing="1" w:after="100" w:afterAutospacing="1" w:line="240" w:lineRule="auto"/>
              <w:ind w:left="106" w:right="819"/>
              <w:contextualSpacing/>
              <w:rPr>
                <w:szCs w:val="22"/>
                <w:lang w:bidi="ru-RU"/>
              </w:rPr>
            </w:pPr>
            <w:r>
              <w:rPr>
                <w:szCs w:val="22"/>
                <w:lang w:bidi="ru-RU"/>
              </w:rPr>
              <w:t>Малые круги булавами по и против часовой стрелки, одновременно, поочередно, последовательно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впереди.</w:t>
            </w:r>
          </w:p>
          <w:p w:rsidR="007E012D" w:rsidRDefault="00A93076">
            <w:pPr>
              <w:widowControl w:val="0"/>
              <w:spacing w:before="100" w:beforeAutospacing="1" w:after="100" w:afterAutospacing="1" w:line="240" w:lineRule="auto"/>
              <w:ind w:left="106" w:right="149"/>
              <w:contextualSpacing/>
              <w:rPr>
                <w:szCs w:val="22"/>
                <w:lang w:bidi="ru-RU"/>
              </w:rPr>
            </w:pPr>
            <w:r>
              <w:rPr>
                <w:szCs w:val="22"/>
                <w:lang w:bidi="ru-RU"/>
              </w:rPr>
              <w:t>Малые круги булавами в боковой плоскости, вперед, назад, разноименные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11"/>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91008"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21" name="_x0000_s2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205</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53" o:spid="_x0000_s1060" type="#_x0000_t202" style="position:absolute;margin-left:21.75pt;margin-top:287.6pt;width:15.3pt;height:20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PNmc98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205</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3"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9</w:t>
            </w:r>
          </w:p>
        </w:tc>
        <w:tc>
          <w:tcPr>
            <w:tcW w:w="587"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414"/>
        </w:trPr>
        <w:tc>
          <w:tcPr>
            <w:tcW w:w="14631" w:type="dxa"/>
            <w:gridSpan w:val="10"/>
          </w:tcPr>
          <w:p w:rsidR="007E012D" w:rsidRDefault="00A93076">
            <w:pPr>
              <w:widowControl w:val="0"/>
              <w:spacing w:before="100" w:beforeAutospacing="1" w:after="100" w:afterAutospacing="1" w:line="240" w:lineRule="auto"/>
              <w:ind w:left="5840"/>
              <w:contextualSpacing/>
              <w:rPr>
                <w:b/>
                <w:szCs w:val="22"/>
                <w:lang w:bidi="ru-RU"/>
              </w:rPr>
            </w:pPr>
            <w:r>
              <w:rPr>
                <w:b/>
                <w:szCs w:val="22"/>
                <w:lang w:bidi="ru-RU"/>
              </w:rPr>
              <w:t>9.3 Восьмерки и мельницы</w:t>
            </w:r>
          </w:p>
        </w:tc>
      </w:tr>
      <w:tr w:rsidR="007E012D">
        <w:trPr>
          <w:trHeight w:val="3229"/>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9.3.1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07" w:right="398"/>
              <w:contextualSpacing/>
              <w:rPr>
                <w:szCs w:val="22"/>
                <w:lang w:bidi="ru-RU"/>
              </w:rPr>
            </w:pPr>
            <w:r>
              <w:rPr>
                <w:szCs w:val="22"/>
                <w:lang w:bidi="ru-RU"/>
              </w:rPr>
              <w:t>Восходящая восьмерка булавами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внизу.</w:t>
            </w:r>
          </w:p>
          <w:p w:rsidR="007E012D" w:rsidRDefault="00A93076">
            <w:pPr>
              <w:widowControl w:val="0"/>
              <w:spacing w:before="100" w:beforeAutospacing="1" w:after="100" w:afterAutospacing="1" w:line="240" w:lineRule="auto"/>
              <w:ind w:left="106" w:right="554"/>
              <w:contextualSpacing/>
              <w:rPr>
                <w:szCs w:val="22"/>
                <w:lang w:bidi="ru-RU"/>
              </w:rPr>
            </w:pPr>
            <w:r>
              <w:rPr>
                <w:szCs w:val="22"/>
                <w:lang w:bidi="ru-RU"/>
              </w:rPr>
              <w:t>Держать булавы жестким хватом. Средние круги выполняются последовательно, правая «рука» догоняет левую.</w:t>
            </w:r>
          </w:p>
          <w:p w:rsidR="007E012D" w:rsidRDefault="00A93076">
            <w:pPr>
              <w:widowControl w:val="0"/>
              <w:spacing w:before="100" w:beforeAutospacing="1" w:after="100" w:afterAutospacing="1" w:line="240" w:lineRule="auto"/>
              <w:ind w:left="106" w:right="454"/>
              <w:contextualSpacing/>
              <w:rPr>
                <w:szCs w:val="22"/>
                <w:lang w:bidi="ru-RU"/>
              </w:rPr>
            </w:pPr>
            <w:r>
              <w:rPr>
                <w:szCs w:val="22"/>
                <w:lang w:bidi="ru-RU"/>
              </w:rPr>
              <w:t>1-2 – на уровне таза правой средний круг спереди, левой сзади;</w:t>
            </w:r>
          </w:p>
          <w:p w:rsidR="007E012D" w:rsidRDefault="00A93076">
            <w:pPr>
              <w:widowControl w:val="0"/>
              <w:spacing w:before="100" w:beforeAutospacing="1" w:after="100" w:afterAutospacing="1" w:line="240" w:lineRule="auto"/>
              <w:ind w:left="106" w:right="356"/>
              <w:contextualSpacing/>
              <w:rPr>
                <w:szCs w:val="22"/>
                <w:lang w:bidi="ru-RU"/>
              </w:rPr>
            </w:pPr>
            <w:r>
              <w:rPr>
                <w:szCs w:val="22"/>
                <w:lang w:bidi="ru-RU"/>
              </w:rPr>
              <w:t>3-4- на уровни груди левой средний круг спереди, правой сзади;</w:t>
            </w:r>
          </w:p>
          <w:p w:rsidR="007E012D" w:rsidRDefault="00A93076">
            <w:pPr>
              <w:widowControl w:val="0"/>
              <w:spacing w:before="100" w:beforeAutospacing="1" w:after="100" w:afterAutospacing="1" w:line="240" w:lineRule="auto"/>
              <w:ind w:left="106" w:right="782"/>
              <w:contextualSpacing/>
              <w:rPr>
                <w:szCs w:val="22"/>
                <w:lang w:bidi="ru-RU"/>
              </w:rPr>
            </w:pPr>
            <w:r>
              <w:rPr>
                <w:szCs w:val="22"/>
                <w:lang w:bidi="ru-RU"/>
              </w:rPr>
              <w:t>5-6 – на уровне головы правой средний круг спереди. 7 – руки вверх</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8 –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32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стойка, булавы впереди</w:t>
            </w:r>
          </w:p>
          <w:p w:rsidR="007E012D" w:rsidRDefault="00A93076">
            <w:pPr>
              <w:widowControl w:val="0"/>
              <w:spacing w:before="100" w:beforeAutospacing="1" w:after="100" w:afterAutospacing="1" w:line="240" w:lineRule="auto"/>
              <w:ind w:left="106" w:right="112"/>
              <w:contextualSpacing/>
              <w:rPr>
                <w:szCs w:val="22"/>
                <w:lang w:bidi="ru-RU"/>
              </w:rPr>
            </w:pPr>
            <w:r>
              <w:rPr>
                <w:szCs w:val="22"/>
                <w:lang w:bidi="ru-RU"/>
              </w:rPr>
              <w:t>Двухтактная мельница в горизонтальной плоскости. Правая рука лежит скрестно на левой. Малый круг против часовой правой булавой над рукой. Перевести левую руку над правой в положение скрестно. Малый круг левой булавой против часовой над рукой. Малый руг правой булавой по часовой под рукой. Перевести правую руку над левой в положение скрестно. Малый круг левой булавой под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1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вверху.</w:t>
            </w:r>
          </w:p>
          <w:p w:rsidR="007E012D" w:rsidRDefault="00A93076">
            <w:pPr>
              <w:widowControl w:val="0"/>
              <w:spacing w:before="100" w:beforeAutospacing="1" w:after="100" w:afterAutospacing="1" w:line="240" w:lineRule="auto"/>
              <w:ind w:left="106" w:right="195"/>
              <w:contextualSpacing/>
              <w:rPr>
                <w:szCs w:val="22"/>
                <w:lang w:bidi="ru-RU"/>
              </w:rPr>
            </w:pPr>
            <w:r>
              <w:rPr>
                <w:szCs w:val="22"/>
                <w:lang w:bidi="ru-RU"/>
              </w:rPr>
              <w:t>Мельница в лицевой плоскости над головой. Малый круг правой булавой спереди от левой. Малый круг левой булавой спереди от правой. Малый круг правой булавой сзади от левой. Малый круг левой булавой сзади от правой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впереди.</w:t>
            </w:r>
          </w:p>
          <w:p w:rsidR="007E012D" w:rsidRDefault="00A93076">
            <w:pPr>
              <w:widowControl w:val="0"/>
              <w:spacing w:before="100" w:beforeAutospacing="1" w:after="100" w:afterAutospacing="1" w:line="240" w:lineRule="auto"/>
              <w:ind w:left="106" w:right="96"/>
              <w:contextualSpacing/>
              <w:rPr>
                <w:szCs w:val="22"/>
                <w:lang w:bidi="ru-RU"/>
              </w:rPr>
            </w:pPr>
            <w:r>
              <w:rPr>
                <w:szCs w:val="22"/>
                <w:lang w:bidi="ru-RU"/>
              </w:rPr>
              <w:t>Обратная мельница в боковой плоскости. Малый круг правой булавой к себе справа, левая догоняет. Левой булавой малый круг, когда правая уже начинает малый круг слева от левой руки. Правая булава выводится из-под левой. Малый круг левой булавойслева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12"/>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92032"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22" name="_x0000_s2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206</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54" o:spid="_x0000_s1061" type="#_x0000_t202" style="position:absolute;margin-left:21.75pt;margin-top:287.6pt;width:15.3pt;height:20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D+sL5u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206</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672"/>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стойка, булавы впереди.</w:t>
            </w:r>
          </w:p>
          <w:p w:rsidR="007E012D" w:rsidRDefault="00A93076">
            <w:pPr>
              <w:widowControl w:val="0"/>
              <w:spacing w:before="100" w:beforeAutospacing="1" w:after="100" w:afterAutospacing="1" w:line="240" w:lineRule="auto"/>
              <w:ind w:left="106" w:right="225"/>
              <w:contextualSpacing/>
              <w:rPr>
                <w:szCs w:val="22"/>
                <w:lang w:bidi="ru-RU"/>
              </w:rPr>
            </w:pPr>
            <w:r>
              <w:rPr>
                <w:szCs w:val="22"/>
                <w:lang w:bidi="ru-RU"/>
              </w:rPr>
              <w:t>Круговая мельница. Обратная мельница в боковой плоскости с подниманием рук вверх. Переход в мельницу над головой. Двухтактная мельница в боковой плоскости с опусканием рук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86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сбоку справа.</w:t>
            </w:r>
          </w:p>
          <w:p w:rsidR="007E012D" w:rsidRDefault="00A93076">
            <w:pPr>
              <w:widowControl w:val="0"/>
              <w:spacing w:before="100" w:beforeAutospacing="1" w:after="100" w:afterAutospacing="1" w:line="240" w:lineRule="auto"/>
              <w:ind w:left="106" w:right="249"/>
              <w:contextualSpacing/>
              <w:rPr>
                <w:szCs w:val="22"/>
                <w:lang w:bidi="ru-RU"/>
              </w:rPr>
            </w:pPr>
            <w:r>
              <w:rPr>
                <w:szCs w:val="22"/>
                <w:lang w:bidi="ru-RU"/>
              </w:rPr>
              <w:t>Двухтактная мельница в лицевой плоскости сбоку. Правая рука над левой. Малый круг над рукой правой булавой к себе, перевести правую булаву назад. Малый круг левой булавой . Малый круг правой булавой сзади. Круг выполнять в свободном хвате, когда булава удерживается тремя пальцами (кроме большого и указательного ) и описывает внутренний круг. Перевести левую булаву вперед. Малый внутренний круг левой булавой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43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внизу.</w:t>
            </w:r>
          </w:p>
          <w:p w:rsidR="007E012D" w:rsidRDefault="00A93076">
            <w:pPr>
              <w:widowControl w:val="0"/>
              <w:spacing w:before="100" w:beforeAutospacing="1" w:after="100" w:afterAutospacing="1" w:line="240" w:lineRule="auto"/>
              <w:ind w:left="106" w:right="664"/>
              <w:contextualSpacing/>
              <w:rPr>
                <w:szCs w:val="22"/>
                <w:lang w:bidi="ru-RU"/>
              </w:rPr>
            </w:pPr>
            <w:r>
              <w:rPr>
                <w:szCs w:val="22"/>
                <w:lang w:bidi="ru-RU"/>
              </w:rPr>
              <w:t>Двухтактная мельница под ногами. Выполняется как обратная с наклоном вниз и «перешагиванием» одной, затем другой ногой над булавами.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322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вперед.</w:t>
            </w:r>
          </w:p>
          <w:p w:rsidR="007E012D" w:rsidRDefault="00A93076">
            <w:pPr>
              <w:widowControl w:val="0"/>
              <w:spacing w:before="100" w:beforeAutospacing="1" w:after="100" w:afterAutospacing="1" w:line="240" w:lineRule="auto"/>
              <w:ind w:left="106" w:right="195"/>
              <w:contextualSpacing/>
              <w:rPr>
                <w:szCs w:val="22"/>
                <w:lang w:bidi="ru-RU"/>
              </w:rPr>
            </w:pPr>
            <w:r>
              <w:rPr>
                <w:szCs w:val="22"/>
                <w:lang w:bidi="ru-RU"/>
              </w:rPr>
              <w:t>Трехтактная мельница в боковой плоскости. Правая рука лежит скрестно на левой. Малый круг к себе (толкаем булаву вниз) правой булавой слева, затем левой, в том же направлении слева. Меняем руки местами. Левой булавой под правой слева малый круг к себе. Малый круг к себе (толкаем булаву вниз) левой булавой справа, затем правой, в том же направлении справа. Меняем руки местами.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Правой булавой под левой слева малый круг к себе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bl>
    <w:p w:rsidR="007E012D" w:rsidRDefault="007E012D">
      <w:pPr>
        <w:spacing w:before="100" w:beforeAutospacing="1" w:after="100" w:afterAutospacing="1" w:line="240" w:lineRule="auto"/>
        <w:contextualSpacing/>
        <w:jc w:val="both"/>
        <w:sectPr w:rsidR="007E012D">
          <w:footerReference w:type="default" r:id="rId313"/>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93056"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23" name="_x0000_s2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207</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55" o:spid="_x0000_s1062" type="#_x0000_t202" style="position:absolute;margin-left:21.75pt;margin-top:287.6pt;width:15.3pt;height:20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XbMf3c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207</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3"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9</w:t>
            </w:r>
          </w:p>
        </w:tc>
        <w:tc>
          <w:tcPr>
            <w:tcW w:w="587"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414"/>
        </w:trPr>
        <w:tc>
          <w:tcPr>
            <w:tcW w:w="14631" w:type="dxa"/>
            <w:gridSpan w:val="10"/>
          </w:tcPr>
          <w:p w:rsidR="007E012D" w:rsidRDefault="00A93076">
            <w:pPr>
              <w:widowControl w:val="0"/>
              <w:spacing w:before="100" w:beforeAutospacing="1" w:after="100" w:afterAutospacing="1" w:line="240" w:lineRule="auto"/>
              <w:ind w:left="5896"/>
              <w:contextualSpacing/>
              <w:rPr>
                <w:b/>
                <w:szCs w:val="22"/>
                <w:lang w:bidi="ru-RU"/>
              </w:rPr>
            </w:pPr>
            <w:r>
              <w:rPr>
                <w:b/>
                <w:szCs w:val="22"/>
                <w:lang w:bidi="ru-RU"/>
              </w:rPr>
              <w:t>9.4 «Улитки» и «бабочки»</w:t>
            </w:r>
          </w:p>
        </w:tc>
      </w:tr>
      <w:tr w:rsidR="007E012D">
        <w:trPr>
          <w:trHeight w:val="1971"/>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9.4.1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«Улитки» вперед</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И.п.-стойка, булава впереди.</w:t>
            </w:r>
          </w:p>
          <w:p w:rsidR="007E012D" w:rsidRDefault="00A93076">
            <w:pPr>
              <w:widowControl w:val="0"/>
              <w:spacing w:before="100" w:beforeAutospacing="1" w:after="100" w:afterAutospacing="1" w:line="240" w:lineRule="auto"/>
              <w:ind w:left="106" w:right="99"/>
              <w:contextualSpacing/>
              <w:rPr>
                <w:szCs w:val="22"/>
                <w:lang w:bidi="ru-RU"/>
              </w:rPr>
            </w:pPr>
            <w:r>
              <w:rPr>
                <w:szCs w:val="22"/>
                <w:lang w:bidi="ru-RU"/>
              </w:rPr>
              <w:t>«Улитка» булавой вперед. Держать булаву жестким хватом. Кладем булаву при помощи указательного пальца на предплечье («на себя»), Согнуть руку в локтевом суставе , средний круг, и не прерывая движения выводи булаву вперед.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97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булава в сторону.</w:t>
            </w:r>
          </w:p>
          <w:p w:rsidR="007E012D" w:rsidRDefault="00A93076">
            <w:pPr>
              <w:widowControl w:val="0"/>
              <w:spacing w:before="100" w:beforeAutospacing="1" w:after="100" w:afterAutospacing="1" w:line="240" w:lineRule="auto"/>
              <w:ind w:left="106" w:right="99"/>
              <w:contextualSpacing/>
              <w:rPr>
                <w:szCs w:val="22"/>
                <w:lang w:bidi="ru-RU"/>
              </w:rPr>
            </w:pPr>
            <w:r>
              <w:rPr>
                <w:szCs w:val="22"/>
                <w:lang w:bidi="ru-RU"/>
              </w:rPr>
              <w:t>«Улитка» булавой вперед. Держать булаву жестким хватом. Кладем булаву при помощи указательного пальца на предплечье («на себя»), Согнуть руку в локтевом суставе , средний круг, и не прерывая движения выводи булаву вперед.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608"/>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9.4.2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«Улитки» вниз</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булава вверху.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«Улитка» булавой вниз. Держать булаву жестким хватом.</w:t>
            </w:r>
          </w:p>
          <w:p w:rsidR="007E012D" w:rsidRDefault="00A93076">
            <w:pPr>
              <w:widowControl w:val="0"/>
              <w:spacing w:before="100" w:beforeAutospacing="1" w:after="100" w:afterAutospacing="1" w:line="240" w:lineRule="auto"/>
              <w:ind w:left="106" w:right="274"/>
              <w:contextualSpacing/>
              <w:rPr>
                <w:szCs w:val="22"/>
                <w:lang w:bidi="ru-RU"/>
              </w:rPr>
            </w:pPr>
            <w:r>
              <w:rPr>
                <w:szCs w:val="22"/>
                <w:lang w:bidi="ru-RU"/>
              </w:rPr>
              <w:t>«Уронить» булаву вниз, прижимаем к предплечью справа. Согнуть руку в локтевом суставе, завершить круговое движение и вывести булаву вниз</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78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38"/>
              <w:contextualSpacing/>
              <w:rPr>
                <w:szCs w:val="22"/>
                <w:lang w:bidi="ru-RU"/>
              </w:rPr>
            </w:pPr>
            <w:r>
              <w:rPr>
                <w:szCs w:val="22"/>
                <w:lang w:bidi="ru-RU"/>
              </w:rPr>
              <w:t>И.п. – стойка, булава вверху. Держать булаву жестким хватом. «Уронить» булаву вниз, прижимаем к предплечью справа. Согнуть руку в локтевом суставе, завершить круговое движение. Переложить булаву на предплечье слева и выполнить еще раз круговое движение. Вывести булаву вниз</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42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9.4.3</w:t>
            </w:r>
          </w:p>
        </w:tc>
        <w:tc>
          <w:tcPr>
            <w:tcW w:w="2907" w:type="dxa"/>
          </w:tcPr>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07" w:right="599"/>
              <w:contextualSpacing/>
              <w:rPr>
                <w:szCs w:val="22"/>
                <w:lang w:bidi="ru-RU"/>
              </w:rPr>
            </w:pPr>
            <w:r>
              <w:rPr>
                <w:szCs w:val="22"/>
                <w:lang w:bidi="ru-RU"/>
              </w:rPr>
              <w:t>«Бабочки» в лицевой плоскости</w:t>
            </w:r>
          </w:p>
        </w:tc>
        <w:tc>
          <w:tcPr>
            <w:tcW w:w="6405" w:type="dxa"/>
          </w:tcPr>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булавы в стороны.</w:t>
            </w:r>
          </w:p>
          <w:p w:rsidR="007E012D" w:rsidRDefault="00A93076">
            <w:pPr>
              <w:widowControl w:val="0"/>
              <w:spacing w:before="100" w:beforeAutospacing="1" w:after="100" w:afterAutospacing="1" w:line="240" w:lineRule="auto"/>
              <w:ind w:left="106" w:right="357"/>
              <w:contextualSpacing/>
              <w:rPr>
                <w:szCs w:val="22"/>
                <w:lang w:bidi="ru-RU"/>
              </w:rPr>
            </w:pPr>
            <w:r>
              <w:rPr>
                <w:szCs w:val="22"/>
                <w:lang w:bidi="ru-RU"/>
              </w:rPr>
              <w:t>Держать булавы жестким хватом за шейку. Делать малые круги в лицевой плоскости перед рукой, за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14"/>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94080"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24" name="_x0000_s2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208</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56" o:spid="_x0000_s1063" type="#_x0000_t202" style="position:absolute;margin-left:21.75pt;margin-top:287.6pt;width:15.3pt;height:20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jYk/k8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208</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3"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9</w:t>
            </w:r>
          </w:p>
        </w:tc>
        <w:tc>
          <w:tcPr>
            <w:tcW w:w="587"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276"/>
        </w:trPr>
        <w:tc>
          <w:tcPr>
            <w:tcW w:w="14631" w:type="dxa"/>
            <w:gridSpan w:val="10"/>
          </w:tcPr>
          <w:p w:rsidR="007E012D" w:rsidRDefault="00A93076">
            <w:pPr>
              <w:widowControl w:val="0"/>
              <w:spacing w:before="100" w:beforeAutospacing="1" w:after="100" w:afterAutospacing="1" w:line="240" w:lineRule="auto"/>
              <w:ind w:left="6242"/>
              <w:contextualSpacing/>
              <w:rPr>
                <w:b/>
                <w:szCs w:val="22"/>
                <w:lang w:bidi="ru-RU"/>
              </w:rPr>
            </w:pPr>
            <w:r>
              <w:rPr>
                <w:b/>
                <w:szCs w:val="22"/>
                <w:lang w:bidi="ru-RU"/>
              </w:rPr>
              <w:t>9.5 Перекаты булав</w:t>
            </w:r>
          </w:p>
        </w:tc>
      </w:tr>
      <w:tr w:rsidR="007E012D">
        <w:trPr>
          <w:trHeight w:val="1379"/>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9.5.1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Перекаты булав по рукам</w:t>
            </w:r>
          </w:p>
        </w:tc>
        <w:tc>
          <w:tcPr>
            <w:tcW w:w="6405" w:type="dxa"/>
          </w:tcPr>
          <w:p w:rsidR="007E012D" w:rsidRDefault="00A93076">
            <w:pPr>
              <w:widowControl w:val="0"/>
              <w:spacing w:before="100" w:beforeAutospacing="1" w:after="100" w:afterAutospacing="1" w:line="240" w:lineRule="auto"/>
              <w:ind w:left="106" w:right="211"/>
              <w:contextualSpacing/>
              <w:rPr>
                <w:szCs w:val="22"/>
                <w:lang w:bidi="ru-RU"/>
              </w:rPr>
            </w:pPr>
            <w:r>
              <w:rPr>
                <w:szCs w:val="22"/>
                <w:lang w:bidi="ru-RU"/>
              </w:rPr>
              <w:t>Перекат булавы от плеча вперед. Держать булаву за шейку горизонтально у плеча спереди. Начиная перекат, отпустить булаву, выпрямить руку слегка вниз вперед, к концу переката приподнять прямую руку, поймать булаву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кистью</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 w:val="22"/>
                <w:szCs w:val="22"/>
                <w:lang w:bidi="ru-RU"/>
              </w:rPr>
            </w:pP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45"/>
              <w:contextualSpacing/>
              <w:rPr>
                <w:szCs w:val="22"/>
                <w:lang w:bidi="ru-RU"/>
              </w:rPr>
            </w:pPr>
            <w:r>
              <w:rPr>
                <w:szCs w:val="22"/>
                <w:lang w:bidi="ru-RU"/>
              </w:rPr>
              <w:t>Перекат булавы от плеча в сторону. Держать булаву за шейку у плеча. Начиная перекат, отпустить булаву, выпрямить руку слегка вниз в сторону, к концу переката приподнять прямую руку, поймать булаву кистью</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булава в сторону.</w:t>
            </w:r>
          </w:p>
          <w:p w:rsidR="007E012D" w:rsidRDefault="00A93076">
            <w:pPr>
              <w:widowControl w:val="0"/>
              <w:spacing w:before="100" w:beforeAutospacing="1" w:after="100" w:afterAutospacing="1" w:line="240" w:lineRule="auto"/>
              <w:ind w:left="106" w:right="193"/>
              <w:contextualSpacing/>
              <w:rPr>
                <w:szCs w:val="22"/>
                <w:lang w:bidi="ru-RU"/>
              </w:rPr>
            </w:pPr>
            <w:r>
              <w:rPr>
                <w:szCs w:val="22"/>
                <w:lang w:bidi="ru-RU"/>
              </w:rPr>
              <w:t>Перекат булавы по руке от кисти до плеча. Булаву держать за шейку правой рукой ближе к телу. Начиная перекат, разжать кисть и приподнять руку вверх. Ловить булаву у плеча левой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932"/>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9.5.2</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7" w:right="256"/>
              <w:contextualSpacing/>
              <w:rPr>
                <w:szCs w:val="22"/>
                <w:lang w:bidi="ru-RU"/>
              </w:rPr>
            </w:pPr>
            <w:r>
              <w:rPr>
                <w:szCs w:val="22"/>
                <w:lang w:bidi="ru-RU"/>
              </w:rPr>
              <w:t>Перекат булавы по двум руками груди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булава в сторону.</w:t>
            </w:r>
          </w:p>
          <w:p w:rsidR="007E012D" w:rsidRDefault="00A93076">
            <w:pPr>
              <w:widowControl w:val="0"/>
              <w:spacing w:before="100" w:beforeAutospacing="1" w:after="100" w:afterAutospacing="1" w:line="240" w:lineRule="auto"/>
              <w:ind w:left="106" w:right="199"/>
              <w:contextualSpacing/>
              <w:rPr>
                <w:szCs w:val="22"/>
                <w:lang w:bidi="ru-RU"/>
              </w:rPr>
            </w:pPr>
            <w:r>
              <w:rPr>
                <w:szCs w:val="22"/>
                <w:lang w:bidi="ru-RU"/>
              </w:rPr>
              <w:t>Булаву держать за шейку. Начиная перекат, разжать кисть, слегка приподнять руку вверх. Булава прокатывается по руке, далее через грудь, и когда доходит до противоположного плеча, продолжает движение по другой руке. Руку слегка опустить давая булаве докатиться до кисти, приподнять руку, поймать булаву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379"/>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9.5.3</w:t>
            </w:r>
          </w:p>
        </w:tc>
        <w:tc>
          <w:tcPr>
            <w:tcW w:w="290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right="175"/>
              <w:contextualSpacing/>
              <w:rPr>
                <w:szCs w:val="22"/>
                <w:lang w:bidi="ru-RU"/>
              </w:rPr>
            </w:pPr>
            <w:r>
              <w:rPr>
                <w:szCs w:val="22"/>
                <w:lang w:bidi="ru-RU"/>
              </w:rPr>
              <w:t>Перекат булаву по руке с последующим выбросом</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булава впереди.</w:t>
            </w:r>
          </w:p>
          <w:p w:rsidR="007E012D" w:rsidRDefault="00A93076">
            <w:pPr>
              <w:widowControl w:val="0"/>
              <w:spacing w:before="100" w:beforeAutospacing="1" w:after="100" w:afterAutospacing="1" w:line="240" w:lineRule="auto"/>
              <w:ind w:left="106" w:right="549"/>
              <w:contextualSpacing/>
              <w:rPr>
                <w:szCs w:val="22"/>
                <w:lang w:bidi="ru-RU"/>
              </w:rPr>
            </w:pPr>
            <w:r>
              <w:rPr>
                <w:szCs w:val="22"/>
                <w:lang w:bidi="ru-RU"/>
              </w:rPr>
              <w:t>Начинать как перекат булавы от кисти до плеча.Когдв булава докатывается до локтевого сустава, сгибаем его,</w:t>
            </w:r>
          </w:p>
          <w:p w:rsidR="007E012D" w:rsidRDefault="00A93076">
            <w:pPr>
              <w:widowControl w:val="0"/>
              <w:spacing w:before="100" w:beforeAutospacing="1" w:after="100" w:afterAutospacing="1" w:line="240" w:lineRule="auto"/>
              <w:ind w:left="106" w:right="827"/>
              <w:contextualSpacing/>
              <w:rPr>
                <w:szCs w:val="22"/>
                <w:lang w:bidi="ru-RU"/>
              </w:rPr>
            </w:pPr>
            <w:r>
              <w:rPr>
                <w:szCs w:val="22"/>
                <w:lang w:bidi="ru-RU"/>
              </w:rPr>
              <w:t>чтобы зажать булаву, и резко разгибаем, выбрасывая булаву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587"/>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9.5.4</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Перекат булавы по ноге</w:t>
            </w:r>
          </w:p>
        </w:tc>
        <w:tc>
          <w:tcPr>
            <w:tcW w:w="6405" w:type="dxa"/>
          </w:tcPr>
          <w:p w:rsidR="007E012D" w:rsidRDefault="00A93076">
            <w:pPr>
              <w:widowControl w:val="0"/>
              <w:spacing w:before="100" w:beforeAutospacing="1" w:after="100" w:afterAutospacing="1" w:line="240" w:lineRule="auto"/>
              <w:ind w:left="107" w:right="2611" w:hanging="1"/>
              <w:contextualSpacing/>
              <w:rPr>
                <w:sz w:val="23"/>
                <w:szCs w:val="22"/>
                <w:lang w:bidi="ru-RU"/>
              </w:rPr>
            </w:pPr>
            <w:r>
              <w:rPr>
                <w:sz w:val="23"/>
                <w:szCs w:val="22"/>
                <w:lang w:bidi="ru-RU"/>
              </w:rPr>
              <w:t>И.п. – сед на полу, булавы в сторону. 1 – поднять ногу вверх</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2 – перекат булавы</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3-4 – и.п.</w:t>
            </w:r>
          </w:p>
          <w:p w:rsidR="007E012D" w:rsidRDefault="00A93076">
            <w:pPr>
              <w:widowControl w:val="0"/>
              <w:spacing w:before="100" w:beforeAutospacing="1" w:after="100" w:afterAutospacing="1" w:line="240" w:lineRule="auto"/>
              <w:ind w:left="107" w:right="335"/>
              <w:contextualSpacing/>
              <w:rPr>
                <w:sz w:val="23"/>
                <w:szCs w:val="22"/>
                <w:lang w:bidi="ru-RU"/>
              </w:rPr>
            </w:pPr>
            <w:r>
              <w:rPr>
                <w:sz w:val="23"/>
                <w:szCs w:val="22"/>
                <w:lang w:bidi="ru-RU"/>
              </w:rPr>
              <w:t>Булаву держим за головку, кладем булаву близко к голеностопному суставу, отпускаем и катим по прямой ноге</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315"/>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95104"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25" name="_x0000_s2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209</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57" o:spid="_x0000_s1064" type="#_x0000_t202" style="position:absolute;margin-left:21.75pt;margin-top:287.6pt;width:15.3pt;height:20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c92LVM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209</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4"/>
        <w:gridCol w:w="586"/>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4" w:type="dxa"/>
          </w:tcPr>
          <w:p w:rsidR="007E012D" w:rsidRDefault="007E012D">
            <w:pPr>
              <w:widowControl w:val="0"/>
              <w:spacing w:before="100" w:beforeAutospacing="1" w:after="100" w:afterAutospacing="1" w:line="240" w:lineRule="auto"/>
              <w:contextualSpacing/>
              <w:rPr>
                <w:sz w:val="20"/>
                <w:szCs w:val="22"/>
                <w:lang w:bidi="ru-RU"/>
              </w:rPr>
            </w:pPr>
          </w:p>
        </w:tc>
        <w:tc>
          <w:tcPr>
            <w:tcW w:w="586" w:type="dxa"/>
          </w:tcPr>
          <w:p w:rsidR="007E012D" w:rsidRDefault="00A93076">
            <w:pPr>
              <w:widowControl w:val="0"/>
              <w:spacing w:before="100" w:beforeAutospacing="1" w:after="100" w:afterAutospacing="1" w:line="240" w:lineRule="auto"/>
              <w:ind w:left="-34"/>
              <w:contextualSpacing/>
              <w:rPr>
                <w:b/>
                <w:szCs w:val="22"/>
                <w:lang w:bidi="ru-RU"/>
              </w:rPr>
            </w:pPr>
            <w:r>
              <w:rPr>
                <w:b/>
                <w:szCs w:val="22"/>
                <w:lang w:bidi="ru-RU"/>
              </w:rPr>
              <w:t>6</w:t>
            </w:r>
          </w:p>
        </w:tc>
      </w:tr>
      <w:tr w:rsidR="007E012D">
        <w:trPr>
          <w:trHeight w:val="414"/>
        </w:trPr>
        <w:tc>
          <w:tcPr>
            <w:tcW w:w="14631" w:type="dxa"/>
            <w:gridSpan w:val="10"/>
          </w:tcPr>
          <w:p w:rsidR="007E012D" w:rsidRDefault="00A93076">
            <w:pPr>
              <w:widowControl w:val="0"/>
              <w:tabs>
                <w:tab w:val="left" w:pos="7005"/>
                <w:tab w:val="left" w:pos="7599"/>
                <w:tab w:val="left" w:pos="8184"/>
                <w:tab w:val="left" w:pos="9568"/>
                <w:tab w:val="left" w:pos="10220"/>
                <w:tab w:val="left" w:pos="10874"/>
                <w:tab w:val="left" w:pos="11546"/>
                <w:tab w:val="left" w:pos="12210"/>
              </w:tabs>
              <w:spacing w:before="100" w:beforeAutospacing="1" w:after="100" w:afterAutospacing="1" w:line="240" w:lineRule="auto"/>
              <w:ind w:left="6351"/>
              <w:contextualSpacing/>
              <w:rPr>
                <w:b/>
                <w:szCs w:val="22"/>
                <w:lang w:bidi="ru-RU"/>
              </w:rPr>
            </w:pPr>
            <w:r>
              <w:rPr>
                <w:b/>
                <w:szCs w:val="22"/>
                <w:lang w:bidi="ru-RU"/>
              </w:rPr>
              <w:t>9</w:t>
            </w:r>
            <w:r>
              <w:rPr>
                <w:b/>
                <w:szCs w:val="22"/>
                <w:lang w:bidi="ru-RU"/>
              </w:rPr>
              <w:tab/>
              <w:t>.</w:t>
            </w:r>
            <w:r>
              <w:rPr>
                <w:b/>
                <w:szCs w:val="22"/>
                <w:lang w:bidi="ru-RU"/>
              </w:rPr>
              <w:tab/>
              <w:t>6</w:t>
            </w:r>
            <w:r>
              <w:rPr>
                <w:b/>
                <w:szCs w:val="22"/>
                <w:lang w:val="en-US" w:bidi="ru-RU"/>
              </w:rPr>
              <w:t xml:space="preserve"> Отбивы </w:t>
            </w:r>
            <w:r>
              <w:rPr>
                <w:b/>
                <w:szCs w:val="22"/>
                <w:lang w:bidi="ru-RU"/>
              </w:rPr>
              <w:t>булав</w:t>
            </w: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9.6.1</w:t>
            </w:r>
          </w:p>
        </w:tc>
        <w:tc>
          <w:tcPr>
            <w:tcW w:w="290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Отбивы булав руками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булавы ладонью.</w:t>
            </w:r>
          </w:p>
          <w:p w:rsidR="007E012D" w:rsidRDefault="00A93076">
            <w:pPr>
              <w:widowControl w:val="0"/>
              <w:spacing w:before="100" w:beforeAutospacing="1" w:after="100" w:afterAutospacing="1" w:line="240" w:lineRule="auto"/>
              <w:ind w:left="106" w:right="255"/>
              <w:contextualSpacing/>
              <w:rPr>
                <w:szCs w:val="22"/>
                <w:lang w:bidi="ru-RU"/>
              </w:rPr>
            </w:pPr>
            <w:r>
              <w:rPr>
                <w:szCs w:val="22"/>
                <w:lang w:bidi="ru-RU"/>
              </w:rPr>
              <w:t>И.п. – булава в правой руке, жестким хватом за «головку». 1-2 – малый бросок, к себе на один оборот.</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3-4 – отбив ладонью, булавы в области «шейки»,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4" w:type="dxa"/>
          </w:tcPr>
          <w:p w:rsidR="007E012D" w:rsidRDefault="00A93076">
            <w:pPr>
              <w:widowControl w:val="0"/>
              <w:spacing w:before="100" w:beforeAutospacing="1" w:after="100" w:afterAutospacing="1" w:line="240" w:lineRule="auto"/>
              <w:ind w:right="213"/>
              <w:contextualSpacing/>
              <w:jc w:val="right"/>
              <w:rPr>
                <w:szCs w:val="22"/>
                <w:lang w:bidi="ru-RU"/>
              </w:rPr>
            </w:pPr>
            <w:r>
              <w:rPr>
                <w:szCs w:val="22"/>
                <w:lang w:bidi="ru-RU"/>
              </w:rPr>
              <w:t>С</w:t>
            </w: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5"/>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9.6.2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Отбивы булав ногами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булавы ногой.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на полупальцах, булава в правой руке.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 отбив булавы ногой.</w:t>
            </w:r>
          </w:p>
          <w:p w:rsidR="007E012D" w:rsidRDefault="00A93076">
            <w:pPr>
              <w:widowControl w:val="0"/>
              <w:spacing w:before="100" w:beforeAutospacing="1" w:after="100" w:afterAutospacing="1" w:line="240" w:lineRule="auto"/>
              <w:ind w:left="106" w:right="567"/>
              <w:contextualSpacing/>
              <w:rPr>
                <w:szCs w:val="22"/>
                <w:lang w:bidi="ru-RU"/>
              </w:rPr>
            </w:pPr>
            <w:r>
              <w:rPr>
                <w:szCs w:val="22"/>
                <w:lang w:bidi="ru-RU"/>
              </w:rPr>
              <w:t>Булаву держим за шейку. Нога, согнутая в коленном суставе, резко отбивает булаву, в месте перехода тела в шейку булавы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4" w:type="dxa"/>
          </w:tcPr>
          <w:p w:rsidR="007E012D" w:rsidRDefault="00A93076">
            <w:pPr>
              <w:widowControl w:val="0"/>
              <w:spacing w:before="100" w:beforeAutospacing="1" w:after="100" w:afterAutospacing="1" w:line="240" w:lineRule="auto"/>
              <w:ind w:right="213"/>
              <w:contextualSpacing/>
              <w:jc w:val="right"/>
              <w:rPr>
                <w:szCs w:val="22"/>
                <w:lang w:bidi="ru-RU"/>
              </w:rPr>
            </w:pPr>
            <w:r>
              <w:rPr>
                <w:szCs w:val="22"/>
                <w:lang w:bidi="ru-RU"/>
              </w:rPr>
              <w:t>С</w:t>
            </w: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булавы коленом.</w:t>
            </w:r>
          </w:p>
          <w:p w:rsidR="007E012D" w:rsidRDefault="00A93076">
            <w:pPr>
              <w:widowControl w:val="0"/>
              <w:spacing w:before="100" w:beforeAutospacing="1" w:after="100" w:afterAutospacing="1" w:line="240" w:lineRule="auto"/>
              <w:ind w:left="106" w:right="314"/>
              <w:contextualSpacing/>
              <w:rPr>
                <w:szCs w:val="22"/>
                <w:lang w:bidi="ru-RU"/>
              </w:rPr>
            </w:pPr>
            <w:r>
              <w:rPr>
                <w:szCs w:val="22"/>
                <w:lang w:bidi="ru-RU"/>
              </w:rPr>
              <w:t>Отбив совершается в области шейки, ближе к «головке» с одновременным разжатием правой кисти и выпуском булавы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81"/>
        </w:trPr>
        <w:tc>
          <w:tcPr>
            <w:tcW w:w="14631" w:type="dxa"/>
            <w:gridSpan w:val="10"/>
          </w:tcPr>
          <w:p w:rsidR="007E012D" w:rsidRDefault="00A93076">
            <w:pPr>
              <w:widowControl w:val="0"/>
              <w:spacing w:before="100" w:beforeAutospacing="1" w:after="100" w:afterAutospacing="1" w:line="240" w:lineRule="auto"/>
              <w:ind w:left="6393"/>
              <w:contextualSpacing/>
              <w:rPr>
                <w:b/>
                <w:szCs w:val="22"/>
                <w:lang w:bidi="ru-RU"/>
              </w:rPr>
            </w:pPr>
            <w:r>
              <w:rPr>
                <w:b/>
                <w:szCs w:val="22"/>
                <w:lang w:bidi="ru-RU"/>
              </w:rPr>
              <w:t>9.7 Броски булав</w:t>
            </w:r>
          </w:p>
        </w:tc>
      </w:tr>
      <w:tr w:rsidR="007E012D">
        <w:trPr>
          <w:trHeight w:val="1931"/>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9.7.1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Броски булав руками</w:t>
            </w:r>
          </w:p>
        </w:tc>
        <w:tc>
          <w:tcPr>
            <w:tcW w:w="6405" w:type="dxa"/>
          </w:tcPr>
          <w:p w:rsidR="007E012D" w:rsidRDefault="00A93076">
            <w:pPr>
              <w:widowControl w:val="0"/>
              <w:spacing w:before="100" w:beforeAutospacing="1" w:after="100" w:afterAutospacing="1" w:line="240" w:lineRule="auto"/>
              <w:ind w:left="106" w:right="1789"/>
              <w:contextualSpacing/>
              <w:rPr>
                <w:szCs w:val="22"/>
                <w:lang w:bidi="ru-RU"/>
              </w:rPr>
            </w:pPr>
            <w:r>
              <w:rPr>
                <w:szCs w:val="22"/>
                <w:lang w:bidi="ru-RU"/>
              </w:rPr>
              <w:t>Маленькие броски булавы с ловлей за тело. И.п. – стойка, булавы внизу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 бросок правой (левой) булавы</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-ловля за тело булавы.</w:t>
            </w:r>
          </w:p>
          <w:p w:rsidR="007E012D" w:rsidRDefault="00A93076">
            <w:pPr>
              <w:widowControl w:val="0"/>
              <w:spacing w:before="100" w:beforeAutospacing="1" w:after="100" w:afterAutospacing="1" w:line="240" w:lineRule="auto"/>
              <w:ind w:left="106" w:right="381"/>
              <w:contextualSpacing/>
              <w:rPr>
                <w:szCs w:val="22"/>
                <w:lang w:bidi="ru-RU"/>
              </w:rPr>
            </w:pPr>
            <w:r>
              <w:rPr>
                <w:szCs w:val="22"/>
                <w:lang w:bidi="ru-RU"/>
              </w:rPr>
              <w:t>Держать булаву за головку. Перед броском сделать небольшой замах булавой и выбросить прямой рукой. На выбросе работать кистью</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48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1"/>
              <w:contextualSpacing/>
              <w:rPr>
                <w:szCs w:val="22"/>
                <w:lang w:bidi="ru-RU"/>
              </w:rPr>
            </w:pPr>
            <w:r>
              <w:rPr>
                <w:szCs w:val="22"/>
                <w:lang w:bidi="ru-RU"/>
              </w:rPr>
              <w:t>Маленькие броски двух булав одной рукой с ловлей за тело двумя руками.</w:t>
            </w:r>
          </w:p>
          <w:p w:rsidR="007E012D" w:rsidRDefault="00A93076">
            <w:pPr>
              <w:widowControl w:val="0"/>
              <w:spacing w:before="100" w:beforeAutospacing="1" w:after="100" w:afterAutospacing="1" w:line="240" w:lineRule="auto"/>
              <w:ind w:left="106" w:right="223"/>
              <w:contextualSpacing/>
              <w:rPr>
                <w:szCs w:val="22"/>
                <w:lang w:bidi="ru-RU"/>
              </w:rPr>
            </w:pPr>
            <w:r>
              <w:rPr>
                <w:szCs w:val="22"/>
                <w:lang w:bidi="ru-RU"/>
              </w:rPr>
              <w:t>И.п. – стойка, две булавы в правой (левой) руке внизу. Держим две булавы в правой руке за головки, одна булава между большим пальцем и указательным, другая между указательным и средним (так же можно держать между указательным и средним и средним и безымянным). Перед броском сделать небольшой замах булавой и выбросить прямой рукой. На выбросе работать кистью</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16"/>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97"/>
        <w:contextualSpacing/>
        <w:jc w:val="right"/>
        <w:rPr>
          <w:b/>
          <w:szCs w:val="22"/>
          <w:lang w:bidi="ru-RU"/>
        </w:rPr>
      </w:pPr>
      <w:r>
        <w:rPr>
          <w:noProof/>
        </w:rPr>
        <w:lastRenderedPageBreak/>
        <mc:AlternateContent>
          <mc:Choice Requires="wps">
            <w:drawing>
              <wp:anchor distT="0" distB="0" distL="114300" distR="114300" simplePos="0" relativeHeight="251696128"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26" name="_x0000_s2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210</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58" o:spid="_x0000_s1065" type="#_x0000_t202" style="position:absolute;left:0;text-align:left;margin-left:21.75pt;margin-top:287.6pt;width:15.3pt;height:20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lQNx1c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210</w:t>
                      </w:r>
                    </w:p>
                  </w:txbxContent>
                </v:textbox>
                <w10:wrap anchorx="page" anchory="page"/>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page">
                  <wp:posOffset>699135</wp:posOffset>
                </wp:positionH>
                <wp:positionV relativeFrom="paragraph">
                  <wp:posOffset>43815</wp:posOffset>
                </wp:positionV>
                <wp:extent cx="9295765" cy="5943600"/>
                <wp:effectExtent l="0" t="0" r="0" b="0"/>
                <wp:wrapNone/>
                <wp:docPr id="427" name="_x0000_s2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94360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52"/>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left="20"/>
                                    <w:jc w:val="center"/>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2391"/>
                              </w:trPr>
                              <w:tc>
                                <w:tcPr>
                                  <w:tcW w:w="1132" w:type="dxa"/>
                                  <w:vMerge w:val="restart"/>
                                </w:tcPr>
                                <w:p w:rsidR="00A93076" w:rsidRDefault="00A93076">
                                  <w:pPr>
                                    <w:widowControl w:val="0"/>
                                    <w:spacing w:after="0" w:line="240" w:lineRule="auto"/>
                                    <w:rPr>
                                      <w:szCs w:val="22"/>
                                      <w:lang w:bidi="ru-RU"/>
                                    </w:rPr>
                                  </w:pPr>
                                </w:p>
                              </w:tc>
                              <w:tc>
                                <w:tcPr>
                                  <w:tcW w:w="2907" w:type="dxa"/>
                                  <w:vMerge w:val="restart"/>
                                </w:tcPr>
                                <w:p w:rsidR="00A93076" w:rsidRDefault="00A93076">
                                  <w:pPr>
                                    <w:widowControl w:val="0"/>
                                    <w:spacing w:after="0" w:line="240" w:lineRule="auto"/>
                                    <w:rPr>
                                      <w:szCs w:val="22"/>
                                      <w:lang w:bidi="ru-RU"/>
                                    </w:rPr>
                                  </w:pPr>
                                </w:p>
                              </w:tc>
                              <w:tc>
                                <w:tcPr>
                                  <w:tcW w:w="6405" w:type="dxa"/>
                                </w:tcPr>
                                <w:p w:rsidR="00A93076" w:rsidRDefault="00A93076">
                                  <w:pPr>
                                    <w:widowControl w:val="0"/>
                                    <w:spacing w:before="87" w:after="0" w:line="240" w:lineRule="auto"/>
                                    <w:ind w:left="106" w:right="1594"/>
                                    <w:rPr>
                                      <w:szCs w:val="22"/>
                                      <w:lang w:bidi="ru-RU"/>
                                    </w:rPr>
                                  </w:pPr>
                                  <w:r>
                                    <w:rPr>
                                      <w:szCs w:val="22"/>
                                      <w:lang w:bidi="ru-RU"/>
                                    </w:rPr>
                                    <w:t>Маленькие броски булав с ловлей за головку. И.п. – стойка, булавы в двух руках внизу.</w:t>
                                  </w:r>
                                </w:p>
                                <w:p w:rsidR="00A93076" w:rsidRDefault="00A93076" w:rsidP="00153CDE">
                                  <w:pPr>
                                    <w:widowControl w:val="0"/>
                                    <w:numPr>
                                      <w:ilvl w:val="0"/>
                                      <w:numId w:val="42"/>
                                    </w:numPr>
                                    <w:tabs>
                                      <w:tab w:val="left" w:pos="248"/>
                                    </w:tabs>
                                    <w:spacing w:after="0" w:line="240" w:lineRule="auto"/>
                                    <w:ind w:hanging="142"/>
                                    <w:rPr>
                                      <w:szCs w:val="22"/>
                                      <w:lang w:bidi="ru-RU"/>
                                    </w:rPr>
                                  </w:pPr>
                                  <w:r>
                                    <w:rPr>
                                      <w:szCs w:val="22"/>
                                      <w:lang w:bidi="ru-RU"/>
                                    </w:rPr>
                                    <w:t>бросок правой (левой)булавы</w:t>
                                  </w:r>
                                </w:p>
                                <w:p w:rsidR="00A93076" w:rsidRDefault="00A93076" w:rsidP="00153CDE">
                                  <w:pPr>
                                    <w:widowControl w:val="0"/>
                                    <w:numPr>
                                      <w:ilvl w:val="0"/>
                                      <w:numId w:val="42"/>
                                    </w:numPr>
                                    <w:tabs>
                                      <w:tab w:val="left" w:pos="248"/>
                                    </w:tabs>
                                    <w:spacing w:before="1" w:after="0" w:line="240" w:lineRule="auto"/>
                                    <w:ind w:hanging="142"/>
                                    <w:rPr>
                                      <w:szCs w:val="22"/>
                                      <w:lang w:bidi="ru-RU"/>
                                    </w:rPr>
                                  </w:pPr>
                                  <w:r>
                                    <w:rPr>
                                      <w:szCs w:val="22"/>
                                      <w:lang w:bidi="ru-RU"/>
                                    </w:rPr>
                                    <w:t>ловля за головку булавы.</w:t>
                                  </w:r>
                                </w:p>
                                <w:p w:rsidR="00A93076" w:rsidRDefault="00A93076">
                                  <w:pPr>
                                    <w:widowControl w:val="0"/>
                                    <w:spacing w:after="0" w:line="240" w:lineRule="auto"/>
                                    <w:ind w:left="106" w:right="381"/>
                                    <w:rPr>
                                      <w:szCs w:val="22"/>
                                      <w:lang w:bidi="ru-RU"/>
                                    </w:rPr>
                                  </w:pPr>
                                  <w:r>
                                    <w:rPr>
                                      <w:szCs w:val="22"/>
                                      <w:lang w:bidi="ru-RU"/>
                                    </w:rPr>
                                    <w:t>Бросок выполнять с двух рук. Перед броском сделать небольшой замах булавой и выбросить прямой рукой. На выбросе работать кистью. Ловим за маленький шарик.</w:t>
                                  </w:r>
                                </w:p>
                                <w:p w:rsidR="00A93076" w:rsidRDefault="00A93076">
                                  <w:pPr>
                                    <w:widowControl w:val="0"/>
                                    <w:spacing w:after="0" w:line="240" w:lineRule="auto"/>
                                    <w:ind w:left="106"/>
                                    <w:rPr>
                                      <w:szCs w:val="22"/>
                                      <w:lang w:bidi="ru-RU"/>
                                    </w:rPr>
                                  </w:pPr>
                                  <w:r>
                                    <w:rPr>
                                      <w:szCs w:val="22"/>
                                      <w:lang w:bidi="ru-RU"/>
                                    </w:rPr>
                                    <w:t>Следить, чтобы булава в воздухе сделала один оборот</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73" w:lineRule="exact"/>
                                    <w:ind w:left="3"/>
                                    <w:jc w:val="center"/>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655"/>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567"/>
                                    <w:rPr>
                                      <w:szCs w:val="22"/>
                                      <w:lang w:bidi="ru-RU"/>
                                    </w:rPr>
                                  </w:pPr>
                                  <w:r>
                                    <w:rPr>
                                      <w:szCs w:val="22"/>
                                      <w:lang w:bidi="ru-RU"/>
                                    </w:rPr>
                                    <w:t>Маленький бросок двух булав, двумя руками. И.п. – стойка, булавы в двух руках внизу.</w:t>
                                  </w:r>
                                </w:p>
                                <w:p w:rsidR="00A93076" w:rsidRDefault="00A93076" w:rsidP="00153CDE">
                                  <w:pPr>
                                    <w:widowControl w:val="0"/>
                                    <w:numPr>
                                      <w:ilvl w:val="0"/>
                                      <w:numId w:val="43"/>
                                    </w:numPr>
                                    <w:tabs>
                                      <w:tab w:val="left" w:pos="248"/>
                                    </w:tabs>
                                    <w:spacing w:after="0" w:line="240" w:lineRule="auto"/>
                                    <w:ind w:hanging="142"/>
                                    <w:rPr>
                                      <w:szCs w:val="22"/>
                                      <w:lang w:bidi="ru-RU"/>
                                    </w:rPr>
                                  </w:pPr>
                                  <w:r>
                                    <w:rPr>
                                      <w:szCs w:val="22"/>
                                      <w:lang w:bidi="ru-RU"/>
                                    </w:rPr>
                                    <w:t>бросок двухбулав</w:t>
                                  </w:r>
                                </w:p>
                                <w:p w:rsidR="00A93076" w:rsidRDefault="00A93076" w:rsidP="00153CDE">
                                  <w:pPr>
                                    <w:widowControl w:val="0"/>
                                    <w:numPr>
                                      <w:ilvl w:val="0"/>
                                      <w:numId w:val="43"/>
                                    </w:numPr>
                                    <w:tabs>
                                      <w:tab w:val="left" w:pos="248"/>
                                    </w:tabs>
                                    <w:spacing w:after="0" w:line="240" w:lineRule="auto"/>
                                    <w:ind w:hanging="142"/>
                                    <w:rPr>
                                      <w:szCs w:val="22"/>
                                      <w:lang w:bidi="ru-RU"/>
                                    </w:rPr>
                                  </w:pPr>
                                  <w:r>
                                    <w:rPr>
                                      <w:szCs w:val="22"/>
                                      <w:lang w:bidi="ru-RU"/>
                                    </w:rPr>
                                    <w:t>ловля за головкибулавы.</w:t>
                                  </w:r>
                                </w:p>
                                <w:p w:rsidR="00A93076" w:rsidRDefault="00A93076">
                                  <w:pPr>
                                    <w:widowControl w:val="0"/>
                                    <w:spacing w:after="0" w:line="270" w:lineRule="atLeast"/>
                                    <w:ind w:left="106" w:right="126"/>
                                    <w:rPr>
                                      <w:szCs w:val="22"/>
                                      <w:lang w:bidi="ru-RU"/>
                                    </w:rPr>
                                  </w:pPr>
                                  <w:r>
                                    <w:rPr>
                                      <w:szCs w:val="22"/>
                                      <w:lang w:bidi="ru-RU"/>
                                    </w:rPr>
                                    <w:t>Булавы держать в правой (левой) руке. Следить, чтобы булавы в воздухе не разлетались. Ловить за головку булавы</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220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2" w:lineRule="exact"/>
                                    <w:ind w:left="106"/>
                                    <w:rPr>
                                      <w:szCs w:val="22"/>
                                      <w:lang w:bidi="ru-RU"/>
                                    </w:rPr>
                                  </w:pPr>
                                  <w:r>
                                    <w:rPr>
                                      <w:szCs w:val="22"/>
                                      <w:lang w:bidi="ru-RU"/>
                                    </w:rPr>
                                    <w:t>Бросок булавы хватом за шейку.</w:t>
                                  </w:r>
                                </w:p>
                                <w:p w:rsidR="00A93076" w:rsidRDefault="00A93076">
                                  <w:pPr>
                                    <w:widowControl w:val="0"/>
                                    <w:spacing w:after="0" w:line="240" w:lineRule="auto"/>
                                    <w:ind w:left="106" w:right="775"/>
                                    <w:rPr>
                                      <w:szCs w:val="22"/>
                                      <w:lang w:bidi="ru-RU"/>
                                    </w:rPr>
                                  </w:pPr>
                                  <w:r>
                                    <w:rPr>
                                      <w:szCs w:val="22"/>
                                      <w:lang w:bidi="ru-RU"/>
                                    </w:rPr>
                                    <w:t>И.п. – стойка, одна булава внизу, другая перед собой, хватом булавы зашейку.</w:t>
                                  </w:r>
                                </w:p>
                                <w:p w:rsidR="00A93076" w:rsidRDefault="00A93076" w:rsidP="00153CDE">
                                  <w:pPr>
                                    <w:widowControl w:val="0"/>
                                    <w:numPr>
                                      <w:ilvl w:val="0"/>
                                      <w:numId w:val="44"/>
                                    </w:numPr>
                                    <w:tabs>
                                      <w:tab w:val="left" w:pos="248"/>
                                    </w:tabs>
                                    <w:spacing w:after="0" w:line="240" w:lineRule="auto"/>
                                    <w:ind w:hanging="142"/>
                                    <w:rPr>
                                      <w:szCs w:val="22"/>
                                      <w:lang w:bidi="ru-RU"/>
                                    </w:rPr>
                                  </w:pPr>
                                  <w:r>
                                    <w:rPr>
                                      <w:szCs w:val="22"/>
                                      <w:lang w:bidi="ru-RU"/>
                                    </w:rPr>
                                    <w:t>бросок булавывверх</w:t>
                                  </w:r>
                                </w:p>
                                <w:p w:rsidR="00A93076" w:rsidRDefault="00A93076" w:rsidP="00153CDE">
                                  <w:pPr>
                                    <w:widowControl w:val="0"/>
                                    <w:numPr>
                                      <w:ilvl w:val="0"/>
                                      <w:numId w:val="44"/>
                                    </w:numPr>
                                    <w:tabs>
                                      <w:tab w:val="left" w:pos="248"/>
                                    </w:tabs>
                                    <w:spacing w:after="0" w:line="240" w:lineRule="auto"/>
                                    <w:ind w:hanging="142"/>
                                    <w:rPr>
                                      <w:szCs w:val="22"/>
                                      <w:lang w:bidi="ru-RU"/>
                                    </w:rPr>
                                  </w:pPr>
                                  <w:r>
                                    <w:rPr>
                                      <w:szCs w:val="22"/>
                                      <w:lang w:bidi="ru-RU"/>
                                    </w:rPr>
                                    <w:t>ловля за головку булавы.</w:t>
                                  </w:r>
                                </w:p>
                                <w:p w:rsidR="00A93076" w:rsidRDefault="00A93076">
                                  <w:pPr>
                                    <w:widowControl w:val="0"/>
                                    <w:spacing w:after="0" w:line="270" w:lineRule="atLeast"/>
                                    <w:ind w:left="106" w:right="436"/>
                                    <w:rPr>
                                      <w:szCs w:val="22"/>
                                      <w:lang w:bidi="ru-RU"/>
                                    </w:rPr>
                                  </w:pPr>
                                  <w:r>
                                    <w:rPr>
                                      <w:szCs w:val="22"/>
                                      <w:lang w:bidi="ru-RU"/>
                                    </w:rPr>
                                    <w:t>Бросок выполнять с двух рук. Булаву держим за переход тела в шейку, на согнутой руке. Вовремя броска руку выпрямить резко вверх и раскрыть кисть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2" w:lineRule="exact"/>
                                    <w:ind w:left="1"/>
                                    <w:jc w:val="center"/>
                                    <w:rPr>
                                      <w:szCs w:val="22"/>
                                      <w:lang w:bidi="ru-RU"/>
                                    </w:rPr>
                                  </w:pPr>
                                  <w:r>
                                    <w:rPr>
                                      <w:szCs w:val="22"/>
                                      <w:lang w:bidi="ru-RU"/>
                                    </w:rPr>
                                    <w:t>С</w:t>
                                  </w:r>
                                </w:p>
                              </w:tc>
                              <w:tc>
                                <w:tcPr>
                                  <w:tcW w:w="607" w:type="dxa"/>
                                </w:tcPr>
                                <w:p w:rsidR="00A93076" w:rsidRDefault="00A93076">
                                  <w:pPr>
                                    <w:widowControl w:val="0"/>
                                    <w:spacing w:after="0" w:line="272"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3" w:lineRule="exact"/>
                                    <w:ind w:left="106"/>
                                    <w:rPr>
                                      <w:szCs w:val="22"/>
                                      <w:lang w:bidi="ru-RU"/>
                                    </w:rPr>
                                  </w:pPr>
                                  <w:r>
                                    <w:rPr>
                                      <w:szCs w:val="22"/>
                                      <w:lang w:bidi="ru-RU"/>
                                    </w:rPr>
                                    <w:t>Бросок булавы разгибанием локтевого сустава.</w:t>
                                  </w:r>
                                </w:p>
                                <w:p w:rsidR="00A93076" w:rsidRDefault="00A93076">
                                  <w:pPr>
                                    <w:widowControl w:val="0"/>
                                    <w:spacing w:after="0" w:line="240" w:lineRule="auto"/>
                                    <w:ind w:left="106"/>
                                    <w:rPr>
                                      <w:szCs w:val="22"/>
                                      <w:lang w:bidi="ru-RU"/>
                                    </w:rPr>
                                  </w:pPr>
                                  <w:r>
                                    <w:rPr>
                                      <w:szCs w:val="22"/>
                                      <w:lang w:bidi="ru-RU"/>
                                    </w:rPr>
                                    <w:t>Булава зажата в локтевом суставе. Небольшой замах рукой</w:t>
                                  </w:r>
                                </w:p>
                                <w:p w:rsidR="00A93076" w:rsidRDefault="00A93076">
                                  <w:pPr>
                                    <w:widowControl w:val="0"/>
                                    <w:spacing w:before="5" w:after="0" w:line="274" w:lineRule="exact"/>
                                    <w:ind w:left="106" w:right="209"/>
                                    <w:rPr>
                                      <w:szCs w:val="22"/>
                                      <w:lang w:bidi="ru-RU"/>
                                    </w:rPr>
                                  </w:pPr>
                                  <w:r>
                                    <w:rPr>
                                      <w:szCs w:val="22"/>
                                      <w:lang w:bidi="ru-RU"/>
                                    </w:rPr>
                                    <w:t>и резкий выброс булавы вверх. Рука выпрямляется вперед- вверх. Стараться ловить за головку булавы</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1655"/>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3" w:lineRule="exact"/>
                                    <w:ind w:left="106"/>
                                    <w:rPr>
                                      <w:szCs w:val="22"/>
                                      <w:lang w:bidi="ru-RU"/>
                                    </w:rPr>
                                  </w:pPr>
                                  <w:r>
                                    <w:rPr>
                                      <w:szCs w:val="22"/>
                                      <w:lang w:bidi="ru-RU"/>
                                    </w:rPr>
                                    <w:t>Малые броски булав.</w:t>
                                  </w:r>
                                </w:p>
                                <w:p w:rsidR="00A93076" w:rsidRDefault="00A93076">
                                  <w:pPr>
                                    <w:widowControl w:val="0"/>
                                    <w:spacing w:after="0" w:line="240" w:lineRule="auto"/>
                                    <w:ind w:left="106"/>
                                    <w:rPr>
                                      <w:szCs w:val="22"/>
                                      <w:lang w:bidi="ru-RU"/>
                                    </w:rPr>
                                  </w:pPr>
                                  <w:r>
                                    <w:rPr>
                                      <w:szCs w:val="22"/>
                                      <w:lang w:bidi="ru-RU"/>
                                    </w:rPr>
                                    <w:t>-малый бросок одной рукой.</w:t>
                                  </w:r>
                                </w:p>
                                <w:p w:rsidR="00A93076" w:rsidRDefault="00A93076">
                                  <w:pPr>
                                    <w:widowControl w:val="0"/>
                                    <w:spacing w:after="0" w:line="240" w:lineRule="auto"/>
                                    <w:ind w:left="106"/>
                                    <w:rPr>
                                      <w:szCs w:val="22"/>
                                      <w:lang w:bidi="ru-RU"/>
                                    </w:rPr>
                                  </w:pPr>
                                  <w:r>
                                    <w:rPr>
                                      <w:szCs w:val="22"/>
                                      <w:lang w:bidi="ru-RU"/>
                                    </w:rPr>
                                    <w:t>- малый бросок двумя руками.</w:t>
                                  </w:r>
                                </w:p>
                                <w:p w:rsidR="00A93076" w:rsidRDefault="00A93076">
                                  <w:pPr>
                                    <w:widowControl w:val="0"/>
                                    <w:spacing w:after="0" w:line="270" w:lineRule="atLeast"/>
                                    <w:ind w:left="106" w:right="93"/>
                                    <w:rPr>
                                      <w:szCs w:val="22"/>
                                      <w:lang w:bidi="ru-RU"/>
                                    </w:rPr>
                                  </w:pPr>
                                  <w:r>
                                    <w:rPr>
                                      <w:szCs w:val="22"/>
                                      <w:lang w:bidi="ru-RU"/>
                                    </w:rPr>
                                    <w:t>Начиная бросок, нажать указательным пальцем на шейку булавы, разжать кисть, тем самым бросить булаву, закрутив ее к себе</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59" o:spid="_x0000_s1066" type="#_x0000_t202" style="position:absolute;left:0;text-align:left;margin-left:55.05pt;margin-top:3.45pt;width:731.95pt;height:468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52"/>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left="20"/>
                              <w:jc w:val="center"/>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2391"/>
                        </w:trPr>
                        <w:tc>
                          <w:tcPr>
                            <w:tcW w:w="1132" w:type="dxa"/>
                            <w:vMerge w:val="restart"/>
                          </w:tcPr>
                          <w:p w:rsidR="00A93076" w:rsidRDefault="00A93076">
                            <w:pPr>
                              <w:widowControl w:val="0"/>
                              <w:spacing w:after="0" w:line="240" w:lineRule="auto"/>
                              <w:rPr>
                                <w:szCs w:val="22"/>
                                <w:lang w:bidi="ru-RU"/>
                              </w:rPr>
                            </w:pPr>
                          </w:p>
                        </w:tc>
                        <w:tc>
                          <w:tcPr>
                            <w:tcW w:w="2907" w:type="dxa"/>
                            <w:vMerge w:val="restart"/>
                          </w:tcPr>
                          <w:p w:rsidR="00A93076" w:rsidRDefault="00A93076">
                            <w:pPr>
                              <w:widowControl w:val="0"/>
                              <w:spacing w:after="0" w:line="240" w:lineRule="auto"/>
                              <w:rPr>
                                <w:szCs w:val="22"/>
                                <w:lang w:bidi="ru-RU"/>
                              </w:rPr>
                            </w:pPr>
                          </w:p>
                        </w:tc>
                        <w:tc>
                          <w:tcPr>
                            <w:tcW w:w="6405" w:type="dxa"/>
                          </w:tcPr>
                          <w:p w:rsidR="00A93076" w:rsidRDefault="00A93076">
                            <w:pPr>
                              <w:widowControl w:val="0"/>
                              <w:spacing w:before="87" w:after="0" w:line="240" w:lineRule="auto"/>
                              <w:ind w:left="106" w:right="1594"/>
                              <w:rPr>
                                <w:szCs w:val="22"/>
                                <w:lang w:bidi="ru-RU"/>
                              </w:rPr>
                            </w:pPr>
                            <w:r>
                              <w:rPr>
                                <w:szCs w:val="22"/>
                                <w:lang w:bidi="ru-RU"/>
                              </w:rPr>
                              <w:t>Маленькие броски булав с ловлей за головку. И.п. – стойка, булавы в двух руках внизу.</w:t>
                            </w:r>
                          </w:p>
                          <w:p w:rsidR="00A93076" w:rsidRDefault="00A93076" w:rsidP="00153CDE">
                            <w:pPr>
                              <w:widowControl w:val="0"/>
                              <w:numPr>
                                <w:ilvl w:val="0"/>
                                <w:numId w:val="42"/>
                              </w:numPr>
                              <w:tabs>
                                <w:tab w:val="left" w:pos="248"/>
                              </w:tabs>
                              <w:spacing w:after="0" w:line="240" w:lineRule="auto"/>
                              <w:ind w:hanging="142"/>
                              <w:rPr>
                                <w:szCs w:val="22"/>
                                <w:lang w:bidi="ru-RU"/>
                              </w:rPr>
                            </w:pPr>
                            <w:r>
                              <w:rPr>
                                <w:szCs w:val="22"/>
                                <w:lang w:bidi="ru-RU"/>
                              </w:rPr>
                              <w:t>бросок правой (левой)булавы</w:t>
                            </w:r>
                          </w:p>
                          <w:p w:rsidR="00A93076" w:rsidRDefault="00A93076" w:rsidP="00153CDE">
                            <w:pPr>
                              <w:widowControl w:val="0"/>
                              <w:numPr>
                                <w:ilvl w:val="0"/>
                                <w:numId w:val="42"/>
                              </w:numPr>
                              <w:tabs>
                                <w:tab w:val="left" w:pos="248"/>
                              </w:tabs>
                              <w:spacing w:before="1" w:after="0" w:line="240" w:lineRule="auto"/>
                              <w:ind w:hanging="142"/>
                              <w:rPr>
                                <w:szCs w:val="22"/>
                                <w:lang w:bidi="ru-RU"/>
                              </w:rPr>
                            </w:pPr>
                            <w:r>
                              <w:rPr>
                                <w:szCs w:val="22"/>
                                <w:lang w:bidi="ru-RU"/>
                              </w:rPr>
                              <w:t>ловля за головку булавы.</w:t>
                            </w:r>
                          </w:p>
                          <w:p w:rsidR="00A93076" w:rsidRDefault="00A93076">
                            <w:pPr>
                              <w:widowControl w:val="0"/>
                              <w:spacing w:after="0" w:line="240" w:lineRule="auto"/>
                              <w:ind w:left="106" w:right="381"/>
                              <w:rPr>
                                <w:szCs w:val="22"/>
                                <w:lang w:bidi="ru-RU"/>
                              </w:rPr>
                            </w:pPr>
                            <w:r>
                              <w:rPr>
                                <w:szCs w:val="22"/>
                                <w:lang w:bidi="ru-RU"/>
                              </w:rPr>
                              <w:t>Бросок выполнять с двух рук. Перед броском сделать небольшой замах булавой и выбросить прямой рукой. На выбросе работать кистью. Ловим за маленький шарик.</w:t>
                            </w:r>
                          </w:p>
                          <w:p w:rsidR="00A93076" w:rsidRDefault="00A93076">
                            <w:pPr>
                              <w:widowControl w:val="0"/>
                              <w:spacing w:after="0" w:line="240" w:lineRule="auto"/>
                              <w:ind w:left="106"/>
                              <w:rPr>
                                <w:szCs w:val="22"/>
                                <w:lang w:bidi="ru-RU"/>
                              </w:rPr>
                            </w:pPr>
                            <w:r>
                              <w:rPr>
                                <w:szCs w:val="22"/>
                                <w:lang w:bidi="ru-RU"/>
                              </w:rPr>
                              <w:t>Следить, чтобы булава в воздухе сделала один оборот</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73" w:lineRule="exact"/>
                              <w:ind w:left="3"/>
                              <w:jc w:val="center"/>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655"/>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567"/>
                              <w:rPr>
                                <w:szCs w:val="22"/>
                                <w:lang w:bidi="ru-RU"/>
                              </w:rPr>
                            </w:pPr>
                            <w:r>
                              <w:rPr>
                                <w:szCs w:val="22"/>
                                <w:lang w:bidi="ru-RU"/>
                              </w:rPr>
                              <w:t>Маленький бросок двух булав, двумя руками. И.п. – стойка, булавы в двух руках внизу.</w:t>
                            </w:r>
                          </w:p>
                          <w:p w:rsidR="00A93076" w:rsidRDefault="00A93076" w:rsidP="00153CDE">
                            <w:pPr>
                              <w:widowControl w:val="0"/>
                              <w:numPr>
                                <w:ilvl w:val="0"/>
                                <w:numId w:val="43"/>
                              </w:numPr>
                              <w:tabs>
                                <w:tab w:val="left" w:pos="248"/>
                              </w:tabs>
                              <w:spacing w:after="0" w:line="240" w:lineRule="auto"/>
                              <w:ind w:hanging="142"/>
                              <w:rPr>
                                <w:szCs w:val="22"/>
                                <w:lang w:bidi="ru-RU"/>
                              </w:rPr>
                            </w:pPr>
                            <w:r>
                              <w:rPr>
                                <w:szCs w:val="22"/>
                                <w:lang w:bidi="ru-RU"/>
                              </w:rPr>
                              <w:t>бросок двухбулав</w:t>
                            </w:r>
                          </w:p>
                          <w:p w:rsidR="00A93076" w:rsidRDefault="00A93076" w:rsidP="00153CDE">
                            <w:pPr>
                              <w:widowControl w:val="0"/>
                              <w:numPr>
                                <w:ilvl w:val="0"/>
                                <w:numId w:val="43"/>
                              </w:numPr>
                              <w:tabs>
                                <w:tab w:val="left" w:pos="248"/>
                              </w:tabs>
                              <w:spacing w:after="0" w:line="240" w:lineRule="auto"/>
                              <w:ind w:hanging="142"/>
                              <w:rPr>
                                <w:szCs w:val="22"/>
                                <w:lang w:bidi="ru-RU"/>
                              </w:rPr>
                            </w:pPr>
                            <w:r>
                              <w:rPr>
                                <w:szCs w:val="22"/>
                                <w:lang w:bidi="ru-RU"/>
                              </w:rPr>
                              <w:t>ловля за головкибулавы.</w:t>
                            </w:r>
                          </w:p>
                          <w:p w:rsidR="00A93076" w:rsidRDefault="00A93076">
                            <w:pPr>
                              <w:widowControl w:val="0"/>
                              <w:spacing w:after="0" w:line="270" w:lineRule="atLeast"/>
                              <w:ind w:left="106" w:right="126"/>
                              <w:rPr>
                                <w:szCs w:val="22"/>
                                <w:lang w:bidi="ru-RU"/>
                              </w:rPr>
                            </w:pPr>
                            <w:r>
                              <w:rPr>
                                <w:szCs w:val="22"/>
                                <w:lang w:bidi="ru-RU"/>
                              </w:rPr>
                              <w:t>Булавы держать в правой (левой) руке. Следить, чтобы булавы в воздухе не разлетались. Ловить за головку булавы</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220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2" w:lineRule="exact"/>
                              <w:ind w:left="106"/>
                              <w:rPr>
                                <w:szCs w:val="22"/>
                                <w:lang w:bidi="ru-RU"/>
                              </w:rPr>
                            </w:pPr>
                            <w:r>
                              <w:rPr>
                                <w:szCs w:val="22"/>
                                <w:lang w:bidi="ru-RU"/>
                              </w:rPr>
                              <w:t>Бросок булавы хватом за шейку.</w:t>
                            </w:r>
                          </w:p>
                          <w:p w:rsidR="00A93076" w:rsidRDefault="00A93076">
                            <w:pPr>
                              <w:widowControl w:val="0"/>
                              <w:spacing w:after="0" w:line="240" w:lineRule="auto"/>
                              <w:ind w:left="106" w:right="775"/>
                              <w:rPr>
                                <w:szCs w:val="22"/>
                                <w:lang w:bidi="ru-RU"/>
                              </w:rPr>
                            </w:pPr>
                            <w:r>
                              <w:rPr>
                                <w:szCs w:val="22"/>
                                <w:lang w:bidi="ru-RU"/>
                              </w:rPr>
                              <w:t>И.п. – стойка, одна булава внизу, другая перед собой, хватом булавы зашейку.</w:t>
                            </w:r>
                          </w:p>
                          <w:p w:rsidR="00A93076" w:rsidRDefault="00A93076" w:rsidP="00153CDE">
                            <w:pPr>
                              <w:widowControl w:val="0"/>
                              <w:numPr>
                                <w:ilvl w:val="0"/>
                                <w:numId w:val="44"/>
                              </w:numPr>
                              <w:tabs>
                                <w:tab w:val="left" w:pos="248"/>
                              </w:tabs>
                              <w:spacing w:after="0" w:line="240" w:lineRule="auto"/>
                              <w:ind w:hanging="142"/>
                              <w:rPr>
                                <w:szCs w:val="22"/>
                                <w:lang w:bidi="ru-RU"/>
                              </w:rPr>
                            </w:pPr>
                            <w:r>
                              <w:rPr>
                                <w:szCs w:val="22"/>
                                <w:lang w:bidi="ru-RU"/>
                              </w:rPr>
                              <w:t>бросок булавывверх</w:t>
                            </w:r>
                          </w:p>
                          <w:p w:rsidR="00A93076" w:rsidRDefault="00A93076" w:rsidP="00153CDE">
                            <w:pPr>
                              <w:widowControl w:val="0"/>
                              <w:numPr>
                                <w:ilvl w:val="0"/>
                                <w:numId w:val="44"/>
                              </w:numPr>
                              <w:tabs>
                                <w:tab w:val="left" w:pos="248"/>
                              </w:tabs>
                              <w:spacing w:after="0" w:line="240" w:lineRule="auto"/>
                              <w:ind w:hanging="142"/>
                              <w:rPr>
                                <w:szCs w:val="22"/>
                                <w:lang w:bidi="ru-RU"/>
                              </w:rPr>
                            </w:pPr>
                            <w:r>
                              <w:rPr>
                                <w:szCs w:val="22"/>
                                <w:lang w:bidi="ru-RU"/>
                              </w:rPr>
                              <w:t>ловля за головку булавы.</w:t>
                            </w:r>
                          </w:p>
                          <w:p w:rsidR="00A93076" w:rsidRDefault="00A93076">
                            <w:pPr>
                              <w:widowControl w:val="0"/>
                              <w:spacing w:after="0" w:line="270" w:lineRule="atLeast"/>
                              <w:ind w:left="106" w:right="436"/>
                              <w:rPr>
                                <w:szCs w:val="22"/>
                                <w:lang w:bidi="ru-RU"/>
                              </w:rPr>
                            </w:pPr>
                            <w:r>
                              <w:rPr>
                                <w:szCs w:val="22"/>
                                <w:lang w:bidi="ru-RU"/>
                              </w:rPr>
                              <w:t>Бросок выполнять с двух рук. Булаву держим за переход тела в шейку, на согнутой руке. Вовремя броска руку выпрямить резко вверх и раскрыть кисть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2" w:lineRule="exact"/>
                              <w:ind w:left="1"/>
                              <w:jc w:val="center"/>
                              <w:rPr>
                                <w:szCs w:val="22"/>
                                <w:lang w:bidi="ru-RU"/>
                              </w:rPr>
                            </w:pPr>
                            <w:r>
                              <w:rPr>
                                <w:szCs w:val="22"/>
                                <w:lang w:bidi="ru-RU"/>
                              </w:rPr>
                              <w:t>С</w:t>
                            </w:r>
                          </w:p>
                        </w:tc>
                        <w:tc>
                          <w:tcPr>
                            <w:tcW w:w="607" w:type="dxa"/>
                          </w:tcPr>
                          <w:p w:rsidR="00A93076" w:rsidRDefault="00A93076">
                            <w:pPr>
                              <w:widowControl w:val="0"/>
                              <w:spacing w:after="0" w:line="272"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3" w:lineRule="exact"/>
                              <w:ind w:left="106"/>
                              <w:rPr>
                                <w:szCs w:val="22"/>
                                <w:lang w:bidi="ru-RU"/>
                              </w:rPr>
                            </w:pPr>
                            <w:r>
                              <w:rPr>
                                <w:szCs w:val="22"/>
                                <w:lang w:bidi="ru-RU"/>
                              </w:rPr>
                              <w:t>Бросок булавы разгибанием локтевого сустава.</w:t>
                            </w:r>
                          </w:p>
                          <w:p w:rsidR="00A93076" w:rsidRDefault="00A93076">
                            <w:pPr>
                              <w:widowControl w:val="0"/>
                              <w:spacing w:after="0" w:line="240" w:lineRule="auto"/>
                              <w:ind w:left="106"/>
                              <w:rPr>
                                <w:szCs w:val="22"/>
                                <w:lang w:bidi="ru-RU"/>
                              </w:rPr>
                            </w:pPr>
                            <w:r>
                              <w:rPr>
                                <w:szCs w:val="22"/>
                                <w:lang w:bidi="ru-RU"/>
                              </w:rPr>
                              <w:t>Булава зажата в локтевом суставе. Небольшой замах рукой</w:t>
                            </w:r>
                          </w:p>
                          <w:p w:rsidR="00A93076" w:rsidRDefault="00A93076">
                            <w:pPr>
                              <w:widowControl w:val="0"/>
                              <w:spacing w:before="5" w:after="0" w:line="274" w:lineRule="exact"/>
                              <w:ind w:left="106" w:right="209"/>
                              <w:rPr>
                                <w:szCs w:val="22"/>
                                <w:lang w:bidi="ru-RU"/>
                              </w:rPr>
                            </w:pPr>
                            <w:r>
                              <w:rPr>
                                <w:szCs w:val="22"/>
                                <w:lang w:bidi="ru-RU"/>
                              </w:rPr>
                              <w:t>и резкий выброс булавы вверх. Рука выпрямляется вперед- вверх. Стараться ловить за головку булавы</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r w:rsidR="00A93076">
                        <w:trPr>
                          <w:trHeight w:val="1655"/>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3" w:lineRule="exact"/>
                              <w:ind w:left="106"/>
                              <w:rPr>
                                <w:szCs w:val="22"/>
                                <w:lang w:bidi="ru-RU"/>
                              </w:rPr>
                            </w:pPr>
                            <w:r>
                              <w:rPr>
                                <w:szCs w:val="22"/>
                                <w:lang w:bidi="ru-RU"/>
                              </w:rPr>
                              <w:t>Малые броски булав.</w:t>
                            </w:r>
                          </w:p>
                          <w:p w:rsidR="00A93076" w:rsidRDefault="00A93076">
                            <w:pPr>
                              <w:widowControl w:val="0"/>
                              <w:spacing w:after="0" w:line="240" w:lineRule="auto"/>
                              <w:ind w:left="106"/>
                              <w:rPr>
                                <w:szCs w:val="22"/>
                                <w:lang w:bidi="ru-RU"/>
                              </w:rPr>
                            </w:pPr>
                            <w:r>
                              <w:rPr>
                                <w:szCs w:val="22"/>
                                <w:lang w:bidi="ru-RU"/>
                              </w:rPr>
                              <w:t>-малый бросок одной рукой.</w:t>
                            </w:r>
                          </w:p>
                          <w:p w:rsidR="00A93076" w:rsidRDefault="00A93076">
                            <w:pPr>
                              <w:widowControl w:val="0"/>
                              <w:spacing w:after="0" w:line="240" w:lineRule="auto"/>
                              <w:ind w:left="106"/>
                              <w:rPr>
                                <w:szCs w:val="22"/>
                                <w:lang w:bidi="ru-RU"/>
                              </w:rPr>
                            </w:pPr>
                            <w:r>
                              <w:rPr>
                                <w:szCs w:val="22"/>
                                <w:lang w:bidi="ru-RU"/>
                              </w:rPr>
                              <w:t>- малый бросок двумя руками.</w:t>
                            </w:r>
                          </w:p>
                          <w:p w:rsidR="00A93076" w:rsidRDefault="00A93076">
                            <w:pPr>
                              <w:widowControl w:val="0"/>
                              <w:spacing w:after="0" w:line="270" w:lineRule="atLeast"/>
                              <w:ind w:left="106" w:right="93"/>
                              <w:rPr>
                                <w:szCs w:val="22"/>
                                <w:lang w:bidi="ru-RU"/>
                              </w:rPr>
                            </w:pPr>
                            <w:r>
                              <w:rPr>
                                <w:szCs w:val="22"/>
                                <w:lang w:bidi="ru-RU"/>
                              </w:rPr>
                              <w:t>Начиная бросок, нажать указательным пальцем на шейку булавы, разжать кисть, тем самым бросить булаву, закрутив ее к себе</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317"/>
          <w:pgSz w:w="16840" w:h="11910" w:orient="landscape"/>
          <w:pgMar w:top="106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98176"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28" name="_x0000_s2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211</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0" o:spid="_x0000_s1067" type="#_x0000_t202" style="position:absolute;margin-left:21.75pt;margin-top:287.6pt;width:15.3pt;height:2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COxtTU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211</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104"/>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355"/>
              <w:contextualSpacing/>
              <w:rPr>
                <w:szCs w:val="22"/>
                <w:lang w:bidi="ru-RU"/>
              </w:rPr>
            </w:pPr>
            <w:r>
              <w:rPr>
                <w:szCs w:val="22"/>
                <w:lang w:bidi="ru-RU"/>
              </w:rPr>
              <w:t>Разнонаправленный бросок двумя булавами. Разнонаправленный бросок выполняется одновременным броском двух булав с вращением в противоположных направлениях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6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двух булав одной рукой.</w:t>
            </w:r>
          </w:p>
          <w:p w:rsidR="007E012D" w:rsidRDefault="00A93076">
            <w:pPr>
              <w:widowControl w:val="0"/>
              <w:spacing w:before="100" w:beforeAutospacing="1" w:after="100" w:afterAutospacing="1" w:line="240" w:lineRule="auto"/>
              <w:ind w:left="106" w:right="387"/>
              <w:contextualSpacing/>
              <w:rPr>
                <w:szCs w:val="22"/>
                <w:lang w:bidi="ru-RU"/>
              </w:rPr>
            </w:pPr>
            <w:r>
              <w:rPr>
                <w:szCs w:val="22"/>
                <w:lang w:bidi="ru-RU"/>
              </w:rPr>
              <w:t>Хват свободный, средний палец между головок булав, указательный и безымянный зажимают головки булав с двух сторон. Для начала броска отвести руку с булавами назад, совершая небольшой замах, затем вывести вперед,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кисть на себя, бросок с закручиванием булав на себя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303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Жонглирование.</w:t>
            </w:r>
          </w:p>
          <w:p w:rsidR="007E012D" w:rsidRDefault="00A93076">
            <w:pPr>
              <w:widowControl w:val="0"/>
              <w:spacing w:before="100" w:beforeAutospacing="1" w:after="100" w:afterAutospacing="1" w:line="240" w:lineRule="auto"/>
              <w:ind w:left="106" w:right="214"/>
              <w:contextualSpacing/>
              <w:rPr>
                <w:szCs w:val="22"/>
                <w:lang w:bidi="ru-RU"/>
              </w:rPr>
            </w:pPr>
            <w:r>
              <w:rPr>
                <w:szCs w:val="22"/>
                <w:lang w:bidi="ru-RU"/>
              </w:rPr>
              <w:t>И.п. – стойка, булавы сложены в правой руке параллельно, одна чуть заходит на другую.</w:t>
            </w:r>
          </w:p>
          <w:p w:rsidR="007E012D" w:rsidRDefault="00A93076">
            <w:pPr>
              <w:widowControl w:val="0"/>
              <w:spacing w:before="100" w:beforeAutospacing="1" w:after="100" w:afterAutospacing="1" w:line="240" w:lineRule="auto"/>
              <w:ind w:left="106" w:right="3684"/>
              <w:contextualSpacing/>
              <w:rPr>
                <w:szCs w:val="22"/>
                <w:lang w:bidi="ru-RU"/>
              </w:rPr>
            </w:pPr>
            <w:r>
              <w:rPr>
                <w:szCs w:val="22"/>
                <w:lang w:bidi="ru-RU"/>
              </w:rPr>
              <w:t>1- бросок одной булавы; 2- бросок другой булавы;</w:t>
            </w:r>
          </w:p>
          <w:p w:rsidR="007E012D" w:rsidRDefault="00A93076">
            <w:pPr>
              <w:widowControl w:val="0"/>
              <w:spacing w:before="100" w:beforeAutospacing="1" w:after="100" w:afterAutospacing="1" w:line="240" w:lineRule="auto"/>
              <w:ind w:left="106" w:right="2843"/>
              <w:contextualSpacing/>
              <w:rPr>
                <w:szCs w:val="22"/>
                <w:lang w:bidi="ru-RU"/>
              </w:rPr>
            </w:pPr>
            <w:r>
              <w:rPr>
                <w:szCs w:val="22"/>
                <w:lang w:bidi="ru-RU"/>
              </w:rPr>
              <w:t>3- ловля и бросок первой булавы; 4- и т.д.</w:t>
            </w:r>
          </w:p>
          <w:p w:rsidR="007E012D" w:rsidRDefault="00A93076">
            <w:pPr>
              <w:widowControl w:val="0"/>
              <w:spacing w:before="100" w:beforeAutospacing="1" w:after="100" w:afterAutospacing="1" w:line="240" w:lineRule="auto"/>
              <w:ind w:left="106" w:right="178"/>
              <w:contextualSpacing/>
              <w:rPr>
                <w:szCs w:val="22"/>
                <w:lang w:bidi="ru-RU"/>
              </w:rPr>
            </w:pPr>
            <w:r>
              <w:rPr>
                <w:szCs w:val="22"/>
                <w:lang w:bidi="ru-RU"/>
              </w:rPr>
              <w:t>Бросок одной булавы, следом бросок другой булавы, ловля первой булавы почти с моментальным выбросом, ловля булавы с таким же быстрым выбросом и ловлей следую щей булавы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93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Большие броски булав:</w:t>
            </w:r>
          </w:p>
          <w:p w:rsidR="007E012D" w:rsidRDefault="00A93076" w:rsidP="00153CDE">
            <w:pPr>
              <w:widowControl w:val="0"/>
              <w:numPr>
                <w:ilvl w:val="0"/>
                <w:numId w:val="45"/>
              </w:numPr>
              <w:tabs>
                <w:tab w:val="left" w:pos="248"/>
              </w:tabs>
              <w:spacing w:before="100" w:beforeAutospacing="1" w:after="100" w:afterAutospacing="1" w:line="240" w:lineRule="auto"/>
              <w:ind w:hanging="142"/>
              <w:contextualSpacing/>
              <w:rPr>
                <w:szCs w:val="22"/>
                <w:lang w:bidi="ru-RU"/>
              </w:rPr>
            </w:pPr>
            <w:r>
              <w:rPr>
                <w:szCs w:val="22"/>
                <w:lang w:bidi="ru-RU"/>
              </w:rPr>
              <w:t>большой бросок однойрукой;</w:t>
            </w:r>
          </w:p>
          <w:p w:rsidR="007E012D" w:rsidRDefault="00A93076" w:rsidP="00153CDE">
            <w:pPr>
              <w:widowControl w:val="0"/>
              <w:numPr>
                <w:ilvl w:val="0"/>
                <w:numId w:val="45"/>
              </w:numPr>
              <w:tabs>
                <w:tab w:val="left" w:pos="248"/>
              </w:tabs>
              <w:spacing w:before="100" w:beforeAutospacing="1" w:after="100" w:afterAutospacing="1" w:line="240" w:lineRule="auto"/>
              <w:ind w:hanging="142"/>
              <w:contextualSpacing/>
              <w:rPr>
                <w:szCs w:val="22"/>
                <w:lang w:bidi="ru-RU"/>
              </w:rPr>
            </w:pPr>
            <w:r>
              <w:rPr>
                <w:szCs w:val="22"/>
                <w:lang w:bidi="ru-RU"/>
              </w:rPr>
              <w:t>большой бросок одной рукой двухбулав.</w:t>
            </w:r>
          </w:p>
          <w:p w:rsidR="007E012D" w:rsidRDefault="00A93076">
            <w:pPr>
              <w:widowControl w:val="0"/>
              <w:spacing w:before="100" w:beforeAutospacing="1" w:after="100" w:afterAutospacing="1" w:line="240" w:lineRule="auto"/>
              <w:ind w:left="106" w:right="354"/>
              <w:contextualSpacing/>
              <w:rPr>
                <w:szCs w:val="22"/>
                <w:lang w:bidi="ru-RU"/>
              </w:rPr>
            </w:pPr>
            <w:r>
              <w:rPr>
                <w:szCs w:val="22"/>
                <w:lang w:bidi="ru-RU"/>
              </w:rPr>
              <w:t>Начинаются большие броски с отведением руки назад (замаха), затем прямая рука выводится вперед, на уровне глаз опустив булаву, совершается бросок. Ловить булаву, провожая ее рукой вниз</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3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Большой бросок одной булавы под плечо.</w:t>
            </w:r>
          </w:p>
          <w:p w:rsidR="007E012D" w:rsidRDefault="00A93076">
            <w:pPr>
              <w:widowControl w:val="0"/>
              <w:spacing w:before="100" w:beforeAutospacing="1" w:after="100" w:afterAutospacing="1" w:line="240" w:lineRule="auto"/>
              <w:ind w:left="106" w:right="199"/>
              <w:contextualSpacing/>
              <w:rPr>
                <w:szCs w:val="22"/>
                <w:lang w:bidi="ru-RU"/>
              </w:rPr>
            </w:pPr>
            <w:r>
              <w:rPr>
                <w:szCs w:val="22"/>
                <w:lang w:bidi="ru-RU"/>
              </w:rPr>
              <w:t>Начинать броско с небольшого выведения руки вперед (замах), затем отвести прямую руку назад как можно дальше и, слегка наклоняя тело вперед, отпустить булаву – бросок под одноименное плечо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18"/>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699200"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29" name="_x0000_s2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212</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1" o:spid="_x0000_s1068" type="#_x0000_t202" style="position:absolute;margin-left:21.75pt;margin-top:287.6pt;width:15.3pt;height:2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212</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Большой бросок двух булав под плечо.</w:t>
            </w:r>
          </w:p>
          <w:p w:rsidR="007E012D" w:rsidRDefault="00A93076">
            <w:pPr>
              <w:widowControl w:val="0"/>
              <w:spacing w:before="100" w:beforeAutospacing="1" w:after="100" w:afterAutospacing="1" w:line="240" w:lineRule="auto"/>
              <w:ind w:left="106" w:right="540"/>
              <w:contextualSpacing/>
              <w:rPr>
                <w:szCs w:val="22"/>
                <w:lang w:bidi="ru-RU"/>
              </w:rPr>
            </w:pPr>
            <w:r>
              <w:rPr>
                <w:szCs w:val="22"/>
                <w:lang w:bidi="ru-RU"/>
              </w:rPr>
              <w:t>Так же как и в большом броске одной булавы, но хват свободный, средний палец между головок булав, указательный и безымянный зажимают головки булав с двух сторон</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275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124"/>
              <w:contextualSpacing/>
              <w:rPr>
                <w:szCs w:val="22"/>
                <w:lang w:bidi="ru-RU"/>
              </w:rPr>
            </w:pPr>
            <w:r>
              <w:rPr>
                <w:szCs w:val="22"/>
                <w:lang w:bidi="ru-RU"/>
              </w:rPr>
              <w:t>Большой разнонаправленный бросок. И.п. – стойка, булавы в двух руках вниз.</w:t>
            </w:r>
          </w:p>
          <w:p w:rsidR="007E012D" w:rsidRDefault="00A93076">
            <w:pPr>
              <w:widowControl w:val="0"/>
              <w:spacing w:before="100" w:beforeAutospacing="1" w:after="100" w:afterAutospacing="1" w:line="240" w:lineRule="auto"/>
              <w:ind w:left="106" w:right="484"/>
              <w:contextualSpacing/>
              <w:rPr>
                <w:szCs w:val="22"/>
                <w:lang w:bidi="ru-RU"/>
              </w:rPr>
            </w:pPr>
            <w:r>
              <w:rPr>
                <w:szCs w:val="22"/>
                <w:lang w:bidi="ru-RU"/>
              </w:rPr>
              <w:t>1-2. одновременный бросок одной булавы вверх, другой под одноименное плечо.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3-4. ловля обеих булав.</w:t>
            </w:r>
          </w:p>
          <w:p w:rsidR="007E012D" w:rsidRDefault="00A93076">
            <w:pPr>
              <w:widowControl w:val="0"/>
              <w:spacing w:before="100" w:beforeAutospacing="1" w:after="100" w:afterAutospacing="1" w:line="240" w:lineRule="auto"/>
              <w:ind w:left="106" w:right="286"/>
              <w:contextualSpacing/>
              <w:rPr>
                <w:szCs w:val="22"/>
                <w:lang w:bidi="ru-RU"/>
              </w:rPr>
            </w:pPr>
            <w:r>
              <w:rPr>
                <w:szCs w:val="22"/>
                <w:lang w:bidi="ru-RU"/>
              </w:rPr>
              <w:t>Бросок начинается с одновременного выведения одной руки вперед (замах), другой – отведения назад (замах), затем одновременной отведение одной руки назад с выбросом булавы под плечо, другой – выведение вперед с выбросом булавы вперед-вверх, затем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220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Разноуровневый бросок двух булав одной рукой.</w:t>
            </w:r>
          </w:p>
          <w:p w:rsidR="007E012D" w:rsidRDefault="00A93076">
            <w:pPr>
              <w:widowControl w:val="0"/>
              <w:spacing w:before="100" w:beforeAutospacing="1" w:after="100" w:afterAutospacing="1" w:line="240" w:lineRule="auto"/>
              <w:ind w:left="106" w:right="573"/>
              <w:contextualSpacing/>
              <w:rPr>
                <w:szCs w:val="22"/>
                <w:lang w:bidi="ru-RU"/>
              </w:rPr>
            </w:pPr>
            <w:r>
              <w:rPr>
                <w:szCs w:val="22"/>
                <w:lang w:bidi="ru-RU"/>
              </w:rPr>
              <w:t>И.п. – булавы сложены скрестно в одной руке, жесткий хват у края булав.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1-2. Большой бросок булав.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3-4. поочередная ловля булав.</w:t>
            </w:r>
          </w:p>
          <w:p w:rsidR="007E012D" w:rsidRDefault="00A93076">
            <w:pPr>
              <w:widowControl w:val="0"/>
              <w:spacing w:before="100" w:beforeAutospacing="1" w:after="100" w:afterAutospacing="1" w:line="240" w:lineRule="auto"/>
              <w:ind w:left="106" w:right="702"/>
              <w:contextualSpacing/>
              <w:rPr>
                <w:szCs w:val="22"/>
                <w:lang w:bidi="ru-RU"/>
              </w:rPr>
            </w:pPr>
            <w:r>
              <w:rPr>
                <w:szCs w:val="22"/>
                <w:lang w:bidi="ru-RU"/>
              </w:rPr>
              <w:t>Бросок начинается с отведения руки назад (замах), выведение руки вперед, большой бросок булав. Ловля одной булавы, затем другой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2"/>
              <w:contextualSpacing/>
              <w:rPr>
                <w:szCs w:val="22"/>
                <w:lang w:bidi="ru-RU"/>
              </w:rPr>
            </w:pPr>
            <w:r>
              <w:rPr>
                <w:szCs w:val="22"/>
                <w:lang w:bidi="ru-RU"/>
              </w:rPr>
              <w:t>Разноуровневый бросок двух булав одной рукой под плечо. Техника выполнения аналогична большому броску двух булав под плечо и разноуровневому броску двух булав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одной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165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булавы в горизонтальную вертушку.</w:t>
            </w:r>
          </w:p>
          <w:p w:rsidR="007E012D" w:rsidRDefault="00A93076">
            <w:pPr>
              <w:widowControl w:val="0"/>
              <w:spacing w:before="100" w:beforeAutospacing="1" w:after="100" w:afterAutospacing="1" w:line="240" w:lineRule="auto"/>
              <w:ind w:left="106" w:right="191"/>
              <w:contextualSpacing/>
              <w:rPr>
                <w:szCs w:val="22"/>
                <w:lang w:bidi="ru-RU"/>
              </w:rPr>
            </w:pPr>
            <w:r>
              <w:rPr>
                <w:szCs w:val="22"/>
                <w:lang w:bidi="ru-RU"/>
              </w:rPr>
              <w:t>Жестким хватом за шейку булава располагается в горизонтальной плоскости. Рука с булавой согнута. Бросок начинается с резкого выпрямления руки, выброс булавы с закручиванием ее кистью по часовой стрелке в горизонтальной 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19"/>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00224"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30" name="_x0000_s2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213</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2" o:spid="_x0000_s1069" type="#_x0000_t202" style="position:absolute;margin-left:21.75pt;margin-top:287.6pt;width:15.3pt;height:2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213</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104"/>
        </w:trPr>
        <w:tc>
          <w:tcPr>
            <w:tcW w:w="1132" w:type="dxa"/>
          </w:tcPr>
          <w:p w:rsidR="007E012D" w:rsidRDefault="007E012D">
            <w:pPr>
              <w:widowControl w:val="0"/>
              <w:spacing w:before="100" w:beforeAutospacing="1" w:after="100" w:afterAutospacing="1" w:line="240" w:lineRule="auto"/>
              <w:contextualSpacing/>
              <w:rPr>
                <w:szCs w:val="22"/>
                <w:lang w:bidi="ru-RU"/>
              </w:rPr>
            </w:pPr>
          </w:p>
        </w:tc>
        <w:tc>
          <w:tcPr>
            <w:tcW w:w="2907" w:type="dxa"/>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484"/>
              <w:contextualSpacing/>
              <w:rPr>
                <w:szCs w:val="22"/>
                <w:lang w:bidi="ru-RU"/>
              </w:rPr>
            </w:pPr>
            <w:r>
              <w:rPr>
                <w:szCs w:val="22"/>
                <w:lang w:bidi="ru-RU"/>
              </w:rPr>
              <w:t>Бросок двух булав в горизонтальную вертушку. Техника выполнения аналогична броску одной булавы в горизонтальную вертушку. Выполнять так же, но двумя булавами в однойруке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1379"/>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9.7.2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Бросок булав ногами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булавы одной ногой.</w:t>
            </w:r>
          </w:p>
          <w:p w:rsidR="007E012D" w:rsidRDefault="00A93076">
            <w:pPr>
              <w:widowControl w:val="0"/>
              <w:spacing w:before="100" w:beforeAutospacing="1" w:after="100" w:afterAutospacing="1" w:line="240" w:lineRule="auto"/>
              <w:ind w:left="106" w:right="303"/>
              <w:contextualSpacing/>
              <w:rPr>
                <w:szCs w:val="22"/>
                <w:lang w:bidi="ru-RU"/>
              </w:rPr>
            </w:pPr>
            <w:r>
              <w:rPr>
                <w:szCs w:val="22"/>
                <w:lang w:bidi="ru-RU"/>
              </w:rPr>
              <w:t>Одна нога вперед, булава располагается на пальцах стопы так, чтобы головка булавы перевешивала тело. В начале</w:t>
            </w:r>
          </w:p>
          <w:p w:rsidR="007E012D" w:rsidRDefault="00A93076">
            <w:pPr>
              <w:widowControl w:val="0"/>
              <w:spacing w:before="100" w:beforeAutospacing="1" w:after="100" w:afterAutospacing="1" w:line="240" w:lineRule="auto"/>
              <w:ind w:left="106" w:right="925"/>
              <w:contextualSpacing/>
              <w:rPr>
                <w:szCs w:val="22"/>
                <w:lang w:bidi="ru-RU"/>
              </w:rPr>
            </w:pPr>
            <w:r>
              <w:rPr>
                <w:szCs w:val="22"/>
                <w:lang w:bidi="ru-RU"/>
              </w:rPr>
              <w:t>броска пальцы стопы на себя, затем, вытянув стопу, совершить бросок булавы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48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булавы двумя ногами.</w:t>
            </w:r>
          </w:p>
          <w:p w:rsidR="007E012D" w:rsidRDefault="00A93076">
            <w:pPr>
              <w:widowControl w:val="0"/>
              <w:spacing w:before="100" w:beforeAutospacing="1" w:after="100" w:afterAutospacing="1" w:line="240" w:lineRule="auto"/>
              <w:ind w:left="106" w:right="718"/>
              <w:contextualSpacing/>
              <w:rPr>
                <w:szCs w:val="22"/>
                <w:lang w:bidi="ru-RU"/>
              </w:rPr>
            </w:pPr>
            <w:r>
              <w:rPr>
                <w:szCs w:val="22"/>
                <w:lang w:bidi="ru-RU"/>
              </w:rPr>
              <w:t>И.п. – сед, согнув ноги, стопы на полупальцах, булава располагается между стоп головкой вперед.</w:t>
            </w:r>
          </w:p>
          <w:p w:rsidR="007E012D" w:rsidRDefault="00A93076">
            <w:pPr>
              <w:widowControl w:val="0"/>
              <w:spacing w:before="100" w:beforeAutospacing="1" w:after="100" w:afterAutospacing="1" w:line="240" w:lineRule="auto"/>
              <w:ind w:left="106" w:right="993"/>
              <w:contextualSpacing/>
              <w:rPr>
                <w:szCs w:val="22"/>
                <w:lang w:bidi="ru-RU"/>
              </w:rPr>
            </w:pPr>
            <w:r>
              <w:rPr>
                <w:szCs w:val="22"/>
                <w:lang w:bidi="ru-RU"/>
              </w:rPr>
              <w:t>1-2. Выпрямляя ноги, производится бросок булавы. 3-4. Ловля булавы рукой.</w:t>
            </w:r>
          </w:p>
          <w:p w:rsidR="007E012D" w:rsidRDefault="00A93076">
            <w:pPr>
              <w:widowControl w:val="0"/>
              <w:spacing w:before="100" w:beforeAutospacing="1" w:after="100" w:afterAutospacing="1" w:line="240" w:lineRule="auto"/>
              <w:ind w:left="106" w:right="265"/>
              <w:contextualSpacing/>
              <w:rPr>
                <w:szCs w:val="22"/>
                <w:lang w:bidi="ru-RU"/>
              </w:rPr>
            </w:pPr>
            <w:r>
              <w:rPr>
                <w:szCs w:val="22"/>
                <w:lang w:bidi="ru-RU"/>
              </w:rPr>
              <w:t>Булаву зажать косточками больших пальцев ног в области шейки ближе к головке булавы. Бросок начинается с одновременного выпрямления ног вперед-вверх и натягивания стоп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454"/>
        </w:trPr>
        <w:tc>
          <w:tcPr>
            <w:tcW w:w="14631" w:type="dxa"/>
            <w:gridSpan w:val="10"/>
          </w:tcPr>
          <w:p w:rsidR="007E012D" w:rsidRDefault="00A93076">
            <w:pPr>
              <w:widowControl w:val="0"/>
              <w:spacing w:before="100" w:beforeAutospacing="1" w:after="100" w:afterAutospacing="1" w:line="240" w:lineRule="auto"/>
              <w:ind w:left="6440"/>
              <w:contextualSpacing/>
              <w:rPr>
                <w:b/>
                <w:szCs w:val="22"/>
                <w:lang w:bidi="ru-RU"/>
              </w:rPr>
            </w:pPr>
            <w:r>
              <w:rPr>
                <w:b/>
                <w:szCs w:val="22"/>
                <w:lang w:bidi="ru-RU"/>
              </w:rPr>
              <w:t>9.8 Ловли булав</w:t>
            </w:r>
          </w:p>
        </w:tc>
      </w:tr>
      <w:tr w:rsidR="007E012D">
        <w:trPr>
          <w:trHeight w:val="1612"/>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9.8.1</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Ловли булав руками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Ловля булавы за спиной.</w:t>
            </w:r>
          </w:p>
          <w:p w:rsidR="007E012D" w:rsidRDefault="00A93076">
            <w:pPr>
              <w:widowControl w:val="0"/>
              <w:spacing w:before="100" w:beforeAutospacing="1" w:after="100" w:afterAutospacing="1" w:line="240" w:lineRule="auto"/>
              <w:ind w:left="106" w:right="92"/>
              <w:contextualSpacing/>
              <w:rPr>
                <w:szCs w:val="22"/>
                <w:lang w:bidi="ru-RU"/>
              </w:rPr>
            </w:pPr>
            <w:r>
              <w:rPr>
                <w:szCs w:val="22"/>
                <w:lang w:bidi="ru-RU"/>
              </w:rPr>
              <w:t>Ловля начинается с того, что одна рука заводится за спину ближе противоположному плечу, затем разворачивается все тело так, чтобы рука, которая будет ловить булаву, оказалась перпендикулярно к плоскости вращения булавы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88"/>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326"/>
              <w:contextualSpacing/>
              <w:rPr>
                <w:szCs w:val="22"/>
                <w:lang w:bidi="ru-RU"/>
              </w:rPr>
            </w:pPr>
            <w:r>
              <w:rPr>
                <w:szCs w:val="22"/>
                <w:lang w:bidi="ru-RU"/>
              </w:rPr>
              <w:t>9.8.2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207"/>
              <w:contextualSpacing/>
              <w:rPr>
                <w:szCs w:val="22"/>
                <w:lang w:bidi="ru-RU"/>
              </w:rPr>
            </w:pPr>
            <w:r>
              <w:rPr>
                <w:szCs w:val="22"/>
                <w:lang w:bidi="ru-RU"/>
              </w:rPr>
              <w:t>Ловли булав без помощи рук</w:t>
            </w:r>
          </w:p>
        </w:tc>
        <w:tc>
          <w:tcPr>
            <w:tcW w:w="6405" w:type="dxa"/>
          </w:tcPr>
          <w:p w:rsidR="007E012D" w:rsidRDefault="00A93076">
            <w:pPr>
              <w:widowControl w:val="0"/>
              <w:spacing w:before="100" w:beforeAutospacing="1" w:after="100" w:afterAutospacing="1" w:line="240" w:lineRule="auto"/>
              <w:ind w:left="106" w:right="750"/>
              <w:contextualSpacing/>
              <w:rPr>
                <w:szCs w:val="22"/>
                <w:lang w:bidi="ru-RU"/>
              </w:rPr>
            </w:pPr>
            <w:r>
              <w:rPr>
                <w:szCs w:val="22"/>
                <w:lang w:bidi="ru-RU"/>
              </w:rPr>
              <w:t>Ловля булавы прижатием ее булавой к полу. Прижатие булавы к полу осуществляется скрестным накрытием одной булавы другой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28"/>
              <w:contextualSpacing/>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23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Ловля булавы стопой, прижатием ее к полу.</w:t>
            </w:r>
          </w:p>
          <w:p w:rsidR="007E012D" w:rsidRDefault="00A93076">
            <w:pPr>
              <w:widowControl w:val="0"/>
              <w:spacing w:before="100" w:beforeAutospacing="1" w:after="100" w:afterAutospacing="1" w:line="240" w:lineRule="auto"/>
              <w:ind w:left="106" w:right="262"/>
              <w:contextualSpacing/>
              <w:rPr>
                <w:szCs w:val="22"/>
                <w:lang w:bidi="ru-RU"/>
              </w:rPr>
            </w:pPr>
            <w:r>
              <w:rPr>
                <w:szCs w:val="22"/>
                <w:lang w:bidi="ru-RU"/>
              </w:rPr>
              <w:t>Большой бросок булавы. Прижатие булавы к полу осуществляется наступанием на булаву так, чтобы стопа и булава образовали «крест»</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П</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20"/>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01248"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31" name="_x0000_s2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214</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3" o:spid="_x0000_s1070" type="#_x0000_t202" style="position:absolute;margin-left:21.75pt;margin-top:287.6pt;width:15.3pt;height:2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214</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3" w:type="dxa"/>
          </w:tcPr>
          <w:p w:rsidR="007E012D" w:rsidRDefault="007E012D">
            <w:pPr>
              <w:widowControl w:val="0"/>
              <w:spacing w:before="100" w:beforeAutospacing="1" w:after="100" w:afterAutospacing="1" w:line="240" w:lineRule="auto"/>
              <w:contextualSpacing/>
              <w:rPr>
                <w:sz w:val="20"/>
                <w:szCs w:val="22"/>
                <w:lang w:bidi="ru-RU"/>
              </w:rPr>
            </w:pPr>
          </w:p>
        </w:tc>
        <w:tc>
          <w:tcPr>
            <w:tcW w:w="587" w:type="dxa"/>
          </w:tcPr>
          <w:p w:rsidR="007E012D" w:rsidRDefault="00A93076">
            <w:pPr>
              <w:widowControl w:val="0"/>
              <w:spacing w:before="100" w:beforeAutospacing="1" w:after="100" w:afterAutospacing="1" w:line="240" w:lineRule="auto"/>
              <w:ind w:left="-33"/>
              <w:contextualSpacing/>
              <w:rPr>
                <w:b/>
                <w:szCs w:val="22"/>
                <w:lang w:bidi="ru-RU"/>
              </w:rPr>
            </w:pPr>
            <w:r>
              <w:rPr>
                <w:b/>
                <w:szCs w:val="22"/>
                <w:lang w:bidi="ru-RU"/>
              </w:rPr>
              <w:t>6</w:t>
            </w:r>
          </w:p>
        </w:tc>
      </w:tr>
      <w:tr w:rsidR="007E012D">
        <w:trPr>
          <w:trHeight w:val="414"/>
        </w:trPr>
        <w:tc>
          <w:tcPr>
            <w:tcW w:w="14631" w:type="dxa"/>
            <w:gridSpan w:val="10"/>
          </w:tcPr>
          <w:p w:rsidR="007E012D" w:rsidRDefault="00A93076">
            <w:pPr>
              <w:widowControl w:val="0"/>
              <w:tabs>
                <w:tab w:val="left" w:pos="7356"/>
                <w:tab w:val="left" w:pos="8010"/>
                <w:tab w:val="left" w:pos="9198"/>
              </w:tabs>
              <w:spacing w:before="100" w:beforeAutospacing="1" w:after="100" w:afterAutospacing="1" w:line="240" w:lineRule="auto"/>
              <w:ind w:left="6702"/>
              <w:contextualSpacing/>
              <w:rPr>
                <w:b/>
                <w:szCs w:val="22"/>
                <w:lang w:bidi="ru-RU"/>
              </w:rPr>
            </w:pPr>
            <w:r>
              <w:rPr>
                <w:b/>
                <w:szCs w:val="22"/>
                <w:lang w:bidi="ru-RU"/>
              </w:rPr>
              <w:t>1</w:t>
            </w:r>
            <w:r>
              <w:rPr>
                <w:b/>
                <w:szCs w:val="22"/>
                <w:lang w:bidi="ru-RU"/>
              </w:rPr>
              <w:tab/>
              <w:t>0</w:t>
            </w:r>
            <w:r>
              <w:rPr>
                <w:b/>
                <w:szCs w:val="22"/>
                <w:lang w:bidi="ru-RU"/>
              </w:rPr>
              <w:tab/>
              <w:t>.</w:t>
            </w:r>
            <w:r>
              <w:rPr>
                <w:b/>
                <w:szCs w:val="22"/>
                <w:lang w:bidi="ru-RU"/>
              </w:rPr>
              <w:tab/>
              <w:t>ЛЕНТА</w:t>
            </w:r>
          </w:p>
        </w:tc>
      </w:tr>
      <w:tr w:rsidR="007E012D">
        <w:trPr>
          <w:trHeight w:val="354"/>
        </w:trPr>
        <w:tc>
          <w:tcPr>
            <w:tcW w:w="14631" w:type="dxa"/>
            <w:gridSpan w:val="10"/>
          </w:tcPr>
          <w:p w:rsidR="007E012D" w:rsidRDefault="00A93076">
            <w:pPr>
              <w:widowControl w:val="0"/>
              <w:spacing w:before="100" w:beforeAutospacing="1" w:after="100" w:afterAutospacing="1" w:line="240" w:lineRule="auto"/>
              <w:ind w:left="6363"/>
              <w:contextualSpacing/>
              <w:rPr>
                <w:b/>
                <w:szCs w:val="22"/>
                <w:lang w:bidi="ru-RU"/>
              </w:rPr>
            </w:pPr>
            <w:r>
              <w:rPr>
                <w:b/>
                <w:szCs w:val="22"/>
                <w:lang w:bidi="ru-RU"/>
              </w:rPr>
              <w:t>10.1 Махи лентой</w:t>
            </w:r>
          </w:p>
        </w:tc>
      </w:tr>
      <w:tr w:rsidR="007E012D">
        <w:trPr>
          <w:trHeight w:val="827"/>
        </w:trPr>
        <w:tc>
          <w:tcPr>
            <w:tcW w:w="1132" w:type="dxa"/>
            <w:vMerge w:val="restart"/>
          </w:tcPr>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10.1.1</w:t>
            </w:r>
          </w:p>
        </w:tc>
        <w:tc>
          <w:tcPr>
            <w:tcW w:w="2907" w:type="dxa"/>
            <w:vMerge w:val="restart"/>
          </w:tcPr>
          <w:p w:rsidR="007E012D" w:rsidRDefault="00A93076">
            <w:pPr>
              <w:widowControl w:val="0"/>
              <w:spacing w:before="100" w:beforeAutospacing="1" w:after="100" w:afterAutospacing="1" w:line="240" w:lineRule="auto"/>
              <w:ind w:left="107" w:right="1123"/>
              <w:contextualSpacing/>
              <w:rPr>
                <w:szCs w:val="22"/>
                <w:lang w:bidi="ru-RU"/>
              </w:rPr>
            </w:pPr>
            <w:r>
              <w:rPr>
                <w:szCs w:val="22"/>
                <w:lang w:bidi="ru-RU"/>
              </w:rPr>
              <w:t>Махи в лицевой плоскости</w:t>
            </w:r>
          </w:p>
        </w:tc>
        <w:tc>
          <w:tcPr>
            <w:tcW w:w="6405" w:type="dxa"/>
          </w:tcPr>
          <w:p w:rsidR="007E012D" w:rsidRDefault="00A93076">
            <w:pPr>
              <w:widowControl w:val="0"/>
              <w:spacing w:before="100" w:beforeAutospacing="1" w:after="100" w:afterAutospacing="1" w:line="240" w:lineRule="auto"/>
              <w:ind w:left="106" w:right="331"/>
              <w:contextualSpacing/>
              <w:rPr>
                <w:szCs w:val="22"/>
                <w:lang w:bidi="ru-RU"/>
              </w:rPr>
            </w:pPr>
            <w:r>
              <w:rPr>
                <w:szCs w:val="22"/>
                <w:lang w:bidi="ru-RU"/>
              </w:rPr>
              <w:t>И.п. – руки в стороны, лента в правой руке. 1-2. Лицевой мах правой влево-книзу. Лента проходит перед носками с касанием пола. 3-4. То же вправо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93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10"/>
              <w:contextualSpacing/>
              <w:rPr>
                <w:szCs w:val="22"/>
                <w:lang w:bidi="ru-RU"/>
              </w:rPr>
            </w:pPr>
            <w:r>
              <w:rPr>
                <w:szCs w:val="22"/>
                <w:lang w:bidi="ru-RU"/>
              </w:rPr>
              <w:t>И.п. – руки в стороны, лента в правой руке. 1-2. Лицевой мах влево-кверху. 3-4. Мах вправо-кверху. Махи кверху выполняются прямой рукой без касания лентой пола. На махе правой рукой влево-кверху в конце движения кисть сгибается в сторону полета ленты, локоть слегка округляется. Мах в обратном направлении следует</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начинать, когда конец ленты мелькнет у левого плеча</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1"/>
              <w:contextualSpacing/>
              <w:rPr>
                <w:szCs w:val="22"/>
                <w:lang w:bidi="ru-RU"/>
              </w:rPr>
            </w:pPr>
            <w:r>
              <w:rPr>
                <w:szCs w:val="22"/>
                <w:lang w:bidi="ru-RU"/>
              </w:rPr>
              <w:t>И.п. – руки в стороны, лента в правой руке. 1-2. Выпад левой влево, лицевой мах влево-кверху. 3-4. Приставить левую к правой, лицевой мах вправо-кверху. 5-6. Повторить движение счета 1-2 с передачей ленты в левую руку. 7-8.</w:t>
            </w:r>
          </w:p>
          <w:p w:rsidR="007E012D" w:rsidRDefault="00A93076">
            <w:pPr>
              <w:widowControl w:val="0"/>
              <w:spacing w:before="100" w:beforeAutospacing="1" w:after="100" w:afterAutospacing="1" w:line="240" w:lineRule="auto"/>
              <w:ind w:left="106" w:right="358"/>
              <w:contextualSpacing/>
              <w:rPr>
                <w:szCs w:val="22"/>
                <w:lang w:bidi="ru-RU"/>
              </w:rPr>
            </w:pPr>
            <w:r>
              <w:rPr>
                <w:szCs w:val="22"/>
                <w:lang w:bidi="ru-RU"/>
              </w:rPr>
              <w:t>Приставить левую руку к правой, руки в сторону. Повторить упражнений другой рукой и в другую сторону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3"/>
              <w:contextualSpacing/>
              <w:rPr>
                <w:szCs w:val="22"/>
                <w:lang w:bidi="ru-RU"/>
              </w:rPr>
            </w:pPr>
            <w:r>
              <w:rPr>
                <w:szCs w:val="22"/>
                <w:lang w:bidi="ru-RU"/>
              </w:rPr>
              <w:t>Махи на танцевальных шагах. И.п.- руки в стороны, лента в правой руке. Такт 1. Вальсовый шаг влево, лицевой мах лентой влево-книзу. 2. Вальсовый шаг вправо, лицевой мах вправо-книзу. 3. Повторить движение такта 1 с передачей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ленты в левую руку. 4. Стойка на носках, руки в стороны</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59"/>
              <w:contextualSpacing/>
              <w:rPr>
                <w:szCs w:val="22"/>
                <w:lang w:bidi="ru-RU"/>
              </w:rPr>
            </w:pPr>
            <w:r>
              <w:rPr>
                <w:szCs w:val="22"/>
                <w:lang w:bidi="ru-RU"/>
              </w:rPr>
              <w:t>И.п. – правая рука с лентой влево. 1. Мах лентой книзу- вправо, перепрыгнуть через ленту на правую, два шага с левой. 2. Мах лентой книзу-вправо, перепрыгнуть через</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ленту на левую, два шага с правой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80"/>
        </w:trPr>
        <w:tc>
          <w:tcPr>
            <w:tcW w:w="1132"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10.1.2</w:t>
            </w:r>
          </w:p>
        </w:tc>
        <w:tc>
          <w:tcPr>
            <w:tcW w:w="2907" w:type="dxa"/>
          </w:tcPr>
          <w:p w:rsidR="007E012D" w:rsidRDefault="00A93076">
            <w:pPr>
              <w:widowControl w:val="0"/>
              <w:spacing w:before="100" w:beforeAutospacing="1" w:after="100" w:afterAutospacing="1" w:line="240" w:lineRule="auto"/>
              <w:ind w:left="107" w:right="1127"/>
              <w:contextualSpacing/>
              <w:rPr>
                <w:szCs w:val="22"/>
                <w:lang w:bidi="ru-RU"/>
              </w:rPr>
            </w:pPr>
            <w:r>
              <w:rPr>
                <w:szCs w:val="22"/>
                <w:lang w:bidi="ru-RU"/>
              </w:rPr>
              <w:t>Махи в боковой плоскости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рука с лентой сзади. 1-2. Мах лентой вперед-вверх. 3-</w:t>
            </w:r>
          </w:p>
          <w:p w:rsidR="007E012D" w:rsidRDefault="00A93076">
            <w:pPr>
              <w:widowControl w:val="0"/>
              <w:spacing w:before="100" w:beforeAutospacing="1" w:after="100" w:afterAutospacing="1" w:line="240" w:lineRule="auto"/>
              <w:ind w:left="106" w:right="185"/>
              <w:contextualSpacing/>
              <w:rPr>
                <w:szCs w:val="22"/>
                <w:lang w:bidi="ru-RU"/>
              </w:rPr>
            </w:pPr>
            <w:r>
              <w:rPr>
                <w:szCs w:val="22"/>
                <w:lang w:bidi="ru-RU"/>
              </w:rPr>
              <w:t>4. Мах лентой назад-книзу. Лента касается пола, проходя рядом со ступней. Ноги во время махов пружинят. Мах лентой в обратном направлении сверху вниз следует начинать тогда, когда конец ленты мелькнет перед глазами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21"/>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02272"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32" name="_x0000_s2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215</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4" o:spid="_x0000_s1071" type="#_x0000_t202" style="position:absolute;margin-left:21.75pt;margin-top:287.6pt;width:15.3pt;height:2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CjRSZ5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215</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552"/>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945"/>
              <w:contextualSpacing/>
              <w:rPr>
                <w:szCs w:val="22"/>
                <w:lang w:bidi="ru-RU"/>
              </w:rPr>
            </w:pPr>
            <w:r>
              <w:rPr>
                <w:szCs w:val="22"/>
                <w:lang w:bidi="ru-RU"/>
              </w:rPr>
              <w:t>Предыдущее упражнение на шагах вперед и назад с передачей ленты за спиной в другую руку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5"/>
              <w:contextualSpacing/>
              <w:rPr>
                <w:szCs w:val="22"/>
                <w:lang w:bidi="ru-RU"/>
              </w:rPr>
            </w:pPr>
            <w:r>
              <w:rPr>
                <w:szCs w:val="22"/>
                <w:lang w:bidi="ru-RU"/>
              </w:rPr>
              <w:t>Мхи в боковой плоскости на танцевальных шага. И.п. – рука с лентой сзади. Такт 1. Вальсовый шаг вперед в правой, мах лентой вперед-вверх. 2. Вальсовый шаг назад с левой, мах лентой назад-книзу. 3-4. Повторить движение тактов 1-2, на такте 4 передать ленту за спиной в другую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95"/>
              <w:contextualSpacing/>
              <w:rPr>
                <w:szCs w:val="22"/>
                <w:lang w:bidi="ru-RU"/>
              </w:rPr>
            </w:pPr>
            <w:r>
              <w:rPr>
                <w:szCs w:val="22"/>
                <w:lang w:bidi="ru-RU"/>
              </w:rPr>
              <w:t>И.п. – правая рука с лентой вперед-вверх. 1. Мах лентой назад, небольшой прыжок в сторону на правую через ленту.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2. Шаг левой на месте, мах лентой 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Р</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10.1.3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340"/>
              <w:contextualSpacing/>
              <w:rPr>
                <w:szCs w:val="22"/>
                <w:lang w:bidi="ru-RU"/>
              </w:rPr>
            </w:pPr>
            <w:r>
              <w:rPr>
                <w:szCs w:val="22"/>
                <w:lang w:bidi="ru-RU"/>
              </w:rPr>
              <w:t>Махи в горизонтальной плоскости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руки в стороны, лента в правой руке. Дугой вперед</w:t>
            </w:r>
          </w:p>
          <w:p w:rsidR="007E012D" w:rsidRDefault="00A93076">
            <w:pPr>
              <w:widowControl w:val="0"/>
              <w:spacing w:before="100" w:beforeAutospacing="1" w:after="100" w:afterAutospacing="1" w:line="240" w:lineRule="auto"/>
              <w:ind w:left="106" w:right="255"/>
              <w:contextualSpacing/>
              <w:rPr>
                <w:szCs w:val="22"/>
                <w:lang w:bidi="ru-RU"/>
              </w:rPr>
            </w:pPr>
            <w:r>
              <w:rPr>
                <w:szCs w:val="22"/>
                <w:lang w:bidi="ru-RU"/>
              </w:rPr>
              <w:t>мах лентой влево на уровне плеч, локоть слегка сгибается. Обратное движение вправо выполняется прямой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Предыдущее упражнение с шагом влево и вправо,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свободная нога в сторону на носок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8"/>
              <w:contextualSpacing/>
              <w:rPr>
                <w:szCs w:val="22"/>
                <w:lang w:bidi="ru-RU"/>
              </w:rPr>
            </w:pPr>
            <w:r>
              <w:rPr>
                <w:szCs w:val="22"/>
                <w:lang w:bidi="ru-RU"/>
              </w:rPr>
              <w:t>И.п. – левая рука с лентой вправо. 1. шагом левой в сторону поворот переступая влево на 360º, горизонтальный мах лентой влево. 2. Шаг вправо, горизонтальный мах вправо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303"/>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10.1.4</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9" w:right="454"/>
              <w:contextualSpacing/>
              <w:rPr>
                <w:szCs w:val="22"/>
                <w:lang w:bidi="ru-RU"/>
              </w:rPr>
            </w:pPr>
            <w:r>
              <w:rPr>
                <w:szCs w:val="22"/>
                <w:lang w:bidi="ru-RU"/>
              </w:rPr>
              <w:t>Соединение махов в различных плоскостях</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Вальс. И.п. – руки в стороны, лента в правой руке. Такты 1-</w:t>
            </w:r>
          </w:p>
          <w:p w:rsidR="007E012D" w:rsidRDefault="00A93076">
            <w:pPr>
              <w:widowControl w:val="0"/>
              <w:spacing w:before="100" w:beforeAutospacing="1" w:after="100" w:afterAutospacing="1" w:line="240" w:lineRule="auto"/>
              <w:ind w:left="106" w:right="142"/>
              <w:contextualSpacing/>
              <w:rPr>
                <w:szCs w:val="22"/>
                <w:lang w:bidi="ru-RU"/>
              </w:rPr>
            </w:pPr>
            <w:r>
              <w:rPr>
                <w:szCs w:val="22"/>
                <w:lang w:bidi="ru-RU"/>
              </w:rPr>
              <w:t>4. Четыре лицевых маха кверху-влево и вправо. В конце движения правая рука назад-вниз. 5-8. Четыре маха в боковой плоскости справа вперед и назад, в конце движения правая рука в сторону. 9-12. Четыре горизонтальных маха влево и вправо на уровне плеч. 13-15. Три маха в лицевой плоскости книзу-влево и вправо. 16. Передать ленту в левую руку –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15" w:right="210" w:hanging="1"/>
              <w:contextualSpacing/>
              <w:jc w:val="center"/>
              <w:rPr>
                <w:szCs w:val="22"/>
                <w:lang w:bidi="ru-RU"/>
              </w:rPr>
            </w:pPr>
            <w:r>
              <w:rPr>
                <w:szCs w:val="22"/>
                <w:lang w:bidi="ru-RU"/>
              </w:rPr>
              <w:t>Р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455"/>
        </w:trPr>
        <w:tc>
          <w:tcPr>
            <w:tcW w:w="14631" w:type="dxa"/>
            <w:gridSpan w:val="10"/>
          </w:tcPr>
          <w:p w:rsidR="007E012D" w:rsidRDefault="00A93076">
            <w:pPr>
              <w:widowControl w:val="0"/>
              <w:spacing w:before="100" w:beforeAutospacing="1" w:after="100" w:afterAutospacing="1" w:line="240" w:lineRule="auto"/>
              <w:ind w:left="6328"/>
              <w:contextualSpacing/>
              <w:rPr>
                <w:b/>
                <w:szCs w:val="22"/>
                <w:lang w:bidi="ru-RU"/>
              </w:rPr>
            </w:pPr>
            <w:r>
              <w:rPr>
                <w:b/>
                <w:szCs w:val="22"/>
                <w:lang w:bidi="ru-RU"/>
              </w:rPr>
              <w:t>10.2 Круги лентой</w:t>
            </w:r>
          </w:p>
        </w:tc>
      </w:tr>
      <w:tr w:rsidR="007E012D">
        <w:trPr>
          <w:trHeight w:val="1139"/>
        </w:trPr>
        <w:tc>
          <w:tcPr>
            <w:tcW w:w="1132" w:type="dxa"/>
          </w:tcPr>
          <w:p w:rsidR="007E012D" w:rsidRDefault="007E012D">
            <w:pPr>
              <w:widowControl w:val="0"/>
              <w:spacing w:before="100" w:beforeAutospacing="1" w:after="100" w:afterAutospacing="1" w:line="240" w:lineRule="auto"/>
              <w:contextualSpacing/>
              <w:rPr>
                <w:b/>
                <w:sz w:val="3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10.2.1</w:t>
            </w:r>
          </w:p>
        </w:tc>
        <w:tc>
          <w:tcPr>
            <w:tcW w:w="290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107" w:right="470"/>
              <w:contextualSpacing/>
              <w:rPr>
                <w:szCs w:val="22"/>
                <w:lang w:bidi="ru-RU"/>
              </w:rPr>
            </w:pPr>
            <w:r>
              <w:rPr>
                <w:szCs w:val="22"/>
                <w:lang w:bidi="ru-RU"/>
              </w:rPr>
              <w:t>Круги лентой лицевой плоскости</w:t>
            </w:r>
          </w:p>
        </w:tc>
        <w:tc>
          <w:tcPr>
            <w:tcW w:w="6405" w:type="dxa"/>
          </w:tcPr>
          <w:p w:rsidR="007E012D" w:rsidRDefault="00A93076">
            <w:pPr>
              <w:widowControl w:val="0"/>
              <w:spacing w:before="100" w:beforeAutospacing="1" w:after="100" w:afterAutospacing="1" w:line="240" w:lineRule="auto"/>
              <w:ind w:left="106" w:right="179"/>
              <w:contextualSpacing/>
              <w:rPr>
                <w:szCs w:val="22"/>
                <w:lang w:bidi="ru-RU"/>
              </w:rPr>
            </w:pPr>
            <w:r>
              <w:rPr>
                <w:szCs w:val="22"/>
                <w:lang w:bidi="ru-RU"/>
              </w:rPr>
              <w:t>И.п. – руки в стороны, лента в правой руке. 1. Большой лицевой круг лентой книзу влево. 2. Мах влево. 3. Лицевой круг книзу-вправо. 4. Мах вправо (то же левой рукой)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22"/>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03296"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33" name="_x0000_s2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216</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5" o:spid="_x0000_s1072" type="#_x0000_t202" style="position:absolute;margin-left:21.75pt;margin-top:287.6pt;width:15.3pt;height:2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AARofK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216</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236"/>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104"/>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346"/>
              <w:contextualSpacing/>
              <w:rPr>
                <w:szCs w:val="22"/>
                <w:lang w:bidi="ru-RU"/>
              </w:rPr>
            </w:pPr>
            <w:r>
              <w:rPr>
                <w:szCs w:val="22"/>
                <w:lang w:bidi="ru-RU"/>
              </w:rPr>
              <w:t>И.п. – руки в стороны, лента в правой руке. 1. Шаг левой влево, правая в сторону на носок, лицевой круг лентой книзу-влево. 2. Мах влево. 3. Приставить левую к правой, лицевой круг вправо. 4. Мах вправо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27"/>
              <w:contextualSpacing/>
              <w:rPr>
                <w:szCs w:val="22"/>
                <w:lang w:bidi="ru-RU"/>
              </w:rPr>
            </w:pPr>
            <w:r>
              <w:rPr>
                <w:szCs w:val="22"/>
                <w:lang w:bidi="ru-RU"/>
              </w:rPr>
              <w:t>И.п. – руки в стороны, лента в правой руке. 1-2. Приставной шаг левой влево, лицевой круг влево-книзу. 3. Шаг левой влево, правая в сторону на носок, мах влево-</w:t>
            </w:r>
          </w:p>
          <w:p w:rsidR="007E012D" w:rsidRDefault="00A93076">
            <w:pPr>
              <w:widowControl w:val="0"/>
              <w:spacing w:before="100" w:beforeAutospacing="1" w:after="100" w:afterAutospacing="1" w:line="240" w:lineRule="auto"/>
              <w:ind w:left="106" w:right="466"/>
              <w:contextualSpacing/>
              <w:rPr>
                <w:szCs w:val="22"/>
                <w:lang w:bidi="ru-RU"/>
              </w:rPr>
            </w:pPr>
            <w:r>
              <w:rPr>
                <w:szCs w:val="22"/>
                <w:lang w:bidi="ru-RU"/>
              </w:rPr>
              <w:t>книзу. Держать. 5-8. То же вправо. Предыдущее упражнение с передачей ленты в другую руку на счете 4</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6"/>
              <w:contextualSpacing/>
              <w:rPr>
                <w:szCs w:val="22"/>
                <w:lang w:bidi="ru-RU"/>
              </w:rPr>
            </w:pPr>
            <w:r>
              <w:rPr>
                <w:szCs w:val="22"/>
                <w:lang w:bidi="ru-RU"/>
              </w:rPr>
              <w:t>На шаге лицевые круги, перешагивая через ленту; скорость шага изменять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Р</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Шагая левой, большой круг лентой, правой перешагнуть</w:t>
            </w:r>
          </w:p>
          <w:p w:rsidR="007E012D" w:rsidRDefault="00A93076">
            <w:pPr>
              <w:widowControl w:val="0"/>
              <w:spacing w:before="100" w:beforeAutospacing="1" w:after="100" w:afterAutospacing="1" w:line="240" w:lineRule="auto"/>
              <w:ind w:left="106" w:right="1045"/>
              <w:contextualSpacing/>
              <w:rPr>
                <w:szCs w:val="22"/>
                <w:lang w:bidi="ru-RU"/>
              </w:rPr>
            </w:pPr>
            <w:r>
              <w:rPr>
                <w:szCs w:val="22"/>
                <w:lang w:bidi="ru-RU"/>
              </w:rPr>
              <w:t>через средний круг в том же направлении (вначале выполнять упражнение только лентой)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Р</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Небольшие прыжки с ноги на ногу с продвижением вперед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 лицевые круги лентой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правая рука с лентой вверху. 1. Круг лентой влево. 2.</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Средний круг за головой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Р</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21"/>
              <w:contextualSpacing/>
              <w:rPr>
                <w:szCs w:val="22"/>
                <w:lang w:bidi="ru-RU"/>
              </w:rPr>
            </w:pPr>
            <w:r>
              <w:rPr>
                <w:szCs w:val="22"/>
                <w:lang w:bidi="ru-RU"/>
              </w:rPr>
              <w:t>И.п. – правая рука с лентой в сторону. Поворот переступая влево на 360º, круг лентой книзу (движение лентой –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лицевой 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56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69"/>
              <w:contextualSpacing/>
              <w:rPr>
                <w:szCs w:val="22"/>
                <w:lang w:bidi="ru-RU"/>
              </w:rPr>
            </w:pPr>
            <w:r>
              <w:rPr>
                <w:szCs w:val="22"/>
                <w:lang w:bidi="ru-RU"/>
              </w:rPr>
              <w:t>Вход козликом с поворотом в каждый круг каждой ногой при выполнении кругов лентой.</w:t>
            </w:r>
          </w:p>
          <w:p w:rsidR="007E012D" w:rsidRDefault="00A93076">
            <w:pPr>
              <w:widowControl w:val="0"/>
              <w:spacing w:before="100" w:beforeAutospacing="1" w:after="100" w:afterAutospacing="1" w:line="240" w:lineRule="auto"/>
              <w:ind w:left="106" w:right="488"/>
              <w:contextualSpacing/>
              <w:rPr>
                <w:szCs w:val="22"/>
                <w:lang w:bidi="ru-RU"/>
              </w:rPr>
            </w:pPr>
            <w:r>
              <w:rPr>
                <w:szCs w:val="22"/>
                <w:lang w:bidi="ru-RU"/>
              </w:rPr>
              <w:t>Лицевые круги лентой делаются кверху и книзу; лента проходит перед носками. При выполнении круга лентой внутрь не следует сгибать локоть.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Р</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10.2.2</w:t>
            </w:r>
          </w:p>
        </w:tc>
        <w:tc>
          <w:tcPr>
            <w:tcW w:w="2907" w:type="dxa"/>
            <w:vMerge w:val="restart"/>
          </w:tcPr>
          <w:p w:rsidR="007E012D" w:rsidRDefault="00A93076">
            <w:pPr>
              <w:widowControl w:val="0"/>
              <w:spacing w:before="100" w:beforeAutospacing="1" w:after="100" w:afterAutospacing="1" w:line="240" w:lineRule="auto"/>
              <w:ind w:left="107" w:right="1069"/>
              <w:contextualSpacing/>
              <w:rPr>
                <w:szCs w:val="22"/>
                <w:lang w:bidi="ru-RU"/>
              </w:rPr>
            </w:pPr>
            <w:r>
              <w:rPr>
                <w:szCs w:val="22"/>
                <w:lang w:bidi="ru-RU"/>
              </w:rPr>
              <w:t>Круги в боковой плоскости</w:t>
            </w:r>
          </w:p>
        </w:tc>
        <w:tc>
          <w:tcPr>
            <w:tcW w:w="6405" w:type="dxa"/>
          </w:tcPr>
          <w:p w:rsidR="007E012D" w:rsidRDefault="00A93076">
            <w:pPr>
              <w:widowControl w:val="0"/>
              <w:spacing w:before="100" w:beforeAutospacing="1" w:after="100" w:afterAutospacing="1" w:line="240" w:lineRule="auto"/>
              <w:ind w:left="106" w:right="151"/>
              <w:contextualSpacing/>
              <w:rPr>
                <w:szCs w:val="22"/>
                <w:lang w:bidi="ru-RU"/>
              </w:rPr>
            </w:pPr>
            <w:r>
              <w:rPr>
                <w:szCs w:val="22"/>
                <w:lang w:bidi="ru-RU"/>
              </w:rPr>
              <w:t>И.п. – правая рука с лентой назад. Боковые круги лентой вперед, после второго передать ленту за телом в левую, два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боковых круга слева в том же направлении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69"/>
              <w:contextualSpacing/>
              <w:rPr>
                <w:szCs w:val="22"/>
                <w:lang w:bidi="ru-RU"/>
              </w:rPr>
            </w:pPr>
            <w:r>
              <w:rPr>
                <w:szCs w:val="22"/>
                <w:lang w:bidi="ru-RU"/>
              </w:rPr>
              <w:t>И.п. – рука с лентой назад. Во время четырех шагов бега круг лентой вперед, каждый раз за телом передавая ленту в другую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23"/>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04320"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34" name="_x0000_s2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217</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6" o:spid="_x0000_s1073" type="#_x0000_t202" style="position:absolute;margin-left:21.75pt;margin-top:287.6pt;width:15.3pt;height:20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DQfKeE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217</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932"/>
        </w:trPr>
        <w:tc>
          <w:tcPr>
            <w:tcW w:w="1132" w:type="dxa"/>
          </w:tcPr>
          <w:p w:rsidR="007E012D" w:rsidRDefault="007E012D">
            <w:pPr>
              <w:widowControl w:val="0"/>
              <w:spacing w:before="100" w:beforeAutospacing="1" w:after="100" w:afterAutospacing="1" w:line="240" w:lineRule="auto"/>
              <w:contextualSpacing/>
              <w:rPr>
                <w:sz w:val="22"/>
                <w:szCs w:val="22"/>
                <w:lang w:bidi="ru-RU"/>
              </w:rPr>
            </w:pPr>
          </w:p>
        </w:tc>
        <w:tc>
          <w:tcPr>
            <w:tcW w:w="2907" w:type="dxa"/>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247"/>
              <w:contextualSpacing/>
              <w:rPr>
                <w:szCs w:val="22"/>
                <w:lang w:bidi="ru-RU"/>
              </w:rPr>
            </w:pPr>
            <w:r>
              <w:rPr>
                <w:szCs w:val="22"/>
                <w:lang w:bidi="ru-RU"/>
              </w:rPr>
              <w:t>И.п. – правая рука с лентой вверх. Боковой круг лентой вперед, перешагивая через нее левой ногой, шаг правой на месте (то же с небольшим прыжком).</w:t>
            </w:r>
          </w:p>
          <w:p w:rsidR="007E012D" w:rsidRDefault="00A93076">
            <w:pPr>
              <w:widowControl w:val="0"/>
              <w:spacing w:before="100" w:beforeAutospacing="1" w:after="100" w:afterAutospacing="1" w:line="240" w:lineRule="auto"/>
              <w:ind w:left="106" w:right="160"/>
              <w:contextualSpacing/>
              <w:rPr>
                <w:szCs w:val="22"/>
                <w:lang w:bidi="ru-RU"/>
              </w:rPr>
            </w:pPr>
            <w:r>
              <w:rPr>
                <w:szCs w:val="22"/>
                <w:lang w:bidi="ru-RU"/>
              </w:rPr>
              <w:t>Выполнение больших боковых кругов требует хорошей подвижности плечевого сустава. При отведении руки назад плечи следует повернуть в сторону руки. Боковые круги можно сочетать с махом, продолжающим движение круга</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585"/>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10.2.3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7" w:right="282"/>
              <w:contextualSpacing/>
              <w:rPr>
                <w:szCs w:val="22"/>
                <w:lang w:bidi="ru-RU"/>
              </w:rPr>
            </w:pPr>
            <w:r>
              <w:rPr>
                <w:szCs w:val="22"/>
                <w:lang w:bidi="ru-RU"/>
              </w:rPr>
              <w:t>Круги в горизонтальной плоскости над головой</w:t>
            </w:r>
          </w:p>
        </w:tc>
        <w:tc>
          <w:tcPr>
            <w:tcW w:w="6405" w:type="dxa"/>
          </w:tcPr>
          <w:p w:rsidR="007E012D" w:rsidRDefault="00A93076">
            <w:pPr>
              <w:widowControl w:val="0"/>
              <w:spacing w:before="100" w:beforeAutospacing="1" w:after="100" w:afterAutospacing="1" w:line="240" w:lineRule="auto"/>
              <w:ind w:left="106" w:right="161"/>
              <w:contextualSpacing/>
              <w:rPr>
                <w:sz w:val="23"/>
                <w:szCs w:val="22"/>
                <w:lang w:bidi="ru-RU"/>
              </w:rPr>
            </w:pPr>
            <w:r>
              <w:rPr>
                <w:sz w:val="23"/>
                <w:szCs w:val="22"/>
                <w:lang w:bidi="ru-RU"/>
              </w:rPr>
              <w:t>Выполнять влево и вправо с небольшим сгибанием руки в локтевом суставе. При описывании круга палка за головой должна быть в горизонтальном положении. И.п. – руки в стороны, лента в правой руке. 1. Горизонтальный круг лентой влево над головой. 2. Мах лентой влево (лента описывает</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полтора круга). 3-4. То же в обратном направлении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224"/>
              <w:contextualSpacing/>
              <w:rPr>
                <w:szCs w:val="22"/>
                <w:lang w:bidi="ru-RU"/>
              </w:rPr>
            </w:pPr>
            <w:r>
              <w:rPr>
                <w:szCs w:val="22"/>
                <w:lang w:bidi="ru-RU"/>
              </w:rPr>
              <w:t>Выполнение горизонтальных кругов на повороте переступанием на носках на 360º</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2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79"/>
              <w:contextualSpacing/>
              <w:rPr>
                <w:sz w:val="23"/>
                <w:szCs w:val="22"/>
                <w:lang w:bidi="ru-RU"/>
              </w:rPr>
            </w:pPr>
            <w:r>
              <w:rPr>
                <w:sz w:val="23"/>
                <w:szCs w:val="22"/>
                <w:lang w:bidi="ru-RU"/>
              </w:rPr>
              <w:t>И.п. – руки в стороны, лента в правой руке. 1. Скрещением правой перед левой поворот на 360º налево на носках, горизонтальный круг лентой влево. 2. Опускаясь на всю стопу, мах лентой влево. Скрещением левой перед правой поворот на 360º направо, горизонтальный круг вправо. 4. Опускаясь на всю стопу, мах вправо. 5-6. Два маха лентой книзу-влево и вправо. 7. Мах влево, передать ленту в левую руку. 8. Руки в стороны. То же другой рукой и в другую</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сторону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276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4"/>
              <w:contextualSpacing/>
              <w:rPr>
                <w:szCs w:val="22"/>
                <w:lang w:bidi="ru-RU"/>
              </w:rPr>
            </w:pPr>
            <w:r>
              <w:rPr>
                <w:szCs w:val="22"/>
                <w:lang w:bidi="ru-RU"/>
              </w:rPr>
              <w:t>Вальс. И.п. – руки в стороны, лента в правой руке. 1-3. Приставной шаг левой вперед, круг лентой вперед-книзу в боковой плоскости. 4-6. Шагом левой вперед прыжок, правая назад, мах лентой вперед-вверх. 7-9. Приставной шаг правой назад, круг лентой назад-книзу в боковой плоскости справа. 10-12. Шаг правой назад, левая вперед на носок, мах лентой назад-книзу с последующей передачей ее за спиной в левую руку. То же другой рукой идругой</w:t>
            </w:r>
          </w:p>
          <w:p w:rsidR="007E012D" w:rsidRDefault="00A93076">
            <w:pPr>
              <w:widowControl w:val="0"/>
              <w:spacing w:before="100" w:beforeAutospacing="1" w:after="100" w:afterAutospacing="1" w:line="240" w:lineRule="auto"/>
              <w:ind w:left="106" w:right="590"/>
              <w:contextualSpacing/>
              <w:rPr>
                <w:szCs w:val="22"/>
                <w:lang w:bidi="ru-RU"/>
              </w:rPr>
            </w:pPr>
            <w:r>
              <w:rPr>
                <w:szCs w:val="22"/>
                <w:lang w:bidi="ru-RU"/>
              </w:rPr>
              <w:t>ногой. Закончить движение передачей ленты за спиной обратно в правую руку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324"/>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05344"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35" name="_x0000_s2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218</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7" o:spid="_x0000_s1074" type="#_x0000_t202" style="position:absolute;margin-left:21.75pt;margin-top:287.6pt;width:15.3pt;height:20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LigTQ8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218</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953"/>
        </w:trPr>
        <w:tc>
          <w:tcPr>
            <w:tcW w:w="1132" w:type="dxa"/>
          </w:tcPr>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tabs>
                <w:tab w:val="left" w:pos="932"/>
              </w:tabs>
              <w:spacing w:before="100" w:beforeAutospacing="1" w:after="100" w:afterAutospacing="1" w:line="240" w:lineRule="auto"/>
              <w:ind w:left="266"/>
              <w:contextualSpacing/>
              <w:rPr>
                <w:szCs w:val="22"/>
                <w:lang w:bidi="ru-RU"/>
              </w:rPr>
            </w:pPr>
            <w:r>
              <w:rPr>
                <w:szCs w:val="22"/>
                <w:lang w:bidi="ru-RU"/>
              </w:rPr>
              <w:t>1</w:t>
            </w:r>
            <w:r>
              <w:rPr>
                <w:szCs w:val="22"/>
                <w:lang w:bidi="ru-RU"/>
              </w:rPr>
              <w:tab/>
              <w:t>0</w:t>
            </w:r>
          </w:p>
        </w:tc>
        <w:tc>
          <w:tcPr>
            <w:tcW w:w="2907" w:type="dxa"/>
          </w:tcPr>
          <w:p w:rsidR="007E012D" w:rsidRDefault="00A93076">
            <w:pPr>
              <w:widowControl w:val="0"/>
              <w:spacing w:before="100" w:beforeAutospacing="1" w:after="100" w:afterAutospacing="1" w:line="240" w:lineRule="auto"/>
              <w:ind w:left="107" w:right="282"/>
              <w:contextualSpacing/>
              <w:rPr>
                <w:szCs w:val="22"/>
                <w:lang w:bidi="ru-RU"/>
              </w:rPr>
            </w:pPr>
            <w:r>
              <w:rPr>
                <w:szCs w:val="22"/>
                <w:lang w:bidi="ru-RU"/>
              </w:rPr>
              <w:t xml:space="preserve">Круги в горизонтальной </w:t>
            </w:r>
            <w:r>
              <w:rPr>
                <w:spacing w:val="-15"/>
                <w:szCs w:val="22"/>
                <w:lang w:bidi="ru-RU"/>
              </w:rPr>
              <w:t>пло</w:t>
            </w:r>
            <w:r>
              <w:rPr>
                <w:spacing w:val="-15"/>
                <w:position w:val="-5"/>
                <w:szCs w:val="22"/>
                <w:lang w:bidi="ru-RU"/>
              </w:rPr>
              <w:t>.</w:t>
            </w:r>
            <w:r>
              <w:rPr>
                <w:spacing w:val="-15"/>
                <w:szCs w:val="22"/>
                <w:lang w:bidi="ru-RU"/>
              </w:rPr>
              <w:t>скости</w:t>
            </w:r>
            <w:r>
              <w:rPr>
                <w:spacing w:val="-15"/>
                <w:position w:val="-5"/>
                <w:szCs w:val="22"/>
                <w:lang w:bidi="ru-RU"/>
              </w:rPr>
              <w:t xml:space="preserve">2 </w:t>
            </w:r>
            <w:r>
              <w:rPr>
                <w:szCs w:val="22"/>
                <w:lang w:bidi="ru-RU"/>
              </w:rPr>
              <w:t xml:space="preserve">в </w:t>
            </w:r>
            <w:r>
              <w:rPr>
                <w:spacing w:val="-8"/>
                <w:szCs w:val="22"/>
                <w:lang w:bidi="ru-RU"/>
              </w:rPr>
              <w:t>нак</w:t>
            </w:r>
            <w:r>
              <w:rPr>
                <w:spacing w:val="-8"/>
                <w:position w:val="-5"/>
                <w:szCs w:val="22"/>
                <w:lang w:bidi="ru-RU"/>
              </w:rPr>
              <w:t>.</w:t>
            </w:r>
            <w:r>
              <w:rPr>
                <w:spacing w:val="-8"/>
                <w:szCs w:val="22"/>
                <w:lang w:bidi="ru-RU"/>
              </w:rPr>
              <w:t xml:space="preserve">лоне </w:t>
            </w:r>
            <w:r>
              <w:rPr>
                <w:spacing w:val="-41"/>
                <w:szCs w:val="22"/>
                <w:lang w:bidi="ru-RU"/>
              </w:rPr>
              <w:t>з</w:t>
            </w:r>
            <w:r>
              <w:rPr>
                <w:spacing w:val="-41"/>
                <w:position w:val="-5"/>
                <w:szCs w:val="22"/>
                <w:lang w:bidi="ru-RU"/>
              </w:rPr>
              <w:t>4</w:t>
            </w:r>
            <w:r>
              <w:rPr>
                <w:spacing w:val="-41"/>
                <w:szCs w:val="22"/>
                <w:lang w:bidi="ru-RU"/>
              </w:rPr>
              <w:t xml:space="preserve">а </w:t>
            </w:r>
            <w:r>
              <w:rPr>
                <w:szCs w:val="22"/>
                <w:lang w:bidi="ru-RU"/>
              </w:rPr>
              <w:t>спиной</w:t>
            </w:r>
          </w:p>
        </w:tc>
        <w:tc>
          <w:tcPr>
            <w:tcW w:w="6405" w:type="dxa"/>
          </w:tcPr>
          <w:p w:rsidR="007E012D" w:rsidRDefault="00A93076">
            <w:pPr>
              <w:widowControl w:val="0"/>
              <w:spacing w:before="100" w:beforeAutospacing="1" w:after="100" w:afterAutospacing="1" w:line="240" w:lineRule="auto"/>
              <w:ind w:left="106" w:right="512"/>
              <w:contextualSpacing/>
              <w:rPr>
                <w:szCs w:val="22"/>
                <w:lang w:bidi="ru-RU"/>
              </w:rPr>
            </w:pPr>
            <w:r>
              <w:rPr>
                <w:szCs w:val="22"/>
                <w:lang w:bidi="ru-RU"/>
              </w:rPr>
              <w:t>И.п. – ст. лента в правой руке за спиной. Наклоняясь вперед, согнувшись, снизу-вправо горизонтальный круг лентой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473"/>
        </w:trPr>
        <w:tc>
          <w:tcPr>
            <w:tcW w:w="14631" w:type="dxa"/>
            <w:gridSpan w:val="10"/>
          </w:tcPr>
          <w:p w:rsidR="007E012D" w:rsidRDefault="00A93076">
            <w:pPr>
              <w:widowControl w:val="0"/>
              <w:spacing w:before="100" w:beforeAutospacing="1" w:after="100" w:afterAutospacing="1" w:line="240" w:lineRule="auto"/>
              <w:ind w:left="6260"/>
              <w:contextualSpacing/>
              <w:rPr>
                <w:b/>
                <w:szCs w:val="22"/>
                <w:lang w:bidi="ru-RU"/>
              </w:rPr>
            </w:pPr>
            <w:r>
              <w:rPr>
                <w:b/>
                <w:szCs w:val="22"/>
                <w:lang w:bidi="ru-RU"/>
              </w:rPr>
              <w:t>10.3 Змейки лентой</w:t>
            </w:r>
          </w:p>
        </w:tc>
      </w:tr>
      <w:tr w:rsidR="007E012D">
        <w:trPr>
          <w:trHeight w:val="2028"/>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10.3.1</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107" w:right="96"/>
              <w:contextualSpacing/>
              <w:rPr>
                <w:szCs w:val="22"/>
                <w:lang w:bidi="ru-RU"/>
              </w:rPr>
            </w:pPr>
            <w:r>
              <w:rPr>
                <w:szCs w:val="22"/>
                <w:lang w:bidi="ru-RU"/>
              </w:rPr>
              <w:t>Вертикальная змейка по полу в боковой плоскости</w:t>
            </w:r>
          </w:p>
        </w:tc>
        <w:tc>
          <w:tcPr>
            <w:tcW w:w="6405" w:type="dxa"/>
          </w:tcPr>
          <w:p w:rsidR="007E012D" w:rsidRDefault="00A93076">
            <w:pPr>
              <w:widowControl w:val="0"/>
              <w:spacing w:before="100" w:beforeAutospacing="1" w:after="100" w:afterAutospacing="1" w:line="240" w:lineRule="auto"/>
              <w:ind w:left="106" w:right="207"/>
              <w:contextualSpacing/>
              <w:rPr>
                <w:szCs w:val="22"/>
                <w:lang w:bidi="ru-RU"/>
              </w:rPr>
            </w:pPr>
            <w:r>
              <w:rPr>
                <w:szCs w:val="22"/>
                <w:lang w:bidi="ru-RU"/>
              </w:rPr>
              <w:t>Полька. И.п. – стойка на носках, левая рука в сторону, правая назад-вниз. Лента в правой руке. Такты 1-2. Четыре шага вперед с левой, круг лентой вперед вправо книзу в боковой плоскости последующим махом вперед-кверху (шаг на каждую четверть). 3-4. Восемь шагов легкого бега назад, вертикальная змейка по полу. Закончить движение большим махом ленты назад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324"/>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10.3.2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414"/>
              <w:contextualSpacing/>
              <w:rPr>
                <w:szCs w:val="22"/>
                <w:lang w:bidi="ru-RU"/>
              </w:rPr>
            </w:pPr>
            <w:r>
              <w:rPr>
                <w:szCs w:val="22"/>
                <w:lang w:bidi="ru-RU"/>
              </w:rPr>
              <w:t>Вертикальная змейка в лицевой плоскости</w:t>
            </w:r>
          </w:p>
        </w:tc>
        <w:tc>
          <w:tcPr>
            <w:tcW w:w="6405" w:type="dxa"/>
          </w:tcPr>
          <w:p w:rsidR="007E012D" w:rsidRDefault="00A93076">
            <w:pPr>
              <w:widowControl w:val="0"/>
              <w:spacing w:before="100" w:beforeAutospacing="1" w:after="100" w:afterAutospacing="1" w:line="240" w:lineRule="auto"/>
              <w:ind w:left="106" w:right="129"/>
              <w:contextualSpacing/>
              <w:rPr>
                <w:szCs w:val="22"/>
                <w:lang w:bidi="ru-RU"/>
              </w:rPr>
            </w:pPr>
            <w:r>
              <w:rPr>
                <w:szCs w:val="22"/>
                <w:lang w:bidi="ru-RU"/>
              </w:rPr>
              <w:t>И.п. – руки влево, правая с лентой. 1-2. Небольшой выпад вправо, вертикальная змейка слева направо на полу. Змейку продолжать вправо до полного выпрямления руки в сторону-вниз, туловище слегка наклонить вперед. 3-4.</w:t>
            </w:r>
          </w:p>
          <w:p w:rsidR="007E012D" w:rsidRDefault="00A93076">
            <w:pPr>
              <w:widowControl w:val="0"/>
              <w:spacing w:before="100" w:beforeAutospacing="1" w:after="100" w:afterAutospacing="1" w:line="240" w:lineRule="auto"/>
              <w:ind w:left="106" w:right="92"/>
              <w:contextualSpacing/>
              <w:rPr>
                <w:szCs w:val="22"/>
                <w:lang w:bidi="ru-RU"/>
              </w:rPr>
            </w:pPr>
            <w:r>
              <w:rPr>
                <w:szCs w:val="22"/>
                <w:lang w:bidi="ru-RU"/>
              </w:rPr>
              <w:t>Перенося тяжесть тела на левую ногу, приставить правую, мах лентой над головой влево. Ширина выпада увеличивает продолжительность змейки, поэтому перед упражнением следует потренировать его отдельно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4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78"/>
              <w:contextualSpacing/>
              <w:rPr>
                <w:szCs w:val="22"/>
                <w:lang w:bidi="ru-RU"/>
              </w:rPr>
            </w:pPr>
            <w:r>
              <w:rPr>
                <w:szCs w:val="22"/>
                <w:lang w:bidi="ru-RU"/>
              </w:rPr>
              <w:t>И.п. – правая рука с лентой вперед-книзу. 1-3. Три шага назад с правой, вертикальная змейка по полу. 4. Поворот переступая направо на 180º, продолжая движение змейки (то же упражнение левой рукой, начиная шаги с левой)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207"/>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10.3.3</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206"/>
              <w:contextualSpacing/>
              <w:rPr>
                <w:szCs w:val="22"/>
                <w:lang w:bidi="ru-RU"/>
              </w:rPr>
            </w:pPr>
            <w:r>
              <w:rPr>
                <w:szCs w:val="22"/>
                <w:lang w:bidi="ru-RU"/>
              </w:rPr>
              <w:t>Вертикальные змейки по воздуху</w:t>
            </w:r>
          </w:p>
        </w:tc>
        <w:tc>
          <w:tcPr>
            <w:tcW w:w="6405" w:type="dxa"/>
          </w:tcPr>
          <w:p w:rsidR="007E012D" w:rsidRDefault="00A93076">
            <w:pPr>
              <w:widowControl w:val="0"/>
              <w:spacing w:before="100" w:beforeAutospacing="1" w:after="100" w:afterAutospacing="1" w:line="240" w:lineRule="auto"/>
              <w:ind w:left="106" w:right="98"/>
              <w:contextualSpacing/>
              <w:rPr>
                <w:szCs w:val="22"/>
                <w:lang w:bidi="ru-RU"/>
              </w:rPr>
            </w:pPr>
            <w:r>
              <w:rPr>
                <w:szCs w:val="22"/>
                <w:lang w:bidi="ru-RU"/>
              </w:rPr>
              <w:t>В выполнении змейки по воздуху большую роль играет положение палочки. Она должна быть все время как бы продолжением руки. При поднимании палочки вертикально вверх лента наматывается на нее.</w:t>
            </w:r>
          </w:p>
          <w:p w:rsidR="007E012D" w:rsidRDefault="00A93076">
            <w:pPr>
              <w:widowControl w:val="0"/>
              <w:spacing w:before="100" w:beforeAutospacing="1" w:after="100" w:afterAutospacing="1" w:line="240" w:lineRule="auto"/>
              <w:ind w:left="106" w:right="97"/>
              <w:contextualSpacing/>
              <w:rPr>
                <w:szCs w:val="22"/>
                <w:lang w:bidi="ru-RU"/>
              </w:rPr>
            </w:pPr>
            <w:r>
              <w:rPr>
                <w:szCs w:val="22"/>
                <w:lang w:bidi="ru-RU"/>
              </w:rPr>
              <w:t>Для овладения вертикальной змейкой по воздуху предлагается повторить все вышеприведенные упражнения, заменив змейку по полу змейкой по воздуху, выполняемую на уровне плеч</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25"/>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06368"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36" name="_x0000_s2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219</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8" o:spid="_x0000_s1075" type="#_x0000_t202" style="position:absolute;margin-left:21.75pt;margin-top:287.6pt;width:15.3pt;height:20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DI9unC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219</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37"/>
              <w:contextualSpacing/>
              <w:rPr>
                <w:b/>
                <w:szCs w:val="22"/>
                <w:lang w:bidi="ru-RU"/>
              </w:rPr>
            </w:pPr>
            <w:r>
              <w:rPr>
                <w:b/>
                <w:szCs w:val="22"/>
                <w:lang w:bidi="ru-RU"/>
              </w:rPr>
              <w:t>6</w:t>
            </w:r>
          </w:p>
        </w:tc>
      </w:tr>
      <w:tr w:rsidR="007E012D">
        <w:trPr>
          <w:trHeight w:val="1852"/>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10.3.4</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296"/>
              <w:contextualSpacing/>
              <w:rPr>
                <w:szCs w:val="22"/>
                <w:lang w:bidi="ru-RU"/>
              </w:rPr>
            </w:pPr>
            <w:r>
              <w:rPr>
                <w:szCs w:val="22"/>
                <w:lang w:bidi="ru-RU"/>
              </w:rPr>
              <w:t>Горизонтальные змейки лентой по полу и по воздуху</w:t>
            </w:r>
          </w:p>
        </w:tc>
        <w:tc>
          <w:tcPr>
            <w:tcW w:w="6405" w:type="dxa"/>
          </w:tcPr>
          <w:p w:rsidR="007E012D" w:rsidRDefault="00A93076">
            <w:pPr>
              <w:widowControl w:val="0"/>
              <w:spacing w:before="100" w:beforeAutospacing="1" w:after="100" w:afterAutospacing="1" w:line="240" w:lineRule="auto"/>
              <w:ind w:left="106" w:right="426"/>
              <w:contextualSpacing/>
              <w:rPr>
                <w:szCs w:val="22"/>
                <w:lang w:bidi="ru-RU"/>
              </w:rPr>
            </w:pPr>
            <w:r>
              <w:rPr>
                <w:szCs w:val="22"/>
                <w:lang w:bidi="ru-RU"/>
              </w:rPr>
              <w:t>Горизонтальная змейка по полу. И.п. – рука с лентой вперед ладонью внутрь. Сгибая и разгибая кисть влево и вправо, горизонтальная змейка с продвижением назад на легком беге, передавая ленту из одной руки в другую на ходу, не нарушая рисунка. Добиваться, чтобы все зубцы лежали на полу</w:t>
            </w:r>
          </w:p>
        </w:tc>
        <w:tc>
          <w:tcPr>
            <w:tcW w:w="598" w:type="dxa"/>
          </w:tcPr>
          <w:p w:rsidR="007E012D" w:rsidRDefault="00A93076">
            <w:pPr>
              <w:widowControl w:val="0"/>
              <w:spacing w:before="100" w:beforeAutospacing="1" w:after="100" w:afterAutospacing="1" w:line="240" w:lineRule="auto"/>
              <w:ind w:left="229" w:right="132" w:firstLine="33"/>
              <w:contextualSpacing/>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150" w:firstLine="73"/>
              <w:contextualSpacing/>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72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36"/>
              <w:contextualSpacing/>
              <w:rPr>
                <w:szCs w:val="22"/>
                <w:lang w:bidi="ru-RU"/>
              </w:rPr>
            </w:pPr>
            <w:r>
              <w:rPr>
                <w:szCs w:val="22"/>
                <w:lang w:bidi="ru-RU"/>
              </w:rPr>
              <w:t>И.п. – рука с лентой вперед ладонью внутрь. Повторить упражнение 1 со змейкой по воздуху</w:t>
            </w:r>
          </w:p>
        </w:tc>
        <w:tc>
          <w:tcPr>
            <w:tcW w:w="598" w:type="dxa"/>
          </w:tcPr>
          <w:p w:rsidR="007E012D" w:rsidRDefault="00A93076">
            <w:pPr>
              <w:widowControl w:val="0"/>
              <w:spacing w:before="100" w:beforeAutospacing="1" w:after="100" w:afterAutospacing="1" w:line="240" w:lineRule="auto"/>
              <w:ind w:left="283" w:right="132" w:hanging="21"/>
              <w:contextualSpacing/>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62" w:right="131" w:firstLine="20"/>
              <w:contextualSpacing/>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111"/>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15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70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14"/>
              <w:contextualSpacing/>
              <w:rPr>
                <w:szCs w:val="22"/>
                <w:lang w:bidi="ru-RU"/>
              </w:rPr>
            </w:pPr>
            <w:r>
              <w:rPr>
                <w:szCs w:val="22"/>
                <w:lang w:bidi="ru-RU"/>
              </w:rPr>
              <w:t>И.п. – ст., лента в правой руке вперед. Хват указательным пальцем сверху. Горизонтальная змейка по воздуху.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82" w:right="132" w:hanging="21"/>
              <w:contextualSpacing/>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9" w:right="138" w:firstLine="46"/>
              <w:contextualSpacing/>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272"/>
              <w:contextualSpacing/>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59"/>
              <w:contextualSpacing/>
              <w:rPr>
                <w:szCs w:val="22"/>
                <w:lang w:bidi="ru-RU"/>
              </w:rPr>
            </w:pPr>
            <w:r>
              <w:rPr>
                <w:szCs w:val="22"/>
                <w:lang w:bidi="ru-RU"/>
              </w:rPr>
              <w:t>С</w:t>
            </w:r>
          </w:p>
        </w:tc>
      </w:tr>
      <w:tr w:rsidR="007E012D">
        <w:trPr>
          <w:trHeight w:val="86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6"/>
              <w:contextualSpacing/>
              <w:rPr>
                <w:szCs w:val="22"/>
                <w:lang w:bidi="ru-RU"/>
              </w:rPr>
            </w:pPr>
            <w:r>
              <w:rPr>
                <w:szCs w:val="22"/>
                <w:lang w:bidi="ru-RU"/>
              </w:rPr>
              <w:t>И.п. – рука с лентой впереди ладонью вниз, легий бег назад, выполняя горизонтальную змейку по полу отведением и приведением кисти влево и вправо.</w:t>
            </w:r>
          </w:p>
        </w:tc>
        <w:tc>
          <w:tcPr>
            <w:tcW w:w="598" w:type="dxa"/>
          </w:tcPr>
          <w:p w:rsidR="007E012D" w:rsidRDefault="00A93076">
            <w:pPr>
              <w:widowControl w:val="0"/>
              <w:spacing w:before="100" w:beforeAutospacing="1" w:after="100" w:afterAutospacing="1" w:line="240" w:lineRule="auto"/>
              <w:ind w:left="283" w:right="132" w:hanging="21"/>
              <w:contextualSpacing/>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62" w:right="131" w:firstLine="20"/>
              <w:contextualSpacing/>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111"/>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15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Шаг через горизонтальную змейку (зубцы шире)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83" w:right="131" w:hanging="21"/>
              <w:contextualSpacing/>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62" w:right="132" w:firstLine="20"/>
              <w:contextualSpacing/>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155"/>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161"/>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24"/>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10.3.5</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107"/>
              <w:contextualSpacing/>
              <w:rPr>
                <w:szCs w:val="22"/>
                <w:lang w:bidi="ru-RU"/>
              </w:rPr>
            </w:pPr>
            <w:r>
              <w:rPr>
                <w:szCs w:val="22"/>
                <w:lang w:bidi="ru-RU"/>
              </w:rPr>
              <w:t>Горизонтальная змейка за головой</w:t>
            </w:r>
          </w:p>
        </w:tc>
        <w:tc>
          <w:tcPr>
            <w:tcW w:w="6405" w:type="dxa"/>
          </w:tcPr>
          <w:p w:rsidR="007E012D" w:rsidRDefault="00A93076">
            <w:pPr>
              <w:widowControl w:val="0"/>
              <w:spacing w:before="100" w:beforeAutospacing="1" w:after="100" w:afterAutospacing="1" w:line="240" w:lineRule="auto"/>
              <w:ind w:left="106" w:right="234"/>
              <w:contextualSpacing/>
              <w:rPr>
                <w:szCs w:val="22"/>
                <w:lang w:bidi="ru-RU"/>
              </w:rPr>
            </w:pPr>
            <w:r>
              <w:rPr>
                <w:szCs w:val="22"/>
                <w:lang w:bidi="ru-RU"/>
              </w:rPr>
              <w:t>Выполняется с продвижением вперед на шагах, на беге, на танцевальных шагах. И.п. – рука с лентой вверх ладонью вверх. Шагая вперед, выполнить горизонтальную змейку отведением и приведением кисти влево и вправо. То же на беге</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111"/>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15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831"/>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10.3.6</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ind w:left="107" w:right="368"/>
              <w:contextualSpacing/>
              <w:rPr>
                <w:szCs w:val="22"/>
                <w:lang w:bidi="ru-RU"/>
              </w:rPr>
            </w:pPr>
            <w:r>
              <w:rPr>
                <w:szCs w:val="22"/>
                <w:lang w:bidi="ru-RU"/>
              </w:rPr>
              <w:t>Горизонтальная змейка снизу вверх</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сбоку и перед телом.</w:t>
            </w:r>
          </w:p>
          <w:p w:rsidR="007E012D" w:rsidRDefault="00A93076">
            <w:pPr>
              <w:widowControl w:val="0"/>
              <w:spacing w:before="100" w:beforeAutospacing="1" w:after="100" w:afterAutospacing="1" w:line="240" w:lineRule="auto"/>
              <w:ind w:left="106" w:right="104"/>
              <w:contextualSpacing/>
              <w:rPr>
                <w:szCs w:val="22"/>
                <w:lang w:bidi="ru-RU"/>
              </w:rPr>
            </w:pPr>
            <w:r>
              <w:rPr>
                <w:szCs w:val="22"/>
                <w:lang w:bidi="ru-RU"/>
              </w:rPr>
              <w:t>И.п. – глубокий присед на сомкнутых носках, рука с лентой вниз ладонью назад. 1-2. Выпрямляясь в стойку на носках, выполнить горизонтальную стойку перед телом отведением и приведением кисти влево и вправо. Предплечье держать вертикально вниз. 3-4. Поднимая руку с лентой вверх, постепенно перевести предплечье в вертикальное положение вверх, кисть опущена. 5-6. Приседая в И.п., продолжать выполнять змейку, возвращая руку в И.п. повторить упражнение несколько раз, не меняя темпа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155"/>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161"/>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26"/>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07392"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37" name="_x0000_s2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ln>
                      </wps:spPr>
                      <wps:txbx>
                        <w:txbxContent>
                          <w:p w:rsidR="00A93076" w:rsidRDefault="00A93076">
                            <w:pPr>
                              <w:widowControl w:val="0"/>
                              <w:spacing w:before="10" w:after="0" w:line="240" w:lineRule="auto"/>
                              <w:ind w:left="20"/>
                              <w:rPr>
                                <w:szCs w:val="22"/>
                                <w:lang w:bidi="ru-RU"/>
                              </w:rPr>
                            </w:pPr>
                            <w:r>
                              <w:rPr>
                                <w:szCs w:val="22"/>
                                <w:lang w:bidi="ru-RU"/>
                              </w:rPr>
                              <w:t>220</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69" o:spid="_x0000_s1076" type="#_x0000_t202" style="position:absolute;margin-left:21.75pt;margin-top:287.6pt;width:15.3pt;height:20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220</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left="238"/>
              <w:contextualSpacing/>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left="234"/>
              <w:contextualSpacing/>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8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10.3.7</w:t>
            </w:r>
          </w:p>
        </w:tc>
        <w:tc>
          <w:tcPr>
            <w:tcW w:w="290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right="368"/>
              <w:contextualSpacing/>
              <w:rPr>
                <w:szCs w:val="22"/>
                <w:lang w:bidi="ru-RU"/>
              </w:rPr>
            </w:pPr>
            <w:r>
              <w:rPr>
                <w:szCs w:val="22"/>
                <w:lang w:bidi="ru-RU"/>
              </w:rPr>
              <w:t>Горизонтальная змейка сверху вниз</w:t>
            </w:r>
          </w:p>
        </w:tc>
        <w:tc>
          <w:tcPr>
            <w:tcW w:w="6405" w:type="dxa"/>
          </w:tcPr>
          <w:p w:rsidR="007E012D" w:rsidRDefault="00A93076">
            <w:pPr>
              <w:widowControl w:val="0"/>
              <w:spacing w:before="100" w:beforeAutospacing="1" w:after="100" w:afterAutospacing="1" w:line="240" w:lineRule="auto"/>
              <w:ind w:left="106" w:right="80"/>
              <w:contextualSpacing/>
              <w:rPr>
                <w:szCs w:val="22"/>
                <w:lang w:bidi="ru-RU"/>
              </w:rPr>
            </w:pPr>
            <w:r>
              <w:rPr>
                <w:szCs w:val="22"/>
                <w:lang w:bidi="ru-RU"/>
              </w:rPr>
              <w:t>И.п. – левая рука в сторону, правая с лентой назад. 1-2. Встать на носки, мах лентой вперед-вверх. 3-4. Полуприсед, горизонтальная змейка сверху вниз, сгибая и разгибая кисть влево и вправо. Повторить 4 раза, затем передать ленту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левую руку за спиной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155"/>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10.3.8</w:t>
            </w:r>
          </w:p>
        </w:tc>
        <w:tc>
          <w:tcPr>
            <w:tcW w:w="2907" w:type="dxa"/>
          </w:tcPr>
          <w:p w:rsidR="007E012D" w:rsidRDefault="00A93076">
            <w:pPr>
              <w:widowControl w:val="0"/>
              <w:spacing w:before="100" w:beforeAutospacing="1" w:after="100" w:afterAutospacing="1" w:line="240" w:lineRule="auto"/>
              <w:ind w:left="107" w:right="581"/>
              <w:contextualSpacing/>
              <w:rPr>
                <w:szCs w:val="22"/>
                <w:lang w:bidi="ru-RU"/>
              </w:rPr>
            </w:pPr>
            <w:r>
              <w:rPr>
                <w:szCs w:val="22"/>
                <w:lang w:bidi="ru-RU"/>
              </w:rPr>
              <w:t>Змейка с изменением плоскости</w:t>
            </w:r>
          </w:p>
        </w:tc>
        <w:tc>
          <w:tcPr>
            <w:tcW w:w="6405" w:type="dxa"/>
          </w:tcPr>
          <w:p w:rsidR="007E012D" w:rsidRDefault="00A93076">
            <w:pPr>
              <w:widowControl w:val="0"/>
              <w:spacing w:before="100" w:beforeAutospacing="1" w:after="100" w:afterAutospacing="1" w:line="240" w:lineRule="auto"/>
              <w:ind w:left="106" w:right="364"/>
              <w:contextualSpacing/>
              <w:jc w:val="both"/>
              <w:rPr>
                <w:szCs w:val="22"/>
                <w:lang w:bidi="ru-RU"/>
              </w:rPr>
            </w:pPr>
            <w:r>
              <w:rPr>
                <w:szCs w:val="22"/>
                <w:lang w:bidi="ru-RU"/>
              </w:rPr>
              <w:t>Горизонтальная змейка в лицевой плоскости сверху вниз, затем, не прекращая движение перевести в вертикальную змейку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right="155"/>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273"/>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10.3.9</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Змейки лентой ногами</w:t>
            </w:r>
          </w:p>
        </w:tc>
        <w:tc>
          <w:tcPr>
            <w:tcW w:w="6405" w:type="dxa"/>
          </w:tcPr>
          <w:p w:rsidR="007E012D" w:rsidRDefault="00A93076">
            <w:pPr>
              <w:widowControl w:val="0"/>
              <w:spacing w:before="100" w:beforeAutospacing="1" w:after="100" w:afterAutospacing="1" w:line="240" w:lineRule="auto"/>
              <w:ind w:left="106" w:right="85"/>
              <w:contextualSpacing/>
              <w:rPr>
                <w:szCs w:val="22"/>
                <w:lang w:bidi="ru-RU"/>
              </w:rPr>
            </w:pPr>
            <w:r>
              <w:rPr>
                <w:szCs w:val="22"/>
                <w:lang w:bidi="ru-RU"/>
              </w:rPr>
              <w:t>Змейка выполняется по тому же принципу, что и рукой. Зажать палочку между коленями и в быстром темпе двигать</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их из стороны в сторону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273"/>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272"/>
              <w:contextualSpacing/>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75"/>
        </w:trPr>
        <w:tc>
          <w:tcPr>
            <w:tcW w:w="14631" w:type="dxa"/>
            <w:gridSpan w:val="10"/>
          </w:tcPr>
          <w:p w:rsidR="007E012D" w:rsidRDefault="00A93076">
            <w:pPr>
              <w:widowControl w:val="0"/>
              <w:spacing w:before="100" w:beforeAutospacing="1" w:after="100" w:afterAutospacing="1" w:line="240" w:lineRule="auto"/>
              <w:ind w:left="6231"/>
              <w:contextualSpacing/>
              <w:rPr>
                <w:b/>
                <w:szCs w:val="22"/>
                <w:lang w:bidi="ru-RU"/>
              </w:rPr>
            </w:pPr>
            <w:r>
              <w:rPr>
                <w:b/>
                <w:szCs w:val="22"/>
                <w:lang w:bidi="ru-RU"/>
              </w:rPr>
              <w:t>10.4 Спирали лентой</w:t>
            </w:r>
          </w:p>
        </w:tc>
      </w:tr>
      <w:tr w:rsidR="007E012D">
        <w:trPr>
          <w:trHeight w:val="1656"/>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10.4.1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Вертикальные спирали</w:t>
            </w:r>
          </w:p>
        </w:tc>
        <w:tc>
          <w:tcPr>
            <w:tcW w:w="6405" w:type="dxa"/>
          </w:tcPr>
          <w:p w:rsidR="007E012D" w:rsidRDefault="00A93076">
            <w:pPr>
              <w:widowControl w:val="0"/>
              <w:spacing w:before="100" w:beforeAutospacing="1" w:after="100" w:afterAutospacing="1" w:line="240" w:lineRule="auto"/>
              <w:ind w:left="106" w:right="134"/>
              <w:contextualSpacing/>
              <w:rPr>
                <w:szCs w:val="22"/>
                <w:lang w:bidi="ru-RU"/>
              </w:rPr>
            </w:pPr>
            <w:r>
              <w:rPr>
                <w:szCs w:val="22"/>
                <w:lang w:bidi="ru-RU"/>
              </w:rPr>
              <w:t>И.п. – лента в правой руке впереди. Шагая назад с небольшим наклоном туловища вперед, выполнить вертикальную спираль по полу, вращая ленту внутрь. Через четыре-шесть шагов передать палочку в другую руку,</w:t>
            </w:r>
          </w:p>
          <w:p w:rsidR="007E012D" w:rsidRDefault="00A93076">
            <w:pPr>
              <w:widowControl w:val="0"/>
              <w:spacing w:before="100" w:beforeAutospacing="1" w:after="100" w:afterAutospacing="1" w:line="240" w:lineRule="auto"/>
              <w:ind w:left="106" w:right="345"/>
              <w:contextualSpacing/>
              <w:rPr>
                <w:szCs w:val="22"/>
                <w:lang w:bidi="ru-RU"/>
              </w:rPr>
            </w:pPr>
            <w:r>
              <w:rPr>
                <w:szCs w:val="22"/>
                <w:lang w:bidi="ru-RU"/>
              </w:rPr>
              <w:t>продолжая движение спирали левой рукой наружу. То же на легком беге назад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42"/>
              <w:contextualSpacing/>
              <w:rPr>
                <w:szCs w:val="22"/>
                <w:lang w:bidi="ru-RU"/>
              </w:rPr>
            </w:pPr>
            <w:r>
              <w:rPr>
                <w:szCs w:val="22"/>
                <w:lang w:bidi="ru-RU"/>
              </w:rPr>
              <w:t>И.п. правая рука с лентой сзади. Шагая вперед, вертикальная спираль по полу, чередую вращения лентой внутрь и наружу через каждые четыре-шесть шагов. То же на легком беге, выполняя упражнение правой и левой рукой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93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3"/>
              <w:contextualSpacing/>
              <w:rPr>
                <w:szCs w:val="22"/>
                <w:lang w:bidi="ru-RU"/>
              </w:rPr>
            </w:pPr>
            <w:r>
              <w:rPr>
                <w:szCs w:val="22"/>
                <w:lang w:bidi="ru-RU"/>
              </w:rPr>
              <w:t>Спирали на танцевальных шагах. И.п. – руки влево, лента в правой. 1-4. Четыре вальсовых шага вперед левой, вертикальная спираль по полу слева в боковой плоскости, вращая ленту наружу. 5-7. Поворот переступанием на носках на 360º направо, вертикальная спираль по воздуху</w:t>
            </w:r>
          </w:p>
          <w:p w:rsidR="007E012D" w:rsidRDefault="00A93076">
            <w:pPr>
              <w:widowControl w:val="0"/>
              <w:spacing w:before="100" w:beforeAutospacing="1" w:after="100" w:afterAutospacing="1" w:line="240" w:lineRule="auto"/>
              <w:ind w:left="106" w:right="254"/>
              <w:contextualSpacing/>
              <w:rPr>
                <w:szCs w:val="22"/>
                <w:lang w:bidi="ru-RU"/>
              </w:rPr>
            </w:pPr>
            <w:r>
              <w:rPr>
                <w:szCs w:val="22"/>
                <w:lang w:bidi="ru-RU"/>
              </w:rPr>
              <w:t>наружу. 8. Мах лентой назад-вправо, передавая ее в левую руку, -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219"/>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94"/>
              <w:contextualSpacing/>
              <w:rPr>
                <w:szCs w:val="22"/>
                <w:lang w:bidi="ru-RU"/>
              </w:rPr>
            </w:pPr>
            <w:r>
              <w:rPr>
                <w:szCs w:val="22"/>
                <w:lang w:bidi="ru-RU"/>
              </w:rPr>
              <w:t>И.п. – лента в правой руке вперед. Вертикальная спираль вправо. Не смещая руки, выполнить поворот</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переступанием вправо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272"/>
              <w:contextualSpacing/>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27"/>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54"/>
        <w:contextualSpacing/>
        <w:jc w:val="right"/>
        <w:rPr>
          <w:b/>
          <w:szCs w:val="22"/>
          <w:lang w:bidi="ru-RU"/>
        </w:rPr>
      </w:pPr>
      <w:r>
        <w:rPr>
          <w:noProof/>
        </w:rPr>
        <w:lastRenderedPageBreak/>
        <mc:AlternateContent>
          <mc:Choice Requires="wps">
            <w:drawing>
              <wp:anchor distT="0" distB="0" distL="114300" distR="114300" simplePos="0" relativeHeight="251708416"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38" name="_x0000_s2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221</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70" o:spid="_x0000_s1077" type="#_x0000_t202" style="position:absolute;left:0;text-align:left;margin-left:21.75pt;margin-top:287.6pt;width:15.3pt;height:20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5WMlK8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221</w:t>
                      </w:r>
                    </w:p>
                  </w:txbxContent>
                </v:textbox>
                <w10:wrap anchorx="page" anchory="page"/>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page">
                  <wp:posOffset>699135</wp:posOffset>
                </wp:positionH>
                <wp:positionV relativeFrom="page">
                  <wp:posOffset>720090</wp:posOffset>
                </wp:positionV>
                <wp:extent cx="9295765" cy="6056630"/>
                <wp:effectExtent l="0" t="0" r="0" b="0"/>
                <wp:wrapNone/>
                <wp:docPr id="439" name="_x0000_s2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605663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38"/>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left="78"/>
                                    <w:jc w:val="center"/>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1852"/>
                              </w:trPr>
                              <w:tc>
                                <w:tcPr>
                                  <w:tcW w:w="1132"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4" w:after="0" w:line="240" w:lineRule="auto"/>
                                    <w:rPr>
                                      <w:b/>
                                      <w:sz w:val="27"/>
                                      <w:szCs w:val="22"/>
                                      <w:lang w:bidi="ru-RU"/>
                                    </w:rPr>
                                  </w:pPr>
                                </w:p>
                                <w:p w:rsidR="00A93076" w:rsidRDefault="00A93076">
                                  <w:pPr>
                                    <w:widowControl w:val="0"/>
                                    <w:spacing w:after="0" w:line="240" w:lineRule="auto"/>
                                    <w:ind w:left="266"/>
                                    <w:rPr>
                                      <w:szCs w:val="22"/>
                                      <w:lang w:bidi="ru-RU"/>
                                    </w:rPr>
                                  </w:pPr>
                                  <w:r>
                                    <w:rPr>
                                      <w:szCs w:val="22"/>
                                      <w:lang w:bidi="ru-RU"/>
                                    </w:rPr>
                                    <w:t>10.4.2</w:t>
                                  </w:r>
                                </w:p>
                              </w:tc>
                              <w:tc>
                                <w:tcPr>
                                  <w:tcW w:w="2907"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176" w:after="0" w:line="240" w:lineRule="auto"/>
                                    <w:ind w:left="107" w:right="800"/>
                                    <w:rPr>
                                      <w:szCs w:val="22"/>
                                      <w:lang w:bidi="ru-RU"/>
                                    </w:rPr>
                                  </w:pPr>
                                  <w:r>
                                    <w:rPr>
                                      <w:szCs w:val="22"/>
                                      <w:lang w:bidi="ru-RU"/>
                                    </w:rPr>
                                    <w:t>Спирали в лицевой плоскости</w:t>
                                  </w:r>
                                </w:p>
                              </w:tc>
                              <w:tc>
                                <w:tcPr>
                                  <w:tcW w:w="6405" w:type="dxa"/>
                                </w:tcPr>
                                <w:p w:rsidR="00A93076" w:rsidRDefault="00A93076">
                                  <w:pPr>
                                    <w:widowControl w:val="0"/>
                                    <w:tabs>
                                      <w:tab w:val="left" w:pos="800"/>
                                      <w:tab w:val="left" w:pos="1291"/>
                                    </w:tabs>
                                    <w:spacing w:before="95" w:after="0" w:line="240" w:lineRule="auto"/>
                                    <w:ind w:left="106" w:right="209"/>
                                    <w:rPr>
                                      <w:szCs w:val="22"/>
                                      <w:lang w:bidi="ru-RU"/>
                                    </w:rPr>
                                  </w:pPr>
                                  <w:r>
                                    <w:rPr>
                                      <w:spacing w:val="-1"/>
                                      <w:szCs w:val="22"/>
                                      <w:lang w:bidi="ru-RU"/>
                                    </w:rPr>
                                    <w:t>И</w:t>
                                  </w:r>
                                  <w:r>
                                    <w:rPr>
                                      <w:szCs w:val="22"/>
                                      <w:lang w:bidi="ru-RU"/>
                                    </w:rPr>
                                    <w:t>.</w:t>
                                  </w:r>
                                  <w:r>
                                    <w:rPr>
                                      <w:szCs w:val="22"/>
                                      <w:lang w:bidi="ru-RU"/>
                                    </w:rPr>
                                    <w:tab/>
                                    <w:t>п</w:t>
                                  </w:r>
                                  <w:r>
                                    <w:rPr>
                                      <w:szCs w:val="22"/>
                                      <w:lang w:bidi="ru-RU"/>
                                    </w:rPr>
                                    <w:tab/>
                                  </w:r>
                                  <w:r>
                                    <w:rPr>
                                      <w:spacing w:val="-15"/>
                                      <w:szCs w:val="22"/>
                                      <w:lang w:bidi="ru-RU"/>
                                    </w:rPr>
                                    <w:t>в</w:t>
                                  </w:r>
                                  <w:r>
                                    <w:rPr>
                                      <w:spacing w:val="-46"/>
                                      <w:szCs w:val="22"/>
                                      <w:lang w:bidi="ru-RU"/>
                                    </w:rPr>
                                    <w:t>.</w:t>
                                  </w:r>
                                  <w:r>
                                    <w:rPr>
                                      <w:spacing w:val="-1"/>
                                      <w:szCs w:val="22"/>
                                      <w:lang w:bidi="ru-RU"/>
                                    </w:rPr>
                                    <w:t>лев</w:t>
                                  </w:r>
                                  <w:r>
                                    <w:rPr>
                                      <w:szCs w:val="22"/>
                                      <w:lang w:bidi="ru-RU"/>
                                    </w:rPr>
                                    <w:t>о-</w:t>
                                  </w:r>
                                  <w:r>
                                    <w:rPr>
                                      <w:spacing w:val="-1"/>
                                      <w:szCs w:val="22"/>
                                      <w:lang w:bidi="ru-RU"/>
                                    </w:rPr>
                                    <w:t>книз</w:t>
                                  </w:r>
                                  <w:r>
                                    <w:rPr>
                                      <w:spacing w:val="-101"/>
                                      <w:szCs w:val="22"/>
                                      <w:lang w:bidi="ru-RU"/>
                                    </w:rPr>
                                    <w:t>у</w:t>
                                  </w:r>
                                  <w:r>
                                    <w:rPr>
                                      <w:spacing w:val="-18"/>
                                      <w:szCs w:val="22"/>
                                      <w:lang w:bidi="ru-RU"/>
                                    </w:rPr>
                                    <w:t>–</w:t>
                                  </w:r>
                                  <w:r>
                                    <w:rPr>
                                      <w:szCs w:val="22"/>
                                      <w:lang w:bidi="ru-RU"/>
                                    </w:rPr>
                                    <w:t>, лента в</w:t>
                                  </w:r>
                                  <w:r>
                                    <w:rPr>
                                      <w:spacing w:val="-1"/>
                                      <w:szCs w:val="22"/>
                                      <w:lang w:bidi="ru-RU"/>
                                    </w:rPr>
                                    <w:t xml:space="preserve"> правой.</w:t>
                                  </w:r>
                                  <w:r>
                                    <w:rPr>
                                      <w:szCs w:val="22"/>
                                      <w:lang w:bidi="ru-RU"/>
                                    </w:rPr>
                                    <w:t xml:space="preserve"> 1-2. </w:t>
                                  </w:r>
                                  <w:r>
                                    <w:rPr>
                                      <w:spacing w:val="-1"/>
                                      <w:szCs w:val="22"/>
                                      <w:lang w:bidi="ru-RU"/>
                                    </w:rPr>
                                    <w:t>Выпа</w:t>
                                  </w:r>
                                  <w:r>
                                    <w:rPr>
                                      <w:szCs w:val="22"/>
                                      <w:lang w:bidi="ru-RU"/>
                                    </w:rPr>
                                    <w:t>д правой вправо, вертикальная спираль по полу слева направо (туловище слегка наклоняется вправо, лента проходит около ступней). 3-4. Приставляя правую ногу к левой, мах лентой над головой влево. Выполнить по 4-6 раз правой и левойрукой</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78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62" w:after="0" w:line="240" w:lineRule="auto"/>
                                    <w:ind w:left="106"/>
                                    <w:rPr>
                                      <w:szCs w:val="22"/>
                                      <w:lang w:bidi="ru-RU"/>
                                    </w:rPr>
                                  </w:pPr>
                                  <w:r>
                                    <w:rPr>
                                      <w:szCs w:val="22"/>
                                      <w:lang w:bidi="ru-RU"/>
                                    </w:rPr>
                                    <w:t>И.п. – правая рука с лентой влево-книзу, левая в сторону. 1-</w:t>
                                  </w:r>
                                </w:p>
                                <w:p w:rsidR="00A93076" w:rsidRDefault="00A93076">
                                  <w:pPr>
                                    <w:widowControl w:val="0"/>
                                    <w:spacing w:after="0" w:line="240" w:lineRule="auto"/>
                                    <w:ind w:left="106" w:right="251"/>
                                    <w:rPr>
                                      <w:szCs w:val="22"/>
                                      <w:lang w:bidi="ru-RU"/>
                                    </w:rPr>
                                  </w:pPr>
                                  <w:r>
                                    <w:rPr>
                                      <w:szCs w:val="22"/>
                                      <w:lang w:bidi="ru-RU"/>
                                    </w:rPr>
                                    <w:t>«и» -3-«и».шесть шагов легкого бега вправо, вертикальная спираль по полу наружу в лицевой плоскости. 4-«и». приставляя ногу в стойку на носках, мах лентой назад- вправо и, предавая ее в левую руку, принять И.п. то же в другую сторону</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84"/>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24" w:after="0" w:line="240" w:lineRule="auto"/>
                                    <w:ind w:left="106" w:right="145"/>
                                    <w:rPr>
                                      <w:szCs w:val="22"/>
                                      <w:lang w:bidi="ru-RU"/>
                                    </w:rPr>
                                  </w:pPr>
                                  <w:r>
                                    <w:rPr>
                                      <w:szCs w:val="22"/>
                                      <w:lang w:bidi="ru-RU"/>
                                    </w:rPr>
                                    <w:t>Предыдущее упражнение на шаге галопа в сторону. 1-6. Шесть шагов галопа направо. 7-8. Мах лентой назад вправо с передачей ее в левую руку и т.д.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551"/>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34" w:after="0" w:line="240" w:lineRule="auto"/>
                                    <w:ind w:left="87" w:right="139"/>
                                    <w:jc w:val="center"/>
                                    <w:rPr>
                                      <w:szCs w:val="22"/>
                                      <w:lang w:bidi="ru-RU"/>
                                    </w:rPr>
                                  </w:pPr>
                                  <w:r>
                                    <w:rPr>
                                      <w:szCs w:val="22"/>
                                      <w:lang w:bidi="ru-RU"/>
                                    </w:rPr>
                                    <w:t>Повторить упражнения 1, 2, 3, но делая спирали по воздуху</w:t>
                                  </w:r>
                                </w:p>
                              </w:tc>
                              <w:tc>
                                <w:tcPr>
                                  <w:tcW w:w="598" w:type="dxa"/>
                                </w:tcPr>
                                <w:p w:rsidR="00A93076" w:rsidRDefault="00A93076">
                                  <w:pPr>
                                    <w:widowControl w:val="0"/>
                                    <w:spacing w:after="0" w:line="276" w:lineRule="exact"/>
                                    <w:ind w:left="201" w:right="193"/>
                                    <w:jc w:val="center"/>
                                    <w:rPr>
                                      <w:szCs w:val="22"/>
                                      <w:lang w:bidi="ru-RU"/>
                                    </w:rPr>
                                  </w:pPr>
                                  <w:r>
                                    <w:rPr>
                                      <w:szCs w:val="22"/>
                                      <w:lang w:bidi="ru-RU"/>
                                    </w:rPr>
                                    <w:t>П Р</w:t>
                                  </w:r>
                                </w:p>
                              </w:tc>
                              <w:tc>
                                <w:tcPr>
                                  <w:tcW w:w="597" w:type="dxa"/>
                                </w:tcPr>
                                <w:p w:rsidR="00A93076" w:rsidRDefault="00A93076">
                                  <w:pPr>
                                    <w:widowControl w:val="0"/>
                                    <w:spacing w:after="0" w:line="276" w:lineRule="exact"/>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2126"/>
                              </w:trPr>
                              <w:tc>
                                <w:tcPr>
                                  <w:tcW w:w="1132"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7"/>
                                      <w:szCs w:val="22"/>
                                      <w:lang w:bidi="ru-RU"/>
                                    </w:rPr>
                                  </w:pPr>
                                </w:p>
                                <w:p w:rsidR="00A93076" w:rsidRDefault="00A93076">
                                  <w:pPr>
                                    <w:widowControl w:val="0"/>
                                    <w:spacing w:after="0" w:line="240" w:lineRule="auto"/>
                                    <w:ind w:left="266"/>
                                    <w:rPr>
                                      <w:szCs w:val="22"/>
                                      <w:lang w:bidi="ru-RU"/>
                                    </w:rPr>
                                  </w:pPr>
                                  <w:r>
                                    <w:rPr>
                                      <w:szCs w:val="22"/>
                                      <w:lang w:bidi="ru-RU"/>
                                    </w:rPr>
                                    <w:t>10.4.3</w:t>
                                  </w:r>
                                </w:p>
                              </w:tc>
                              <w:tc>
                                <w:tcPr>
                                  <w:tcW w:w="2907"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7"/>
                                      <w:szCs w:val="22"/>
                                      <w:lang w:bidi="ru-RU"/>
                                    </w:rPr>
                                  </w:pPr>
                                </w:p>
                                <w:p w:rsidR="00A93076" w:rsidRDefault="00A93076">
                                  <w:pPr>
                                    <w:widowControl w:val="0"/>
                                    <w:spacing w:after="0" w:line="240" w:lineRule="auto"/>
                                    <w:ind w:left="107"/>
                                    <w:rPr>
                                      <w:szCs w:val="22"/>
                                      <w:lang w:bidi="ru-RU"/>
                                    </w:rPr>
                                  </w:pPr>
                                  <w:r>
                                    <w:rPr>
                                      <w:szCs w:val="22"/>
                                      <w:lang w:bidi="ru-RU"/>
                                    </w:rPr>
                                    <w:t>Горизонтальные спирали</w:t>
                                  </w:r>
                                </w:p>
                              </w:tc>
                              <w:tc>
                                <w:tcPr>
                                  <w:tcW w:w="6405" w:type="dxa"/>
                                </w:tcPr>
                                <w:p w:rsidR="00A93076" w:rsidRDefault="00A93076">
                                  <w:pPr>
                                    <w:widowControl w:val="0"/>
                                    <w:spacing w:before="93" w:after="0" w:line="240" w:lineRule="auto"/>
                                    <w:ind w:left="106" w:right="230"/>
                                    <w:rPr>
                                      <w:szCs w:val="22"/>
                                      <w:lang w:bidi="ru-RU"/>
                                    </w:rPr>
                                  </w:pPr>
                                  <w:r>
                                    <w:rPr>
                                      <w:szCs w:val="22"/>
                                      <w:lang w:bidi="ru-RU"/>
                                    </w:rPr>
                                    <w:t>И.п. – правая рука с лентой в сторону-книзу, палка и кисть вертикально полу, левая рука в сторону. Горизонтальная спираль лентой снизу вверх, вращая кисть наружу.</w:t>
                                  </w:r>
                                </w:p>
                                <w:p w:rsidR="00A93076" w:rsidRDefault="00A93076">
                                  <w:pPr>
                                    <w:widowControl w:val="0"/>
                                    <w:spacing w:after="0" w:line="240" w:lineRule="auto"/>
                                    <w:ind w:left="106" w:right="175"/>
                                    <w:rPr>
                                      <w:szCs w:val="22"/>
                                      <w:lang w:bidi="ru-RU"/>
                                    </w:rPr>
                                  </w:pPr>
                                  <w:r>
                                    <w:rPr>
                                      <w:szCs w:val="22"/>
                                      <w:lang w:bidi="ru-RU"/>
                                    </w:rPr>
                                    <w:t>Постепенно поднимая руку несколько выше плеча, предплечье переходит в горизонтальное положение к полу, вращая палочку кистью. Передавая ленту за спиной в левую руку, повторить упражнение левой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hanging="2"/>
                                    <w:jc w:val="center"/>
                                    <w:rPr>
                                      <w:szCs w:val="22"/>
                                      <w:lang w:bidi="ru-RU"/>
                                    </w:rPr>
                                  </w:pPr>
                                  <w:r>
                                    <w:rPr>
                                      <w:szCs w:val="22"/>
                                      <w:lang w:bidi="ru-RU"/>
                                    </w:rPr>
                                    <w:t>Р О</w:t>
                                  </w:r>
                                </w:p>
                              </w:tc>
                              <w:tc>
                                <w:tcPr>
                                  <w:tcW w:w="597" w:type="dxa"/>
                                </w:tcPr>
                                <w:p w:rsidR="00A93076" w:rsidRDefault="00A93076">
                                  <w:pPr>
                                    <w:widowControl w:val="0"/>
                                    <w:spacing w:after="0" w:line="272" w:lineRule="exact"/>
                                    <w:ind w:right="209"/>
                                    <w:jc w:val="right"/>
                                    <w:rPr>
                                      <w:szCs w:val="22"/>
                                      <w:lang w:bidi="ru-RU"/>
                                    </w:rPr>
                                  </w:pPr>
                                  <w:r>
                                    <w:rPr>
                                      <w:szCs w:val="22"/>
                                      <w:lang w:bidi="ru-RU"/>
                                    </w:rPr>
                                    <w:t>С</w:t>
                                  </w:r>
                                </w:p>
                              </w:tc>
                              <w:tc>
                                <w:tcPr>
                                  <w:tcW w:w="607" w:type="dxa"/>
                                </w:tcPr>
                                <w:p w:rsidR="00A93076" w:rsidRDefault="00A93076">
                                  <w:pPr>
                                    <w:widowControl w:val="0"/>
                                    <w:spacing w:after="0" w:line="272"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979"/>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57" w:after="0" w:line="240" w:lineRule="auto"/>
                                    <w:ind w:left="106"/>
                                    <w:rPr>
                                      <w:szCs w:val="22"/>
                                      <w:lang w:bidi="ru-RU"/>
                                    </w:rPr>
                                  </w:pPr>
                                  <w:r>
                                    <w:rPr>
                                      <w:szCs w:val="22"/>
                                      <w:lang w:bidi="ru-RU"/>
                                    </w:rPr>
                                    <w:t>И.п. – стойка на носках, руки в стороны, лента в правой. 1-</w:t>
                                  </w:r>
                                </w:p>
                                <w:p w:rsidR="00A93076" w:rsidRDefault="00A93076">
                                  <w:pPr>
                                    <w:widowControl w:val="0"/>
                                    <w:spacing w:after="0" w:line="240" w:lineRule="auto"/>
                                    <w:ind w:left="106" w:right="101"/>
                                    <w:rPr>
                                      <w:szCs w:val="22"/>
                                      <w:lang w:bidi="ru-RU"/>
                                    </w:rPr>
                                  </w:pPr>
                                  <w:r>
                                    <w:rPr>
                                      <w:szCs w:val="22"/>
                                      <w:lang w:bidi="ru-RU"/>
                                    </w:rPr>
                                    <w:t>«и» - 8-«и» Ггоризонтальная спираль лентой наружу, легкий бег по дуге вправо обходом вокруг спирали. В конце движения передать ленту в левую руку, продолжая движение спирали по ходу ленты. 9-«и» - 16-«и». Легкий бег по дуге влево обходом вокругспирали</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hanging="2"/>
                                    <w:jc w:val="center"/>
                                    <w:rPr>
                                      <w:szCs w:val="22"/>
                                      <w:lang w:bidi="ru-RU"/>
                                    </w:rPr>
                                  </w:pPr>
                                  <w:r>
                                    <w:rPr>
                                      <w:szCs w:val="22"/>
                                      <w:lang w:bidi="ru-RU"/>
                                    </w:rPr>
                                    <w:t>Р О</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71" o:spid="_x0000_s1078" type="#_x0000_t202" style="position:absolute;left:0;text-align:left;margin-left:55.05pt;margin-top:56.7pt;width:731.95pt;height:476.9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38"/>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left="78"/>
                              <w:jc w:val="center"/>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1852"/>
                        </w:trPr>
                        <w:tc>
                          <w:tcPr>
                            <w:tcW w:w="1132"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4" w:after="0" w:line="240" w:lineRule="auto"/>
                              <w:rPr>
                                <w:b/>
                                <w:sz w:val="27"/>
                                <w:szCs w:val="22"/>
                                <w:lang w:bidi="ru-RU"/>
                              </w:rPr>
                            </w:pPr>
                          </w:p>
                          <w:p w:rsidR="00A93076" w:rsidRDefault="00A93076">
                            <w:pPr>
                              <w:widowControl w:val="0"/>
                              <w:spacing w:after="0" w:line="240" w:lineRule="auto"/>
                              <w:ind w:left="266"/>
                              <w:rPr>
                                <w:szCs w:val="22"/>
                                <w:lang w:bidi="ru-RU"/>
                              </w:rPr>
                            </w:pPr>
                            <w:r>
                              <w:rPr>
                                <w:szCs w:val="22"/>
                                <w:lang w:bidi="ru-RU"/>
                              </w:rPr>
                              <w:t>10.4.2</w:t>
                            </w:r>
                          </w:p>
                        </w:tc>
                        <w:tc>
                          <w:tcPr>
                            <w:tcW w:w="2907"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176" w:after="0" w:line="240" w:lineRule="auto"/>
                              <w:ind w:left="107" w:right="800"/>
                              <w:rPr>
                                <w:szCs w:val="22"/>
                                <w:lang w:bidi="ru-RU"/>
                              </w:rPr>
                            </w:pPr>
                            <w:r>
                              <w:rPr>
                                <w:szCs w:val="22"/>
                                <w:lang w:bidi="ru-RU"/>
                              </w:rPr>
                              <w:t>Спирали в лицевой плоскости</w:t>
                            </w:r>
                          </w:p>
                        </w:tc>
                        <w:tc>
                          <w:tcPr>
                            <w:tcW w:w="6405" w:type="dxa"/>
                          </w:tcPr>
                          <w:p w:rsidR="00A93076" w:rsidRDefault="00A93076">
                            <w:pPr>
                              <w:widowControl w:val="0"/>
                              <w:tabs>
                                <w:tab w:val="left" w:pos="800"/>
                                <w:tab w:val="left" w:pos="1291"/>
                              </w:tabs>
                              <w:spacing w:before="95" w:after="0" w:line="240" w:lineRule="auto"/>
                              <w:ind w:left="106" w:right="209"/>
                              <w:rPr>
                                <w:szCs w:val="22"/>
                                <w:lang w:bidi="ru-RU"/>
                              </w:rPr>
                            </w:pPr>
                            <w:r>
                              <w:rPr>
                                <w:spacing w:val="-1"/>
                                <w:szCs w:val="22"/>
                                <w:lang w:bidi="ru-RU"/>
                              </w:rPr>
                              <w:t>И</w:t>
                            </w:r>
                            <w:r>
                              <w:rPr>
                                <w:szCs w:val="22"/>
                                <w:lang w:bidi="ru-RU"/>
                              </w:rPr>
                              <w:t>.</w:t>
                            </w:r>
                            <w:r>
                              <w:rPr>
                                <w:szCs w:val="22"/>
                                <w:lang w:bidi="ru-RU"/>
                              </w:rPr>
                              <w:tab/>
                              <w:t>п</w:t>
                            </w:r>
                            <w:r>
                              <w:rPr>
                                <w:szCs w:val="22"/>
                                <w:lang w:bidi="ru-RU"/>
                              </w:rPr>
                              <w:tab/>
                            </w:r>
                            <w:r>
                              <w:rPr>
                                <w:spacing w:val="-15"/>
                                <w:szCs w:val="22"/>
                                <w:lang w:bidi="ru-RU"/>
                              </w:rPr>
                              <w:t>в</w:t>
                            </w:r>
                            <w:r>
                              <w:rPr>
                                <w:spacing w:val="-46"/>
                                <w:szCs w:val="22"/>
                                <w:lang w:bidi="ru-RU"/>
                              </w:rPr>
                              <w:t>.</w:t>
                            </w:r>
                            <w:r>
                              <w:rPr>
                                <w:spacing w:val="-1"/>
                                <w:szCs w:val="22"/>
                                <w:lang w:bidi="ru-RU"/>
                              </w:rPr>
                              <w:t>лев</w:t>
                            </w:r>
                            <w:r>
                              <w:rPr>
                                <w:szCs w:val="22"/>
                                <w:lang w:bidi="ru-RU"/>
                              </w:rPr>
                              <w:t>о-</w:t>
                            </w:r>
                            <w:r>
                              <w:rPr>
                                <w:spacing w:val="-1"/>
                                <w:szCs w:val="22"/>
                                <w:lang w:bidi="ru-RU"/>
                              </w:rPr>
                              <w:t>книз</w:t>
                            </w:r>
                            <w:r>
                              <w:rPr>
                                <w:spacing w:val="-101"/>
                                <w:szCs w:val="22"/>
                                <w:lang w:bidi="ru-RU"/>
                              </w:rPr>
                              <w:t>у</w:t>
                            </w:r>
                            <w:r>
                              <w:rPr>
                                <w:spacing w:val="-18"/>
                                <w:szCs w:val="22"/>
                                <w:lang w:bidi="ru-RU"/>
                              </w:rPr>
                              <w:t>–</w:t>
                            </w:r>
                            <w:r>
                              <w:rPr>
                                <w:szCs w:val="22"/>
                                <w:lang w:bidi="ru-RU"/>
                              </w:rPr>
                              <w:t>, лента в</w:t>
                            </w:r>
                            <w:r>
                              <w:rPr>
                                <w:spacing w:val="-1"/>
                                <w:szCs w:val="22"/>
                                <w:lang w:bidi="ru-RU"/>
                              </w:rPr>
                              <w:t xml:space="preserve"> правой.</w:t>
                            </w:r>
                            <w:r>
                              <w:rPr>
                                <w:szCs w:val="22"/>
                                <w:lang w:bidi="ru-RU"/>
                              </w:rPr>
                              <w:t xml:space="preserve"> 1-2. </w:t>
                            </w:r>
                            <w:r>
                              <w:rPr>
                                <w:spacing w:val="-1"/>
                                <w:szCs w:val="22"/>
                                <w:lang w:bidi="ru-RU"/>
                              </w:rPr>
                              <w:t>Выпа</w:t>
                            </w:r>
                            <w:r>
                              <w:rPr>
                                <w:szCs w:val="22"/>
                                <w:lang w:bidi="ru-RU"/>
                              </w:rPr>
                              <w:t>д правой вправо, вертикальная спираль по полу слева направо (туловище слегка наклоняется вправо, лента проходит около ступней). 3-4. Приставляя правую ногу к левой, мах лентой над головой влево. Выполнить по 4-6 раз правой и левойрукой</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78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62" w:after="0" w:line="240" w:lineRule="auto"/>
                              <w:ind w:left="106"/>
                              <w:rPr>
                                <w:szCs w:val="22"/>
                                <w:lang w:bidi="ru-RU"/>
                              </w:rPr>
                            </w:pPr>
                            <w:r>
                              <w:rPr>
                                <w:szCs w:val="22"/>
                                <w:lang w:bidi="ru-RU"/>
                              </w:rPr>
                              <w:t>И.п. – правая рука с лентой влево-книзу, левая в сторону. 1-</w:t>
                            </w:r>
                          </w:p>
                          <w:p w:rsidR="00A93076" w:rsidRDefault="00A93076">
                            <w:pPr>
                              <w:widowControl w:val="0"/>
                              <w:spacing w:after="0" w:line="240" w:lineRule="auto"/>
                              <w:ind w:left="106" w:right="251"/>
                              <w:rPr>
                                <w:szCs w:val="22"/>
                                <w:lang w:bidi="ru-RU"/>
                              </w:rPr>
                            </w:pPr>
                            <w:r>
                              <w:rPr>
                                <w:szCs w:val="22"/>
                                <w:lang w:bidi="ru-RU"/>
                              </w:rPr>
                              <w:t>«и» -3-«и».шесть шагов легкого бега вправо, вертикальная спираль по полу наружу в лицевой плоскости. 4-«и». приставляя ногу в стойку на носках, мах лентой назад- вправо и, предавая ее в левую руку, принять И.п. то же в другую сторону</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84"/>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24" w:after="0" w:line="240" w:lineRule="auto"/>
                              <w:ind w:left="106" w:right="145"/>
                              <w:rPr>
                                <w:szCs w:val="22"/>
                                <w:lang w:bidi="ru-RU"/>
                              </w:rPr>
                            </w:pPr>
                            <w:r>
                              <w:rPr>
                                <w:szCs w:val="22"/>
                                <w:lang w:bidi="ru-RU"/>
                              </w:rPr>
                              <w:t>Предыдущее упражнение на шаге галопа в сторону. 1-6. Шесть шагов галопа направо. 7-8. Мах лентой назад вправо с передачей ее в левую руку и т.д.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551"/>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34" w:after="0" w:line="240" w:lineRule="auto"/>
                              <w:ind w:left="87" w:right="139"/>
                              <w:jc w:val="center"/>
                              <w:rPr>
                                <w:szCs w:val="22"/>
                                <w:lang w:bidi="ru-RU"/>
                              </w:rPr>
                            </w:pPr>
                            <w:r>
                              <w:rPr>
                                <w:szCs w:val="22"/>
                                <w:lang w:bidi="ru-RU"/>
                              </w:rPr>
                              <w:t>Повторить упражнения 1, 2, 3, но делая спирали по воздуху</w:t>
                            </w:r>
                          </w:p>
                        </w:tc>
                        <w:tc>
                          <w:tcPr>
                            <w:tcW w:w="598" w:type="dxa"/>
                          </w:tcPr>
                          <w:p w:rsidR="00A93076" w:rsidRDefault="00A93076">
                            <w:pPr>
                              <w:widowControl w:val="0"/>
                              <w:spacing w:after="0" w:line="276" w:lineRule="exact"/>
                              <w:ind w:left="201" w:right="193"/>
                              <w:jc w:val="center"/>
                              <w:rPr>
                                <w:szCs w:val="22"/>
                                <w:lang w:bidi="ru-RU"/>
                              </w:rPr>
                            </w:pPr>
                            <w:r>
                              <w:rPr>
                                <w:szCs w:val="22"/>
                                <w:lang w:bidi="ru-RU"/>
                              </w:rPr>
                              <w:t>П Р</w:t>
                            </w:r>
                          </w:p>
                        </w:tc>
                        <w:tc>
                          <w:tcPr>
                            <w:tcW w:w="597" w:type="dxa"/>
                          </w:tcPr>
                          <w:p w:rsidR="00A93076" w:rsidRDefault="00A93076">
                            <w:pPr>
                              <w:widowControl w:val="0"/>
                              <w:spacing w:after="0" w:line="276" w:lineRule="exact"/>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2126"/>
                        </w:trPr>
                        <w:tc>
                          <w:tcPr>
                            <w:tcW w:w="1132"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7"/>
                                <w:szCs w:val="22"/>
                                <w:lang w:bidi="ru-RU"/>
                              </w:rPr>
                            </w:pPr>
                          </w:p>
                          <w:p w:rsidR="00A93076" w:rsidRDefault="00A93076">
                            <w:pPr>
                              <w:widowControl w:val="0"/>
                              <w:spacing w:after="0" w:line="240" w:lineRule="auto"/>
                              <w:ind w:left="266"/>
                              <w:rPr>
                                <w:szCs w:val="22"/>
                                <w:lang w:bidi="ru-RU"/>
                              </w:rPr>
                            </w:pPr>
                            <w:r>
                              <w:rPr>
                                <w:szCs w:val="22"/>
                                <w:lang w:bidi="ru-RU"/>
                              </w:rPr>
                              <w:t>10.4.3</w:t>
                            </w:r>
                          </w:p>
                        </w:tc>
                        <w:tc>
                          <w:tcPr>
                            <w:tcW w:w="2907" w:type="dxa"/>
                            <w:vMerge w:val="restart"/>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7"/>
                                <w:szCs w:val="22"/>
                                <w:lang w:bidi="ru-RU"/>
                              </w:rPr>
                            </w:pPr>
                          </w:p>
                          <w:p w:rsidR="00A93076" w:rsidRDefault="00A93076">
                            <w:pPr>
                              <w:widowControl w:val="0"/>
                              <w:spacing w:after="0" w:line="240" w:lineRule="auto"/>
                              <w:ind w:left="107"/>
                              <w:rPr>
                                <w:szCs w:val="22"/>
                                <w:lang w:bidi="ru-RU"/>
                              </w:rPr>
                            </w:pPr>
                            <w:r>
                              <w:rPr>
                                <w:szCs w:val="22"/>
                                <w:lang w:bidi="ru-RU"/>
                              </w:rPr>
                              <w:t>Горизонтальные спирали</w:t>
                            </w:r>
                          </w:p>
                        </w:tc>
                        <w:tc>
                          <w:tcPr>
                            <w:tcW w:w="6405" w:type="dxa"/>
                          </w:tcPr>
                          <w:p w:rsidR="00A93076" w:rsidRDefault="00A93076">
                            <w:pPr>
                              <w:widowControl w:val="0"/>
                              <w:spacing w:before="93" w:after="0" w:line="240" w:lineRule="auto"/>
                              <w:ind w:left="106" w:right="230"/>
                              <w:rPr>
                                <w:szCs w:val="22"/>
                                <w:lang w:bidi="ru-RU"/>
                              </w:rPr>
                            </w:pPr>
                            <w:r>
                              <w:rPr>
                                <w:szCs w:val="22"/>
                                <w:lang w:bidi="ru-RU"/>
                              </w:rPr>
                              <w:t>И.п. – правая рука с лентой в сторону-книзу, палка и кисть вертикально полу, левая рука в сторону. Горизонтальная спираль лентой снизу вверх, вращая кисть наружу.</w:t>
                            </w:r>
                          </w:p>
                          <w:p w:rsidR="00A93076" w:rsidRDefault="00A93076">
                            <w:pPr>
                              <w:widowControl w:val="0"/>
                              <w:spacing w:after="0" w:line="240" w:lineRule="auto"/>
                              <w:ind w:left="106" w:right="175"/>
                              <w:rPr>
                                <w:szCs w:val="22"/>
                                <w:lang w:bidi="ru-RU"/>
                              </w:rPr>
                            </w:pPr>
                            <w:r>
                              <w:rPr>
                                <w:szCs w:val="22"/>
                                <w:lang w:bidi="ru-RU"/>
                              </w:rPr>
                              <w:t>Постепенно поднимая руку несколько выше плеча, предплечье переходит в горизонтальное положение к полу, вращая палочку кистью. Передавая ленту за спиной в левую руку, повторить упражнение левой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hanging="2"/>
                              <w:jc w:val="center"/>
                              <w:rPr>
                                <w:szCs w:val="22"/>
                                <w:lang w:bidi="ru-RU"/>
                              </w:rPr>
                            </w:pPr>
                            <w:r>
                              <w:rPr>
                                <w:szCs w:val="22"/>
                                <w:lang w:bidi="ru-RU"/>
                              </w:rPr>
                              <w:t>Р О</w:t>
                            </w:r>
                          </w:p>
                        </w:tc>
                        <w:tc>
                          <w:tcPr>
                            <w:tcW w:w="597" w:type="dxa"/>
                          </w:tcPr>
                          <w:p w:rsidR="00A93076" w:rsidRDefault="00A93076">
                            <w:pPr>
                              <w:widowControl w:val="0"/>
                              <w:spacing w:after="0" w:line="272" w:lineRule="exact"/>
                              <w:ind w:right="209"/>
                              <w:jc w:val="right"/>
                              <w:rPr>
                                <w:szCs w:val="22"/>
                                <w:lang w:bidi="ru-RU"/>
                              </w:rPr>
                            </w:pPr>
                            <w:r>
                              <w:rPr>
                                <w:szCs w:val="22"/>
                                <w:lang w:bidi="ru-RU"/>
                              </w:rPr>
                              <w:t>С</w:t>
                            </w:r>
                          </w:p>
                        </w:tc>
                        <w:tc>
                          <w:tcPr>
                            <w:tcW w:w="607" w:type="dxa"/>
                          </w:tcPr>
                          <w:p w:rsidR="00A93076" w:rsidRDefault="00A93076">
                            <w:pPr>
                              <w:widowControl w:val="0"/>
                              <w:spacing w:after="0" w:line="272"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979"/>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57" w:after="0" w:line="240" w:lineRule="auto"/>
                              <w:ind w:left="106"/>
                              <w:rPr>
                                <w:szCs w:val="22"/>
                                <w:lang w:bidi="ru-RU"/>
                              </w:rPr>
                            </w:pPr>
                            <w:r>
                              <w:rPr>
                                <w:szCs w:val="22"/>
                                <w:lang w:bidi="ru-RU"/>
                              </w:rPr>
                              <w:t>И.п. – стойка на носках, руки в стороны, лента в правой. 1-</w:t>
                            </w:r>
                          </w:p>
                          <w:p w:rsidR="00A93076" w:rsidRDefault="00A93076">
                            <w:pPr>
                              <w:widowControl w:val="0"/>
                              <w:spacing w:after="0" w:line="240" w:lineRule="auto"/>
                              <w:ind w:left="106" w:right="101"/>
                              <w:rPr>
                                <w:szCs w:val="22"/>
                                <w:lang w:bidi="ru-RU"/>
                              </w:rPr>
                            </w:pPr>
                            <w:r>
                              <w:rPr>
                                <w:szCs w:val="22"/>
                                <w:lang w:bidi="ru-RU"/>
                              </w:rPr>
                              <w:t>«и» - 8-«и» Ггоризонтальная спираль лентой наружу, легкий бег по дуге вправо обходом вокруг спирали. В конце движения передать ленту в левую руку, продолжая движение спирали по ходу ленты. 9-«и» - 16-«и». Легкий бег по дуге влево обходом вокругспирали</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hanging="2"/>
                              <w:jc w:val="center"/>
                              <w:rPr>
                                <w:szCs w:val="22"/>
                                <w:lang w:bidi="ru-RU"/>
                              </w:rPr>
                            </w:pPr>
                            <w:r>
                              <w:rPr>
                                <w:szCs w:val="22"/>
                                <w:lang w:bidi="ru-RU"/>
                              </w:rPr>
                              <w:t>Р О</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anchory="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328"/>
          <w:pgSz w:w="16840" w:h="11910" w:orient="landscape"/>
          <w:pgMar w:top="106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10464"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40" name="_x0000_s2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222</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72" o:spid="_x0000_s1079" type="#_x0000_t202" style="position:absolute;margin-left:21.75pt;margin-top:287.6pt;width:15.3pt;height:20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222</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37"/>
              <w:contextualSpacing/>
              <w:rPr>
                <w:b/>
                <w:szCs w:val="22"/>
                <w:lang w:bidi="ru-RU"/>
              </w:rPr>
            </w:pPr>
            <w:r>
              <w:rPr>
                <w:b/>
                <w:szCs w:val="22"/>
                <w:lang w:bidi="ru-RU"/>
              </w:rPr>
              <w:t>6</w:t>
            </w:r>
          </w:p>
        </w:tc>
      </w:tr>
      <w:tr w:rsidR="007E012D">
        <w:trPr>
          <w:trHeight w:val="1932"/>
        </w:trPr>
        <w:tc>
          <w:tcPr>
            <w:tcW w:w="1132" w:type="dxa"/>
          </w:tcPr>
          <w:p w:rsidR="007E012D" w:rsidRDefault="007E012D">
            <w:pPr>
              <w:widowControl w:val="0"/>
              <w:spacing w:before="100" w:beforeAutospacing="1" w:after="100" w:afterAutospacing="1" w:line="240" w:lineRule="auto"/>
              <w:contextualSpacing/>
              <w:rPr>
                <w:szCs w:val="22"/>
                <w:lang w:bidi="ru-RU"/>
              </w:rPr>
            </w:pPr>
          </w:p>
        </w:tc>
        <w:tc>
          <w:tcPr>
            <w:tcW w:w="2907" w:type="dxa"/>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214"/>
              <w:contextualSpacing/>
              <w:rPr>
                <w:szCs w:val="22"/>
                <w:lang w:bidi="ru-RU"/>
              </w:rPr>
            </w:pPr>
            <w:r>
              <w:rPr>
                <w:szCs w:val="22"/>
                <w:lang w:bidi="ru-RU"/>
              </w:rPr>
              <w:t>Горизонтальная спираль с проходом палочки вовнутрь спирали – «труба» с передачей правой и левой рукой. Палочка направлена вверх. Выполнив минимум три малых круга спирали одинаковых по размеру, палочка входит внутрь кругов. Дойдя до предела, необходимо зафиксировать конечную точку прохода и вынуть палочку из спирали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272"/>
              <w:contextualSpacing/>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379"/>
        </w:trPr>
        <w:tc>
          <w:tcPr>
            <w:tcW w:w="1132" w:type="dxa"/>
          </w:tcPr>
          <w:p w:rsidR="007E012D" w:rsidRDefault="007E012D">
            <w:pPr>
              <w:widowControl w:val="0"/>
              <w:spacing w:before="100" w:beforeAutospacing="1" w:after="100" w:afterAutospacing="1" w:line="240" w:lineRule="auto"/>
              <w:contextualSpacing/>
              <w:rPr>
                <w:szCs w:val="22"/>
                <w:lang w:bidi="ru-RU"/>
              </w:rPr>
            </w:pPr>
          </w:p>
        </w:tc>
        <w:tc>
          <w:tcPr>
            <w:tcW w:w="2907" w:type="dxa"/>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Горизонтальная спираль с проходом палочки вовнутрь</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(«труба») и ее выброс.</w:t>
            </w:r>
          </w:p>
          <w:p w:rsidR="007E012D" w:rsidRDefault="00A93076">
            <w:pPr>
              <w:widowControl w:val="0"/>
              <w:spacing w:before="100" w:beforeAutospacing="1" w:after="100" w:afterAutospacing="1" w:line="240" w:lineRule="auto"/>
              <w:ind w:left="106" w:right="86"/>
              <w:contextualSpacing/>
              <w:rPr>
                <w:szCs w:val="22"/>
                <w:lang w:bidi="ru-RU"/>
              </w:rPr>
            </w:pPr>
            <w:r>
              <w:rPr>
                <w:szCs w:val="22"/>
                <w:lang w:bidi="ru-RU"/>
              </w:rPr>
              <w:t>«Труба с выбросом» выполняется аналогично предыдущей манипуляции. Палочка также проходит вовнутрь спирали и, дойдя до предела, выбрасывается 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272" w:right="144" w:hanging="62"/>
              <w:contextualSpacing/>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393"/>
        </w:trPr>
        <w:tc>
          <w:tcPr>
            <w:tcW w:w="14631" w:type="dxa"/>
            <w:gridSpan w:val="10"/>
          </w:tcPr>
          <w:p w:rsidR="007E012D" w:rsidRDefault="00A93076">
            <w:pPr>
              <w:widowControl w:val="0"/>
              <w:spacing w:before="100" w:beforeAutospacing="1" w:after="100" w:afterAutospacing="1" w:line="240" w:lineRule="auto"/>
              <w:ind w:left="6068"/>
              <w:contextualSpacing/>
              <w:rPr>
                <w:b/>
                <w:szCs w:val="22"/>
                <w:lang w:bidi="ru-RU"/>
              </w:rPr>
            </w:pPr>
            <w:r>
              <w:rPr>
                <w:b/>
                <w:szCs w:val="22"/>
                <w:lang w:bidi="ru-RU"/>
              </w:rPr>
              <w:t>10.5 Восьмерки лентой</w:t>
            </w:r>
          </w:p>
        </w:tc>
      </w:tr>
      <w:tr w:rsidR="007E012D">
        <w:trPr>
          <w:trHeight w:val="1655"/>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10.5.1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07" w:right="156"/>
              <w:contextualSpacing/>
              <w:rPr>
                <w:szCs w:val="22"/>
                <w:lang w:bidi="ru-RU"/>
              </w:rPr>
            </w:pPr>
            <w:r>
              <w:rPr>
                <w:szCs w:val="22"/>
                <w:lang w:bidi="ru-RU"/>
              </w:rPr>
              <w:t>Большие горизонтальные восьмерки в лицевой плоскости</w:t>
            </w:r>
          </w:p>
        </w:tc>
        <w:tc>
          <w:tcPr>
            <w:tcW w:w="6405" w:type="dxa"/>
          </w:tcPr>
          <w:p w:rsidR="007E012D" w:rsidRDefault="00A93076">
            <w:pPr>
              <w:widowControl w:val="0"/>
              <w:spacing w:before="100" w:beforeAutospacing="1" w:after="100" w:afterAutospacing="1" w:line="240" w:lineRule="auto"/>
              <w:ind w:left="106" w:right="166"/>
              <w:contextualSpacing/>
              <w:rPr>
                <w:szCs w:val="22"/>
                <w:lang w:bidi="ru-RU"/>
              </w:rPr>
            </w:pPr>
            <w:r>
              <w:rPr>
                <w:szCs w:val="22"/>
                <w:lang w:bidi="ru-RU"/>
              </w:rPr>
              <w:t>Подготовительные упражнения для рук. 1. И.п. – о. с., руки вперед ладонями вниз, локти слегка согнуты, большие пальцы касаются друг друга: нарисовать руками в воздухе лежащую восьмерку. 1-2. Дугой книзу руки влево и, продолжая движение по дуге вверх-вправо, вернуть их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3-4. Повторить движение по дуге книзу вправо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Предыдущее упражнение, нарисовав одной рукой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горизонтальную восьмерку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Предыдущее упражнение, нарисовав лентой большую</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горизонтальную восьмерку в лицевой 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932"/>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10.5.2</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190"/>
              <w:contextualSpacing/>
              <w:rPr>
                <w:szCs w:val="22"/>
                <w:lang w:bidi="ru-RU"/>
              </w:rPr>
            </w:pPr>
            <w:r>
              <w:rPr>
                <w:szCs w:val="22"/>
                <w:lang w:bidi="ru-RU"/>
              </w:rPr>
              <w:t>Средние горизонтальные восьмерки в лицевой плоскости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Выполняются с касанием и по воздуху.</w:t>
            </w:r>
          </w:p>
          <w:p w:rsidR="007E012D" w:rsidRDefault="00A93076">
            <w:pPr>
              <w:widowControl w:val="0"/>
              <w:spacing w:before="100" w:beforeAutospacing="1" w:after="100" w:afterAutospacing="1" w:line="240" w:lineRule="auto"/>
              <w:ind w:left="106" w:right="225"/>
              <w:contextualSpacing/>
              <w:rPr>
                <w:szCs w:val="22"/>
                <w:lang w:bidi="ru-RU"/>
              </w:rPr>
            </w:pPr>
            <w:r>
              <w:rPr>
                <w:szCs w:val="22"/>
                <w:lang w:bidi="ru-RU"/>
              </w:rPr>
              <w:t>Танцевальные Шаги. И.п. – правая рука с лентой вперед, локоть согнут. 1. Вальсовый шаг влево, дугой книзу левый круг восьмерки. 2. Вальсовый шаг вправо, правый круг восьмерки. Туловище слегка наклоняется в сторону движения ленты. Кисть с предплечьем поворачиваются ладонью вверх и вниз</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10.5.3</w:t>
            </w:r>
          </w:p>
        </w:tc>
        <w:tc>
          <w:tcPr>
            <w:tcW w:w="2907" w:type="dxa"/>
          </w:tcPr>
          <w:p w:rsidR="007E012D" w:rsidRDefault="00A93076">
            <w:pPr>
              <w:widowControl w:val="0"/>
              <w:spacing w:before="100" w:beforeAutospacing="1" w:after="100" w:afterAutospacing="1" w:line="240" w:lineRule="auto"/>
              <w:ind w:left="107" w:right="355"/>
              <w:contextualSpacing/>
              <w:rPr>
                <w:szCs w:val="22"/>
                <w:lang w:bidi="ru-RU"/>
              </w:rPr>
            </w:pPr>
            <w:r>
              <w:rPr>
                <w:szCs w:val="22"/>
                <w:lang w:bidi="ru-RU"/>
              </w:rPr>
              <w:t>Малые горизонтальные восьмерки в лицевой</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плоскости</w:t>
            </w:r>
          </w:p>
        </w:tc>
        <w:tc>
          <w:tcPr>
            <w:tcW w:w="6405" w:type="dxa"/>
          </w:tcPr>
          <w:p w:rsidR="007E012D" w:rsidRDefault="00A93076">
            <w:pPr>
              <w:widowControl w:val="0"/>
              <w:spacing w:before="100" w:beforeAutospacing="1" w:after="100" w:afterAutospacing="1" w:line="240" w:lineRule="auto"/>
              <w:ind w:left="106" w:right="320"/>
              <w:contextualSpacing/>
              <w:rPr>
                <w:szCs w:val="22"/>
                <w:lang w:bidi="ru-RU"/>
              </w:rPr>
            </w:pPr>
            <w:r>
              <w:rPr>
                <w:szCs w:val="22"/>
                <w:lang w:bidi="ru-RU"/>
              </w:rPr>
              <w:t>И.п. – рука с лентой предплечьем вперед. Четыре малых восьмерки поворотами кисти ладонью внутрь и наружу (с</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касанием пола и по воздуху)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29"/>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contextualSpacing/>
        <w:rPr>
          <w:b/>
          <w:sz w:val="2"/>
          <w:szCs w:val="28"/>
          <w:lang w:bidi="ru-RU"/>
        </w:rPr>
      </w:pPr>
      <w:r>
        <w:rPr>
          <w:noProof/>
        </w:rPr>
        <w:lastRenderedPageBreak/>
        <mc:AlternateContent>
          <mc:Choice Requires="wps">
            <w:drawing>
              <wp:anchor distT="0" distB="0" distL="114300" distR="114300" simplePos="0" relativeHeight="251711488" behindDoc="0" locked="0" layoutInCell="1" allowOverlap="1">
                <wp:simplePos x="0" y="0"/>
                <wp:positionH relativeFrom="page">
                  <wp:posOffset>276225</wp:posOffset>
                </wp:positionH>
                <wp:positionV relativeFrom="page">
                  <wp:posOffset>3652520</wp:posOffset>
                </wp:positionV>
                <wp:extent cx="194310" cy="254000"/>
                <wp:effectExtent l="0" t="0" r="0" b="0"/>
                <wp:wrapNone/>
                <wp:docPr id="441" name="_x0000_s2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ln>
                      </wps:spPr>
                      <wps:txbx>
                        <w:txbxContent>
                          <w:p w:rsidR="00A93076" w:rsidRDefault="00A93076">
                            <w:pPr>
                              <w:widowControl w:val="0"/>
                              <w:spacing w:before="10" w:after="0" w:line="240" w:lineRule="auto"/>
                              <w:ind w:left="20"/>
                              <w:rPr>
                                <w:szCs w:val="22"/>
                                <w:lang w:bidi="ru-RU"/>
                              </w:rPr>
                            </w:pPr>
                            <w:r>
                              <w:rPr>
                                <w:szCs w:val="22"/>
                                <w:lang w:bidi="ru-RU"/>
                              </w:rPr>
                              <w:t>223</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273" o:spid="_x0000_s1080" type="#_x0000_t202" style="position:absolute;margin-left:21.75pt;margin-top:287.6pt;width:15.3pt;height:20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223</w:t>
                      </w:r>
                    </w:p>
                  </w:txbxContent>
                </v:textbox>
                <w10:wrap anchorx="page" anchory="page"/>
              </v:shape>
            </w:pict>
          </mc:Fallback>
        </mc:AlternateConten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552"/>
        </w:trPr>
        <w:tc>
          <w:tcPr>
            <w:tcW w:w="1132" w:type="dxa"/>
          </w:tcPr>
          <w:p w:rsidR="007E012D" w:rsidRDefault="007E012D">
            <w:pPr>
              <w:widowControl w:val="0"/>
              <w:spacing w:before="100" w:beforeAutospacing="1" w:after="100" w:afterAutospacing="1" w:line="240" w:lineRule="auto"/>
              <w:contextualSpacing/>
              <w:rPr>
                <w:szCs w:val="22"/>
                <w:lang w:bidi="ru-RU"/>
              </w:rPr>
            </w:pPr>
          </w:p>
        </w:tc>
        <w:tc>
          <w:tcPr>
            <w:tcW w:w="2907" w:type="dxa"/>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Предыдущее упражнение на шагах и на беге 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10.5.4</w:t>
            </w:r>
          </w:p>
        </w:tc>
        <w:tc>
          <w:tcPr>
            <w:tcW w:w="2907" w:type="dxa"/>
          </w:tcPr>
          <w:p w:rsidR="007E012D" w:rsidRDefault="00A93076">
            <w:pPr>
              <w:widowControl w:val="0"/>
              <w:spacing w:before="100" w:beforeAutospacing="1" w:after="100" w:afterAutospacing="1" w:line="240" w:lineRule="auto"/>
              <w:ind w:left="107" w:right="840"/>
              <w:contextualSpacing/>
              <w:rPr>
                <w:szCs w:val="22"/>
                <w:lang w:bidi="ru-RU"/>
              </w:rPr>
            </w:pPr>
            <w:r>
              <w:rPr>
                <w:szCs w:val="22"/>
                <w:lang w:bidi="ru-RU"/>
              </w:rPr>
              <w:t>Горизонтальные восьмерки по полу</w:t>
            </w:r>
          </w:p>
        </w:tc>
        <w:tc>
          <w:tcPr>
            <w:tcW w:w="6405" w:type="dxa"/>
          </w:tcPr>
          <w:p w:rsidR="007E012D" w:rsidRDefault="00A93076">
            <w:pPr>
              <w:widowControl w:val="0"/>
              <w:spacing w:before="100" w:beforeAutospacing="1" w:after="100" w:afterAutospacing="1" w:line="240" w:lineRule="auto"/>
              <w:ind w:left="106" w:right="420"/>
              <w:contextualSpacing/>
              <w:rPr>
                <w:szCs w:val="22"/>
                <w:lang w:bidi="ru-RU"/>
              </w:rPr>
            </w:pPr>
            <w:r>
              <w:rPr>
                <w:szCs w:val="22"/>
                <w:lang w:bidi="ru-RU"/>
              </w:rPr>
              <w:t>И.п. – рука с лентой впереди-внизу, палка вниз. Малые и средние восьмерки по полу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10.5.5</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623"/>
              <w:contextualSpacing/>
              <w:rPr>
                <w:szCs w:val="22"/>
                <w:lang w:bidi="ru-RU"/>
              </w:rPr>
            </w:pPr>
            <w:r>
              <w:rPr>
                <w:szCs w:val="22"/>
                <w:lang w:bidi="ru-RU"/>
              </w:rPr>
              <w:t>Горизонтальные восьмерки в боковой плоскости</w:t>
            </w:r>
          </w:p>
        </w:tc>
        <w:tc>
          <w:tcPr>
            <w:tcW w:w="6405" w:type="dxa"/>
          </w:tcPr>
          <w:p w:rsidR="007E012D" w:rsidRDefault="00A93076">
            <w:pPr>
              <w:widowControl w:val="0"/>
              <w:spacing w:before="100" w:beforeAutospacing="1" w:after="100" w:afterAutospacing="1" w:line="240" w:lineRule="auto"/>
              <w:ind w:left="106" w:right="111"/>
              <w:contextualSpacing/>
              <w:rPr>
                <w:szCs w:val="22"/>
                <w:lang w:bidi="ru-RU"/>
              </w:rPr>
            </w:pPr>
            <w:r>
              <w:rPr>
                <w:szCs w:val="22"/>
                <w:lang w:bidi="ru-RU"/>
              </w:rPr>
              <w:t>И.п. – правая рука с лентой влево. 1-2. Поворачивая правую ладонь наружу, дугой книзу круг лентой назад с возвращением руки в И.п. 3-4. Дугой книзу круг лентой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вперед с возвращением руки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Предыдущее упражнение на вальсовых шагах назад и</w:t>
            </w:r>
          </w:p>
          <w:p w:rsidR="007E012D" w:rsidRDefault="00A93076">
            <w:pPr>
              <w:widowControl w:val="0"/>
              <w:spacing w:before="100" w:beforeAutospacing="1" w:after="100" w:afterAutospacing="1" w:line="240" w:lineRule="auto"/>
              <w:ind w:left="106" w:right="1257"/>
              <w:contextualSpacing/>
              <w:rPr>
                <w:szCs w:val="22"/>
                <w:lang w:bidi="ru-RU"/>
              </w:rPr>
            </w:pPr>
            <w:r>
              <w:rPr>
                <w:szCs w:val="22"/>
                <w:lang w:bidi="ru-RU"/>
              </w:rPr>
              <w:t>вперед. Горизонтальные восьмерки над головой выполняются рукой, обращенной ладонью 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208"/>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10.5.6</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7" w:right="481"/>
              <w:contextualSpacing/>
              <w:rPr>
                <w:szCs w:val="22"/>
                <w:lang w:bidi="ru-RU"/>
              </w:rPr>
            </w:pPr>
            <w:r>
              <w:rPr>
                <w:szCs w:val="22"/>
                <w:lang w:bidi="ru-RU"/>
              </w:rPr>
              <w:t>Средняя вертикальная восьмерка в лицевой плоскости</w:t>
            </w:r>
          </w:p>
        </w:tc>
        <w:tc>
          <w:tcPr>
            <w:tcW w:w="6405" w:type="dxa"/>
          </w:tcPr>
          <w:p w:rsidR="007E012D" w:rsidRDefault="00A93076">
            <w:pPr>
              <w:widowControl w:val="0"/>
              <w:spacing w:before="100" w:beforeAutospacing="1" w:after="100" w:afterAutospacing="1" w:line="240" w:lineRule="auto"/>
              <w:ind w:left="106" w:right="148"/>
              <w:contextualSpacing/>
              <w:rPr>
                <w:szCs w:val="22"/>
                <w:lang w:bidi="ru-RU"/>
              </w:rPr>
            </w:pPr>
            <w:r>
              <w:rPr>
                <w:szCs w:val="22"/>
                <w:lang w:bidi="ru-RU"/>
              </w:rPr>
              <w:t>И.п. – правая рука с лентой вперед-вверх. 1. Правая рука по дуге влево-вниз (ладонью наружу). 2. На уровне груди сменить направление движения вниз по дуге вправо (ладонь внутрь). 3. По дуге влево-вверх дорисовать левую половину нижнего круга (ладонь наружу). 4. На уровне груди рукой сменить направление движения вверх по дуге вправо, дорисовывая правую половину верхнего круга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(ладонь внутрь).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10.5.7</w:t>
            </w:r>
          </w:p>
        </w:tc>
        <w:tc>
          <w:tcPr>
            <w:tcW w:w="2907" w:type="dxa"/>
          </w:tcPr>
          <w:p w:rsidR="007E012D" w:rsidRDefault="00A93076">
            <w:pPr>
              <w:widowControl w:val="0"/>
              <w:spacing w:before="100" w:beforeAutospacing="1" w:after="100" w:afterAutospacing="1" w:line="240" w:lineRule="auto"/>
              <w:ind w:left="107" w:right="658"/>
              <w:contextualSpacing/>
              <w:jc w:val="both"/>
              <w:rPr>
                <w:szCs w:val="22"/>
                <w:lang w:bidi="ru-RU"/>
              </w:rPr>
            </w:pPr>
            <w:r>
              <w:rPr>
                <w:szCs w:val="22"/>
                <w:lang w:bidi="ru-RU"/>
              </w:rPr>
              <w:t>Малая вертикальная восьмерка в лицевой плоскости</w:t>
            </w:r>
          </w:p>
        </w:tc>
        <w:tc>
          <w:tcPr>
            <w:tcW w:w="6405" w:type="dxa"/>
          </w:tcPr>
          <w:p w:rsidR="007E012D" w:rsidRDefault="00A93076">
            <w:pPr>
              <w:widowControl w:val="0"/>
              <w:spacing w:before="100" w:beforeAutospacing="1" w:after="100" w:afterAutospacing="1" w:line="240" w:lineRule="auto"/>
              <w:ind w:left="106" w:right="250"/>
              <w:contextualSpacing/>
              <w:rPr>
                <w:szCs w:val="22"/>
                <w:lang w:bidi="ru-RU"/>
              </w:rPr>
            </w:pPr>
            <w:r>
              <w:rPr>
                <w:szCs w:val="22"/>
                <w:lang w:bidi="ru-RU"/>
              </w:rPr>
              <w:t>Малая вертикальная восьмерка в лицевой плоскости. Выполняется аналогичным способом, но радиус движения уменьшается, так как движение выполняется только в лучезапястном суставе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75"/>
        </w:trPr>
        <w:tc>
          <w:tcPr>
            <w:tcW w:w="14631" w:type="dxa"/>
            <w:gridSpan w:val="10"/>
          </w:tcPr>
          <w:p w:rsidR="007E012D" w:rsidRDefault="00A93076">
            <w:pPr>
              <w:widowControl w:val="0"/>
              <w:spacing w:before="100" w:beforeAutospacing="1" w:after="100" w:afterAutospacing="1" w:line="240" w:lineRule="auto"/>
              <w:ind w:left="5768"/>
              <w:contextualSpacing/>
              <w:rPr>
                <w:b/>
                <w:szCs w:val="22"/>
                <w:lang w:bidi="ru-RU"/>
              </w:rPr>
            </w:pPr>
            <w:r>
              <w:rPr>
                <w:b/>
                <w:szCs w:val="22"/>
                <w:lang w:bidi="ru-RU"/>
              </w:rPr>
              <w:t>10.6 Отбивы палочки ленты</w:t>
            </w: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10.6.1</w:t>
            </w:r>
          </w:p>
        </w:tc>
        <w:tc>
          <w:tcPr>
            <w:tcW w:w="2907" w:type="dxa"/>
          </w:tcPr>
          <w:p w:rsidR="007E012D" w:rsidRDefault="00A93076">
            <w:pPr>
              <w:widowControl w:val="0"/>
              <w:spacing w:before="100" w:beforeAutospacing="1" w:after="100" w:afterAutospacing="1" w:line="240" w:lineRule="auto"/>
              <w:ind w:left="107" w:right="385"/>
              <w:contextualSpacing/>
              <w:rPr>
                <w:szCs w:val="22"/>
                <w:lang w:bidi="ru-RU"/>
              </w:rPr>
            </w:pPr>
            <w:r>
              <w:rPr>
                <w:szCs w:val="22"/>
                <w:lang w:bidi="ru-RU"/>
              </w:rPr>
              <w:t>Отбивы палочки ленты руками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палочки ленты ладонью после круга в лицевой</w:t>
            </w:r>
          </w:p>
          <w:p w:rsidR="007E012D" w:rsidRDefault="00A93076">
            <w:pPr>
              <w:widowControl w:val="0"/>
              <w:spacing w:before="100" w:beforeAutospacing="1" w:after="100" w:afterAutospacing="1" w:line="240" w:lineRule="auto"/>
              <w:ind w:left="106" w:right="491"/>
              <w:contextualSpacing/>
              <w:rPr>
                <w:szCs w:val="22"/>
                <w:lang w:bidi="ru-RU"/>
              </w:rPr>
            </w:pPr>
            <w:r>
              <w:rPr>
                <w:szCs w:val="22"/>
                <w:lang w:bidi="ru-RU"/>
              </w:rPr>
              <w:t>(боковой) плоскости. Выполняется в лицевой плоскости перед собой, после небольшой подкрутки палочки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10.6.2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385"/>
              <w:contextualSpacing/>
              <w:rPr>
                <w:szCs w:val="22"/>
                <w:lang w:bidi="ru-RU"/>
              </w:rPr>
            </w:pPr>
            <w:r>
              <w:rPr>
                <w:szCs w:val="22"/>
                <w:lang w:bidi="ru-RU"/>
              </w:rPr>
              <w:t>Отбивы палочки ленты ногами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палочки коленом перед собой.</w:t>
            </w:r>
          </w:p>
          <w:p w:rsidR="007E012D" w:rsidRDefault="00A93076">
            <w:pPr>
              <w:widowControl w:val="0"/>
              <w:spacing w:before="100" w:beforeAutospacing="1" w:after="100" w:afterAutospacing="1" w:line="240" w:lineRule="auto"/>
              <w:ind w:left="106" w:right="317"/>
              <w:contextualSpacing/>
              <w:rPr>
                <w:szCs w:val="22"/>
                <w:lang w:bidi="ru-RU"/>
              </w:rPr>
            </w:pPr>
            <w:r>
              <w:rPr>
                <w:szCs w:val="22"/>
                <w:lang w:bidi="ru-RU"/>
              </w:rPr>
              <w:t>Отбив палочки ленты выполнить после предварительного взмаха лентой, выбив ее из руки серединой бедра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Отбив палочки стопой в боковой плоскости.</w:t>
            </w:r>
          </w:p>
          <w:p w:rsidR="007E012D" w:rsidRDefault="00A93076">
            <w:pPr>
              <w:widowControl w:val="0"/>
              <w:spacing w:before="100" w:beforeAutospacing="1" w:after="100" w:afterAutospacing="1" w:line="240" w:lineRule="auto"/>
              <w:ind w:left="106" w:right="317"/>
              <w:contextualSpacing/>
              <w:rPr>
                <w:szCs w:val="22"/>
                <w:lang w:bidi="ru-RU"/>
              </w:rPr>
            </w:pPr>
            <w:r>
              <w:rPr>
                <w:szCs w:val="22"/>
                <w:lang w:bidi="ru-RU"/>
              </w:rPr>
              <w:t>Отбив палочки ленты выполнить после предварительного взмаха лентой, выбив ее из руки серединой бедра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Р О</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330"/>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5"/>
        <w:gridCol w:w="585"/>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5" w:type="dxa"/>
          </w:tcPr>
          <w:p w:rsidR="007E012D" w:rsidRDefault="00A93076">
            <w:pPr>
              <w:widowControl w:val="0"/>
              <w:spacing w:before="100" w:beforeAutospacing="1" w:after="100" w:afterAutospacing="1" w:line="240" w:lineRule="auto"/>
              <w:ind w:right="4"/>
              <w:contextualSpacing/>
              <w:jc w:val="center"/>
              <w:rPr>
                <w:b/>
                <w:szCs w:val="22"/>
                <w:lang w:bidi="ru-RU"/>
              </w:rPr>
            </w:pPr>
            <w:r>
              <w:rPr>
                <w:b/>
                <w:szCs w:val="22"/>
                <w:lang w:bidi="ru-RU"/>
              </w:rPr>
              <w:t>9</w:t>
            </w:r>
          </w:p>
        </w:tc>
        <w:tc>
          <w:tcPr>
            <w:tcW w:w="585" w:type="dxa"/>
          </w:tcPr>
          <w:p w:rsidR="007E012D" w:rsidRDefault="00A93076">
            <w:pPr>
              <w:widowControl w:val="0"/>
              <w:spacing w:before="100" w:beforeAutospacing="1" w:after="100" w:afterAutospacing="1" w:line="240" w:lineRule="auto"/>
              <w:ind w:left="163"/>
              <w:contextualSpacing/>
              <w:rPr>
                <w:b/>
                <w:szCs w:val="22"/>
                <w:lang w:bidi="ru-RU"/>
              </w:rPr>
            </w:pPr>
            <w:r>
              <w:rPr>
                <w:b/>
                <w:szCs w:val="22"/>
                <w:lang w:bidi="ru-RU"/>
              </w:rPr>
              <w:t>10</w:t>
            </w:r>
          </w:p>
        </w:tc>
      </w:tr>
      <w:tr w:rsidR="007E012D">
        <w:trPr>
          <w:trHeight w:val="414"/>
        </w:trPr>
        <w:tc>
          <w:tcPr>
            <w:tcW w:w="14631" w:type="dxa"/>
            <w:gridSpan w:val="10"/>
          </w:tcPr>
          <w:p w:rsidR="007E012D" w:rsidRDefault="00A93076">
            <w:pPr>
              <w:widowControl w:val="0"/>
              <w:spacing w:before="100" w:beforeAutospacing="1" w:after="100" w:afterAutospacing="1" w:line="240" w:lineRule="auto"/>
              <w:ind w:left="5470"/>
              <w:contextualSpacing/>
              <w:rPr>
                <w:b/>
                <w:szCs w:val="22"/>
                <w:lang w:bidi="ru-RU"/>
              </w:rPr>
            </w:pPr>
            <w:r>
              <w:rPr>
                <w:b/>
                <w:szCs w:val="22"/>
                <w:lang w:bidi="ru-RU"/>
              </w:rPr>
              <w:t>10.7 Вертушки палочкой с лентой</w:t>
            </w:r>
          </w:p>
        </w:tc>
      </w:tr>
      <w:tr w:rsidR="007E012D">
        <w:trPr>
          <w:trHeight w:val="893"/>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10.7.1</w:t>
            </w:r>
          </w:p>
        </w:tc>
        <w:tc>
          <w:tcPr>
            <w:tcW w:w="2907" w:type="dxa"/>
          </w:tcPr>
          <w:p w:rsidR="007E012D" w:rsidRDefault="00A93076">
            <w:pPr>
              <w:widowControl w:val="0"/>
              <w:spacing w:before="100" w:beforeAutospacing="1" w:after="100" w:afterAutospacing="1" w:line="240" w:lineRule="auto"/>
              <w:ind w:left="107" w:right="730"/>
              <w:contextualSpacing/>
              <w:rPr>
                <w:szCs w:val="22"/>
                <w:lang w:bidi="ru-RU"/>
              </w:rPr>
            </w:pPr>
            <w:r>
              <w:rPr>
                <w:szCs w:val="22"/>
                <w:lang w:bidi="ru-RU"/>
              </w:rPr>
              <w:t>Вертушка палочкой вокруг кисти</w:t>
            </w:r>
          </w:p>
        </w:tc>
        <w:tc>
          <w:tcPr>
            <w:tcW w:w="6405" w:type="dxa"/>
          </w:tcPr>
          <w:p w:rsidR="007E012D" w:rsidRDefault="00A93076">
            <w:pPr>
              <w:widowControl w:val="0"/>
              <w:spacing w:before="100" w:beforeAutospacing="1" w:after="100" w:afterAutospacing="1" w:line="240" w:lineRule="auto"/>
              <w:ind w:left="106" w:right="301"/>
              <w:contextualSpacing/>
              <w:rPr>
                <w:szCs w:val="22"/>
                <w:lang w:bidi="ru-RU"/>
              </w:rPr>
            </w:pPr>
            <w:r>
              <w:rPr>
                <w:szCs w:val="22"/>
                <w:lang w:bidi="ru-RU"/>
              </w:rPr>
              <w:t>Вертушка выполняется перед собой, после круга ленты. Затем кисть резко подкручивает палочку, надевая на себя, затем следует захват</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5" w:type="dxa"/>
          </w:tcPr>
          <w:p w:rsidR="007E012D" w:rsidRDefault="00A93076">
            <w:pPr>
              <w:widowControl w:val="0"/>
              <w:spacing w:before="100" w:beforeAutospacing="1" w:after="100" w:afterAutospacing="1" w:line="240" w:lineRule="auto"/>
              <w:ind w:left="210" w:right="207"/>
              <w:contextualSpacing/>
              <w:jc w:val="center"/>
              <w:rPr>
                <w:szCs w:val="22"/>
                <w:lang w:bidi="ru-RU"/>
              </w:rPr>
            </w:pPr>
            <w:r>
              <w:rPr>
                <w:szCs w:val="22"/>
                <w:lang w:bidi="ru-RU"/>
              </w:rPr>
              <w:t>Р О</w:t>
            </w:r>
          </w:p>
        </w:tc>
        <w:tc>
          <w:tcPr>
            <w:tcW w:w="585" w:type="dxa"/>
          </w:tcPr>
          <w:p w:rsidR="007E012D" w:rsidRDefault="00A93076">
            <w:pPr>
              <w:widowControl w:val="0"/>
              <w:spacing w:before="100" w:beforeAutospacing="1" w:after="100" w:afterAutospacing="1" w:line="240" w:lineRule="auto"/>
              <w:ind w:left="200" w:right="199"/>
              <w:contextualSpacing/>
              <w:jc w:val="center"/>
              <w:rPr>
                <w:szCs w:val="22"/>
                <w:lang w:bidi="ru-RU"/>
              </w:rPr>
            </w:pPr>
            <w:r>
              <w:rPr>
                <w:szCs w:val="22"/>
                <w:lang w:bidi="ru-RU"/>
              </w:rPr>
              <w:t>О С</w:t>
            </w:r>
          </w:p>
        </w:tc>
      </w:tr>
      <w:tr w:rsidR="007E012D">
        <w:trPr>
          <w:trHeight w:val="1379"/>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10.7.2</w:t>
            </w:r>
          </w:p>
        </w:tc>
        <w:tc>
          <w:tcPr>
            <w:tcW w:w="2907" w:type="dxa"/>
          </w:tcPr>
          <w:p w:rsidR="007E012D" w:rsidRDefault="00A93076">
            <w:pPr>
              <w:widowControl w:val="0"/>
              <w:spacing w:before="100" w:beforeAutospacing="1" w:after="100" w:afterAutospacing="1" w:line="240" w:lineRule="auto"/>
              <w:ind w:left="107" w:right="556"/>
              <w:contextualSpacing/>
              <w:rPr>
                <w:szCs w:val="22"/>
                <w:lang w:bidi="ru-RU"/>
              </w:rPr>
            </w:pPr>
            <w:r>
              <w:rPr>
                <w:szCs w:val="22"/>
                <w:lang w:bidi="ru-RU"/>
              </w:rPr>
              <w:t>Вертушка палочкой в боковой плоскости с последующим перехватом за начало ленты</w:t>
            </w: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right="123"/>
              <w:contextualSpacing/>
              <w:rPr>
                <w:szCs w:val="22"/>
                <w:lang w:bidi="ru-RU"/>
              </w:rPr>
            </w:pPr>
            <w:r>
              <w:rPr>
                <w:szCs w:val="22"/>
                <w:lang w:bidi="ru-RU"/>
              </w:rPr>
              <w:t>Эта вертушка является подготовительным элементом для броска. Вертушка выполняется вокруг кисти, но поймать ее нужно за начало ленты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5" w:type="dxa"/>
          </w:tcPr>
          <w:p w:rsidR="007E012D" w:rsidRDefault="00A93076">
            <w:pPr>
              <w:widowControl w:val="0"/>
              <w:spacing w:before="100" w:beforeAutospacing="1" w:after="100" w:afterAutospacing="1" w:line="240" w:lineRule="auto"/>
              <w:ind w:left="210" w:right="207"/>
              <w:contextualSpacing/>
              <w:jc w:val="center"/>
              <w:rPr>
                <w:szCs w:val="22"/>
                <w:lang w:bidi="ru-RU"/>
              </w:rPr>
            </w:pPr>
            <w:r>
              <w:rPr>
                <w:szCs w:val="22"/>
                <w:lang w:bidi="ru-RU"/>
              </w:rPr>
              <w:t>Р О</w:t>
            </w:r>
          </w:p>
        </w:tc>
        <w:tc>
          <w:tcPr>
            <w:tcW w:w="585" w:type="dxa"/>
          </w:tcPr>
          <w:p w:rsidR="007E012D" w:rsidRDefault="00A93076">
            <w:pPr>
              <w:widowControl w:val="0"/>
              <w:spacing w:before="100" w:beforeAutospacing="1" w:after="100" w:afterAutospacing="1" w:line="240" w:lineRule="auto"/>
              <w:ind w:left="200" w:right="199"/>
              <w:contextualSpacing/>
              <w:jc w:val="center"/>
              <w:rPr>
                <w:szCs w:val="22"/>
                <w:lang w:bidi="ru-RU"/>
              </w:rPr>
            </w:pPr>
            <w:r>
              <w:rPr>
                <w:szCs w:val="22"/>
                <w:lang w:bidi="ru-RU"/>
              </w:rPr>
              <w:t>О С</w:t>
            </w:r>
          </w:p>
        </w:tc>
      </w:tr>
      <w:tr w:rsidR="007E012D">
        <w:trPr>
          <w:trHeight w:val="468"/>
        </w:trPr>
        <w:tc>
          <w:tcPr>
            <w:tcW w:w="14631" w:type="dxa"/>
            <w:gridSpan w:val="10"/>
          </w:tcPr>
          <w:p w:rsidR="007E012D" w:rsidRDefault="00A93076">
            <w:pPr>
              <w:widowControl w:val="0"/>
              <w:spacing w:before="100" w:beforeAutospacing="1" w:after="100" w:afterAutospacing="1" w:line="240" w:lineRule="auto"/>
              <w:ind w:left="5660"/>
              <w:contextualSpacing/>
              <w:rPr>
                <w:b/>
                <w:szCs w:val="22"/>
                <w:lang w:bidi="ru-RU"/>
              </w:rPr>
            </w:pPr>
            <w:r>
              <w:rPr>
                <w:b/>
                <w:szCs w:val="22"/>
                <w:lang w:bidi="ru-RU"/>
              </w:rPr>
              <w:t>10.8 Перекаты палочки ленты</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10.8.1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193"/>
              <w:contextualSpacing/>
              <w:rPr>
                <w:szCs w:val="22"/>
                <w:lang w:bidi="ru-RU"/>
              </w:rPr>
            </w:pPr>
            <w:r>
              <w:rPr>
                <w:szCs w:val="22"/>
                <w:lang w:bidi="ru-RU"/>
              </w:rPr>
              <w:t>Перекаты палочки ленты по рукам</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 палочки по рукам с ловлей ее за спиной.</w:t>
            </w:r>
          </w:p>
          <w:p w:rsidR="007E012D" w:rsidRDefault="00A93076">
            <w:pPr>
              <w:widowControl w:val="0"/>
              <w:spacing w:before="100" w:beforeAutospacing="1" w:after="100" w:afterAutospacing="1" w:line="240" w:lineRule="auto"/>
              <w:ind w:left="106" w:right="196"/>
              <w:contextualSpacing/>
              <w:rPr>
                <w:szCs w:val="22"/>
                <w:lang w:bidi="ru-RU"/>
              </w:rPr>
            </w:pPr>
            <w:r>
              <w:rPr>
                <w:szCs w:val="22"/>
                <w:lang w:bidi="ru-RU"/>
              </w:rPr>
              <w:t>Перекат выполняется по тыльной стороне рук от кистей по спине до поясницы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A93076">
            <w:pPr>
              <w:widowControl w:val="0"/>
              <w:spacing w:before="100" w:beforeAutospacing="1" w:after="100" w:afterAutospacing="1" w:line="240" w:lineRule="auto"/>
              <w:ind w:left="210" w:right="207"/>
              <w:contextualSpacing/>
              <w:jc w:val="center"/>
              <w:rPr>
                <w:szCs w:val="22"/>
                <w:lang w:bidi="ru-RU"/>
              </w:rPr>
            </w:pPr>
            <w:r>
              <w:rPr>
                <w:szCs w:val="22"/>
                <w:lang w:bidi="ru-RU"/>
              </w:rPr>
              <w:t>П Р</w:t>
            </w:r>
          </w:p>
        </w:tc>
        <w:tc>
          <w:tcPr>
            <w:tcW w:w="585" w:type="dxa"/>
          </w:tcPr>
          <w:p w:rsidR="007E012D" w:rsidRDefault="00A93076">
            <w:pPr>
              <w:widowControl w:val="0"/>
              <w:spacing w:before="100" w:beforeAutospacing="1" w:after="100" w:afterAutospacing="1" w:line="240" w:lineRule="auto"/>
              <w:ind w:right="1"/>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0" w:right="199"/>
              <w:contextualSpacing/>
              <w:jc w:val="center"/>
              <w:rPr>
                <w:szCs w:val="22"/>
                <w:lang w:bidi="ru-RU"/>
              </w:rPr>
            </w:pPr>
            <w:r>
              <w:rPr>
                <w:szCs w:val="22"/>
                <w:lang w:bidi="ru-RU"/>
              </w:rPr>
              <w:t>О 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 палочки ленты по рукам сверху вниз за спиной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A93076">
            <w:pPr>
              <w:widowControl w:val="0"/>
              <w:spacing w:before="100" w:beforeAutospacing="1" w:after="100" w:afterAutospacing="1" w:line="240" w:lineRule="auto"/>
              <w:ind w:left="210" w:right="207"/>
              <w:contextualSpacing/>
              <w:jc w:val="center"/>
              <w:rPr>
                <w:szCs w:val="22"/>
                <w:lang w:bidi="ru-RU"/>
              </w:rPr>
            </w:pPr>
            <w:r>
              <w:rPr>
                <w:szCs w:val="22"/>
                <w:lang w:bidi="ru-RU"/>
              </w:rPr>
              <w:t>П Р</w:t>
            </w:r>
          </w:p>
        </w:tc>
        <w:tc>
          <w:tcPr>
            <w:tcW w:w="585" w:type="dxa"/>
          </w:tcPr>
          <w:p w:rsidR="007E012D" w:rsidRDefault="00A93076">
            <w:pPr>
              <w:widowControl w:val="0"/>
              <w:spacing w:before="100" w:beforeAutospacing="1" w:after="100" w:afterAutospacing="1" w:line="240" w:lineRule="auto"/>
              <w:ind w:left="200" w:right="199"/>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10.8.2</w:t>
            </w:r>
          </w:p>
        </w:tc>
        <w:tc>
          <w:tcPr>
            <w:tcW w:w="2907" w:type="dxa"/>
          </w:tcPr>
          <w:p w:rsidR="007E012D" w:rsidRDefault="00A93076">
            <w:pPr>
              <w:widowControl w:val="0"/>
              <w:spacing w:before="100" w:beforeAutospacing="1" w:after="100" w:afterAutospacing="1" w:line="240" w:lineRule="auto"/>
              <w:ind w:left="107" w:right="193"/>
              <w:contextualSpacing/>
              <w:rPr>
                <w:szCs w:val="22"/>
                <w:lang w:bidi="ru-RU"/>
              </w:rPr>
            </w:pPr>
            <w:r>
              <w:rPr>
                <w:szCs w:val="22"/>
                <w:lang w:bidi="ru-RU"/>
              </w:rPr>
              <w:t>Перекаты палочки ленты по ногам</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 палочки по ноге от стопы до начала бедра.</w:t>
            </w:r>
          </w:p>
          <w:p w:rsidR="007E012D" w:rsidRDefault="00A93076">
            <w:pPr>
              <w:widowControl w:val="0"/>
              <w:spacing w:before="100" w:beforeAutospacing="1" w:after="100" w:afterAutospacing="1" w:line="240" w:lineRule="auto"/>
              <w:ind w:left="106" w:right="190"/>
              <w:contextualSpacing/>
              <w:rPr>
                <w:szCs w:val="22"/>
                <w:lang w:bidi="ru-RU"/>
              </w:rPr>
            </w:pPr>
            <w:r>
              <w:rPr>
                <w:szCs w:val="22"/>
                <w:lang w:bidi="ru-RU"/>
              </w:rPr>
              <w:t>Чтобы палочка катилась нужно положить ее на ногу ближе к ее концу. Перекат должен быть от стопы до начала бедра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5" w:type="dxa"/>
          </w:tcPr>
          <w:p w:rsidR="007E012D" w:rsidRDefault="00A93076">
            <w:pPr>
              <w:widowControl w:val="0"/>
              <w:spacing w:before="100" w:beforeAutospacing="1" w:after="100" w:afterAutospacing="1" w:line="240" w:lineRule="auto"/>
              <w:ind w:left="210" w:right="207"/>
              <w:contextualSpacing/>
              <w:jc w:val="center"/>
              <w:rPr>
                <w:szCs w:val="22"/>
                <w:lang w:bidi="ru-RU"/>
              </w:rPr>
            </w:pPr>
            <w:r>
              <w:rPr>
                <w:szCs w:val="22"/>
                <w:lang w:bidi="ru-RU"/>
              </w:rPr>
              <w:t>П Р</w:t>
            </w:r>
          </w:p>
        </w:tc>
        <w:tc>
          <w:tcPr>
            <w:tcW w:w="585" w:type="dxa"/>
          </w:tcPr>
          <w:p w:rsidR="007E012D" w:rsidRDefault="00A93076">
            <w:pPr>
              <w:widowControl w:val="0"/>
              <w:spacing w:before="100" w:beforeAutospacing="1" w:after="100" w:afterAutospacing="1" w:line="240" w:lineRule="auto"/>
              <w:ind w:left="200" w:right="199" w:firstLine="20"/>
              <w:contextualSpacing/>
              <w:jc w:val="both"/>
              <w:rPr>
                <w:szCs w:val="22"/>
                <w:lang w:bidi="ru-RU"/>
              </w:rPr>
            </w:pPr>
            <w:r>
              <w:rPr>
                <w:szCs w:val="22"/>
                <w:lang w:bidi="ru-RU"/>
              </w:rPr>
              <w:t>Р О С</w:t>
            </w:r>
          </w:p>
        </w:tc>
      </w:tr>
      <w:tr w:rsidR="007E012D">
        <w:trPr>
          <w:trHeight w:val="531"/>
        </w:trPr>
        <w:tc>
          <w:tcPr>
            <w:tcW w:w="14631" w:type="dxa"/>
            <w:gridSpan w:val="10"/>
          </w:tcPr>
          <w:p w:rsidR="007E012D" w:rsidRDefault="00A93076">
            <w:pPr>
              <w:widowControl w:val="0"/>
              <w:spacing w:before="100" w:beforeAutospacing="1" w:after="100" w:afterAutospacing="1" w:line="240" w:lineRule="auto"/>
              <w:ind w:left="6303"/>
              <w:contextualSpacing/>
              <w:rPr>
                <w:b/>
                <w:szCs w:val="22"/>
                <w:lang w:bidi="ru-RU"/>
              </w:rPr>
            </w:pPr>
            <w:r>
              <w:rPr>
                <w:b/>
                <w:szCs w:val="22"/>
                <w:lang w:bidi="ru-RU"/>
              </w:rPr>
              <w:t>10.9 Броски ленты</w:t>
            </w:r>
          </w:p>
        </w:tc>
      </w:tr>
      <w:tr w:rsidR="007E012D">
        <w:trPr>
          <w:trHeight w:val="884"/>
        </w:trPr>
        <w:tc>
          <w:tcPr>
            <w:tcW w:w="1132" w:type="dxa"/>
            <w:vMerge w:val="restart"/>
          </w:tcPr>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10.9.1</w:t>
            </w:r>
          </w:p>
        </w:tc>
        <w:tc>
          <w:tcPr>
            <w:tcW w:w="2907" w:type="dxa"/>
            <w:vMerge w:val="restart"/>
          </w:tcPr>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Броски ленты руками</w:t>
            </w:r>
          </w:p>
        </w:tc>
        <w:tc>
          <w:tcPr>
            <w:tcW w:w="6405" w:type="dxa"/>
          </w:tcPr>
          <w:p w:rsidR="007E012D" w:rsidRDefault="00A93076">
            <w:pPr>
              <w:widowControl w:val="0"/>
              <w:spacing w:before="100" w:beforeAutospacing="1" w:after="100" w:afterAutospacing="1" w:line="240" w:lineRule="auto"/>
              <w:ind w:left="106" w:right="245"/>
              <w:contextualSpacing/>
              <w:rPr>
                <w:szCs w:val="22"/>
                <w:lang w:bidi="ru-RU"/>
              </w:rPr>
            </w:pPr>
            <w:r>
              <w:rPr>
                <w:szCs w:val="22"/>
                <w:lang w:bidi="ru-RU"/>
              </w:rPr>
              <w:t>Бросок ленты из-за головы копьеметательным движением. Бросок выполняется вверх; палку держать, как карандаш, свободным концом вперед на расстоянии 8-10 см от края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5" w:type="dxa"/>
          </w:tcPr>
          <w:p w:rsidR="007E012D" w:rsidRDefault="00A93076">
            <w:pPr>
              <w:widowControl w:val="0"/>
              <w:spacing w:before="100" w:beforeAutospacing="1" w:after="100" w:afterAutospacing="1" w:line="240" w:lineRule="auto"/>
              <w:ind w:left="210" w:right="207"/>
              <w:contextualSpacing/>
              <w:jc w:val="center"/>
              <w:rPr>
                <w:szCs w:val="22"/>
                <w:lang w:bidi="ru-RU"/>
              </w:rPr>
            </w:pPr>
            <w:r>
              <w:rPr>
                <w:szCs w:val="22"/>
                <w:lang w:bidi="ru-RU"/>
              </w:rPr>
              <w:t>Р О</w:t>
            </w:r>
          </w:p>
        </w:tc>
        <w:tc>
          <w:tcPr>
            <w:tcW w:w="585" w:type="dxa"/>
          </w:tcPr>
          <w:p w:rsidR="007E012D" w:rsidRDefault="00A93076">
            <w:pPr>
              <w:widowControl w:val="0"/>
              <w:spacing w:before="100" w:beforeAutospacing="1" w:after="100" w:afterAutospacing="1" w:line="240" w:lineRule="auto"/>
              <w:ind w:left="200" w:right="199"/>
              <w:contextualSpacing/>
              <w:jc w:val="center"/>
              <w:rPr>
                <w:szCs w:val="22"/>
                <w:lang w:bidi="ru-RU"/>
              </w:rPr>
            </w:pPr>
            <w:r>
              <w:rPr>
                <w:szCs w:val="22"/>
                <w:lang w:bidi="ru-RU"/>
              </w:rPr>
              <w:t>О С</w:t>
            </w:r>
          </w:p>
        </w:tc>
      </w:tr>
      <w:tr w:rsidR="007E012D">
        <w:trPr>
          <w:trHeight w:val="193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ленты из-за головы.</w:t>
            </w:r>
          </w:p>
          <w:p w:rsidR="007E012D" w:rsidRDefault="00A93076">
            <w:pPr>
              <w:widowControl w:val="0"/>
              <w:spacing w:before="100" w:beforeAutospacing="1" w:after="100" w:afterAutospacing="1" w:line="240" w:lineRule="auto"/>
              <w:ind w:left="106" w:right="431"/>
              <w:contextualSpacing/>
              <w:rPr>
                <w:szCs w:val="22"/>
                <w:lang w:bidi="ru-RU"/>
              </w:rPr>
            </w:pPr>
            <w:r>
              <w:rPr>
                <w:szCs w:val="22"/>
                <w:lang w:bidi="ru-RU"/>
              </w:rPr>
              <w:t>Правая рука с лентой вверх-назад, конец палки вперед. Бросить ленту вперед-кверху из-за головы, бег вперед, поймать палку, стойка на носках, горизонтальная змейка сверху вниз.</w:t>
            </w:r>
          </w:p>
          <w:p w:rsidR="007E012D" w:rsidRDefault="00A93076">
            <w:pPr>
              <w:widowControl w:val="0"/>
              <w:spacing w:before="100" w:beforeAutospacing="1" w:after="100" w:afterAutospacing="1" w:line="240" w:lineRule="auto"/>
              <w:ind w:left="106" w:right="669"/>
              <w:contextualSpacing/>
              <w:rPr>
                <w:szCs w:val="22"/>
                <w:lang w:bidi="ru-RU"/>
              </w:rPr>
            </w:pPr>
            <w:r>
              <w:rPr>
                <w:szCs w:val="22"/>
                <w:lang w:bidi="ru-RU"/>
              </w:rPr>
              <w:t>Аналогичное упражнение, но поймать ленту в прыжке шагом или касаясь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5" w:type="dxa"/>
          </w:tcPr>
          <w:p w:rsidR="007E012D" w:rsidRDefault="00A93076">
            <w:pPr>
              <w:widowControl w:val="0"/>
              <w:spacing w:before="100" w:beforeAutospacing="1" w:after="100" w:afterAutospacing="1" w:line="240" w:lineRule="auto"/>
              <w:ind w:left="210" w:right="207"/>
              <w:contextualSpacing/>
              <w:jc w:val="center"/>
              <w:rPr>
                <w:szCs w:val="22"/>
                <w:lang w:bidi="ru-RU"/>
              </w:rPr>
            </w:pPr>
            <w:r>
              <w:rPr>
                <w:szCs w:val="22"/>
                <w:lang w:bidi="ru-RU"/>
              </w:rPr>
              <w:t>Р О</w:t>
            </w:r>
          </w:p>
        </w:tc>
        <w:tc>
          <w:tcPr>
            <w:tcW w:w="585" w:type="dxa"/>
          </w:tcPr>
          <w:p w:rsidR="007E012D" w:rsidRDefault="00A93076">
            <w:pPr>
              <w:widowControl w:val="0"/>
              <w:spacing w:before="100" w:beforeAutospacing="1" w:after="100" w:afterAutospacing="1" w:line="240" w:lineRule="auto"/>
              <w:ind w:left="200" w:right="199"/>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33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13"/>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ленты из-за головы в прыжке шагом.</w:t>
            </w:r>
          </w:p>
          <w:p w:rsidR="007E012D" w:rsidRDefault="00A93076">
            <w:pPr>
              <w:widowControl w:val="0"/>
              <w:spacing w:before="100" w:beforeAutospacing="1" w:after="100" w:afterAutospacing="1" w:line="240" w:lineRule="auto"/>
              <w:ind w:left="106" w:right="98"/>
              <w:contextualSpacing/>
              <w:rPr>
                <w:szCs w:val="22"/>
                <w:lang w:bidi="ru-RU"/>
              </w:rPr>
            </w:pPr>
            <w:r>
              <w:rPr>
                <w:szCs w:val="22"/>
                <w:lang w:bidi="ru-RU"/>
              </w:rPr>
              <w:t>Правая рука с лентой вверх. Боковой круг вперед с прыжком шагом на левую, на втором прыжке шагом бросок ленты из-за головы вперед-кверху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Р О</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ленты в сторону.</w:t>
            </w:r>
          </w:p>
          <w:p w:rsidR="007E012D" w:rsidRDefault="00A93076">
            <w:pPr>
              <w:widowControl w:val="0"/>
              <w:spacing w:before="100" w:beforeAutospacing="1" w:after="100" w:afterAutospacing="1" w:line="240" w:lineRule="auto"/>
              <w:ind w:left="106" w:right="237"/>
              <w:contextualSpacing/>
              <w:rPr>
                <w:szCs w:val="22"/>
                <w:lang w:bidi="ru-RU"/>
              </w:rPr>
            </w:pPr>
            <w:r>
              <w:rPr>
                <w:szCs w:val="22"/>
                <w:lang w:bidi="ru-RU"/>
              </w:rPr>
              <w:t>И.п. – правая рука с лентой в сторону. Бросая ленту влево- кверху, бег влево, поймать ленту левой рукой, вертикальная змейка перед телом на выпаде влево.</w:t>
            </w:r>
          </w:p>
          <w:p w:rsidR="007E012D" w:rsidRDefault="00A93076">
            <w:pPr>
              <w:widowControl w:val="0"/>
              <w:spacing w:before="100" w:beforeAutospacing="1" w:after="100" w:afterAutospacing="1" w:line="240" w:lineRule="auto"/>
              <w:ind w:left="106" w:right="548"/>
              <w:contextualSpacing/>
              <w:rPr>
                <w:szCs w:val="22"/>
                <w:lang w:bidi="ru-RU"/>
              </w:rPr>
            </w:pPr>
            <w:r>
              <w:rPr>
                <w:szCs w:val="22"/>
                <w:lang w:bidi="ru-RU"/>
              </w:rPr>
              <w:t>Аналогичное упражнение, но поймать ленту на прыжке шагом в сторону, вертикальная спираль перед телом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Р О</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89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ленты вперед-вверх правой (левой) рукой.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выполнять правой (левой) рукой после замаха влево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(вправо), при выпускании ленты руку оставить около уха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Р О</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53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ленты под плечо.</w:t>
            </w:r>
          </w:p>
          <w:p w:rsidR="007E012D" w:rsidRDefault="00A93076" w:rsidP="00153CDE">
            <w:pPr>
              <w:widowControl w:val="0"/>
              <w:numPr>
                <w:ilvl w:val="0"/>
                <w:numId w:val="46"/>
              </w:numPr>
              <w:tabs>
                <w:tab w:val="left" w:pos="248"/>
              </w:tabs>
              <w:spacing w:before="100" w:beforeAutospacing="1" w:after="100" w:afterAutospacing="1" w:line="240" w:lineRule="auto"/>
              <w:ind w:hanging="142"/>
              <w:contextualSpacing/>
              <w:rPr>
                <w:szCs w:val="22"/>
                <w:lang w:bidi="ru-RU"/>
              </w:rPr>
            </w:pPr>
            <w:r>
              <w:rPr>
                <w:szCs w:val="22"/>
                <w:lang w:bidi="ru-RU"/>
              </w:rPr>
              <w:t>под противоположное плечо;</w:t>
            </w:r>
          </w:p>
          <w:p w:rsidR="007E012D" w:rsidRDefault="00A93076" w:rsidP="00153CDE">
            <w:pPr>
              <w:widowControl w:val="0"/>
              <w:numPr>
                <w:ilvl w:val="0"/>
                <w:numId w:val="46"/>
              </w:numPr>
              <w:tabs>
                <w:tab w:val="left" w:pos="248"/>
              </w:tabs>
              <w:spacing w:before="100" w:beforeAutospacing="1" w:after="100" w:afterAutospacing="1" w:line="240" w:lineRule="auto"/>
              <w:ind w:hanging="142"/>
              <w:contextualSpacing/>
              <w:rPr>
                <w:szCs w:val="22"/>
                <w:lang w:bidi="ru-RU"/>
              </w:rPr>
            </w:pPr>
            <w:r>
              <w:rPr>
                <w:szCs w:val="22"/>
                <w:lang w:bidi="ru-RU"/>
              </w:rPr>
              <w:t>под одноименноеплечо.</w:t>
            </w:r>
          </w:p>
          <w:p w:rsidR="007E012D" w:rsidRDefault="00A93076">
            <w:pPr>
              <w:widowControl w:val="0"/>
              <w:spacing w:before="100" w:beforeAutospacing="1" w:after="100" w:afterAutospacing="1" w:line="240" w:lineRule="auto"/>
              <w:ind w:left="106" w:right="122"/>
              <w:contextualSpacing/>
              <w:rPr>
                <w:szCs w:val="22"/>
                <w:lang w:bidi="ru-RU"/>
              </w:rPr>
            </w:pPr>
            <w:r>
              <w:rPr>
                <w:szCs w:val="22"/>
                <w:lang w:bidi="ru-RU"/>
              </w:rPr>
              <w:t>Бросок выполнять прямой рукой, проследить, чтобы локоть не сгибался. Руки отвести максимально 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Р О</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6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«эшапе» лентой.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 лицевой плоскости;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 в боковой плоскости.</w:t>
            </w:r>
          </w:p>
          <w:p w:rsidR="007E012D" w:rsidRDefault="00A93076">
            <w:pPr>
              <w:widowControl w:val="0"/>
              <w:spacing w:before="100" w:beforeAutospacing="1" w:after="100" w:afterAutospacing="1" w:line="240" w:lineRule="auto"/>
              <w:ind w:left="106" w:right="297"/>
              <w:contextualSpacing/>
              <w:rPr>
                <w:szCs w:val="22"/>
                <w:lang w:bidi="ru-RU"/>
              </w:rPr>
            </w:pPr>
            <w:r>
              <w:rPr>
                <w:szCs w:val="22"/>
                <w:lang w:bidi="ru-RU"/>
              </w:rPr>
              <w:t>«Эшапе» лентой выполнять после большого или бокового круга. Необходимо сделать выбрасывание ленты с подкруткой кистью на себя в момент выпуска палочки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Р О</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ленты после вертушки.</w:t>
            </w:r>
          </w:p>
          <w:p w:rsidR="007E012D" w:rsidRDefault="00A93076">
            <w:pPr>
              <w:widowControl w:val="0"/>
              <w:spacing w:before="100" w:beforeAutospacing="1" w:after="100" w:afterAutospacing="1" w:line="240" w:lineRule="auto"/>
              <w:ind w:left="106" w:right="351"/>
              <w:contextualSpacing/>
              <w:rPr>
                <w:szCs w:val="22"/>
                <w:lang w:bidi="ru-RU"/>
              </w:rPr>
            </w:pPr>
            <w:r>
              <w:rPr>
                <w:szCs w:val="22"/>
                <w:lang w:bidi="ru-RU"/>
              </w:rPr>
              <w:t>Необходимо сделать вертушку палочкой вокруг кисти в боковой плоскости и, поймав за начало ленты, бросить ее 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Р О</w:t>
            </w:r>
          </w:p>
        </w:tc>
      </w:tr>
      <w:tr w:rsidR="007E012D">
        <w:trPr>
          <w:trHeight w:val="89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ленты с большого бокового круга.</w:t>
            </w:r>
          </w:p>
          <w:p w:rsidR="007E012D" w:rsidRDefault="00A93076">
            <w:pPr>
              <w:widowControl w:val="0"/>
              <w:spacing w:before="100" w:beforeAutospacing="1" w:after="100" w:afterAutospacing="1" w:line="240" w:lineRule="auto"/>
              <w:ind w:left="106" w:right="291"/>
              <w:contextualSpacing/>
              <w:rPr>
                <w:szCs w:val="22"/>
                <w:lang w:bidi="ru-RU"/>
              </w:rPr>
            </w:pPr>
            <w:r>
              <w:rPr>
                <w:szCs w:val="22"/>
                <w:lang w:bidi="ru-RU"/>
              </w:rPr>
              <w:t>Бросок выполняется рукой с большого круга в положении руки вперед-вверх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bl>
    <w:p w:rsidR="007E012D" w:rsidRDefault="007E012D">
      <w:pPr>
        <w:spacing w:before="100" w:beforeAutospacing="1" w:after="100" w:afterAutospacing="1" w:line="240" w:lineRule="auto"/>
        <w:contextualSpacing/>
        <w:jc w:val="both"/>
        <w:sectPr w:rsidR="007E012D">
          <w:footerReference w:type="default" r:id="rId33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13"/>
        </w:trPr>
        <w:tc>
          <w:tcPr>
            <w:tcW w:w="1132" w:type="dxa"/>
          </w:tcPr>
          <w:p w:rsidR="007E012D" w:rsidRDefault="007E012D">
            <w:pPr>
              <w:widowControl w:val="0"/>
              <w:spacing w:before="100" w:beforeAutospacing="1" w:after="100" w:afterAutospacing="1" w:line="240" w:lineRule="auto"/>
              <w:contextualSpacing/>
              <w:rPr>
                <w:szCs w:val="22"/>
                <w:lang w:bidi="ru-RU"/>
              </w:rPr>
            </w:pPr>
          </w:p>
        </w:tc>
        <w:tc>
          <w:tcPr>
            <w:tcW w:w="2907" w:type="dxa"/>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Возвратный бросок лентой – «бумеранг».</w:t>
            </w:r>
          </w:p>
          <w:p w:rsidR="007E012D" w:rsidRDefault="00A93076">
            <w:pPr>
              <w:widowControl w:val="0"/>
              <w:spacing w:before="100" w:beforeAutospacing="1" w:after="100" w:afterAutospacing="1" w:line="240" w:lineRule="auto"/>
              <w:ind w:left="106" w:right="130"/>
              <w:contextualSpacing/>
              <w:rPr>
                <w:szCs w:val="22"/>
                <w:lang w:bidi="ru-RU"/>
              </w:rPr>
            </w:pPr>
            <w:r>
              <w:rPr>
                <w:szCs w:val="22"/>
                <w:lang w:bidi="ru-RU"/>
              </w:rPr>
              <w:t>Бросок ленты вперед-вверх. Как только палочка касается пола, нужно сразу сделать резкий отмах конца ленты назад, чтобы палочка полетела обратно в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1285"/>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10.9.2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Бросок ленты ногами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ленты стопой разгибанием ноги вперед.</w:t>
            </w:r>
          </w:p>
          <w:p w:rsidR="007E012D" w:rsidRDefault="00A93076">
            <w:pPr>
              <w:widowControl w:val="0"/>
              <w:spacing w:before="100" w:beforeAutospacing="1" w:after="100" w:afterAutospacing="1" w:line="240" w:lineRule="auto"/>
              <w:ind w:left="106" w:right="511"/>
              <w:contextualSpacing/>
              <w:rPr>
                <w:szCs w:val="22"/>
                <w:lang w:bidi="ru-RU"/>
              </w:rPr>
            </w:pPr>
            <w:r>
              <w:rPr>
                <w:szCs w:val="22"/>
                <w:lang w:bidi="ru-RU"/>
              </w:rPr>
              <w:t>Для осуществления броска необходимо положить ленту карабинчиком на стопу. Бросок выполнить резким разгибанием ноги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158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Бросок ленты ногой махом стопы назад.</w:t>
            </w:r>
          </w:p>
          <w:p w:rsidR="007E012D" w:rsidRDefault="00A93076">
            <w:pPr>
              <w:widowControl w:val="0"/>
              <w:spacing w:before="100" w:beforeAutospacing="1" w:after="100" w:afterAutospacing="1" w:line="240" w:lineRule="auto"/>
              <w:ind w:left="106" w:right="170"/>
              <w:contextualSpacing/>
              <w:rPr>
                <w:szCs w:val="22"/>
                <w:lang w:bidi="ru-RU"/>
              </w:rPr>
            </w:pPr>
            <w:r>
              <w:rPr>
                <w:szCs w:val="22"/>
                <w:lang w:bidi="ru-RU"/>
              </w:rPr>
              <w:t>Бросок ленты осуществляется за счет резкого маха ногой назад. Ленту держать правой (левой рукой) за конец палочки, а другой рукой взять за начало ленты, зацепить ее стопой сзади и выполнить резкий бросок ленты ногой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477"/>
        </w:trPr>
        <w:tc>
          <w:tcPr>
            <w:tcW w:w="14631" w:type="dxa"/>
            <w:gridSpan w:val="10"/>
          </w:tcPr>
          <w:p w:rsidR="007E012D" w:rsidRDefault="00A93076">
            <w:pPr>
              <w:widowControl w:val="0"/>
              <w:spacing w:before="100" w:beforeAutospacing="1" w:after="100" w:afterAutospacing="1" w:line="240" w:lineRule="auto"/>
              <w:ind w:left="6294"/>
              <w:contextualSpacing/>
              <w:rPr>
                <w:b/>
                <w:szCs w:val="22"/>
                <w:lang w:bidi="ru-RU"/>
              </w:rPr>
            </w:pPr>
            <w:r>
              <w:rPr>
                <w:b/>
                <w:szCs w:val="22"/>
                <w:lang w:bidi="ru-RU"/>
              </w:rPr>
              <w:t>10.10 Ловля ленты</w:t>
            </w:r>
          </w:p>
        </w:tc>
      </w:tr>
      <w:tr w:rsidR="007E012D">
        <w:trPr>
          <w:trHeight w:val="1008"/>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10.10.1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Ловля ленты руками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Ловля ленты после броска за спиной.</w:t>
            </w:r>
          </w:p>
          <w:p w:rsidR="007E012D" w:rsidRDefault="00A93076">
            <w:pPr>
              <w:widowControl w:val="0"/>
              <w:spacing w:before="100" w:beforeAutospacing="1" w:after="100" w:afterAutospacing="1" w:line="240" w:lineRule="auto"/>
              <w:ind w:left="106" w:right="183"/>
              <w:contextualSpacing/>
              <w:rPr>
                <w:szCs w:val="22"/>
                <w:lang w:bidi="ru-RU"/>
              </w:rPr>
            </w:pPr>
            <w:r>
              <w:rPr>
                <w:szCs w:val="22"/>
                <w:lang w:bidi="ru-RU"/>
              </w:rPr>
              <w:t>Необходимо как можно больше завести руку за спину. При ловле подойти под ленту, чтобы она упала точно в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Р О</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05"/>
              <w:contextualSpacing/>
              <w:rPr>
                <w:szCs w:val="22"/>
                <w:lang w:bidi="ru-RU"/>
              </w:rPr>
            </w:pPr>
            <w:r>
              <w:rPr>
                <w:szCs w:val="22"/>
                <w:lang w:bidi="ru-RU"/>
              </w:rPr>
              <w:t>Ловля ленты после броска под ногой. Нужно как можно больше высунуть руку из-под ноги и подойти под ленту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356"/>
              <w:contextualSpacing/>
              <w:rPr>
                <w:szCs w:val="22"/>
                <w:lang w:bidi="ru-RU"/>
              </w:rPr>
            </w:pPr>
            <w:r>
              <w:rPr>
                <w:szCs w:val="22"/>
                <w:lang w:bidi="ru-RU"/>
              </w:rPr>
              <w:t>10.2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Ловля ленты ногами</w:t>
            </w:r>
          </w:p>
        </w:tc>
        <w:tc>
          <w:tcPr>
            <w:tcW w:w="6405" w:type="dxa"/>
          </w:tcPr>
          <w:p w:rsidR="007E012D" w:rsidRDefault="00A93076">
            <w:pPr>
              <w:widowControl w:val="0"/>
              <w:spacing w:before="100" w:beforeAutospacing="1" w:after="100" w:afterAutospacing="1" w:line="240" w:lineRule="auto"/>
              <w:ind w:left="106" w:right="781"/>
              <w:contextualSpacing/>
              <w:rPr>
                <w:szCs w:val="22"/>
                <w:lang w:bidi="ru-RU"/>
              </w:rPr>
            </w:pPr>
            <w:r>
              <w:rPr>
                <w:szCs w:val="22"/>
                <w:lang w:bidi="ru-RU"/>
              </w:rPr>
              <w:t>Ловля ленты после броска ногой. Как только палочка касается пола необходимо прижать ее стопой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45"/>
              <w:contextualSpacing/>
              <w:rPr>
                <w:szCs w:val="22"/>
                <w:lang w:bidi="ru-RU"/>
              </w:rPr>
            </w:pPr>
            <w:r>
              <w:rPr>
                <w:szCs w:val="22"/>
                <w:lang w:bidi="ru-RU"/>
              </w:rPr>
              <w:t>Ловля ленты ногами сидя на полу. Необходимо зажать палочку любой частью ног</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95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07"/>
              <w:contextualSpacing/>
              <w:rPr>
                <w:szCs w:val="22"/>
                <w:lang w:bidi="ru-RU"/>
              </w:rPr>
            </w:pPr>
            <w:r>
              <w:rPr>
                <w:szCs w:val="22"/>
                <w:lang w:bidi="ru-RU"/>
              </w:rPr>
              <w:t>Ловля ленты с отбивом ногой. Отбив палочки сразу после броска стопой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98" w:right="199" w:firstLine="20"/>
              <w:contextualSpacing/>
              <w:jc w:val="both"/>
              <w:rPr>
                <w:szCs w:val="22"/>
                <w:lang w:bidi="ru-RU"/>
              </w:rPr>
            </w:pPr>
            <w:r>
              <w:rPr>
                <w:szCs w:val="22"/>
                <w:lang w:bidi="ru-RU"/>
              </w:rPr>
              <w:t>Р О С</w:t>
            </w:r>
          </w:p>
        </w:tc>
      </w:tr>
    </w:tbl>
    <w:p w:rsidR="007E012D" w:rsidRDefault="007E012D">
      <w:pPr>
        <w:spacing w:before="100" w:beforeAutospacing="1" w:after="100" w:afterAutospacing="1" w:line="240" w:lineRule="auto"/>
        <w:contextualSpacing/>
        <w:jc w:val="both"/>
        <w:sectPr w:rsidR="007E012D">
          <w:footerReference w:type="default" r:id="rId333"/>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21"/>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3" w:type="dxa"/>
          </w:tcPr>
          <w:p w:rsidR="007E012D" w:rsidRDefault="007E012D">
            <w:pPr>
              <w:widowControl w:val="0"/>
              <w:spacing w:before="100" w:beforeAutospacing="1" w:after="100" w:afterAutospacing="1" w:line="240" w:lineRule="auto"/>
              <w:contextualSpacing/>
              <w:rPr>
                <w:sz w:val="20"/>
                <w:szCs w:val="22"/>
                <w:lang w:bidi="ru-RU"/>
              </w:rPr>
            </w:pPr>
          </w:p>
        </w:tc>
        <w:tc>
          <w:tcPr>
            <w:tcW w:w="587" w:type="dxa"/>
          </w:tcPr>
          <w:p w:rsidR="007E012D" w:rsidRDefault="00A93076">
            <w:pPr>
              <w:widowControl w:val="0"/>
              <w:spacing w:before="100" w:beforeAutospacing="1" w:after="100" w:afterAutospacing="1" w:line="240" w:lineRule="auto"/>
              <w:ind w:left="-9"/>
              <w:contextualSpacing/>
              <w:rPr>
                <w:b/>
                <w:szCs w:val="22"/>
                <w:lang w:bidi="ru-RU"/>
              </w:rPr>
            </w:pPr>
            <w:r>
              <w:rPr>
                <w:b/>
                <w:szCs w:val="22"/>
                <w:lang w:bidi="ru-RU"/>
              </w:rPr>
              <w:t>6</w:t>
            </w:r>
          </w:p>
        </w:tc>
      </w:tr>
      <w:tr w:rsidR="007E012D">
        <w:trPr>
          <w:trHeight w:val="366"/>
        </w:trPr>
        <w:tc>
          <w:tcPr>
            <w:tcW w:w="14631" w:type="dxa"/>
            <w:gridSpan w:val="10"/>
          </w:tcPr>
          <w:p w:rsidR="007E012D" w:rsidRDefault="00A93076">
            <w:pPr>
              <w:widowControl w:val="0"/>
              <w:tabs>
                <w:tab w:val="left" w:pos="7096"/>
                <w:tab w:val="left" w:pos="7756"/>
                <w:tab w:val="left" w:pos="8956"/>
              </w:tabs>
              <w:spacing w:before="100" w:beforeAutospacing="1" w:after="100" w:afterAutospacing="1" w:line="240" w:lineRule="auto"/>
              <w:ind w:left="6436"/>
              <w:contextualSpacing/>
              <w:rPr>
                <w:b/>
                <w:szCs w:val="22"/>
                <w:lang w:bidi="ru-RU"/>
              </w:rPr>
            </w:pPr>
            <w:r>
              <w:rPr>
                <w:b/>
                <w:szCs w:val="22"/>
                <w:lang w:bidi="ru-RU"/>
              </w:rPr>
              <w:t>1</w:t>
            </w:r>
            <w:r>
              <w:rPr>
                <w:b/>
                <w:szCs w:val="22"/>
                <w:lang w:bidi="ru-RU"/>
              </w:rPr>
              <w:tab/>
              <w:t>1</w:t>
            </w:r>
            <w:r>
              <w:rPr>
                <w:b/>
                <w:szCs w:val="22"/>
                <w:lang w:bidi="ru-RU"/>
              </w:rPr>
              <w:tab/>
              <w:t>.</w:t>
            </w:r>
            <w:r>
              <w:rPr>
                <w:b/>
                <w:szCs w:val="22"/>
                <w:lang w:bidi="ru-RU"/>
              </w:rPr>
              <w:tab/>
              <w:t>СКАКАЛКА</w:t>
            </w:r>
          </w:p>
        </w:tc>
      </w:tr>
      <w:tr w:rsidR="007E012D">
        <w:trPr>
          <w:trHeight w:val="394"/>
        </w:trPr>
        <w:tc>
          <w:tcPr>
            <w:tcW w:w="14631" w:type="dxa"/>
            <w:gridSpan w:val="10"/>
          </w:tcPr>
          <w:p w:rsidR="007E012D" w:rsidRDefault="00A93076">
            <w:pPr>
              <w:widowControl w:val="0"/>
              <w:spacing w:before="100" w:beforeAutospacing="1" w:after="100" w:afterAutospacing="1" w:line="240" w:lineRule="auto"/>
              <w:ind w:left="5715"/>
              <w:contextualSpacing/>
              <w:rPr>
                <w:b/>
                <w:szCs w:val="22"/>
                <w:lang w:bidi="ru-RU"/>
              </w:rPr>
            </w:pPr>
            <w:r>
              <w:rPr>
                <w:b/>
                <w:szCs w:val="22"/>
                <w:lang w:bidi="ru-RU"/>
              </w:rPr>
              <w:t>11.1 Махи и круги скакалкой</w:t>
            </w:r>
          </w:p>
        </w:tc>
      </w:tr>
      <w:tr w:rsidR="007E012D">
        <w:trPr>
          <w:trHeight w:val="2309"/>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11.1.1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645"/>
              <w:contextualSpacing/>
              <w:rPr>
                <w:szCs w:val="22"/>
                <w:lang w:bidi="ru-RU"/>
              </w:rPr>
            </w:pPr>
            <w:r>
              <w:rPr>
                <w:szCs w:val="22"/>
                <w:lang w:bidi="ru-RU"/>
              </w:rPr>
              <w:t>Махи и покачивания скакалкой</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скакалка сложенная в четверо вперед.</w:t>
            </w:r>
          </w:p>
          <w:p w:rsidR="007E012D" w:rsidRDefault="00A93076" w:rsidP="00153CDE">
            <w:pPr>
              <w:widowControl w:val="0"/>
              <w:numPr>
                <w:ilvl w:val="0"/>
                <w:numId w:val="47"/>
              </w:numPr>
              <w:tabs>
                <w:tab w:val="left" w:pos="347"/>
              </w:tabs>
              <w:spacing w:before="100" w:beforeAutospacing="1" w:after="100" w:afterAutospacing="1" w:line="240" w:lineRule="auto"/>
              <w:ind w:right="845" w:firstLine="0"/>
              <w:contextualSpacing/>
              <w:rPr>
                <w:szCs w:val="22"/>
                <w:lang w:bidi="ru-RU"/>
              </w:rPr>
            </w:pPr>
            <w:r>
              <w:rPr>
                <w:szCs w:val="22"/>
                <w:lang w:bidi="ru-RU"/>
              </w:rPr>
              <w:t>– правая рука опускает свой конец скакалки, левая небольшой дугой книзу делает мах скакалкойвлево.</w:t>
            </w:r>
          </w:p>
          <w:p w:rsidR="007E012D" w:rsidRDefault="00A93076" w:rsidP="00153CDE">
            <w:pPr>
              <w:widowControl w:val="0"/>
              <w:numPr>
                <w:ilvl w:val="0"/>
                <w:numId w:val="47"/>
              </w:numPr>
              <w:tabs>
                <w:tab w:val="left" w:pos="347"/>
              </w:tabs>
              <w:spacing w:before="100" w:beforeAutospacing="1" w:after="100" w:afterAutospacing="1" w:line="240" w:lineRule="auto"/>
              <w:ind w:left="346" w:hanging="241"/>
              <w:contextualSpacing/>
              <w:rPr>
                <w:szCs w:val="22"/>
                <w:lang w:bidi="ru-RU"/>
              </w:rPr>
            </w:pPr>
            <w:r>
              <w:rPr>
                <w:szCs w:val="22"/>
                <w:lang w:bidi="ru-RU"/>
              </w:rPr>
              <w:t>– мах скакалкой вправо, правая рука всторону.</w:t>
            </w:r>
          </w:p>
          <w:p w:rsidR="007E012D" w:rsidRDefault="00A93076" w:rsidP="00153CDE">
            <w:pPr>
              <w:widowControl w:val="0"/>
              <w:numPr>
                <w:ilvl w:val="0"/>
                <w:numId w:val="47"/>
              </w:numPr>
              <w:tabs>
                <w:tab w:val="left" w:pos="347"/>
              </w:tabs>
              <w:spacing w:before="100" w:beforeAutospacing="1" w:after="100" w:afterAutospacing="1" w:line="240" w:lineRule="auto"/>
              <w:ind w:left="346" w:hanging="241"/>
              <w:contextualSpacing/>
              <w:rPr>
                <w:szCs w:val="22"/>
                <w:lang w:bidi="ru-RU"/>
              </w:rPr>
            </w:pPr>
            <w:r>
              <w:rPr>
                <w:szCs w:val="22"/>
                <w:lang w:bidi="ru-RU"/>
              </w:rPr>
              <w:t>– мах скакалкойвлево.</w:t>
            </w:r>
          </w:p>
          <w:p w:rsidR="007E012D" w:rsidRDefault="00A93076" w:rsidP="00153CDE">
            <w:pPr>
              <w:widowControl w:val="0"/>
              <w:numPr>
                <w:ilvl w:val="0"/>
                <w:numId w:val="47"/>
              </w:numPr>
              <w:tabs>
                <w:tab w:val="left" w:pos="347"/>
              </w:tabs>
              <w:spacing w:before="100" w:beforeAutospacing="1" w:after="100" w:afterAutospacing="1" w:line="240" w:lineRule="auto"/>
              <w:ind w:right="499" w:firstLine="0"/>
              <w:contextualSpacing/>
              <w:rPr>
                <w:szCs w:val="22"/>
                <w:lang w:bidi="ru-RU"/>
              </w:rPr>
            </w:pPr>
            <w:r>
              <w:rPr>
                <w:szCs w:val="22"/>
                <w:lang w:bidi="ru-RU"/>
              </w:rPr>
              <w:t>– мах скакалкой вправо. Поймать свободный ее конец правой рукой, принимаяи.п.</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5-8. – то же в другую сторону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16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05"/>
              <w:contextualSpacing/>
              <w:jc w:val="both"/>
              <w:rPr>
                <w:szCs w:val="22"/>
                <w:lang w:bidi="ru-RU"/>
              </w:rPr>
            </w:pPr>
            <w:r>
              <w:rPr>
                <w:szCs w:val="22"/>
                <w:lang w:bidi="ru-RU"/>
              </w:rPr>
              <w:t>И.п. – руки в стороны, оба конца скакалки в правой руке. 1-4. – четыре качания скакалки влево и вправо в лицевой плоскости.</w:t>
            </w:r>
          </w:p>
          <w:p w:rsidR="007E012D" w:rsidRDefault="00A93076">
            <w:pPr>
              <w:widowControl w:val="0"/>
              <w:spacing w:before="100" w:beforeAutospacing="1" w:after="100" w:afterAutospacing="1" w:line="240" w:lineRule="auto"/>
              <w:ind w:left="106" w:right="415"/>
              <w:contextualSpacing/>
              <w:jc w:val="both"/>
              <w:rPr>
                <w:szCs w:val="22"/>
                <w:lang w:bidi="ru-RU"/>
              </w:rPr>
            </w:pPr>
            <w:r>
              <w:rPr>
                <w:szCs w:val="22"/>
                <w:lang w:bidi="ru-RU"/>
              </w:rPr>
              <w:t>5-7. – согнув локоть предплечьем вперед, небольшим вращением руки влево намотать скакалку на предплечье.</w:t>
            </w:r>
          </w:p>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9. – держать.</w:t>
            </w:r>
          </w:p>
          <w:p w:rsidR="007E012D" w:rsidRDefault="00A93076">
            <w:pPr>
              <w:widowControl w:val="0"/>
              <w:spacing w:before="100" w:beforeAutospacing="1" w:after="100" w:afterAutospacing="1" w:line="240" w:lineRule="auto"/>
              <w:ind w:left="106" w:right="792"/>
              <w:contextualSpacing/>
              <w:rPr>
                <w:szCs w:val="22"/>
                <w:lang w:bidi="ru-RU"/>
              </w:rPr>
            </w:pPr>
            <w:r>
              <w:rPr>
                <w:szCs w:val="22"/>
                <w:lang w:bidi="ru-RU"/>
              </w:rPr>
              <w:t>9-12. – слегка вращая предплечьем вправо, размотать скакалку с руки.</w:t>
            </w:r>
          </w:p>
          <w:p w:rsidR="007E012D" w:rsidRDefault="00A93076" w:rsidP="00153CDE">
            <w:pPr>
              <w:widowControl w:val="0"/>
              <w:numPr>
                <w:ilvl w:val="0"/>
                <w:numId w:val="48"/>
              </w:numPr>
              <w:tabs>
                <w:tab w:val="left" w:pos="467"/>
              </w:tabs>
              <w:spacing w:before="100" w:beforeAutospacing="1" w:after="100" w:afterAutospacing="1" w:line="240" w:lineRule="auto"/>
              <w:ind w:hanging="361"/>
              <w:contextualSpacing/>
              <w:rPr>
                <w:szCs w:val="22"/>
                <w:lang w:bidi="ru-RU"/>
              </w:rPr>
            </w:pPr>
            <w:r>
              <w:rPr>
                <w:szCs w:val="22"/>
                <w:lang w:bidi="ru-RU"/>
              </w:rPr>
              <w:t>– мах скакалкойвлево.</w:t>
            </w:r>
          </w:p>
          <w:p w:rsidR="007E012D" w:rsidRDefault="00A93076" w:rsidP="00153CDE">
            <w:pPr>
              <w:widowControl w:val="0"/>
              <w:numPr>
                <w:ilvl w:val="0"/>
                <w:numId w:val="48"/>
              </w:numPr>
              <w:tabs>
                <w:tab w:val="left" w:pos="467"/>
              </w:tabs>
              <w:spacing w:before="100" w:beforeAutospacing="1" w:after="100" w:afterAutospacing="1" w:line="240" w:lineRule="auto"/>
              <w:ind w:hanging="361"/>
              <w:contextualSpacing/>
              <w:rPr>
                <w:szCs w:val="22"/>
                <w:lang w:bidi="ru-RU"/>
              </w:rPr>
            </w:pPr>
            <w:r>
              <w:rPr>
                <w:szCs w:val="22"/>
                <w:lang w:bidi="ru-RU"/>
              </w:rPr>
              <w:t>– махвправо.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15-16. – махом влево передать скакалку в левую руку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концы скакалки в одной руке, другая в сторону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66"/>
              <w:contextualSpacing/>
              <w:rPr>
                <w:szCs w:val="22"/>
                <w:lang w:bidi="ru-RU"/>
              </w:rPr>
            </w:pPr>
            <w:r>
              <w:rPr>
                <w:szCs w:val="22"/>
                <w:lang w:bidi="ru-RU"/>
              </w:rPr>
              <w:t>И.п. – одна рука со скакалкой, сложенной вдвое, вперед, другая в сторону. Махи скакалкой в боковой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9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9"/>
              <w:contextualSpacing/>
              <w:rPr>
                <w:szCs w:val="22"/>
                <w:lang w:bidi="ru-RU"/>
              </w:rPr>
            </w:pPr>
            <w:r>
              <w:rPr>
                <w:szCs w:val="22"/>
                <w:lang w:bidi="ru-RU"/>
              </w:rPr>
              <w:t>И.п. – ст. на носках, сложенной вдвое, вперед, другая в сторону. «Кач» скакалки в боковой плоскости назад справа, перекат на пятки. Перекат в ст. на носках, «кач» скакалки вперед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3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11.1.2</w:t>
            </w:r>
          </w:p>
        </w:tc>
        <w:tc>
          <w:tcPr>
            <w:tcW w:w="2907"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Круги скакалкой</w:t>
            </w:r>
          </w:p>
        </w:tc>
        <w:tc>
          <w:tcPr>
            <w:tcW w:w="6405" w:type="dxa"/>
          </w:tcPr>
          <w:p w:rsidR="007E012D" w:rsidRDefault="00A93076">
            <w:pPr>
              <w:widowControl w:val="0"/>
              <w:spacing w:before="100" w:beforeAutospacing="1" w:after="100" w:afterAutospacing="1" w:line="240" w:lineRule="auto"/>
              <w:ind w:left="106" w:right="207"/>
              <w:contextualSpacing/>
              <w:rPr>
                <w:szCs w:val="22"/>
                <w:lang w:bidi="ru-RU"/>
              </w:rPr>
            </w:pPr>
            <w:r>
              <w:rPr>
                <w:szCs w:val="22"/>
                <w:lang w:bidi="ru-RU"/>
              </w:rPr>
              <w:t>Круги скакалкой в лицевой плоскости по часовой и против часовой стрелки, держа ее за концы одной двумя руками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Сочетание кругов с махами скакалкой в лицевой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10"/>
              <w:contextualSpacing/>
              <w:rPr>
                <w:szCs w:val="22"/>
                <w:lang w:bidi="ru-RU"/>
              </w:rPr>
            </w:pPr>
            <w:r>
              <w:rPr>
                <w:szCs w:val="22"/>
                <w:lang w:bidi="ru-RU"/>
              </w:rPr>
              <w:t>Круги скакалкой в боковой плоскости вперед и назад, держа ее одной рукой за концы. То же, концы скакалки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двух руках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26"/>
              <w:contextualSpacing/>
              <w:rPr>
                <w:szCs w:val="22"/>
                <w:lang w:bidi="ru-RU"/>
              </w:rPr>
            </w:pPr>
            <w:r>
              <w:rPr>
                <w:szCs w:val="22"/>
                <w:lang w:bidi="ru-RU"/>
              </w:rPr>
              <w:t>Сочетание кругов скакалкой в боковой плоскости справа и слева, держа ее одной рукой за концы. То же, концы скакалки в двух руках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Сочетание кругов скакалкой в боковой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81"/>
              <w:contextualSpacing/>
              <w:rPr>
                <w:szCs w:val="22"/>
                <w:lang w:bidi="ru-RU"/>
              </w:rPr>
            </w:pPr>
            <w:r>
              <w:rPr>
                <w:szCs w:val="22"/>
                <w:lang w:bidi="ru-RU"/>
              </w:rPr>
              <w:t>И.п. – концы скакалки в одной руке. Круги скакалкой в горизонтальной плоскости над головой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81"/>
              <w:contextualSpacing/>
              <w:rPr>
                <w:szCs w:val="22"/>
                <w:lang w:bidi="ru-RU"/>
              </w:rPr>
            </w:pPr>
            <w:r>
              <w:rPr>
                <w:szCs w:val="22"/>
                <w:lang w:bidi="ru-RU"/>
              </w:rPr>
              <w:t>И.п. – концы скакалки в одной руке. Круги скакалкой в горизонтальной плоскости над головой. Выполнить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сочетании с поворотами на 360º</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05"/>
              <w:contextualSpacing/>
              <w:rPr>
                <w:szCs w:val="22"/>
                <w:lang w:bidi="ru-RU"/>
              </w:rPr>
            </w:pPr>
            <w:r>
              <w:rPr>
                <w:szCs w:val="22"/>
                <w:lang w:bidi="ru-RU"/>
              </w:rPr>
              <w:t>И.п. – концы скакалки в двух руках. Круги скакалкой в горизонтальной плоскости над головой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05"/>
              <w:contextualSpacing/>
              <w:rPr>
                <w:szCs w:val="22"/>
                <w:lang w:bidi="ru-RU"/>
              </w:rPr>
            </w:pPr>
            <w:r>
              <w:rPr>
                <w:szCs w:val="22"/>
                <w:lang w:bidi="ru-RU"/>
              </w:rPr>
              <w:t>И.п. – концы скакалки в двух руках. Круги скакалкой в горизонтальной плоскости над головой. Выполнить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сочетании с поворотами на 360º</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85"/>
              <w:contextualSpacing/>
              <w:rPr>
                <w:szCs w:val="22"/>
                <w:lang w:bidi="ru-RU"/>
              </w:rPr>
            </w:pPr>
            <w:r>
              <w:rPr>
                <w:szCs w:val="22"/>
                <w:lang w:bidi="ru-RU"/>
              </w:rPr>
              <w:t>Горизонтальный круг скакалкой на уровне пояса с передачей ее за спиной из одной руки в другую</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84"/>
              <w:contextualSpacing/>
              <w:rPr>
                <w:szCs w:val="22"/>
                <w:lang w:bidi="ru-RU"/>
              </w:rPr>
            </w:pPr>
            <w:r>
              <w:rPr>
                <w:szCs w:val="22"/>
                <w:lang w:bidi="ru-RU"/>
              </w:rPr>
              <w:t>Стоя, скакалка в двух руках внизу, несколько кругов в горизонтальной плоскости с поворотами на 360º, поднимая</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руки вверх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35"/>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88"/>
              <w:contextualSpacing/>
              <w:rPr>
                <w:szCs w:val="22"/>
                <w:lang w:bidi="ru-RU"/>
              </w:rPr>
            </w:pPr>
            <w:r>
              <w:rPr>
                <w:szCs w:val="22"/>
                <w:lang w:bidi="ru-RU"/>
              </w:rPr>
              <w:t>Стоя, концы скакалки в одной руке внизу, несколько кругов в горизонтальной плоскости с поворотами на 360º,</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поднимая руки вверх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28"/>
              <w:contextualSpacing/>
              <w:rPr>
                <w:szCs w:val="22"/>
                <w:lang w:bidi="ru-RU"/>
              </w:rPr>
            </w:pPr>
            <w:r>
              <w:rPr>
                <w:szCs w:val="22"/>
                <w:lang w:bidi="ru-RU"/>
              </w:rPr>
              <w:t>Ст., скакалка, сложенная вдвое, в правой руке. Большой горизонтальный круг скакалкой внизу с прыжками через скакалку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Ст., скакалка, сложенная вдвое, в правой руке.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Горизонтальные круги вверху внизу</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3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88"/>
              <w:contextualSpacing/>
              <w:rPr>
                <w:szCs w:val="22"/>
                <w:lang w:bidi="ru-RU"/>
              </w:rPr>
            </w:pPr>
            <w:r>
              <w:rPr>
                <w:szCs w:val="22"/>
                <w:lang w:bidi="ru-RU"/>
              </w:rPr>
              <w:t>Ст., скакалка, сложенная вдвое, в правой руке. Круги скакалкой в горизонтальной плоскости над головой. Горизонтальный круг скакалкой внизу с прыжками через скакалку (горизонтальная восьмерка)</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9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7"/>
              <w:contextualSpacing/>
              <w:rPr>
                <w:szCs w:val="22"/>
                <w:lang w:bidi="ru-RU"/>
              </w:rPr>
            </w:pPr>
            <w:r>
              <w:rPr>
                <w:szCs w:val="22"/>
                <w:lang w:bidi="ru-RU"/>
              </w:rPr>
              <w:t>И.п. – концы скакалки в двух руках впереди. Большой круг справа-вперед, мах скакалки вверх (в середину), большой круг слева-вперед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73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62"/>
              <w:contextualSpacing/>
              <w:rPr>
                <w:szCs w:val="22"/>
                <w:lang w:bidi="ru-RU"/>
              </w:rPr>
            </w:pPr>
            <w:r>
              <w:rPr>
                <w:szCs w:val="22"/>
                <w:lang w:bidi="ru-RU"/>
              </w:rPr>
              <w:t>И.п. – концы скакалки в двух руках. Большой круг справа- вперед, мах скакалки вверх (в середину), большой круг слева-вперед, закрутить скакалку на левую руку, раскрутить скакалку, большой круг слева-назад, перевод скакалки вправо, закрутить скакалку движением на плечо левой руки, раскрутить</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49"/>
              <w:contextualSpacing/>
              <w:rPr>
                <w:szCs w:val="22"/>
                <w:lang w:bidi="ru-RU"/>
              </w:rPr>
            </w:pPr>
            <w:r>
              <w:rPr>
                <w:szCs w:val="22"/>
                <w:lang w:bidi="ru-RU"/>
              </w:rPr>
              <w:t>И.п. – концы скакалки в двух руках сзади. Большой круг справа движением назад, перевод скакалки влево, не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прерывая движения, большой круг слева, движением назад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49"/>
              <w:contextualSpacing/>
              <w:rPr>
                <w:szCs w:val="22"/>
                <w:lang w:bidi="ru-RU"/>
              </w:rPr>
            </w:pPr>
            <w:r>
              <w:rPr>
                <w:szCs w:val="22"/>
                <w:lang w:bidi="ru-RU"/>
              </w:rPr>
              <w:t>И.п. – концы скакалки в двух руках сзади. Большой круг справа движением назад, перевод скакалки влево, не прерывая движения, закрутить скакалку на левое плечо, движением назад, раскрутить скакалку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6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71"/>
              <w:contextualSpacing/>
              <w:rPr>
                <w:szCs w:val="22"/>
                <w:lang w:bidi="ru-RU"/>
              </w:rPr>
            </w:pPr>
            <w:r>
              <w:rPr>
                <w:szCs w:val="22"/>
                <w:lang w:bidi="ru-RU"/>
              </w:rPr>
              <w:t>И.п. – ст., скакалка, сложенная вдвое, в правой руке. Большой круг скакалки снизу-влево, средний круг снизу- влево, малый круг снизу-влево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36"/>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4"/>
        <w:gridCol w:w="586"/>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4" w:type="dxa"/>
          </w:tcPr>
          <w:p w:rsidR="007E012D" w:rsidRDefault="007E012D">
            <w:pPr>
              <w:widowControl w:val="0"/>
              <w:spacing w:before="100" w:beforeAutospacing="1" w:after="100" w:afterAutospacing="1" w:line="240" w:lineRule="auto"/>
              <w:contextualSpacing/>
              <w:rPr>
                <w:sz w:val="20"/>
                <w:szCs w:val="22"/>
                <w:lang w:bidi="ru-RU"/>
              </w:rPr>
            </w:pPr>
          </w:p>
        </w:tc>
        <w:tc>
          <w:tcPr>
            <w:tcW w:w="586" w:type="dxa"/>
          </w:tcPr>
          <w:p w:rsidR="007E012D" w:rsidRDefault="00A93076">
            <w:pPr>
              <w:widowControl w:val="0"/>
              <w:spacing w:before="100" w:beforeAutospacing="1" w:after="100" w:afterAutospacing="1" w:line="240" w:lineRule="auto"/>
              <w:ind w:left="-34"/>
              <w:contextualSpacing/>
              <w:rPr>
                <w:b/>
                <w:szCs w:val="22"/>
                <w:lang w:bidi="ru-RU"/>
              </w:rPr>
            </w:pPr>
            <w:r>
              <w:rPr>
                <w:b/>
                <w:szCs w:val="22"/>
                <w:lang w:bidi="ru-RU"/>
              </w:rPr>
              <w:t>6</w:t>
            </w:r>
          </w:p>
        </w:tc>
      </w:tr>
      <w:tr w:rsidR="007E012D">
        <w:trPr>
          <w:trHeight w:val="337"/>
        </w:trPr>
        <w:tc>
          <w:tcPr>
            <w:tcW w:w="14631" w:type="dxa"/>
            <w:gridSpan w:val="10"/>
          </w:tcPr>
          <w:p w:rsidR="007E012D" w:rsidRDefault="00A93076">
            <w:pPr>
              <w:widowControl w:val="0"/>
              <w:tabs>
                <w:tab w:val="left" w:pos="6188"/>
                <w:tab w:val="left" w:pos="6842"/>
              </w:tabs>
              <w:spacing w:before="100" w:beforeAutospacing="1" w:after="100" w:afterAutospacing="1" w:line="240" w:lineRule="auto"/>
              <w:ind w:left="5534"/>
              <w:contextualSpacing/>
              <w:rPr>
                <w:b/>
                <w:szCs w:val="22"/>
                <w:lang w:bidi="ru-RU"/>
              </w:rPr>
            </w:pPr>
            <w:r>
              <w:rPr>
                <w:b/>
                <w:szCs w:val="22"/>
                <w:lang w:bidi="ru-RU"/>
              </w:rPr>
              <w:t>1</w:t>
            </w:r>
            <w:r>
              <w:rPr>
                <w:b/>
                <w:szCs w:val="22"/>
                <w:lang w:bidi="ru-RU"/>
              </w:rPr>
              <w:tab/>
              <w:t>1</w:t>
            </w:r>
            <w:r>
              <w:rPr>
                <w:b/>
                <w:szCs w:val="22"/>
                <w:lang w:bidi="ru-RU"/>
              </w:rPr>
              <w:tab/>
              <w:t>.ска</w:t>
            </w:r>
            <w:r>
              <w:rPr>
                <w:b/>
                <w:spacing w:val="-46"/>
                <w:szCs w:val="22"/>
                <w:lang w:bidi="ru-RU"/>
              </w:rPr>
              <w:t>к</w:t>
            </w:r>
            <w:r>
              <w:rPr>
                <w:b/>
                <w:spacing w:val="-75"/>
                <w:szCs w:val="22"/>
                <w:lang w:bidi="ru-RU"/>
              </w:rPr>
              <w:t>2</w:t>
            </w:r>
            <w:r>
              <w:rPr>
                <w:b/>
                <w:szCs w:val="22"/>
                <w:lang w:bidi="ru-RU"/>
              </w:rPr>
              <w:t>алки(«</w:t>
            </w:r>
            <w:r>
              <w:rPr>
                <w:b/>
                <w:spacing w:val="-1"/>
                <w:szCs w:val="22"/>
                <w:lang w:bidi="ru-RU"/>
              </w:rPr>
              <w:t>пар</w:t>
            </w:r>
            <w:r>
              <w:rPr>
                <w:b/>
                <w:spacing w:val="-100"/>
                <w:szCs w:val="22"/>
                <w:lang w:bidi="ru-RU"/>
              </w:rPr>
              <w:t>у</w:t>
            </w:r>
            <w:r>
              <w:rPr>
                <w:b/>
                <w:spacing w:val="-88"/>
                <w:szCs w:val="22"/>
                <w:lang w:bidi="ru-RU"/>
              </w:rPr>
              <w:t>П</w:t>
            </w:r>
            <w:r>
              <w:rPr>
                <w:b/>
                <w:spacing w:val="-19"/>
                <w:szCs w:val="22"/>
                <w:lang w:bidi="ru-RU"/>
              </w:rPr>
              <w:t>с</w:t>
            </w:r>
            <w:r>
              <w:rPr>
                <w:b/>
                <w:spacing w:val="-88"/>
                <w:szCs w:val="22"/>
                <w:lang w:bidi="ru-RU"/>
              </w:rPr>
              <w:t>е</w:t>
            </w:r>
            <w:r>
              <w:rPr>
                <w:b/>
                <w:spacing w:val="-33"/>
                <w:szCs w:val="22"/>
                <w:lang w:bidi="ru-RU"/>
              </w:rPr>
              <w:t>»</w:t>
            </w:r>
            <w:r>
              <w:rPr>
                <w:b/>
                <w:spacing w:val="-101"/>
                <w:szCs w:val="22"/>
                <w:lang w:bidi="ru-RU"/>
              </w:rPr>
              <w:t>р</w:t>
            </w:r>
            <w:r>
              <w:rPr>
                <w:b/>
                <w:szCs w:val="22"/>
                <w:lang w:bidi="ru-RU"/>
              </w:rPr>
              <w:t>)е</w:t>
            </w:r>
            <w:r>
              <w:rPr>
                <w:b/>
                <w:spacing w:val="-2"/>
                <w:szCs w:val="22"/>
                <w:lang w:bidi="ru-RU"/>
              </w:rPr>
              <w:t>в</w:t>
            </w:r>
            <w:r>
              <w:rPr>
                <w:b/>
                <w:spacing w:val="-1"/>
                <w:szCs w:val="22"/>
                <w:lang w:bidi="ru-RU"/>
              </w:rPr>
              <w:t>о</w:t>
            </w:r>
            <w:r>
              <w:rPr>
                <w:b/>
                <w:szCs w:val="22"/>
                <w:lang w:bidi="ru-RU"/>
              </w:rPr>
              <w:t>д</w:t>
            </w:r>
          </w:p>
        </w:tc>
      </w:tr>
      <w:tr w:rsidR="007E012D">
        <w:trPr>
          <w:trHeight w:val="1656"/>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11.2.1</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Перевод скакалки назад.</w:t>
            </w:r>
          </w:p>
        </w:tc>
        <w:tc>
          <w:tcPr>
            <w:tcW w:w="6405" w:type="dxa"/>
          </w:tcPr>
          <w:p w:rsidR="007E012D" w:rsidRDefault="00A93076">
            <w:pPr>
              <w:widowControl w:val="0"/>
              <w:spacing w:before="100" w:beforeAutospacing="1" w:after="100" w:afterAutospacing="1" w:line="240" w:lineRule="auto"/>
              <w:ind w:left="106" w:right="1031"/>
              <w:contextualSpacing/>
              <w:rPr>
                <w:szCs w:val="22"/>
                <w:lang w:bidi="ru-RU"/>
              </w:rPr>
            </w:pPr>
            <w:r>
              <w:rPr>
                <w:szCs w:val="22"/>
                <w:lang w:bidi="ru-RU"/>
              </w:rPr>
              <w:t>И.п. – ст., концы скакалки в обеих руках в лицевой плоскости.</w:t>
            </w:r>
          </w:p>
          <w:p w:rsidR="007E012D" w:rsidRDefault="00A93076">
            <w:pPr>
              <w:widowControl w:val="0"/>
              <w:spacing w:before="100" w:beforeAutospacing="1" w:after="100" w:afterAutospacing="1" w:line="240" w:lineRule="auto"/>
              <w:ind w:left="106" w:right="250"/>
              <w:contextualSpacing/>
              <w:rPr>
                <w:szCs w:val="22"/>
                <w:lang w:bidi="ru-RU"/>
              </w:rPr>
            </w:pPr>
            <w:r>
              <w:rPr>
                <w:szCs w:val="22"/>
                <w:lang w:bidi="ru-RU"/>
              </w:rPr>
              <w:t>1-4. – Круг правой рукой по дуге вперед-влево, продолжая его за спиной вправо, провести скакалку назад за спину.</w:t>
            </w:r>
          </w:p>
          <w:p w:rsidR="007E012D" w:rsidRDefault="00A93076">
            <w:pPr>
              <w:widowControl w:val="0"/>
              <w:spacing w:before="100" w:beforeAutospacing="1" w:after="100" w:afterAutospacing="1" w:line="240" w:lineRule="auto"/>
              <w:ind w:left="106" w:right="361"/>
              <w:contextualSpacing/>
              <w:rPr>
                <w:szCs w:val="22"/>
                <w:lang w:bidi="ru-RU"/>
              </w:rPr>
            </w:pPr>
            <w:r>
              <w:rPr>
                <w:szCs w:val="22"/>
                <w:lang w:bidi="ru-RU"/>
              </w:rPr>
              <w:t>Закончить движение руки в стороны, локти согнуть, ноги выпрямить</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5"/>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11.2.2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Перевод скакалки вперед</w:t>
            </w:r>
          </w:p>
        </w:tc>
        <w:tc>
          <w:tcPr>
            <w:tcW w:w="6405" w:type="dxa"/>
          </w:tcPr>
          <w:p w:rsidR="007E012D" w:rsidRDefault="00A93076">
            <w:pPr>
              <w:widowControl w:val="0"/>
              <w:spacing w:before="100" w:beforeAutospacing="1" w:after="100" w:afterAutospacing="1" w:line="240" w:lineRule="auto"/>
              <w:ind w:left="106" w:right="420"/>
              <w:contextualSpacing/>
              <w:rPr>
                <w:szCs w:val="22"/>
                <w:lang w:bidi="ru-RU"/>
              </w:rPr>
            </w:pPr>
            <w:r>
              <w:rPr>
                <w:szCs w:val="22"/>
                <w:lang w:bidi="ru-RU"/>
              </w:rPr>
              <w:t>И.п. – ст., концы скакалки в обеих руках, скакалка сзади. 1-4. – полуприсед, круг левой рукой за спиной вправо и, продолжая его перед лицом влево, закончить движение, руки в стороны, локти слегка согнуть, ноги выпрямить,</w:t>
            </w:r>
          </w:p>
          <w:p w:rsidR="007E012D" w:rsidRDefault="00A93076">
            <w:pPr>
              <w:widowControl w:val="0"/>
              <w:spacing w:before="100" w:beforeAutospacing="1" w:after="100" w:afterAutospacing="1" w:line="240" w:lineRule="auto"/>
              <w:ind w:left="106" w:right="404"/>
              <w:contextualSpacing/>
              <w:rPr>
                <w:szCs w:val="22"/>
                <w:lang w:bidi="ru-RU"/>
              </w:rPr>
            </w:pPr>
            <w:r>
              <w:rPr>
                <w:szCs w:val="22"/>
                <w:lang w:bidi="ru-RU"/>
              </w:rPr>
              <w:t>скакалка впереди. Следуя за движением скакалки, слегка прогнуться, затем наклониться вперед и выпрямиться</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Выполнить 2.1 и 2.2 – слитно</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04"/>
              <w:contextualSpacing/>
              <w:rPr>
                <w:szCs w:val="22"/>
                <w:lang w:bidi="ru-RU"/>
              </w:rPr>
            </w:pPr>
            <w:r>
              <w:rPr>
                <w:szCs w:val="22"/>
                <w:lang w:bidi="ru-RU"/>
              </w:rPr>
              <w:t>И.п. – ст. левой, правая скрестно на пальцы, концы скакалки в двух руках справа. Поворот скрестно влево,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«парус» влево. Перевод скакалки влево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65"/>
        </w:trPr>
        <w:tc>
          <w:tcPr>
            <w:tcW w:w="14631" w:type="dxa"/>
            <w:gridSpan w:val="10"/>
          </w:tcPr>
          <w:p w:rsidR="007E012D" w:rsidRDefault="00A93076">
            <w:pPr>
              <w:widowControl w:val="0"/>
              <w:spacing w:before="100" w:beforeAutospacing="1" w:after="100" w:afterAutospacing="1" w:line="240" w:lineRule="auto"/>
              <w:ind w:left="5343"/>
              <w:contextualSpacing/>
              <w:rPr>
                <w:b/>
                <w:szCs w:val="22"/>
                <w:lang w:bidi="ru-RU"/>
              </w:rPr>
            </w:pPr>
            <w:r>
              <w:rPr>
                <w:b/>
                <w:szCs w:val="22"/>
                <w:lang w:bidi="ru-RU"/>
              </w:rPr>
              <w:t>11.3 Закручивание и раскручивание</w:t>
            </w:r>
          </w:p>
        </w:tc>
      </w:tr>
      <w:tr w:rsidR="007E012D">
        <w:trPr>
          <w:trHeight w:val="1379"/>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11.3.1</w:t>
            </w:r>
          </w:p>
        </w:tc>
        <w:tc>
          <w:tcPr>
            <w:tcW w:w="2907"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210"/>
              <w:contextualSpacing/>
              <w:rPr>
                <w:szCs w:val="22"/>
                <w:lang w:bidi="ru-RU"/>
              </w:rPr>
            </w:pPr>
            <w:r>
              <w:rPr>
                <w:szCs w:val="22"/>
                <w:lang w:bidi="ru-RU"/>
              </w:rPr>
              <w:t>Закручивание и раскручивание скакалки, сложенной вдвое</w:t>
            </w:r>
          </w:p>
        </w:tc>
        <w:tc>
          <w:tcPr>
            <w:tcW w:w="6405" w:type="dxa"/>
          </w:tcPr>
          <w:p w:rsidR="007E012D" w:rsidRDefault="00A93076">
            <w:pPr>
              <w:widowControl w:val="0"/>
              <w:spacing w:before="100" w:beforeAutospacing="1" w:after="100" w:afterAutospacing="1" w:line="240" w:lineRule="auto"/>
              <w:ind w:left="106" w:right="97"/>
              <w:contextualSpacing/>
              <w:rPr>
                <w:szCs w:val="22"/>
                <w:lang w:bidi="ru-RU"/>
              </w:rPr>
            </w:pPr>
            <w:r>
              <w:rPr>
                <w:szCs w:val="22"/>
                <w:lang w:bidi="ru-RU"/>
              </w:rPr>
              <w:t>И.п. – ст., руки в стороны, скакалка, сложенная вдвое, в правой руке. Поворот на 180º направо, горизонтальный мах правой рукой, обвить скакалку вокруг таза. Поворот на 180º налево, раскрутить скакалку180º, горизонтальный круг</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вверху, подняться на носки, руки в стороны</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52"/>
              <w:contextualSpacing/>
              <w:rPr>
                <w:szCs w:val="22"/>
                <w:lang w:bidi="ru-RU"/>
              </w:rPr>
            </w:pPr>
            <w:r>
              <w:rPr>
                <w:szCs w:val="22"/>
                <w:lang w:bidi="ru-RU"/>
              </w:rPr>
              <w:t>И.п. – ст., руки в стороны, скакалка, сложенная вдвое, в правой руке. Наклон прогнувшись вперед, закрутить скакалку вокруг ног, движением вперед-влево, Раскрутить скакалку движением наружу-вправо</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51"/>
              <w:contextualSpacing/>
              <w:rPr>
                <w:szCs w:val="22"/>
                <w:lang w:bidi="ru-RU"/>
              </w:rPr>
            </w:pPr>
            <w:r>
              <w:rPr>
                <w:szCs w:val="22"/>
                <w:lang w:bidi="ru-RU"/>
              </w:rPr>
              <w:t>И.п. – ст., на левой, правая вперед, скакалка сложенная вдвое. Концы скакалки в правой руке. Накрутить скакалку на ногу движением сверху-внутрь. Раскрутить обратным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движением</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4" w:type="dxa"/>
          </w:tcPr>
          <w:p w:rsidR="007E012D" w:rsidRDefault="007E012D">
            <w:pPr>
              <w:widowControl w:val="0"/>
              <w:spacing w:before="100" w:beforeAutospacing="1" w:after="100" w:afterAutospacing="1" w:line="240" w:lineRule="auto"/>
              <w:contextualSpacing/>
              <w:rPr>
                <w:szCs w:val="22"/>
                <w:lang w:bidi="ru-RU"/>
              </w:rPr>
            </w:pPr>
          </w:p>
        </w:tc>
        <w:tc>
          <w:tcPr>
            <w:tcW w:w="586"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37"/>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21"/>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3"/>
              <w:contextualSpacing/>
              <w:rPr>
                <w:b/>
                <w:szCs w:val="22"/>
                <w:lang w:bidi="ru-RU"/>
              </w:rPr>
            </w:pPr>
            <w:r>
              <w:rPr>
                <w:b/>
                <w:szCs w:val="22"/>
                <w:lang w:bidi="ru-RU"/>
              </w:rPr>
              <w:t>6</w:t>
            </w:r>
          </w:p>
        </w:tc>
      </w:tr>
      <w:tr w:rsidR="007E012D">
        <w:trPr>
          <w:trHeight w:val="1492"/>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tabs>
                <w:tab w:val="left" w:pos="879"/>
              </w:tabs>
              <w:spacing w:before="100" w:beforeAutospacing="1" w:after="100" w:afterAutospacing="1" w:line="240" w:lineRule="auto"/>
              <w:ind w:left="106" w:right="414"/>
              <w:contextualSpacing/>
              <w:rPr>
                <w:szCs w:val="22"/>
                <w:lang w:bidi="ru-RU"/>
              </w:rPr>
            </w:pPr>
            <w:r>
              <w:rPr>
                <w:spacing w:val="-1"/>
                <w:szCs w:val="22"/>
                <w:lang w:bidi="ru-RU"/>
              </w:rPr>
              <w:t>И</w:t>
            </w:r>
            <w:r>
              <w:rPr>
                <w:szCs w:val="22"/>
                <w:lang w:bidi="ru-RU"/>
              </w:rPr>
              <w:t>.</w:t>
            </w:r>
            <w:r>
              <w:rPr>
                <w:szCs w:val="22"/>
                <w:lang w:bidi="ru-RU"/>
              </w:rPr>
              <w:tab/>
            </w:r>
            <w:r>
              <w:rPr>
                <w:spacing w:val="-29"/>
                <w:szCs w:val="22"/>
                <w:lang w:bidi="ru-RU"/>
              </w:rPr>
              <w:t>п</w:t>
            </w:r>
            <w:r>
              <w:rPr>
                <w:szCs w:val="22"/>
                <w:lang w:bidi="ru-RU"/>
              </w:rPr>
              <w:t xml:space="preserve">., </w:t>
            </w:r>
            <w:r>
              <w:rPr>
                <w:spacing w:val="1"/>
                <w:szCs w:val="22"/>
                <w:lang w:bidi="ru-RU"/>
              </w:rPr>
              <w:t>ру</w:t>
            </w:r>
            <w:r>
              <w:rPr>
                <w:spacing w:val="-1"/>
                <w:szCs w:val="22"/>
                <w:lang w:bidi="ru-RU"/>
              </w:rPr>
              <w:t>к</w:t>
            </w:r>
            <w:r>
              <w:rPr>
                <w:spacing w:val="-99"/>
                <w:szCs w:val="22"/>
                <w:lang w:bidi="ru-RU"/>
              </w:rPr>
              <w:t>и</w:t>
            </w:r>
            <w:r>
              <w:rPr>
                <w:szCs w:val="22"/>
                <w:lang w:bidi="ru-RU"/>
              </w:rPr>
              <w:t>. в</w:t>
            </w:r>
            <w:r>
              <w:rPr>
                <w:spacing w:val="-1"/>
                <w:szCs w:val="22"/>
                <w:lang w:bidi="ru-RU"/>
              </w:rPr>
              <w:t xml:space="preserve"> стороны</w:t>
            </w:r>
            <w:r>
              <w:rPr>
                <w:spacing w:val="-52"/>
                <w:szCs w:val="22"/>
                <w:lang w:bidi="ru-RU"/>
              </w:rPr>
              <w:t>,</w:t>
            </w:r>
            <w:r>
              <w:rPr>
                <w:spacing w:val="-9"/>
                <w:szCs w:val="22"/>
                <w:lang w:bidi="ru-RU"/>
              </w:rPr>
              <w:t>–</w:t>
            </w:r>
            <w:r>
              <w:rPr>
                <w:szCs w:val="22"/>
                <w:lang w:bidi="ru-RU"/>
              </w:rPr>
              <w:t xml:space="preserve">скакалка, </w:t>
            </w:r>
            <w:r>
              <w:rPr>
                <w:spacing w:val="-1"/>
                <w:szCs w:val="22"/>
                <w:lang w:bidi="ru-RU"/>
              </w:rPr>
              <w:t>с</w:t>
            </w:r>
            <w:r>
              <w:rPr>
                <w:spacing w:val="-95"/>
                <w:szCs w:val="22"/>
                <w:lang w:bidi="ru-RU"/>
              </w:rPr>
              <w:t>л</w:t>
            </w:r>
            <w:r>
              <w:rPr>
                <w:spacing w:val="-13"/>
                <w:szCs w:val="22"/>
                <w:lang w:bidi="ru-RU"/>
              </w:rPr>
              <w:t>с</w:t>
            </w:r>
            <w:r>
              <w:rPr>
                <w:spacing w:val="-108"/>
                <w:szCs w:val="22"/>
                <w:lang w:bidi="ru-RU"/>
              </w:rPr>
              <w:t>о</w:t>
            </w:r>
            <w:r>
              <w:rPr>
                <w:spacing w:val="2"/>
                <w:szCs w:val="22"/>
                <w:lang w:bidi="ru-RU"/>
              </w:rPr>
              <w:t>т</w:t>
            </w:r>
            <w:r>
              <w:rPr>
                <w:spacing w:val="-1"/>
                <w:szCs w:val="22"/>
                <w:lang w:bidi="ru-RU"/>
              </w:rPr>
              <w:t>женна</w:t>
            </w:r>
            <w:r>
              <w:rPr>
                <w:szCs w:val="22"/>
                <w:lang w:bidi="ru-RU"/>
              </w:rPr>
              <w:t>я</w:t>
            </w:r>
            <w:r>
              <w:rPr>
                <w:spacing w:val="-1"/>
                <w:szCs w:val="22"/>
                <w:lang w:bidi="ru-RU"/>
              </w:rPr>
              <w:t xml:space="preserve"> вдво</w:t>
            </w:r>
            <w:r>
              <w:rPr>
                <w:szCs w:val="22"/>
                <w:lang w:bidi="ru-RU"/>
              </w:rPr>
              <w:t>е, в правой руке. Отвести правую в сторону-назад-книзу, закрутить скакалку вокруг ног, движением вперед-влево. На кувырке вперед раскрутить скакалку движением наружу-вправо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5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14"/>
              <w:contextualSpacing/>
              <w:rPr>
                <w:szCs w:val="22"/>
                <w:lang w:bidi="ru-RU"/>
              </w:rPr>
            </w:pPr>
            <w:r>
              <w:rPr>
                <w:szCs w:val="22"/>
                <w:lang w:bidi="ru-RU"/>
              </w:rPr>
              <w:t>И.п. – ст., руки в стороны, скакалка, сложенная вдвое, в правой руке. Отвести правую в сторону-назад-книзу, закрутить скакалку вокруг ног, движением вперед-влево. На перевороте боком раскрутить скакалку движением наружу-вправо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6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89"/>
              <w:contextualSpacing/>
              <w:rPr>
                <w:szCs w:val="22"/>
                <w:lang w:bidi="ru-RU"/>
              </w:rPr>
            </w:pPr>
            <w:r>
              <w:rPr>
                <w:szCs w:val="22"/>
                <w:lang w:bidi="ru-RU"/>
              </w:rPr>
              <w:t>И.п. – ст., скакалка, сложенная вдвое с «узлом» вперед. Натянуть скакалку, резким движением отпуская скакалку, поднять правую вперед, закрутить скакалку вокруг ноги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79"/>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11.3.2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529"/>
              <w:contextualSpacing/>
              <w:rPr>
                <w:szCs w:val="22"/>
                <w:lang w:bidi="ru-RU"/>
              </w:rPr>
            </w:pPr>
            <w:r>
              <w:rPr>
                <w:szCs w:val="22"/>
                <w:lang w:bidi="ru-RU"/>
              </w:rPr>
              <w:t>Закручивание и раскручивание развернутой скакалки</w:t>
            </w:r>
          </w:p>
        </w:tc>
        <w:tc>
          <w:tcPr>
            <w:tcW w:w="6405" w:type="dxa"/>
          </w:tcPr>
          <w:p w:rsidR="007E012D" w:rsidRDefault="00A93076">
            <w:pPr>
              <w:widowControl w:val="0"/>
              <w:spacing w:before="100" w:beforeAutospacing="1" w:after="100" w:afterAutospacing="1" w:line="240" w:lineRule="auto"/>
              <w:ind w:left="106" w:right="103"/>
              <w:contextualSpacing/>
              <w:rPr>
                <w:szCs w:val="22"/>
                <w:lang w:bidi="ru-RU"/>
              </w:rPr>
            </w:pPr>
            <w:r>
              <w:rPr>
                <w:szCs w:val="22"/>
                <w:lang w:bidi="ru-RU"/>
              </w:rPr>
              <w:t>И.п. – ст., руки в стороны, скакалка в двух руках перед собой. С пружинящим движением ног мах скакалкой назад- вправо, обвить скакалку около правого плеча, затем также с пружинящим движением раскрутить скакалку. Мах левой рукой над головой, встать на носки, скакалка сзади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7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32"/>
              <w:contextualSpacing/>
              <w:rPr>
                <w:szCs w:val="22"/>
                <w:lang w:bidi="ru-RU"/>
              </w:rPr>
            </w:pPr>
            <w:r>
              <w:rPr>
                <w:szCs w:val="22"/>
                <w:lang w:bidi="ru-RU"/>
              </w:rPr>
              <w:t>И.п. – ст., руки в стороны, концы скакалки в двух руках слева. Правая рука вверх, левая вправо около талии.</w:t>
            </w:r>
          </w:p>
          <w:p w:rsidR="007E012D" w:rsidRDefault="00A93076">
            <w:pPr>
              <w:widowControl w:val="0"/>
              <w:spacing w:before="100" w:beforeAutospacing="1" w:after="100" w:afterAutospacing="1" w:line="240" w:lineRule="auto"/>
              <w:ind w:left="106" w:right="80"/>
              <w:contextualSpacing/>
              <w:rPr>
                <w:szCs w:val="22"/>
                <w:lang w:bidi="ru-RU"/>
              </w:rPr>
            </w:pPr>
            <w:r>
              <w:rPr>
                <w:szCs w:val="22"/>
                <w:lang w:bidi="ru-RU"/>
              </w:rPr>
              <w:t>Выполняя круговые движения в лучезапястном суставе правой руки наружу (вправо), накрутить скакалку на туловище. Раскрутить движениями в лучезапястном суставе правой руки влево в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7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98"/>
              <w:contextualSpacing/>
              <w:rPr>
                <w:szCs w:val="22"/>
                <w:lang w:bidi="ru-RU"/>
              </w:rPr>
            </w:pPr>
            <w:r>
              <w:rPr>
                <w:szCs w:val="22"/>
                <w:lang w:bidi="ru-RU"/>
              </w:rPr>
              <w:t>Накрутка скакалки на пояс с отпусканием одного конца. Из исходного положения – стойка, скакалка в двух руках вправо, закручивание на один оборот, нижняя рука отпускает конец скакалки и сразу подхватывает ее</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3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3"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9</w:t>
            </w:r>
          </w:p>
        </w:tc>
        <w:tc>
          <w:tcPr>
            <w:tcW w:w="587"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435"/>
        </w:trPr>
        <w:tc>
          <w:tcPr>
            <w:tcW w:w="14631" w:type="dxa"/>
            <w:gridSpan w:val="10"/>
          </w:tcPr>
          <w:p w:rsidR="007E012D" w:rsidRDefault="00A93076">
            <w:pPr>
              <w:widowControl w:val="0"/>
              <w:spacing w:before="100" w:beforeAutospacing="1" w:after="100" w:afterAutospacing="1" w:line="240" w:lineRule="auto"/>
              <w:ind w:left="5878"/>
              <w:contextualSpacing/>
              <w:rPr>
                <w:b/>
                <w:szCs w:val="22"/>
                <w:lang w:bidi="ru-RU"/>
              </w:rPr>
            </w:pPr>
            <w:r>
              <w:rPr>
                <w:b/>
                <w:szCs w:val="22"/>
                <w:lang w:bidi="ru-RU"/>
              </w:rPr>
              <w:t>11.4 Восьмерка скакалкой</w:t>
            </w:r>
          </w:p>
        </w:tc>
      </w:tr>
      <w:tr w:rsidR="007E012D">
        <w:trPr>
          <w:trHeight w:val="939"/>
        </w:trPr>
        <w:tc>
          <w:tcPr>
            <w:tcW w:w="1132" w:type="dxa"/>
          </w:tcPr>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11.4.1</w:t>
            </w:r>
          </w:p>
        </w:tc>
        <w:tc>
          <w:tcPr>
            <w:tcW w:w="2907" w:type="dxa"/>
          </w:tcPr>
          <w:p w:rsidR="007E012D" w:rsidRDefault="00A93076">
            <w:pPr>
              <w:widowControl w:val="0"/>
              <w:spacing w:before="100" w:beforeAutospacing="1" w:after="100" w:afterAutospacing="1" w:line="240" w:lineRule="auto"/>
              <w:ind w:left="107" w:right="574"/>
              <w:contextualSpacing/>
              <w:rPr>
                <w:szCs w:val="22"/>
                <w:lang w:bidi="ru-RU"/>
              </w:rPr>
            </w:pPr>
            <w:r>
              <w:rPr>
                <w:szCs w:val="22"/>
                <w:lang w:bidi="ru-RU"/>
              </w:rPr>
              <w:t>Восьмерка скакалкой в боковой плоскости</w:t>
            </w:r>
          </w:p>
        </w:tc>
        <w:tc>
          <w:tcPr>
            <w:tcW w:w="6405" w:type="dxa"/>
          </w:tcPr>
          <w:p w:rsidR="007E012D" w:rsidRDefault="00A93076">
            <w:pPr>
              <w:widowControl w:val="0"/>
              <w:spacing w:before="100" w:beforeAutospacing="1" w:after="100" w:afterAutospacing="1" w:line="240" w:lineRule="auto"/>
              <w:ind w:left="106" w:right="366"/>
              <w:contextualSpacing/>
              <w:rPr>
                <w:szCs w:val="22"/>
                <w:lang w:bidi="ru-RU"/>
              </w:rPr>
            </w:pPr>
            <w:r>
              <w:rPr>
                <w:szCs w:val="22"/>
                <w:lang w:bidi="ru-RU"/>
              </w:rPr>
              <w:t>Выполнить вращение вперед/ назад в боковой плоскости, при достижении рукой верхней точки, пронести ее по диагонали вниз, и снизу вверх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06"/>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11.4.2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401"/>
              <w:contextualSpacing/>
              <w:rPr>
                <w:szCs w:val="22"/>
                <w:lang w:bidi="ru-RU"/>
              </w:rPr>
            </w:pPr>
            <w:r>
              <w:rPr>
                <w:szCs w:val="22"/>
                <w:lang w:bidi="ru-RU"/>
              </w:rPr>
              <w:t>Восьмерка скакалкой в лицевой плоскости</w:t>
            </w:r>
          </w:p>
        </w:tc>
        <w:tc>
          <w:tcPr>
            <w:tcW w:w="6405" w:type="dxa"/>
          </w:tcPr>
          <w:p w:rsidR="007E012D" w:rsidRDefault="00A93076">
            <w:pPr>
              <w:widowControl w:val="0"/>
              <w:spacing w:before="100" w:beforeAutospacing="1" w:after="100" w:afterAutospacing="1" w:line="240" w:lineRule="auto"/>
              <w:ind w:left="106" w:right="438"/>
              <w:contextualSpacing/>
              <w:rPr>
                <w:szCs w:val="22"/>
                <w:lang w:bidi="ru-RU"/>
              </w:rPr>
            </w:pPr>
            <w:r>
              <w:rPr>
                <w:szCs w:val="22"/>
                <w:lang w:bidi="ru-RU"/>
              </w:rPr>
              <w:t>И.п. – ст., концы скакалки в двух руках вверху. Большой круг скакалки вниз-влево в и.п., не прерывая движения, средний круг скакалки за спиной снизу-вправо-наружу</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0" w:right="201"/>
              <w:contextualSpacing/>
              <w:jc w:val="both"/>
              <w:rPr>
                <w:szCs w:val="22"/>
                <w:lang w:bidi="ru-RU"/>
              </w:rPr>
            </w:pPr>
            <w:r>
              <w:rPr>
                <w:szCs w:val="22"/>
                <w:lang w:bidi="ru-RU"/>
              </w:rPr>
              <w:t>П 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4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Восьмерка скакалкой в лицевой плоскости</w:t>
            </w:r>
          </w:p>
          <w:p w:rsidR="007E012D" w:rsidRDefault="00A93076">
            <w:pPr>
              <w:widowControl w:val="0"/>
              <w:spacing w:before="100" w:beforeAutospacing="1" w:after="100" w:afterAutospacing="1" w:line="240" w:lineRule="auto"/>
              <w:ind w:left="106" w:right="128"/>
              <w:contextualSpacing/>
              <w:jc w:val="both"/>
              <w:rPr>
                <w:szCs w:val="22"/>
                <w:lang w:bidi="ru-RU"/>
              </w:rPr>
            </w:pPr>
            <w:r>
              <w:rPr>
                <w:szCs w:val="22"/>
                <w:lang w:bidi="ru-RU"/>
              </w:rPr>
              <w:t>И.п. – ст., концы скакалки в двух руках вверху. Малый круг скакалки вниз-влево в и.п., не прерывая движения, средний круг скакалки за спиной снизу-вправо-наружу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2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Восьмерка скакалкой в лицевой плоскости</w:t>
            </w:r>
          </w:p>
          <w:p w:rsidR="007E012D" w:rsidRDefault="00A93076">
            <w:pPr>
              <w:widowControl w:val="0"/>
              <w:spacing w:before="100" w:beforeAutospacing="1" w:after="100" w:afterAutospacing="1" w:line="240" w:lineRule="auto"/>
              <w:ind w:left="106" w:right="114"/>
              <w:contextualSpacing/>
              <w:rPr>
                <w:szCs w:val="22"/>
                <w:lang w:bidi="ru-RU"/>
              </w:rPr>
            </w:pPr>
            <w:r>
              <w:rPr>
                <w:szCs w:val="22"/>
                <w:lang w:bidi="ru-RU"/>
              </w:rPr>
              <w:t>И.п. – ст., концы скакалки в двух руках вверху. Малый круг скакалки вниз-влево в и.п., не прерывая движения, малый круг скакалки за спиной снизу-вправо-наружу (выполнить лицевой круг вперед и за телом)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2"/>
              <w:contextualSpacing/>
              <w:rPr>
                <w:szCs w:val="22"/>
                <w:lang w:bidi="ru-RU"/>
              </w:rPr>
            </w:pPr>
            <w:r>
              <w:rPr>
                <w:szCs w:val="22"/>
                <w:lang w:bidi="ru-RU"/>
              </w:rPr>
              <w:t>Вертикальная восьмерка скакалкой в лицевой плоскости. И.п. – ст., руки в стороны, концы скакалки в правой руке. Выполнить вращение внутрь перед рукой, при достижении рукой верхней точки, пронести ее за руку назад- вниз, и снизу вверх</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11.4.3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7" w:right="1142"/>
              <w:contextualSpacing/>
              <w:rPr>
                <w:szCs w:val="22"/>
                <w:lang w:bidi="ru-RU"/>
              </w:rPr>
            </w:pPr>
            <w:r>
              <w:rPr>
                <w:szCs w:val="22"/>
                <w:lang w:bidi="ru-RU"/>
              </w:rPr>
              <w:t>Восьмерка в горизонтальной плоскости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Восьмерка в горизонтальной плоскости</w:t>
            </w:r>
          </w:p>
          <w:p w:rsidR="007E012D" w:rsidRDefault="00A93076">
            <w:pPr>
              <w:widowControl w:val="0"/>
              <w:spacing w:before="100" w:beforeAutospacing="1" w:after="100" w:afterAutospacing="1" w:line="240" w:lineRule="auto"/>
              <w:ind w:left="106" w:right="143"/>
              <w:contextualSpacing/>
              <w:rPr>
                <w:szCs w:val="22"/>
                <w:lang w:bidi="ru-RU"/>
              </w:rPr>
            </w:pPr>
            <w:r>
              <w:rPr>
                <w:szCs w:val="22"/>
                <w:lang w:bidi="ru-RU"/>
              </w:rPr>
              <w:t>И.п. – ст., скакалка, сложенная вдвое вверху, узлы скакалки в правой руке. Горизонтальный круг над головой влево- наружу, Наклоняясь, переведя руку вперед, горизонтальный кругвнутрь-вправо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3"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О 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3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Горизонтальная восьмерка над головой, за спиной.</w:t>
            </w:r>
          </w:p>
          <w:p w:rsidR="007E012D" w:rsidRDefault="00A93076">
            <w:pPr>
              <w:widowControl w:val="0"/>
              <w:spacing w:before="100" w:beforeAutospacing="1" w:after="100" w:afterAutospacing="1" w:line="240" w:lineRule="auto"/>
              <w:ind w:left="106" w:right="117"/>
              <w:contextualSpacing/>
              <w:rPr>
                <w:szCs w:val="22"/>
                <w:lang w:bidi="ru-RU"/>
              </w:rPr>
            </w:pPr>
            <w:r>
              <w:rPr>
                <w:szCs w:val="22"/>
                <w:lang w:bidi="ru-RU"/>
              </w:rPr>
              <w:t>И.п. – ст., скакалка, сложенная вдвое вверху, узлы скакалки в правой руке. Горизонтальный круг скакалкой над головой в горизонтальной скорости влево. Перевод руки вперед-за спину, вертикальный круг за спинной наружу вправо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3"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О 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39"/>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3"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9</w:t>
            </w:r>
          </w:p>
        </w:tc>
        <w:tc>
          <w:tcPr>
            <w:tcW w:w="587"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276"/>
        </w:trPr>
        <w:tc>
          <w:tcPr>
            <w:tcW w:w="14631" w:type="dxa"/>
            <w:gridSpan w:val="10"/>
          </w:tcPr>
          <w:p w:rsidR="007E012D" w:rsidRDefault="00A93076">
            <w:pPr>
              <w:widowControl w:val="0"/>
              <w:spacing w:before="100" w:beforeAutospacing="1" w:after="100" w:afterAutospacing="1" w:line="240" w:lineRule="auto"/>
              <w:ind w:left="5747"/>
              <w:contextualSpacing/>
              <w:rPr>
                <w:b/>
                <w:szCs w:val="22"/>
                <w:lang w:bidi="ru-RU"/>
              </w:rPr>
            </w:pPr>
            <w:r>
              <w:rPr>
                <w:b/>
                <w:szCs w:val="22"/>
                <w:lang w:bidi="ru-RU"/>
              </w:rPr>
              <w:t>11.5 «Мельницы» скакалкой</w:t>
            </w:r>
          </w:p>
        </w:tc>
      </w:tr>
      <w:tr w:rsidR="007E012D">
        <w:trPr>
          <w:trHeight w:val="1655"/>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11.5.1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415"/>
              <w:contextualSpacing/>
              <w:rPr>
                <w:szCs w:val="22"/>
                <w:lang w:bidi="ru-RU"/>
              </w:rPr>
            </w:pPr>
            <w:r>
              <w:rPr>
                <w:szCs w:val="22"/>
                <w:lang w:bidi="ru-RU"/>
              </w:rPr>
              <w:t>«Мельница» в боковой плоскости</w:t>
            </w:r>
          </w:p>
        </w:tc>
        <w:tc>
          <w:tcPr>
            <w:tcW w:w="6405" w:type="dxa"/>
          </w:tcPr>
          <w:p w:rsidR="007E012D" w:rsidRDefault="00A93076">
            <w:pPr>
              <w:widowControl w:val="0"/>
              <w:spacing w:before="100" w:beforeAutospacing="1" w:after="100" w:afterAutospacing="1" w:line="240" w:lineRule="auto"/>
              <w:ind w:left="106" w:right="192"/>
              <w:contextualSpacing/>
              <w:rPr>
                <w:szCs w:val="22"/>
                <w:lang w:bidi="ru-RU"/>
              </w:rPr>
            </w:pPr>
            <w:r>
              <w:rPr>
                <w:szCs w:val="22"/>
                <w:lang w:bidi="ru-RU"/>
              </w:rPr>
              <w:t>Хватом развернутой скакалки за середину выполнить малые последовательные круги руками в виде восьмерки кистями, переводя кисти с одной стороны на другую. Руки вперед, кисть правой руки лежит на левой, малый круг от</w:t>
            </w:r>
          </w:p>
          <w:p w:rsidR="007E012D" w:rsidRDefault="00A93076">
            <w:pPr>
              <w:widowControl w:val="0"/>
              <w:spacing w:before="100" w:beforeAutospacing="1" w:after="100" w:afterAutospacing="1" w:line="240" w:lineRule="auto"/>
              <w:ind w:left="106" w:right="163"/>
              <w:contextualSpacing/>
              <w:rPr>
                <w:szCs w:val="22"/>
                <w:lang w:bidi="ru-RU"/>
              </w:rPr>
            </w:pPr>
            <w:r>
              <w:rPr>
                <w:szCs w:val="22"/>
                <w:lang w:bidi="ru-RU"/>
              </w:rPr>
              <w:t>себя правой кистью, слева от левой руки, затем малый круг от себя кистью левой руки от правой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08"/>
              <w:contextualSpacing/>
              <w:rPr>
                <w:szCs w:val="22"/>
                <w:lang w:bidi="ru-RU"/>
              </w:rPr>
            </w:pPr>
            <w:r>
              <w:rPr>
                <w:szCs w:val="22"/>
                <w:lang w:bidi="ru-RU"/>
              </w:rPr>
              <w:t>«Обратная» мельница в боковой плоскости, руки вперед Малый круг правой кистью к себе справа, левая догоняет, левой малый круг, когда правя уже начинает малый круг слева от левой руки, затем правая кисть выводится из-под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левой, малый круг правой кистью справа от правой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764"/>
              <w:contextualSpacing/>
              <w:rPr>
                <w:szCs w:val="22"/>
                <w:lang w:bidi="ru-RU"/>
              </w:rPr>
            </w:pPr>
            <w:r>
              <w:rPr>
                <w:szCs w:val="22"/>
                <w:lang w:bidi="ru-RU"/>
              </w:rPr>
              <w:t>«Мельница» в боковой плоскости одной рукой Хватом развернутой скакалки за середину выполнить</w:t>
            </w:r>
          </w:p>
          <w:p w:rsidR="007E012D" w:rsidRDefault="00A93076">
            <w:pPr>
              <w:widowControl w:val="0"/>
              <w:spacing w:before="100" w:beforeAutospacing="1" w:after="100" w:afterAutospacing="1" w:line="240" w:lineRule="auto"/>
              <w:ind w:left="106" w:right="322"/>
              <w:contextualSpacing/>
              <w:rPr>
                <w:szCs w:val="22"/>
                <w:lang w:bidi="ru-RU"/>
              </w:rPr>
            </w:pPr>
            <w:r>
              <w:rPr>
                <w:szCs w:val="22"/>
                <w:lang w:bidi="ru-RU"/>
              </w:rPr>
              <w:t>малые последовательные круги кистью одной руки в виде восьмерки, выполняя вращательные движения кистью справа-налево и обратно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3"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О 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323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91"/>
              <w:contextualSpacing/>
              <w:rPr>
                <w:szCs w:val="22"/>
                <w:lang w:bidi="ru-RU"/>
              </w:rPr>
            </w:pPr>
            <w:r>
              <w:rPr>
                <w:szCs w:val="22"/>
                <w:lang w:bidi="ru-RU"/>
              </w:rPr>
              <w:t>«Мельница» в боковой плоскости с передачей скакалки за спиной.</w:t>
            </w:r>
          </w:p>
          <w:p w:rsidR="007E012D" w:rsidRDefault="00A93076">
            <w:pPr>
              <w:widowControl w:val="0"/>
              <w:spacing w:before="100" w:beforeAutospacing="1" w:after="100" w:afterAutospacing="1" w:line="240" w:lineRule="auto"/>
              <w:ind w:left="106" w:right="135"/>
              <w:contextualSpacing/>
              <w:rPr>
                <w:szCs w:val="22"/>
                <w:lang w:bidi="ru-RU"/>
              </w:rPr>
            </w:pPr>
            <w:r>
              <w:rPr>
                <w:szCs w:val="22"/>
                <w:lang w:bidi="ru-RU"/>
              </w:rPr>
              <w:t>И.п. – ст., хват развернутой скакалки за середину. Выполнить «двухтактную» вертикальную мельницу в боковой плоскости движением вперед. Во время выполнения малого круга кистью правой руки справа, отпустить скакалку левой рукой. Поворачиваясь влево, подхватить развернутую скакалку за середину левой рукой, отпуская правую руку Доворачиваяь, не останавливая вращение скакалки, подхватить середину правой рукой, продолжить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3"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О С</w:t>
            </w:r>
          </w:p>
        </w:tc>
        <w:tc>
          <w:tcPr>
            <w:tcW w:w="587" w:type="dxa"/>
          </w:tcPr>
          <w:p w:rsidR="007E012D" w:rsidRDefault="00A93076">
            <w:pPr>
              <w:widowControl w:val="0"/>
              <w:spacing w:before="100" w:beforeAutospacing="1" w:after="100" w:afterAutospacing="1" w:line="240" w:lineRule="auto"/>
              <w:ind w:left="202" w:right="199"/>
              <w:contextualSpacing/>
              <w:jc w:val="center"/>
              <w:rPr>
                <w:szCs w:val="22"/>
                <w:lang w:bidi="ru-RU"/>
              </w:rPr>
            </w:pPr>
            <w:r>
              <w:rPr>
                <w:szCs w:val="22"/>
                <w:lang w:bidi="ru-RU"/>
              </w:rPr>
              <w:t>О С</w:t>
            </w:r>
          </w:p>
        </w:tc>
      </w:tr>
      <w:tr w:rsidR="007E012D">
        <w:trPr>
          <w:trHeight w:val="1104"/>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11.5.2</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410"/>
              <w:contextualSpacing/>
              <w:rPr>
                <w:szCs w:val="22"/>
                <w:lang w:bidi="ru-RU"/>
              </w:rPr>
            </w:pPr>
            <w:r>
              <w:rPr>
                <w:szCs w:val="22"/>
                <w:lang w:bidi="ru-RU"/>
              </w:rPr>
              <w:t>«Мельница» в лицевой плоскости</w:t>
            </w:r>
          </w:p>
        </w:tc>
        <w:tc>
          <w:tcPr>
            <w:tcW w:w="6405" w:type="dxa"/>
          </w:tcPr>
          <w:p w:rsidR="007E012D" w:rsidRDefault="00A93076">
            <w:pPr>
              <w:widowControl w:val="0"/>
              <w:spacing w:before="100" w:beforeAutospacing="1" w:after="100" w:afterAutospacing="1" w:line="240" w:lineRule="auto"/>
              <w:ind w:left="106" w:right="325"/>
              <w:contextualSpacing/>
              <w:rPr>
                <w:szCs w:val="22"/>
                <w:lang w:bidi="ru-RU"/>
              </w:rPr>
            </w:pPr>
            <w:r>
              <w:rPr>
                <w:szCs w:val="22"/>
                <w:lang w:bidi="ru-RU"/>
              </w:rPr>
              <w:t>Вертикальная мельница в лицевой плоскости над головой Руки вверх, малый круг правой кистью спереди от левой,</w:t>
            </w:r>
          </w:p>
          <w:p w:rsidR="007E012D" w:rsidRDefault="00A93076">
            <w:pPr>
              <w:widowControl w:val="0"/>
              <w:spacing w:before="100" w:beforeAutospacing="1" w:after="100" w:afterAutospacing="1" w:line="240" w:lineRule="auto"/>
              <w:ind w:left="106" w:right="712"/>
              <w:contextualSpacing/>
              <w:rPr>
                <w:szCs w:val="22"/>
                <w:lang w:bidi="ru-RU"/>
              </w:rPr>
            </w:pPr>
            <w:r>
              <w:rPr>
                <w:szCs w:val="22"/>
                <w:lang w:bidi="ru-RU"/>
              </w:rPr>
              <w:t>затем малый круг левой кистью, сзади от левой, затем малый круг левой кистью сзади от правой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3" w:type="dxa"/>
          </w:tcPr>
          <w:p w:rsidR="007E012D" w:rsidRDefault="00A93076">
            <w:pPr>
              <w:widowControl w:val="0"/>
              <w:spacing w:before="100" w:beforeAutospacing="1" w:after="100" w:afterAutospacing="1" w:line="240" w:lineRule="auto"/>
              <w:ind w:left="211" w:right="206"/>
              <w:contextualSpacing/>
              <w:jc w:val="center"/>
              <w:rPr>
                <w:szCs w:val="22"/>
                <w:lang w:bidi="ru-RU"/>
              </w:rPr>
            </w:pPr>
            <w:r>
              <w:rPr>
                <w:szCs w:val="22"/>
                <w:lang w:bidi="ru-RU"/>
              </w:rPr>
              <w:t>О 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40"/>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3035"/>
        </w:trPr>
        <w:tc>
          <w:tcPr>
            <w:tcW w:w="1132" w:type="dxa"/>
          </w:tcPr>
          <w:p w:rsidR="007E012D" w:rsidRDefault="007E012D">
            <w:pPr>
              <w:widowControl w:val="0"/>
              <w:spacing w:before="100" w:beforeAutospacing="1" w:after="100" w:afterAutospacing="1" w:line="240" w:lineRule="auto"/>
              <w:contextualSpacing/>
              <w:rPr>
                <w:szCs w:val="22"/>
                <w:lang w:bidi="ru-RU"/>
              </w:rPr>
            </w:pPr>
          </w:p>
        </w:tc>
        <w:tc>
          <w:tcPr>
            <w:tcW w:w="2907" w:type="dxa"/>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158"/>
              <w:contextualSpacing/>
              <w:rPr>
                <w:szCs w:val="22"/>
                <w:lang w:bidi="ru-RU"/>
              </w:rPr>
            </w:pPr>
            <w:r>
              <w:rPr>
                <w:szCs w:val="22"/>
                <w:lang w:bidi="ru-RU"/>
              </w:rPr>
              <w:t>Вертикальная мельница в лицевой плоскости над головой с обкруткой скакалки вокруг кисти руки.</w:t>
            </w:r>
          </w:p>
          <w:p w:rsidR="007E012D" w:rsidRDefault="00A93076">
            <w:pPr>
              <w:widowControl w:val="0"/>
              <w:spacing w:before="100" w:beforeAutospacing="1" w:after="100" w:afterAutospacing="1" w:line="240" w:lineRule="auto"/>
              <w:ind w:left="106" w:right="94"/>
              <w:contextualSpacing/>
              <w:rPr>
                <w:szCs w:val="22"/>
                <w:lang w:bidi="ru-RU"/>
              </w:rPr>
            </w:pPr>
            <w:r>
              <w:rPr>
                <w:szCs w:val="22"/>
                <w:lang w:bidi="ru-RU"/>
              </w:rPr>
              <w:t>И.п. – ст., скакалка справа, хват за середину на расстоянии кистей друг от друга примерно 10-15см. Переводя руки вверх малый круг правой кистью спереди от левой, затем малый круг левой кистью, сзади от левой, затем малый круг левой кистью сзади от правой,. Выполнить обкрутку скакалки вокруг правой кисти, подхватывая левой рукой скакалку, продолжить выполнять мельницу. В момент, когда правая кисть будет выполнять малый круг сзади, сделать обкрутку вокруг кисти правой руки за спиной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828"/>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11.5.3</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Круговая «мельница»</w:t>
            </w:r>
          </w:p>
        </w:tc>
        <w:tc>
          <w:tcPr>
            <w:tcW w:w="6405" w:type="dxa"/>
          </w:tcPr>
          <w:p w:rsidR="007E012D" w:rsidRDefault="00A93076">
            <w:pPr>
              <w:widowControl w:val="0"/>
              <w:spacing w:before="100" w:beforeAutospacing="1" w:after="100" w:afterAutospacing="1" w:line="240" w:lineRule="auto"/>
              <w:ind w:left="106" w:right="291"/>
              <w:contextualSpacing/>
              <w:rPr>
                <w:szCs w:val="22"/>
                <w:lang w:bidi="ru-RU"/>
              </w:rPr>
            </w:pPr>
            <w:r>
              <w:rPr>
                <w:szCs w:val="22"/>
                <w:lang w:bidi="ru-RU"/>
              </w:rPr>
              <w:t>Круговая мельница скакалкой. Обратная мельница с подниманием рук вверх, переход в мельницу над головой,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опускание рук через мельницу 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480"/>
        </w:trPr>
        <w:tc>
          <w:tcPr>
            <w:tcW w:w="14631" w:type="dxa"/>
            <w:gridSpan w:val="10"/>
          </w:tcPr>
          <w:p w:rsidR="007E012D" w:rsidRDefault="00A93076">
            <w:pPr>
              <w:widowControl w:val="0"/>
              <w:spacing w:before="100" w:beforeAutospacing="1" w:after="100" w:afterAutospacing="1" w:line="240" w:lineRule="auto"/>
              <w:ind w:left="4946"/>
              <w:contextualSpacing/>
              <w:rPr>
                <w:b/>
                <w:szCs w:val="22"/>
                <w:lang w:bidi="ru-RU"/>
              </w:rPr>
            </w:pPr>
            <w:r>
              <w:rPr>
                <w:b/>
                <w:szCs w:val="22"/>
                <w:lang w:bidi="ru-RU"/>
              </w:rPr>
              <w:t>11.6 Складывание и завязывание скакалки</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11.6.1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Складывание скакалки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скакалка вперед в правой руке..</w:t>
            </w:r>
          </w:p>
          <w:p w:rsidR="007E012D" w:rsidRDefault="00A93076">
            <w:pPr>
              <w:widowControl w:val="0"/>
              <w:spacing w:before="100" w:beforeAutospacing="1" w:after="100" w:afterAutospacing="1" w:line="240" w:lineRule="auto"/>
              <w:ind w:left="106" w:right="644"/>
              <w:contextualSpacing/>
              <w:rPr>
                <w:szCs w:val="22"/>
                <w:lang w:bidi="ru-RU"/>
              </w:rPr>
            </w:pPr>
            <w:r>
              <w:rPr>
                <w:szCs w:val="22"/>
                <w:lang w:bidi="ru-RU"/>
              </w:rPr>
              <w:t>1-2. – сложить скакалку вдвое; 3-4.- сложить скакалку вчетверо; 5-8. – в обратном порядке распустить скалку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скакалку вперед, в двух руках.</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1-2. – правой рукой подхватить 1/3 скакалки слева, 3-4. –</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левой рукой подхватить 1/3 скакалки справа</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69"/>
              <w:contextualSpacing/>
              <w:rPr>
                <w:szCs w:val="22"/>
                <w:lang w:bidi="ru-RU"/>
              </w:rPr>
            </w:pPr>
            <w:r>
              <w:rPr>
                <w:szCs w:val="22"/>
                <w:lang w:bidi="ru-RU"/>
              </w:rPr>
              <w:t>И.п. – ст. правой, левая скрестно на пальцы, один конец скакалки в правой руке внизу, левая рука хватом за середину вверху (ладони смотрят внутрь). Вращение скакалки (от середины) вправо. Скрестный поворот, подкручивав я скакалку указательным пальцем левой руки, подхватить свободный узел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61"/>
              <w:contextualSpacing/>
              <w:rPr>
                <w:szCs w:val="22"/>
                <w:lang w:bidi="ru-RU"/>
              </w:rPr>
            </w:pPr>
            <w:r>
              <w:rPr>
                <w:szCs w:val="22"/>
                <w:lang w:bidi="ru-RU"/>
              </w:rPr>
              <w:t>И.п. – ст. правой, левая скрестно на пальцы, хват скакалки за середину левой рукой в сторону. Скрестныый поворот вправо, мах скакалкой вправо над головой (на уровне груди) в горизонтальной плоскости, подхватить узлы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4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37"/>
              <w:contextualSpacing/>
              <w:rPr>
                <w:b/>
                <w:szCs w:val="22"/>
                <w:lang w:bidi="ru-RU"/>
              </w:rPr>
            </w:pPr>
            <w:r>
              <w:rPr>
                <w:b/>
                <w:szCs w:val="22"/>
                <w:lang w:bidi="ru-RU"/>
              </w:rPr>
              <w:t>6</w:t>
            </w:r>
          </w:p>
        </w:tc>
      </w:tr>
      <w:tr w:rsidR="007E012D">
        <w:trPr>
          <w:trHeight w:val="953"/>
        </w:trPr>
        <w:tc>
          <w:tcPr>
            <w:tcW w:w="1132" w:type="dxa"/>
            <w:vMerge w:val="restart"/>
          </w:tcPr>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11.6.2</w:t>
            </w:r>
          </w:p>
        </w:tc>
        <w:tc>
          <w:tcPr>
            <w:tcW w:w="2907" w:type="dxa"/>
            <w:vMerge w:val="restart"/>
          </w:tcPr>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Завязывание скакалки</w:t>
            </w:r>
          </w:p>
        </w:tc>
        <w:tc>
          <w:tcPr>
            <w:tcW w:w="6405" w:type="dxa"/>
          </w:tcPr>
          <w:p w:rsidR="007E012D" w:rsidRDefault="00A93076">
            <w:pPr>
              <w:widowControl w:val="0"/>
              <w:tabs>
                <w:tab w:val="left" w:pos="873"/>
              </w:tabs>
              <w:spacing w:before="100" w:beforeAutospacing="1" w:after="100" w:afterAutospacing="1" w:line="240" w:lineRule="auto"/>
              <w:ind w:left="106" w:right="328"/>
              <w:contextualSpacing/>
              <w:rPr>
                <w:szCs w:val="22"/>
                <w:lang w:bidi="ru-RU"/>
              </w:rPr>
            </w:pPr>
            <w:r>
              <w:rPr>
                <w:spacing w:val="-1"/>
                <w:szCs w:val="22"/>
                <w:lang w:bidi="ru-RU"/>
              </w:rPr>
              <w:t>И</w:t>
            </w:r>
            <w:r>
              <w:rPr>
                <w:szCs w:val="22"/>
                <w:lang w:bidi="ru-RU"/>
              </w:rPr>
              <w:t>.</w:t>
            </w:r>
            <w:r>
              <w:rPr>
                <w:szCs w:val="22"/>
                <w:lang w:bidi="ru-RU"/>
              </w:rPr>
              <w:tab/>
            </w:r>
            <w:r>
              <w:rPr>
                <w:spacing w:val="-23"/>
                <w:szCs w:val="22"/>
                <w:lang w:bidi="ru-RU"/>
              </w:rPr>
              <w:t>п</w:t>
            </w:r>
            <w:r>
              <w:rPr>
                <w:szCs w:val="22"/>
                <w:lang w:bidi="ru-RU"/>
              </w:rPr>
              <w:t>., ска</w:t>
            </w:r>
            <w:r>
              <w:rPr>
                <w:spacing w:val="-70"/>
                <w:szCs w:val="22"/>
                <w:lang w:bidi="ru-RU"/>
              </w:rPr>
              <w:t>к</w:t>
            </w:r>
            <w:r>
              <w:rPr>
                <w:spacing w:val="9"/>
                <w:szCs w:val="22"/>
                <w:lang w:bidi="ru-RU"/>
              </w:rPr>
              <w:t>.</w:t>
            </w:r>
            <w:r>
              <w:rPr>
                <w:szCs w:val="22"/>
                <w:lang w:bidi="ru-RU"/>
              </w:rPr>
              <w:t xml:space="preserve">алка </w:t>
            </w:r>
            <w:r>
              <w:rPr>
                <w:spacing w:val="-1"/>
                <w:szCs w:val="22"/>
                <w:lang w:bidi="ru-RU"/>
              </w:rPr>
              <w:t>вдво</w:t>
            </w:r>
            <w:r>
              <w:rPr>
                <w:szCs w:val="22"/>
                <w:lang w:bidi="ru-RU"/>
              </w:rPr>
              <w:t>е</w:t>
            </w:r>
            <w:r>
              <w:rPr>
                <w:spacing w:val="-94"/>
                <w:szCs w:val="22"/>
                <w:lang w:bidi="ru-RU"/>
              </w:rPr>
              <w:t>–</w:t>
            </w:r>
            <w:r>
              <w:rPr>
                <w:szCs w:val="22"/>
                <w:lang w:bidi="ru-RU"/>
              </w:rPr>
              <w:t>сложенав</w:t>
            </w:r>
            <w:r>
              <w:rPr>
                <w:spacing w:val="-1"/>
                <w:szCs w:val="22"/>
                <w:lang w:bidi="ru-RU"/>
              </w:rPr>
              <w:t xml:space="preserve"> п</w:t>
            </w:r>
            <w:r>
              <w:rPr>
                <w:spacing w:val="-113"/>
                <w:szCs w:val="22"/>
                <w:lang w:bidi="ru-RU"/>
              </w:rPr>
              <w:t>р</w:t>
            </w:r>
            <w:r>
              <w:rPr>
                <w:szCs w:val="22"/>
                <w:lang w:bidi="ru-RU"/>
              </w:rPr>
              <w:t>с</w:t>
            </w:r>
            <w:r>
              <w:rPr>
                <w:spacing w:val="-100"/>
                <w:szCs w:val="22"/>
                <w:lang w:bidi="ru-RU"/>
              </w:rPr>
              <w:t>т</w:t>
            </w:r>
            <w:r>
              <w:rPr>
                <w:spacing w:val="-1"/>
                <w:szCs w:val="22"/>
                <w:lang w:bidi="ru-RU"/>
              </w:rPr>
              <w:t>аво</w:t>
            </w:r>
            <w:r>
              <w:rPr>
                <w:szCs w:val="22"/>
                <w:lang w:bidi="ru-RU"/>
              </w:rPr>
              <w:t xml:space="preserve">йруке. </w:t>
            </w:r>
            <w:r>
              <w:rPr>
                <w:spacing w:val="-1"/>
                <w:szCs w:val="22"/>
                <w:lang w:bidi="ru-RU"/>
              </w:rPr>
              <w:t xml:space="preserve">Поднять </w:t>
            </w:r>
            <w:r>
              <w:rPr>
                <w:szCs w:val="22"/>
                <w:lang w:bidi="ru-RU"/>
              </w:rPr>
              <w:t>руки на уровне груди, скрестить руки, протащить узел вовнутрь правой рукой;затянуть</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5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12"/>
              <w:contextualSpacing/>
              <w:rPr>
                <w:szCs w:val="22"/>
                <w:lang w:bidi="ru-RU"/>
              </w:rPr>
            </w:pPr>
            <w:r>
              <w:rPr>
                <w:szCs w:val="22"/>
                <w:lang w:bidi="ru-RU"/>
              </w:rPr>
              <w:t>И.п. – ст., концы скакалки в двух руках справа. Скрестить руки, правая рука сверху. Положить скакалку у запястья левой руки, продеть узел в петлю, левый узел продеть движением к себе в образовавшуюся петлю</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3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50"/>
              <w:contextualSpacing/>
              <w:rPr>
                <w:szCs w:val="22"/>
                <w:lang w:bidi="ru-RU"/>
              </w:rPr>
            </w:pPr>
            <w:r>
              <w:rPr>
                <w:szCs w:val="22"/>
                <w:lang w:bidi="ru-RU"/>
              </w:rPr>
              <w:t>И.п. – ст., скакалка вдвое сложена в правой руке. Обкрутить скакалку свободной рукой, протащить узлы, через образовавшуюся петлю, затянуть узлы</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0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1"/>
              <w:contextualSpacing/>
              <w:rPr>
                <w:szCs w:val="22"/>
                <w:lang w:bidi="ru-RU"/>
              </w:rPr>
            </w:pPr>
            <w:r>
              <w:rPr>
                <w:szCs w:val="22"/>
                <w:lang w:bidi="ru-RU"/>
              </w:rPr>
              <w:t>И.п. – ст., скакалка скрещена на руках. Наклониться к ноге, зацепить скакалку за стопу, вытянуть узла вовнутрь, затянуть узел</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8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77"/>
              <w:contextualSpacing/>
              <w:rPr>
                <w:szCs w:val="22"/>
                <w:lang w:bidi="ru-RU"/>
              </w:rPr>
            </w:pPr>
            <w:r>
              <w:rPr>
                <w:szCs w:val="22"/>
                <w:lang w:bidi="ru-RU"/>
              </w:rPr>
              <w:t>И.п. – ст., концы скакалки в двух руках справа. Движением назад, накрутить скакалку на предплечье на один оборот.</w:t>
            </w:r>
          </w:p>
          <w:p w:rsidR="007E012D" w:rsidRDefault="00A93076">
            <w:pPr>
              <w:widowControl w:val="0"/>
              <w:spacing w:before="100" w:beforeAutospacing="1" w:after="100" w:afterAutospacing="1" w:line="240" w:lineRule="auto"/>
              <w:ind w:left="106" w:right="225"/>
              <w:contextualSpacing/>
              <w:rPr>
                <w:szCs w:val="22"/>
                <w:lang w:bidi="ru-RU"/>
              </w:rPr>
            </w:pPr>
            <w:r>
              <w:rPr>
                <w:szCs w:val="22"/>
                <w:lang w:bidi="ru-RU"/>
              </w:rPr>
              <w:t>Отпуская левый конец скакалки, перехватить его снаружи, вытащить его в образовавшуюся петлю, затянуть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97"/>
              <w:contextualSpacing/>
              <w:rPr>
                <w:szCs w:val="22"/>
                <w:lang w:bidi="ru-RU"/>
              </w:rPr>
            </w:pPr>
            <w:r>
              <w:rPr>
                <w:szCs w:val="22"/>
                <w:lang w:bidi="ru-RU"/>
              </w:rPr>
              <w:t>И..п. – ст., концы скакалки в двух руках, левая рука скрестно сверху на правой руке (ближе к локтю). Правой кистью, обводка вокруг скакалки, отпуская узелок левой руки, взять его правой кистью. Вытащить правую руку движением вверх в образовавшуюся петлю</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6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То же на повороте скрестно</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52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42"/>
              <w:contextualSpacing/>
              <w:rPr>
                <w:szCs w:val="22"/>
                <w:lang w:bidi="ru-RU"/>
              </w:rPr>
            </w:pPr>
            <w:r>
              <w:rPr>
                <w:szCs w:val="22"/>
                <w:lang w:bidi="ru-RU"/>
              </w:rPr>
              <w:t>И.п. – ст., скакалка сложенная вдвое в правой руке вперед. Вращение скакалки вперед в боковой плоскости. Сгибая руку, локтем в сторону, намотать скакалку на предплечье на один оборот. Перехватить за конец, протащить узлы, через образовавшуюся петлю, снять скакалку с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4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2099"/>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492"/>
              <w:contextualSpacing/>
              <w:rPr>
                <w:szCs w:val="22"/>
                <w:lang w:bidi="ru-RU"/>
              </w:rPr>
            </w:pPr>
            <w:r>
              <w:rPr>
                <w:szCs w:val="22"/>
                <w:lang w:bidi="ru-RU"/>
              </w:rPr>
              <w:t>И.п. – ст., один конец скакалки в правой руке в сторону, другой на шее справа. Взять узел на шее левой рукой.</w:t>
            </w:r>
          </w:p>
          <w:p w:rsidR="007E012D" w:rsidRDefault="00A93076">
            <w:pPr>
              <w:widowControl w:val="0"/>
              <w:spacing w:before="100" w:beforeAutospacing="1" w:after="100" w:afterAutospacing="1" w:line="240" w:lineRule="auto"/>
              <w:ind w:left="106" w:right="92"/>
              <w:contextualSpacing/>
              <w:rPr>
                <w:szCs w:val="22"/>
                <w:lang w:bidi="ru-RU"/>
              </w:rPr>
            </w:pPr>
            <w:r>
              <w:rPr>
                <w:szCs w:val="22"/>
                <w:lang w:bidi="ru-RU"/>
              </w:rPr>
              <w:t>Круговым движением правой рукой влево-назад вывести правую руку вперед, скакалка должна оказаться на предплечье петлей. Отпуская левый конец скакалки, перехватить его из нутрии, вытащить его в образовавшуюся петлю, затянуть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14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5"/>
              <w:contextualSpacing/>
              <w:rPr>
                <w:szCs w:val="22"/>
                <w:lang w:bidi="ru-RU"/>
              </w:rPr>
            </w:pPr>
            <w:r>
              <w:rPr>
                <w:szCs w:val="22"/>
                <w:lang w:bidi="ru-RU"/>
              </w:rPr>
              <w:t>И.п. – ст., концы скакалки в двух руках впереди. Выполнить «эшапе» за спину, ловля на шее. Взять узел на шее левой рукой. Круговым движением влево-назад вывести правую руку вперед, скакалка должна оказаться на предплечье петлей. Отпуская левый конец скакалки, перехватить его изнутри, вытащить его в образовавшуюся петлю, затянуть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84"/>
              <w:contextualSpacing/>
              <w:rPr>
                <w:szCs w:val="22"/>
                <w:lang w:bidi="ru-RU"/>
              </w:rPr>
            </w:pPr>
            <w:r>
              <w:rPr>
                <w:szCs w:val="22"/>
                <w:lang w:bidi="ru-RU"/>
              </w:rPr>
              <w:t>И.п. – ст. на правой, левая скрестно на пальцы, концы скакалки в двух руках. Скрещивая руки, одеть петлю на тулувище, движением назад, во время скрестного поворота протащить узел вовнутрь правой рукой; затянуть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33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81"/>
              <w:contextualSpacing/>
              <w:rPr>
                <w:szCs w:val="22"/>
                <w:lang w:bidi="ru-RU"/>
              </w:rPr>
            </w:pPr>
            <w:r>
              <w:rPr>
                <w:szCs w:val="22"/>
                <w:lang w:bidi="ru-RU"/>
              </w:rPr>
              <w:t>И.п. – ст., скакалка справа. Горизонтальный круг справа налево над головой, руки вверх. Сгибая левую руку, накрутить скакалку на один оборот на правую руку движением скакалки назад. Левый конец скакалки завести скрестно снизу под ближнюю часть скакалки. Отпуская левый конец скакалки, продеть левую руку внутрь петли, взять конец скакалки. Протащить узлы скакалки движением наружу в образовавшиеся петли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24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17"/>
              <w:contextualSpacing/>
              <w:rPr>
                <w:szCs w:val="22"/>
                <w:lang w:bidi="ru-RU"/>
              </w:rPr>
            </w:pPr>
            <w:r>
              <w:rPr>
                <w:szCs w:val="22"/>
                <w:lang w:bidi="ru-RU"/>
              </w:rPr>
              <w:t>И.п. – ст., скакалка скрестно , сложенная в трое на лучезапястных суставах вперед. Перевести скакалку за спину вниз. Продеть правый узел в петлю движением вверх, передать левый узел в правую руку. Затянуть узел</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43"/>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2267"/>
        </w:trPr>
        <w:tc>
          <w:tcPr>
            <w:tcW w:w="1132" w:type="dxa"/>
          </w:tcPr>
          <w:p w:rsidR="007E012D" w:rsidRDefault="007E012D">
            <w:pPr>
              <w:widowControl w:val="0"/>
              <w:spacing w:before="100" w:beforeAutospacing="1" w:after="100" w:afterAutospacing="1" w:line="240" w:lineRule="auto"/>
              <w:contextualSpacing/>
              <w:rPr>
                <w:szCs w:val="22"/>
                <w:lang w:bidi="ru-RU"/>
              </w:rPr>
            </w:pPr>
          </w:p>
        </w:tc>
        <w:tc>
          <w:tcPr>
            <w:tcW w:w="2907" w:type="dxa"/>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tabs>
                <w:tab w:val="left" w:pos="885"/>
              </w:tabs>
              <w:spacing w:before="100" w:beforeAutospacing="1" w:after="100" w:afterAutospacing="1" w:line="240" w:lineRule="auto"/>
              <w:ind w:left="106" w:right="282"/>
              <w:contextualSpacing/>
              <w:rPr>
                <w:szCs w:val="22"/>
                <w:lang w:bidi="ru-RU"/>
              </w:rPr>
            </w:pPr>
            <w:r>
              <w:rPr>
                <w:spacing w:val="-1"/>
                <w:szCs w:val="22"/>
                <w:lang w:bidi="ru-RU"/>
              </w:rPr>
              <w:t>И</w:t>
            </w:r>
            <w:r>
              <w:rPr>
                <w:szCs w:val="22"/>
                <w:lang w:bidi="ru-RU"/>
              </w:rPr>
              <w:t>.</w:t>
            </w:r>
            <w:r>
              <w:rPr>
                <w:szCs w:val="22"/>
                <w:lang w:bidi="ru-RU"/>
              </w:rPr>
              <w:tab/>
            </w:r>
            <w:r>
              <w:rPr>
                <w:spacing w:val="-35"/>
                <w:szCs w:val="22"/>
                <w:lang w:bidi="ru-RU"/>
              </w:rPr>
              <w:t>п</w:t>
            </w:r>
            <w:r>
              <w:rPr>
                <w:szCs w:val="22"/>
                <w:lang w:bidi="ru-RU"/>
              </w:rPr>
              <w:t>., оди</w:t>
            </w:r>
            <w:r>
              <w:rPr>
                <w:spacing w:val="-100"/>
                <w:szCs w:val="22"/>
                <w:lang w:bidi="ru-RU"/>
              </w:rPr>
              <w:t>н</w:t>
            </w:r>
            <w:r>
              <w:rPr>
                <w:szCs w:val="22"/>
                <w:lang w:bidi="ru-RU"/>
              </w:rPr>
              <w:t xml:space="preserve">. </w:t>
            </w:r>
            <w:r>
              <w:rPr>
                <w:spacing w:val="2"/>
                <w:szCs w:val="22"/>
                <w:lang w:bidi="ru-RU"/>
              </w:rPr>
              <w:t>у</w:t>
            </w:r>
            <w:r>
              <w:rPr>
                <w:szCs w:val="22"/>
                <w:lang w:bidi="ru-RU"/>
              </w:rPr>
              <w:t>з</w:t>
            </w:r>
            <w:r>
              <w:rPr>
                <w:spacing w:val="-1"/>
                <w:szCs w:val="22"/>
                <w:lang w:bidi="ru-RU"/>
              </w:rPr>
              <w:t>е</w:t>
            </w:r>
            <w:r>
              <w:rPr>
                <w:szCs w:val="22"/>
                <w:lang w:bidi="ru-RU"/>
              </w:rPr>
              <w:t>л в</w:t>
            </w:r>
            <w:r>
              <w:rPr>
                <w:spacing w:val="-1"/>
                <w:szCs w:val="22"/>
                <w:lang w:bidi="ru-RU"/>
              </w:rPr>
              <w:t xml:space="preserve"> пра</w:t>
            </w:r>
            <w:r>
              <w:rPr>
                <w:spacing w:val="-91"/>
                <w:szCs w:val="22"/>
                <w:lang w:bidi="ru-RU"/>
              </w:rPr>
              <w:t>в</w:t>
            </w:r>
            <w:r>
              <w:rPr>
                <w:spacing w:val="-31"/>
                <w:szCs w:val="22"/>
                <w:lang w:bidi="ru-RU"/>
              </w:rPr>
              <w:t>–</w:t>
            </w:r>
            <w:r>
              <w:rPr>
                <w:spacing w:val="-1"/>
                <w:szCs w:val="22"/>
                <w:lang w:bidi="ru-RU"/>
              </w:rPr>
              <w:t>о</w:t>
            </w:r>
            <w:r>
              <w:rPr>
                <w:szCs w:val="22"/>
                <w:lang w:bidi="ru-RU"/>
              </w:rPr>
              <w:t>й</w:t>
            </w:r>
            <w:r>
              <w:rPr>
                <w:spacing w:val="-2"/>
                <w:szCs w:val="22"/>
                <w:lang w:bidi="ru-RU"/>
              </w:rPr>
              <w:t>р</w:t>
            </w:r>
            <w:r>
              <w:rPr>
                <w:spacing w:val="2"/>
                <w:szCs w:val="22"/>
                <w:lang w:bidi="ru-RU"/>
              </w:rPr>
              <w:t>у</w:t>
            </w:r>
            <w:r>
              <w:rPr>
                <w:spacing w:val="-2"/>
                <w:szCs w:val="22"/>
                <w:lang w:bidi="ru-RU"/>
              </w:rPr>
              <w:t>к</w:t>
            </w:r>
            <w:r>
              <w:rPr>
                <w:szCs w:val="22"/>
                <w:lang w:bidi="ru-RU"/>
              </w:rPr>
              <w:t>е, ле</w:t>
            </w:r>
            <w:r>
              <w:rPr>
                <w:spacing w:val="-50"/>
                <w:szCs w:val="22"/>
                <w:lang w:bidi="ru-RU"/>
              </w:rPr>
              <w:t>в</w:t>
            </w:r>
            <w:r>
              <w:rPr>
                <w:spacing w:val="-58"/>
                <w:szCs w:val="22"/>
                <w:lang w:bidi="ru-RU"/>
              </w:rPr>
              <w:t>с</w:t>
            </w:r>
            <w:r>
              <w:rPr>
                <w:spacing w:val="-63"/>
                <w:szCs w:val="22"/>
                <w:lang w:bidi="ru-RU"/>
              </w:rPr>
              <w:t>о</w:t>
            </w:r>
            <w:r>
              <w:rPr>
                <w:spacing w:val="-43"/>
                <w:szCs w:val="22"/>
                <w:lang w:bidi="ru-RU"/>
              </w:rPr>
              <w:t>т</w:t>
            </w:r>
            <w:r>
              <w:rPr>
                <w:szCs w:val="22"/>
                <w:lang w:bidi="ru-RU"/>
              </w:rPr>
              <w:t xml:space="preserve">й </w:t>
            </w:r>
            <w:r>
              <w:rPr>
                <w:spacing w:val="-1"/>
                <w:szCs w:val="22"/>
                <w:lang w:bidi="ru-RU"/>
              </w:rPr>
              <w:t>р</w:t>
            </w:r>
            <w:r>
              <w:rPr>
                <w:spacing w:val="1"/>
                <w:szCs w:val="22"/>
                <w:lang w:bidi="ru-RU"/>
              </w:rPr>
              <w:t>у</w:t>
            </w:r>
            <w:r>
              <w:rPr>
                <w:spacing w:val="-1"/>
                <w:szCs w:val="22"/>
                <w:lang w:bidi="ru-RU"/>
              </w:rPr>
              <w:t>ко</w:t>
            </w:r>
            <w:r>
              <w:rPr>
                <w:szCs w:val="22"/>
                <w:lang w:bidi="ru-RU"/>
              </w:rPr>
              <w:t>й хват скакалки за середину. Горизонтальный круг над головой влево левой рукой. Проводя руку вперед, продолжая круг, хват скакалки указательным и большим пальцами правой руки, зажать мизинцем, безымянным и средним пальцами правой руки на расстоянии от левого узла примерно на 20 см. Продолжить вращение скакалки внутрь в петлю, пой- мать узел указательным и большим пальцами правойруки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762"/>
        </w:trPr>
        <w:tc>
          <w:tcPr>
            <w:tcW w:w="1132" w:type="dxa"/>
          </w:tcPr>
          <w:p w:rsidR="007E012D" w:rsidRDefault="007E012D">
            <w:pPr>
              <w:widowControl w:val="0"/>
              <w:spacing w:before="100" w:beforeAutospacing="1" w:after="100" w:afterAutospacing="1" w:line="240" w:lineRule="auto"/>
              <w:contextualSpacing/>
              <w:rPr>
                <w:szCs w:val="22"/>
                <w:lang w:bidi="ru-RU"/>
              </w:rPr>
            </w:pPr>
          </w:p>
        </w:tc>
        <w:tc>
          <w:tcPr>
            <w:tcW w:w="2907" w:type="dxa"/>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307"/>
              <w:contextualSpacing/>
              <w:rPr>
                <w:szCs w:val="22"/>
                <w:lang w:bidi="ru-RU"/>
              </w:rPr>
            </w:pPr>
            <w:r>
              <w:rPr>
                <w:szCs w:val="22"/>
                <w:lang w:bidi="ru-RU"/>
              </w:rPr>
              <w:t>И.п. – ст. на левой, согнув правую вперед, скакалка под правой ногой, узлы скакалки в левое руке. Сгибая правую руку перед собой, складывая скакалку через предплечье правой руки, переводя узлы направо, сложить скакалку через левое предплечье, взять нижний конец скакалки, протащить узлы в образовавшиеся петли, затянуть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435"/>
        </w:trPr>
        <w:tc>
          <w:tcPr>
            <w:tcW w:w="14631" w:type="dxa"/>
            <w:gridSpan w:val="10"/>
          </w:tcPr>
          <w:p w:rsidR="007E012D" w:rsidRDefault="00A93076">
            <w:pPr>
              <w:widowControl w:val="0"/>
              <w:spacing w:before="100" w:beforeAutospacing="1" w:after="100" w:afterAutospacing="1" w:line="240" w:lineRule="auto"/>
              <w:ind w:left="6011"/>
              <w:contextualSpacing/>
              <w:rPr>
                <w:b/>
                <w:szCs w:val="22"/>
                <w:lang w:bidi="ru-RU"/>
              </w:rPr>
            </w:pPr>
            <w:r>
              <w:rPr>
                <w:b/>
                <w:szCs w:val="22"/>
                <w:lang w:bidi="ru-RU"/>
              </w:rPr>
              <w:t>11.7 Передача скакалки</w:t>
            </w:r>
          </w:p>
        </w:tc>
      </w:tr>
      <w:tr w:rsidR="007E012D">
        <w:trPr>
          <w:trHeight w:val="127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11.7.1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0"/>
                <w:szCs w:val="22"/>
                <w:lang w:bidi="ru-RU"/>
              </w:rPr>
            </w:pPr>
          </w:p>
          <w:p w:rsidR="007E012D" w:rsidRDefault="00A93076">
            <w:pPr>
              <w:widowControl w:val="0"/>
              <w:spacing w:before="100" w:beforeAutospacing="1" w:after="100" w:afterAutospacing="1" w:line="240" w:lineRule="auto"/>
              <w:ind w:left="107" w:right="238"/>
              <w:contextualSpacing/>
              <w:rPr>
                <w:szCs w:val="22"/>
                <w:lang w:bidi="ru-RU"/>
              </w:rPr>
            </w:pPr>
            <w:r>
              <w:rPr>
                <w:szCs w:val="22"/>
                <w:lang w:bidi="ru-RU"/>
              </w:rPr>
              <w:t>Передача скакалки из руки в руку за спиной</w:t>
            </w:r>
          </w:p>
        </w:tc>
        <w:tc>
          <w:tcPr>
            <w:tcW w:w="6405" w:type="dxa"/>
          </w:tcPr>
          <w:p w:rsidR="007E012D" w:rsidRDefault="00A93076">
            <w:pPr>
              <w:widowControl w:val="0"/>
              <w:spacing w:before="100" w:beforeAutospacing="1" w:after="100" w:afterAutospacing="1" w:line="240" w:lineRule="auto"/>
              <w:ind w:left="106" w:right="239"/>
              <w:contextualSpacing/>
              <w:rPr>
                <w:szCs w:val="22"/>
                <w:lang w:bidi="ru-RU"/>
              </w:rPr>
            </w:pPr>
            <w:r>
              <w:rPr>
                <w:szCs w:val="22"/>
                <w:lang w:bidi="ru-RU"/>
              </w:rPr>
              <w:t>И.п. – ст., руки влево, скакалка сложенная вдвое, в правой руке. Мах правой рукой влево, горизонтальный круг скакалкой, поворот на 360º, скакалка передается за спиной в левую руку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38"/>
              <w:contextualSpacing/>
              <w:rPr>
                <w:szCs w:val="22"/>
                <w:lang w:bidi="ru-RU"/>
              </w:rPr>
            </w:pPr>
            <w:r>
              <w:rPr>
                <w:szCs w:val="22"/>
                <w:lang w:bidi="ru-RU"/>
              </w:rPr>
              <w:t>И.п. – ст., скакалка сложенная вдвое в правой руке. Горизонтальный круг скакалкой назад-влево, передача скакалки за спиной в левую руку.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96"/>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11.7.2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238"/>
              <w:contextualSpacing/>
              <w:rPr>
                <w:szCs w:val="22"/>
                <w:lang w:bidi="ru-RU"/>
              </w:rPr>
            </w:pPr>
            <w:r>
              <w:rPr>
                <w:szCs w:val="22"/>
                <w:lang w:bidi="ru-RU"/>
              </w:rPr>
              <w:t>Передача скакалки из руки в руку на кругах и восьмерке</w:t>
            </w:r>
          </w:p>
        </w:tc>
        <w:tc>
          <w:tcPr>
            <w:tcW w:w="6405" w:type="dxa"/>
          </w:tcPr>
          <w:p w:rsidR="007E012D" w:rsidRDefault="00A93076">
            <w:pPr>
              <w:widowControl w:val="0"/>
              <w:spacing w:before="100" w:beforeAutospacing="1" w:after="100" w:afterAutospacing="1" w:line="240" w:lineRule="auto"/>
              <w:ind w:left="106" w:right="165"/>
              <w:contextualSpacing/>
              <w:jc w:val="both"/>
              <w:rPr>
                <w:szCs w:val="22"/>
                <w:lang w:bidi="ru-RU"/>
              </w:rPr>
            </w:pPr>
            <w:r>
              <w:rPr>
                <w:szCs w:val="22"/>
                <w:lang w:bidi="ru-RU"/>
              </w:rPr>
              <w:t>И.п. – ст., руки вперед, скакалка в левой руке. Пружинящее движение ногами, нижний вертикальный круг сзади-влево, передача скакалки в правую руку спереди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2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33"/>
              <w:contextualSpacing/>
              <w:rPr>
                <w:szCs w:val="22"/>
                <w:lang w:bidi="ru-RU"/>
              </w:rPr>
            </w:pPr>
            <w:r>
              <w:rPr>
                <w:szCs w:val="22"/>
                <w:lang w:bidi="ru-RU"/>
              </w:rPr>
              <w:t>Передача скакалки из одной кисти в другую на вертикальной восьмерке.</w:t>
            </w:r>
          </w:p>
          <w:p w:rsidR="007E012D" w:rsidRDefault="00A93076">
            <w:pPr>
              <w:widowControl w:val="0"/>
              <w:spacing w:before="100" w:beforeAutospacing="1" w:after="100" w:afterAutospacing="1" w:line="240" w:lineRule="auto"/>
              <w:ind w:left="106" w:right="925"/>
              <w:contextualSpacing/>
              <w:rPr>
                <w:szCs w:val="22"/>
                <w:lang w:bidi="ru-RU"/>
              </w:rPr>
            </w:pPr>
            <w:r>
              <w:rPr>
                <w:szCs w:val="22"/>
                <w:lang w:bidi="ru-RU"/>
              </w:rPr>
              <w:t>И.п. – ст., руки вперед, скакалка в левой руке. Вертикальная восьмерка, каждый раз при вращении скакалки передача из одной кисти, в другую</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4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11.7.3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7" w:right="238"/>
              <w:contextualSpacing/>
              <w:rPr>
                <w:szCs w:val="22"/>
                <w:lang w:bidi="ru-RU"/>
              </w:rPr>
            </w:pPr>
            <w:r>
              <w:rPr>
                <w:szCs w:val="22"/>
                <w:lang w:bidi="ru-RU"/>
              </w:rPr>
              <w:t>Передача скакалки из руки в руку за ногами и шеей</w:t>
            </w:r>
          </w:p>
        </w:tc>
        <w:tc>
          <w:tcPr>
            <w:tcW w:w="6405" w:type="dxa"/>
          </w:tcPr>
          <w:p w:rsidR="007E012D" w:rsidRDefault="00A93076">
            <w:pPr>
              <w:widowControl w:val="0"/>
              <w:spacing w:before="100" w:beforeAutospacing="1" w:after="100" w:afterAutospacing="1" w:line="240" w:lineRule="auto"/>
              <w:ind w:left="106" w:right="151"/>
              <w:contextualSpacing/>
              <w:rPr>
                <w:szCs w:val="22"/>
                <w:lang w:bidi="ru-RU"/>
              </w:rPr>
            </w:pPr>
            <w:r>
              <w:rPr>
                <w:szCs w:val="22"/>
                <w:lang w:bidi="ru-RU"/>
              </w:rPr>
              <w:t>И.п. – ст., скакалка сложенная вдове вперед, коны скакалки в правой руке. Сгибаю правую вперед, передача скакалки сзади за левой ногой в левую руку. Передача скакалки в правую руку. Сгибая левую вперед, передача скакалки за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правой в левую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99" w:firstLine="1"/>
              <w:contextualSpacing/>
              <w:rPr>
                <w:szCs w:val="22"/>
                <w:lang w:bidi="ru-RU"/>
              </w:rPr>
            </w:pPr>
            <w:r>
              <w:rPr>
                <w:szCs w:val="22"/>
                <w:lang w:bidi="ru-RU"/>
              </w:rPr>
              <w:t>И.п. – ст., скакалка сложенная вдвое вверху, узлы скакалки в правой руке. Горизонтальный круг скакалки влево к левому плечу за шею. Левой рукой взять скакалку справа. Наклонить голову вправо, разгибая левую руку вверх слева,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пол круга скакалки вперед в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32"/>
        </w:trPr>
        <w:tc>
          <w:tcPr>
            <w:tcW w:w="14631" w:type="dxa"/>
            <w:gridSpan w:val="10"/>
          </w:tcPr>
          <w:p w:rsidR="007E012D" w:rsidRDefault="00A93076">
            <w:pPr>
              <w:widowControl w:val="0"/>
              <w:spacing w:before="100" w:beforeAutospacing="1" w:after="100" w:afterAutospacing="1" w:line="240" w:lineRule="auto"/>
              <w:ind w:left="5618"/>
              <w:contextualSpacing/>
              <w:rPr>
                <w:b/>
                <w:szCs w:val="22"/>
                <w:lang w:bidi="ru-RU"/>
              </w:rPr>
            </w:pPr>
            <w:r>
              <w:rPr>
                <w:b/>
                <w:szCs w:val="22"/>
                <w:lang w:bidi="ru-RU"/>
              </w:rPr>
              <w:t>11.8 Вращение скакалки рукой</w:t>
            </w:r>
          </w:p>
        </w:tc>
      </w:tr>
      <w:tr w:rsidR="007E012D">
        <w:trPr>
          <w:trHeight w:val="659"/>
        </w:trPr>
        <w:tc>
          <w:tcPr>
            <w:tcW w:w="1132" w:type="dxa"/>
            <w:vMerge w:val="restart"/>
          </w:tcPr>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11.8.1</w:t>
            </w:r>
          </w:p>
        </w:tc>
        <w:tc>
          <w:tcPr>
            <w:tcW w:w="2907" w:type="dxa"/>
            <w:vMerge w:val="restart"/>
          </w:tcPr>
          <w:p w:rsidR="007E012D" w:rsidRDefault="00A93076">
            <w:pPr>
              <w:widowControl w:val="0"/>
              <w:spacing w:before="100" w:beforeAutospacing="1" w:after="100" w:afterAutospacing="1" w:line="240" w:lineRule="auto"/>
              <w:ind w:left="107" w:right="577"/>
              <w:contextualSpacing/>
              <w:rPr>
                <w:szCs w:val="22"/>
                <w:lang w:bidi="ru-RU"/>
              </w:rPr>
            </w:pPr>
            <w:r>
              <w:rPr>
                <w:szCs w:val="22"/>
                <w:lang w:bidi="ru-RU"/>
              </w:rPr>
              <w:t>Вращение скакалки в горизонтальной плоскости</w:t>
            </w:r>
          </w:p>
        </w:tc>
        <w:tc>
          <w:tcPr>
            <w:tcW w:w="6405" w:type="dxa"/>
          </w:tcPr>
          <w:p w:rsidR="007E012D" w:rsidRDefault="00A93076">
            <w:pPr>
              <w:widowControl w:val="0"/>
              <w:spacing w:before="100" w:beforeAutospacing="1" w:after="100" w:afterAutospacing="1" w:line="240" w:lineRule="auto"/>
              <w:ind w:left="106" w:right="268"/>
              <w:contextualSpacing/>
              <w:rPr>
                <w:szCs w:val="22"/>
                <w:lang w:bidi="ru-RU"/>
              </w:rPr>
            </w:pPr>
            <w:r>
              <w:rPr>
                <w:szCs w:val="22"/>
                <w:lang w:bidi="ru-RU"/>
              </w:rPr>
              <w:t>И.п. – ст., скакалка сложенная вдвое вперед. Вращение скакалки вокруг горизонтальной плоскости к себе/ от себя</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50"/>
              <w:contextualSpacing/>
              <w:rPr>
                <w:szCs w:val="22"/>
                <w:lang w:bidi="ru-RU"/>
              </w:rPr>
            </w:pPr>
            <w:r>
              <w:rPr>
                <w:szCs w:val="22"/>
                <w:lang w:bidi="ru-RU"/>
              </w:rPr>
              <w:t>И.п. – ст., руки в стороны, концы скакалки в правой руке. Вращение скакалки по часовой и против стрелке в горизонтальной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77"/>
              <w:contextualSpacing/>
              <w:rPr>
                <w:szCs w:val="22"/>
                <w:lang w:bidi="ru-RU"/>
              </w:rPr>
            </w:pPr>
            <w:r>
              <w:rPr>
                <w:szCs w:val="22"/>
                <w:lang w:bidi="ru-RU"/>
              </w:rPr>
              <w:t>И.п. – ст., скакалка вперед, концы скакалки в правой руке. Перевести руки вверх, ладонь левой руки наружу.</w:t>
            </w:r>
          </w:p>
          <w:p w:rsidR="007E012D" w:rsidRDefault="00A93076">
            <w:pPr>
              <w:widowControl w:val="0"/>
              <w:spacing w:before="100" w:beforeAutospacing="1" w:after="100" w:afterAutospacing="1" w:line="240" w:lineRule="auto"/>
              <w:ind w:left="106" w:right="221"/>
              <w:contextualSpacing/>
              <w:rPr>
                <w:szCs w:val="22"/>
                <w:lang w:bidi="ru-RU"/>
              </w:rPr>
            </w:pPr>
            <w:r>
              <w:rPr>
                <w:szCs w:val="22"/>
                <w:lang w:bidi="ru-RU"/>
              </w:rPr>
              <w:t>Вращение в горизонтальной плоскости вправо с передачей скакалки из правой руки в левую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6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4"/>
              <w:contextualSpacing/>
              <w:rPr>
                <w:szCs w:val="22"/>
                <w:lang w:bidi="ru-RU"/>
              </w:rPr>
            </w:pPr>
            <w:r>
              <w:rPr>
                <w:szCs w:val="22"/>
                <w:lang w:bidi="ru-RU"/>
              </w:rPr>
              <w:t>И.п. – ст., скакалка вперед, концы скакалки в правой руке. Наклон вперед согнувшись, вращение скакалки за спиной в вертикальной плоскости вправо правой рукой. Передача узлов скакалки в левую руку. Выкрутом наружу левая рука вверх, горизонтальный круг вправо с передачей узлов 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правую руку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Вращение скакалки за середину.</w:t>
            </w:r>
          </w:p>
          <w:p w:rsidR="007E012D" w:rsidRDefault="00A93076">
            <w:pPr>
              <w:widowControl w:val="0"/>
              <w:spacing w:before="100" w:beforeAutospacing="1" w:after="100" w:afterAutospacing="1" w:line="240" w:lineRule="auto"/>
              <w:ind w:left="106" w:right="699"/>
              <w:contextualSpacing/>
              <w:jc w:val="both"/>
              <w:rPr>
                <w:szCs w:val="22"/>
                <w:lang w:bidi="ru-RU"/>
              </w:rPr>
            </w:pPr>
            <w:r>
              <w:rPr>
                <w:szCs w:val="22"/>
                <w:lang w:bidi="ru-RU"/>
              </w:rPr>
              <w:t>И.п. – ст. на носках, один конец скакалки в левой руке внизу, правая рука хватом за середину вверху (ладони смотрят внутрь). Вращение скакалки (от середины) по часовой и против часовой стрелки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45"/>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68"/>
        <w:contextualSpacing/>
        <w:jc w:val="right"/>
        <w:rPr>
          <w:b/>
          <w:szCs w:val="22"/>
          <w:lang w:bidi="ru-RU"/>
        </w:rPr>
      </w:pPr>
      <w:r>
        <w:rPr>
          <w:noProof/>
        </w:rPr>
        <w:lastRenderedPageBreak/>
        <mc:AlternateContent>
          <mc:Choice Requires="wps">
            <w:drawing>
              <wp:anchor distT="0" distB="0" distL="114300" distR="114300" simplePos="0" relativeHeight="251728896" behindDoc="0" locked="0" layoutInCell="1" allowOverlap="1">
                <wp:simplePos x="0" y="0"/>
                <wp:positionH relativeFrom="page">
                  <wp:posOffset>699135</wp:posOffset>
                </wp:positionH>
                <wp:positionV relativeFrom="page">
                  <wp:posOffset>720090</wp:posOffset>
                </wp:positionV>
                <wp:extent cx="9295765" cy="6097905"/>
                <wp:effectExtent l="0" t="0" r="0" b="0"/>
                <wp:wrapNone/>
                <wp:docPr id="458" name="_x0000_s2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6097905"/>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right="207"/>
                                    <w:jc w:val="right"/>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1656"/>
                              </w:trPr>
                              <w:tc>
                                <w:tcPr>
                                  <w:tcW w:w="1132" w:type="dxa"/>
                                  <w:vMerge w:val="restart"/>
                                </w:tcPr>
                                <w:p w:rsidR="00A93076" w:rsidRDefault="00A93076">
                                  <w:pPr>
                                    <w:widowControl w:val="0"/>
                                    <w:spacing w:after="0" w:line="240" w:lineRule="auto"/>
                                    <w:rPr>
                                      <w:sz w:val="22"/>
                                      <w:szCs w:val="22"/>
                                      <w:lang w:bidi="ru-RU"/>
                                    </w:rPr>
                                  </w:pPr>
                                </w:p>
                              </w:tc>
                              <w:tc>
                                <w:tcPr>
                                  <w:tcW w:w="2907" w:type="dxa"/>
                                  <w:vMerge w:val="restart"/>
                                </w:tcPr>
                                <w:p w:rsidR="00A93076" w:rsidRDefault="00A93076">
                                  <w:pPr>
                                    <w:widowControl w:val="0"/>
                                    <w:spacing w:after="0" w:line="240" w:lineRule="auto"/>
                                    <w:rPr>
                                      <w:sz w:val="22"/>
                                      <w:szCs w:val="22"/>
                                      <w:lang w:bidi="ru-RU"/>
                                    </w:rPr>
                                  </w:pPr>
                                </w:p>
                              </w:tc>
                              <w:tc>
                                <w:tcPr>
                                  <w:tcW w:w="6405" w:type="dxa"/>
                                </w:tcPr>
                                <w:p w:rsidR="00A93076" w:rsidRDefault="00A93076">
                                  <w:pPr>
                                    <w:widowControl w:val="0"/>
                                    <w:spacing w:after="0" w:line="240" w:lineRule="auto"/>
                                    <w:ind w:left="106" w:right="136"/>
                                    <w:rPr>
                                      <w:szCs w:val="22"/>
                                      <w:lang w:bidi="ru-RU"/>
                                    </w:rPr>
                                  </w:pPr>
                                  <w:r>
                                    <w:rPr>
                                      <w:szCs w:val="22"/>
                                      <w:lang w:bidi="ru-RU"/>
                                    </w:rPr>
                                    <w:t>Горизонтальная восьмерка. И.п. – ст. на носках, один конец скакалки в левой руке в сторону, правая рука хватом за середину вверху (ладони смотрят внутрь).</w:t>
                                  </w:r>
                                </w:p>
                                <w:p w:rsidR="00A93076" w:rsidRDefault="00A93076">
                                  <w:pPr>
                                    <w:widowControl w:val="0"/>
                                    <w:spacing w:after="0" w:line="270" w:lineRule="atLeast"/>
                                    <w:ind w:left="106" w:right="253"/>
                                    <w:rPr>
                                      <w:szCs w:val="22"/>
                                      <w:lang w:bidi="ru-RU"/>
                                    </w:rPr>
                                  </w:pPr>
                                  <w:r>
                                    <w:rPr>
                                      <w:szCs w:val="22"/>
                                      <w:lang w:bidi="ru-RU"/>
                                    </w:rPr>
                                    <w:t>Горизонтальный круг над головой влево, переводя руку вперед, наклон прогнувшись вперед, горизонтальный круг перед собой</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290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22"/>
                                    <w:rPr>
                                      <w:sz w:val="23"/>
                                      <w:szCs w:val="22"/>
                                      <w:lang w:bidi="ru-RU"/>
                                    </w:rPr>
                                  </w:pPr>
                                  <w:r>
                                    <w:rPr>
                                      <w:sz w:val="23"/>
                                      <w:szCs w:val="22"/>
                                      <w:lang w:bidi="ru-RU"/>
                                    </w:rPr>
                                    <w:t>Вращение и обкрутка вокруг ноги. И.п. – ст., один узел в левой руке внизу, правой рукой хват за середину скакалки в сторону. Переводя правую руку вверх, горизонтальный круг над головой влево. Шаг правой вперед, согнув левую назад, наклон к левой, продолжать вращение скакалки, обкрутить конец скакалки вокруг правой, с левой стороны на расстоянии примерно 20 см, зажать скакалку мизинцем, безымянным и средним пальцами правой, поймать узел скакалки большим и указательным пальцами правой руки, Проводя левую вперед, скакалку назад (концы скакалки в двух руках), приставляя</w:t>
                                  </w:r>
                                </w:p>
                                <w:p w:rsidR="00A93076" w:rsidRDefault="00A93076">
                                  <w:pPr>
                                    <w:widowControl w:val="0"/>
                                    <w:spacing w:after="0" w:line="246" w:lineRule="exact"/>
                                    <w:ind w:left="107"/>
                                    <w:rPr>
                                      <w:sz w:val="23"/>
                                      <w:szCs w:val="22"/>
                                      <w:lang w:bidi="ru-RU"/>
                                    </w:rPr>
                                  </w:pPr>
                                  <w:r>
                                    <w:rPr>
                                      <w:sz w:val="23"/>
                                      <w:szCs w:val="22"/>
                                      <w:lang w:bidi="ru-RU"/>
                                    </w:rPr>
                                    <w:t>ногу, перевод скакалки через верх вперед</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ind w:left="202" w:right="195"/>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931"/>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549"/>
                                    <w:rPr>
                                      <w:szCs w:val="22"/>
                                      <w:lang w:bidi="ru-RU"/>
                                    </w:rPr>
                                  </w:pPr>
                                  <w:r>
                                    <w:rPr>
                                      <w:szCs w:val="22"/>
                                      <w:lang w:bidi="ru-RU"/>
                                    </w:rPr>
                                    <w:t>Вращение сложенной вдвое скакали вокруг кисти, руки вверх</w:t>
                                  </w:r>
                                </w:p>
                                <w:p w:rsidR="00A93076" w:rsidRDefault="00A93076">
                                  <w:pPr>
                                    <w:widowControl w:val="0"/>
                                    <w:spacing w:after="0" w:line="270" w:lineRule="atLeast"/>
                                    <w:ind w:left="106" w:right="331"/>
                                    <w:rPr>
                                      <w:szCs w:val="22"/>
                                      <w:lang w:bidi="ru-RU"/>
                                    </w:rPr>
                                  </w:pPr>
                                  <w:r>
                                    <w:rPr>
                                      <w:szCs w:val="22"/>
                                      <w:lang w:bidi="ru-RU"/>
                                    </w:rPr>
                                    <w:t>И.п. – ст., скакалка сложенная вдвое вверх, узды в правой руке. Горизонтальный круг над головой вправо-наружу. Вверху, обкрутить скакалку вокруг кисти левой руки, продолжить вращение. Зажать кисть левой руки за середину скакалки. За спиной привести в и.п.</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380"/>
                              </w:trPr>
                              <w:tc>
                                <w:tcPr>
                                  <w:tcW w:w="1132" w:type="dxa"/>
                                  <w:vMerge w:val="restart"/>
                                </w:tcPr>
                                <w:p w:rsidR="00A93076" w:rsidRDefault="00A93076">
                                  <w:pPr>
                                    <w:widowControl w:val="0"/>
                                    <w:spacing w:after="0" w:line="240" w:lineRule="auto"/>
                                    <w:rPr>
                                      <w:b/>
                                      <w:sz w:val="26"/>
                                      <w:szCs w:val="22"/>
                                      <w:lang w:bidi="ru-RU"/>
                                    </w:rPr>
                                  </w:pPr>
                                </w:p>
                                <w:p w:rsidR="00A93076" w:rsidRDefault="00A93076">
                                  <w:pPr>
                                    <w:widowControl w:val="0"/>
                                    <w:spacing w:before="3" w:after="0" w:line="240" w:lineRule="auto"/>
                                    <w:rPr>
                                      <w:b/>
                                      <w:sz w:val="21"/>
                                      <w:szCs w:val="22"/>
                                      <w:lang w:bidi="ru-RU"/>
                                    </w:rPr>
                                  </w:pPr>
                                </w:p>
                                <w:p w:rsidR="00A93076" w:rsidRDefault="00A93076">
                                  <w:pPr>
                                    <w:widowControl w:val="0"/>
                                    <w:spacing w:after="0" w:line="240" w:lineRule="auto"/>
                                    <w:ind w:left="266"/>
                                    <w:rPr>
                                      <w:szCs w:val="22"/>
                                      <w:lang w:bidi="ru-RU"/>
                                    </w:rPr>
                                  </w:pPr>
                                  <w:r>
                                    <w:rPr>
                                      <w:szCs w:val="22"/>
                                      <w:lang w:bidi="ru-RU"/>
                                    </w:rPr>
                                    <w:t>11.8.2</w:t>
                                  </w:r>
                                </w:p>
                              </w:tc>
                              <w:tc>
                                <w:tcPr>
                                  <w:tcW w:w="2907" w:type="dxa"/>
                                  <w:vMerge w:val="restart"/>
                                </w:tcPr>
                                <w:p w:rsidR="00A93076" w:rsidRDefault="00A93076">
                                  <w:pPr>
                                    <w:widowControl w:val="0"/>
                                    <w:spacing w:before="3" w:after="0" w:line="240" w:lineRule="auto"/>
                                    <w:rPr>
                                      <w:b/>
                                      <w:sz w:val="35"/>
                                      <w:szCs w:val="22"/>
                                      <w:lang w:bidi="ru-RU"/>
                                    </w:rPr>
                                  </w:pPr>
                                </w:p>
                                <w:p w:rsidR="00A93076" w:rsidRDefault="00A93076">
                                  <w:pPr>
                                    <w:widowControl w:val="0"/>
                                    <w:spacing w:after="0" w:line="240" w:lineRule="auto"/>
                                    <w:ind w:left="107" w:right="577"/>
                                    <w:rPr>
                                      <w:szCs w:val="22"/>
                                      <w:lang w:bidi="ru-RU"/>
                                    </w:rPr>
                                  </w:pPr>
                                  <w:r>
                                    <w:rPr>
                                      <w:szCs w:val="22"/>
                                      <w:lang w:bidi="ru-RU"/>
                                    </w:rPr>
                                    <w:t>Вращение скакалки в боковой плоскости</w:t>
                                  </w:r>
                                </w:p>
                              </w:tc>
                              <w:tc>
                                <w:tcPr>
                                  <w:tcW w:w="6405" w:type="dxa"/>
                                </w:tcPr>
                                <w:p w:rsidR="00A93076" w:rsidRDefault="00A93076">
                                  <w:pPr>
                                    <w:widowControl w:val="0"/>
                                    <w:spacing w:after="0" w:line="240" w:lineRule="auto"/>
                                    <w:ind w:left="106"/>
                                    <w:rPr>
                                      <w:szCs w:val="22"/>
                                      <w:lang w:bidi="ru-RU"/>
                                    </w:rPr>
                                  </w:pPr>
                                  <w:r>
                                    <w:rPr>
                                      <w:szCs w:val="22"/>
                                      <w:lang w:bidi="ru-RU"/>
                                    </w:rPr>
                                    <w:t>И.п. – ст., концы скакалки в правой руке вперед (или и.п. – ст., скакалка сложенная вдвое сзади за спиной, концы скакалки в правой руке вверху, середина скакалки в левой</w:t>
                                  </w:r>
                                </w:p>
                                <w:p w:rsidR="00A93076" w:rsidRDefault="00A93076">
                                  <w:pPr>
                                    <w:widowControl w:val="0"/>
                                    <w:spacing w:after="0" w:line="270" w:lineRule="atLeast"/>
                                    <w:ind w:left="106" w:right="125"/>
                                    <w:rPr>
                                      <w:szCs w:val="22"/>
                                      <w:lang w:bidi="ru-RU"/>
                                    </w:rPr>
                                  </w:pPr>
                                  <w:r>
                                    <w:rPr>
                                      <w:szCs w:val="22"/>
                                      <w:lang w:bidi="ru-RU"/>
                                    </w:rPr>
                                    <w:t>руке сзади-снизу). Вращение скакалки в боковой плоскости вперед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1379"/>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25"/>
                                    <w:rPr>
                                      <w:szCs w:val="22"/>
                                      <w:lang w:bidi="ru-RU"/>
                                    </w:rPr>
                                  </w:pPr>
                                  <w:r>
                                    <w:rPr>
                                      <w:szCs w:val="22"/>
                                      <w:lang w:bidi="ru-RU"/>
                                    </w:rPr>
                                    <w:t>И.п. – ст., концы скакалки в правой руке вперед (или и.п. – ст., скакалка сложенная вдвое сзади за спиной, концы скакалки в правой руке вверху, середина скакалки в левой руке сзади-снизу). Вращение скакалки в боковой плоскости</w:t>
                                  </w:r>
                                </w:p>
                                <w:p w:rsidR="00A93076" w:rsidRDefault="00A93076">
                                  <w:pPr>
                                    <w:widowControl w:val="0"/>
                                    <w:spacing w:after="0" w:line="259" w:lineRule="exact"/>
                                    <w:ind w:left="106"/>
                                    <w:rPr>
                                      <w:szCs w:val="22"/>
                                      <w:lang w:bidi="ru-RU"/>
                                    </w:rPr>
                                  </w:pPr>
                                  <w:r>
                                    <w:rPr>
                                      <w:szCs w:val="22"/>
                                      <w:lang w:bidi="ru-RU"/>
                                    </w:rPr>
                                    <w:t>вперед и назад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90" o:spid="_x0000_s1081" type="#_x0000_t202" style="position:absolute;left:0;text-align:left;margin-left:55.05pt;margin-top:56.7pt;width:731.95pt;height:480.1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right="207"/>
                              <w:jc w:val="right"/>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1656"/>
                        </w:trPr>
                        <w:tc>
                          <w:tcPr>
                            <w:tcW w:w="1132" w:type="dxa"/>
                            <w:vMerge w:val="restart"/>
                          </w:tcPr>
                          <w:p w:rsidR="00A93076" w:rsidRDefault="00A93076">
                            <w:pPr>
                              <w:widowControl w:val="0"/>
                              <w:spacing w:after="0" w:line="240" w:lineRule="auto"/>
                              <w:rPr>
                                <w:sz w:val="22"/>
                                <w:szCs w:val="22"/>
                                <w:lang w:bidi="ru-RU"/>
                              </w:rPr>
                            </w:pPr>
                          </w:p>
                        </w:tc>
                        <w:tc>
                          <w:tcPr>
                            <w:tcW w:w="2907" w:type="dxa"/>
                            <w:vMerge w:val="restart"/>
                          </w:tcPr>
                          <w:p w:rsidR="00A93076" w:rsidRDefault="00A93076">
                            <w:pPr>
                              <w:widowControl w:val="0"/>
                              <w:spacing w:after="0" w:line="240" w:lineRule="auto"/>
                              <w:rPr>
                                <w:sz w:val="22"/>
                                <w:szCs w:val="22"/>
                                <w:lang w:bidi="ru-RU"/>
                              </w:rPr>
                            </w:pPr>
                          </w:p>
                        </w:tc>
                        <w:tc>
                          <w:tcPr>
                            <w:tcW w:w="6405" w:type="dxa"/>
                          </w:tcPr>
                          <w:p w:rsidR="00A93076" w:rsidRDefault="00A93076">
                            <w:pPr>
                              <w:widowControl w:val="0"/>
                              <w:spacing w:after="0" w:line="240" w:lineRule="auto"/>
                              <w:ind w:left="106" w:right="136"/>
                              <w:rPr>
                                <w:szCs w:val="22"/>
                                <w:lang w:bidi="ru-RU"/>
                              </w:rPr>
                            </w:pPr>
                            <w:r>
                              <w:rPr>
                                <w:szCs w:val="22"/>
                                <w:lang w:bidi="ru-RU"/>
                              </w:rPr>
                              <w:t>Горизонтальная восьмерка. И.п. – ст. на носках, один конец скакалки в левой руке в сторону, правая рука хватом за середину вверху (ладони смотрят внутрь).</w:t>
                            </w:r>
                          </w:p>
                          <w:p w:rsidR="00A93076" w:rsidRDefault="00A93076">
                            <w:pPr>
                              <w:widowControl w:val="0"/>
                              <w:spacing w:after="0" w:line="270" w:lineRule="atLeast"/>
                              <w:ind w:left="106" w:right="253"/>
                              <w:rPr>
                                <w:szCs w:val="22"/>
                                <w:lang w:bidi="ru-RU"/>
                              </w:rPr>
                            </w:pPr>
                            <w:r>
                              <w:rPr>
                                <w:szCs w:val="22"/>
                                <w:lang w:bidi="ru-RU"/>
                              </w:rPr>
                              <w:t>Горизонтальный круг над головой влево, переводя руку вперед, наклон прогнувшись вперед, горизонтальный круг перед собой</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290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22"/>
                              <w:rPr>
                                <w:sz w:val="23"/>
                                <w:szCs w:val="22"/>
                                <w:lang w:bidi="ru-RU"/>
                              </w:rPr>
                            </w:pPr>
                            <w:r>
                              <w:rPr>
                                <w:sz w:val="23"/>
                                <w:szCs w:val="22"/>
                                <w:lang w:bidi="ru-RU"/>
                              </w:rPr>
                              <w:t>Вращение и обкрутка вокруг ноги. И.п. – ст., один узел в левой руке внизу, правой рукой хват за середину скакалки в сторону. Переводя правую руку вверх, горизонтальный круг над головой влево. Шаг правой вперед, согнув левую назад, наклон к левой, продолжать вращение скакалки, обкрутить конец скакалки вокруг правой, с левой стороны на расстоянии примерно 20 см, зажать скакалку мизинцем, безымянным и средним пальцами правой, поймать узел скакалки большим и указательным пальцами правой руки, Проводя левую вперед, скакалку назад (концы скакалки в двух руках), приставляя</w:t>
                            </w:r>
                          </w:p>
                          <w:p w:rsidR="00A93076" w:rsidRDefault="00A93076">
                            <w:pPr>
                              <w:widowControl w:val="0"/>
                              <w:spacing w:after="0" w:line="246" w:lineRule="exact"/>
                              <w:ind w:left="107"/>
                              <w:rPr>
                                <w:sz w:val="23"/>
                                <w:szCs w:val="22"/>
                                <w:lang w:bidi="ru-RU"/>
                              </w:rPr>
                            </w:pPr>
                            <w:r>
                              <w:rPr>
                                <w:sz w:val="23"/>
                                <w:szCs w:val="22"/>
                                <w:lang w:bidi="ru-RU"/>
                              </w:rPr>
                              <w:t>ногу, перевод скакалки через верх вперед</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ind w:left="202" w:right="195"/>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О 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931"/>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549"/>
                              <w:rPr>
                                <w:szCs w:val="22"/>
                                <w:lang w:bidi="ru-RU"/>
                              </w:rPr>
                            </w:pPr>
                            <w:r>
                              <w:rPr>
                                <w:szCs w:val="22"/>
                                <w:lang w:bidi="ru-RU"/>
                              </w:rPr>
                              <w:t>Вращение сложенной вдвое скакали вокруг кисти, руки вверх</w:t>
                            </w:r>
                          </w:p>
                          <w:p w:rsidR="00A93076" w:rsidRDefault="00A93076">
                            <w:pPr>
                              <w:widowControl w:val="0"/>
                              <w:spacing w:after="0" w:line="270" w:lineRule="atLeast"/>
                              <w:ind w:left="106" w:right="331"/>
                              <w:rPr>
                                <w:szCs w:val="22"/>
                                <w:lang w:bidi="ru-RU"/>
                              </w:rPr>
                            </w:pPr>
                            <w:r>
                              <w:rPr>
                                <w:szCs w:val="22"/>
                                <w:lang w:bidi="ru-RU"/>
                              </w:rPr>
                              <w:t>И.п. – ст., скакалка сложенная вдвое вверх, узды в правой руке. Горизонтальный круг над головой вправо-наружу. Вверху, обкрутить скакалку вокруг кисти левой руки, продолжить вращение. Зажать кисть левой руки за середину скакалки. За спиной привести в и.п.</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598" w:type="dxa"/>
                          </w:tcPr>
                          <w:p w:rsidR="00A93076" w:rsidRDefault="00A93076">
                            <w:pPr>
                              <w:widowControl w:val="0"/>
                              <w:spacing w:after="0" w:line="240" w:lineRule="auto"/>
                              <w:ind w:left="201" w:right="195"/>
                              <w:jc w:val="center"/>
                              <w:rPr>
                                <w:szCs w:val="22"/>
                                <w:lang w:bidi="ru-RU"/>
                              </w:rPr>
                            </w:pPr>
                            <w:r>
                              <w:rPr>
                                <w:szCs w:val="22"/>
                                <w:lang w:bidi="ru-RU"/>
                              </w:rPr>
                              <w:t>П Р</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40" w:lineRule="auto"/>
                              <w:ind w:left="199" w:right="196"/>
                              <w:jc w:val="center"/>
                              <w:rPr>
                                <w:szCs w:val="22"/>
                                <w:lang w:bidi="ru-RU"/>
                              </w:rPr>
                            </w:pPr>
                            <w:r>
                              <w:rPr>
                                <w:szCs w:val="22"/>
                                <w:lang w:bidi="ru-RU"/>
                              </w:rPr>
                              <w:t>О 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380"/>
                        </w:trPr>
                        <w:tc>
                          <w:tcPr>
                            <w:tcW w:w="1132" w:type="dxa"/>
                            <w:vMerge w:val="restart"/>
                          </w:tcPr>
                          <w:p w:rsidR="00A93076" w:rsidRDefault="00A93076">
                            <w:pPr>
                              <w:widowControl w:val="0"/>
                              <w:spacing w:after="0" w:line="240" w:lineRule="auto"/>
                              <w:rPr>
                                <w:b/>
                                <w:sz w:val="26"/>
                                <w:szCs w:val="22"/>
                                <w:lang w:bidi="ru-RU"/>
                              </w:rPr>
                            </w:pPr>
                          </w:p>
                          <w:p w:rsidR="00A93076" w:rsidRDefault="00A93076">
                            <w:pPr>
                              <w:widowControl w:val="0"/>
                              <w:spacing w:before="3" w:after="0" w:line="240" w:lineRule="auto"/>
                              <w:rPr>
                                <w:b/>
                                <w:sz w:val="21"/>
                                <w:szCs w:val="22"/>
                                <w:lang w:bidi="ru-RU"/>
                              </w:rPr>
                            </w:pPr>
                          </w:p>
                          <w:p w:rsidR="00A93076" w:rsidRDefault="00A93076">
                            <w:pPr>
                              <w:widowControl w:val="0"/>
                              <w:spacing w:after="0" w:line="240" w:lineRule="auto"/>
                              <w:ind w:left="266"/>
                              <w:rPr>
                                <w:szCs w:val="22"/>
                                <w:lang w:bidi="ru-RU"/>
                              </w:rPr>
                            </w:pPr>
                            <w:r>
                              <w:rPr>
                                <w:szCs w:val="22"/>
                                <w:lang w:bidi="ru-RU"/>
                              </w:rPr>
                              <w:t>11.8.2</w:t>
                            </w:r>
                          </w:p>
                        </w:tc>
                        <w:tc>
                          <w:tcPr>
                            <w:tcW w:w="2907" w:type="dxa"/>
                            <w:vMerge w:val="restart"/>
                          </w:tcPr>
                          <w:p w:rsidR="00A93076" w:rsidRDefault="00A93076">
                            <w:pPr>
                              <w:widowControl w:val="0"/>
                              <w:spacing w:before="3" w:after="0" w:line="240" w:lineRule="auto"/>
                              <w:rPr>
                                <w:b/>
                                <w:sz w:val="35"/>
                                <w:szCs w:val="22"/>
                                <w:lang w:bidi="ru-RU"/>
                              </w:rPr>
                            </w:pPr>
                          </w:p>
                          <w:p w:rsidR="00A93076" w:rsidRDefault="00A93076">
                            <w:pPr>
                              <w:widowControl w:val="0"/>
                              <w:spacing w:after="0" w:line="240" w:lineRule="auto"/>
                              <w:ind w:left="107" w:right="577"/>
                              <w:rPr>
                                <w:szCs w:val="22"/>
                                <w:lang w:bidi="ru-RU"/>
                              </w:rPr>
                            </w:pPr>
                            <w:r>
                              <w:rPr>
                                <w:szCs w:val="22"/>
                                <w:lang w:bidi="ru-RU"/>
                              </w:rPr>
                              <w:t>Вращение скакалки в боковой плоскости</w:t>
                            </w:r>
                          </w:p>
                        </w:tc>
                        <w:tc>
                          <w:tcPr>
                            <w:tcW w:w="6405" w:type="dxa"/>
                          </w:tcPr>
                          <w:p w:rsidR="00A93076" w:rsidRDefault="00A93076">
                            <w:pPr>
                              <w:widowControl w:val="0"/>
                              <w:spacing w:after="0" w:line="240" w:lineRule="auto"/>
                              <w:ind w:left="106"/>
                              <w:rPr>
                                <w:szCs w:val="22"/>
                                <w:lang w:bidi="ru-RU"/>
                              </w:rPr>
                            </w:pPr>
                            <w:r>
                              <w:rPr>
                                <w:szCs w:val="22"/>
                                <w:lang w:bidi="ru-RU"/>
                              </w:rPr>
                              <w:t>И.п. – ст., концы скакалки в правой руке вперед (или и.п. – ст., скакалка сложенная вдвое сзади за спиной, концы скакалки в правой руке вверху, середина скакалки в левой</w:t>
                            </w:r>
                          </w:p>
                          <w:p w:rsidR="00A93076" w:rsidRDefault="00A93076">
                            <w:pPr>
                              <w:widowControl w:val="0"/>
                              <w:spacing w:after="0" w:line="270" w:lineRule="atLeast"/>
                              <w:ind w:left="106" w:right="125"/>
                              <w:rPr>
                                <w:szCs w:val="22"/>
                                <w:lang w:bidi="ru-RU"/>
                              </w:rPr>
                            </w:pPr>
                            <w:r>
                              <w:rPr>
                                <w:szCs w:val="22"/>
                                <w:lang w:bidi="ru-RU"/>
                              </w:rPr>
                              <w:t>руке сзади-снизу). Вращение скакалки в боковой плоскости вперед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1379"/>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125"/>
                              <w:rPr>
                                <w:szCs w:val="22"/>
                                <w:lang w:bidi="ru-RU"/>
                              </w:rPr>
                            </w:pPr>
                            <w:r>
                              <w:rPr>
                                <w:szCs w:val="22"/>
                                <w:lang w:bidi="ru-RU"/>
                              </w:rPr>
                              <w:t>И.п. – ст., концы скакалки в правой руке вперед (или и.п. – ст., скакалка сложенная вдвое сзади за спиной, концы скакалки в правой руке вверху, середина скакалки в левой руке сзади-снизу). Вращение скакалки в боковой плоскости</w:t>
                            </w:r>
                          </w:p>
                          <w:p w:rsidR="00A93076" w:rsidRDefault="00A93076">
                            <w:pPr>
                              <w:widowControl w:val="0"/>
                              <w:spacing w:after="0" w:line="259" w:lineRule="exact"/>
                              <w:ind w:left="106"/>
                              <w:rPr>
                                <w:szCs w:val="22"/>
                                <w:lang w:bidi="ru-RU"/>
                              </w:rPr>
                            </w:pPr>
                            <w:r>
                              <w:rPr>
                                <w:szCs w:val="22"/>
                                <w:lang w:bidi="ru-RU"/>
                              </w:rPr>
                              <w:t>вперед и назад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bl>
                    <w:p w:rsidR="00A93076" w:rsidRDefault="00A93076">
                      <w:pPr>
                        <w:widowControl w:val="0"/>
                        <w:spacing w:after="0" w:line="240" w:lineRule="auto"/>
                        <w:rPr>
                          <w:sz w:val="28"/>
                          <w:szCs w:val="28"/>
                          <w:lang w:bidi="ru-RU"/>
                        </w:rPr>
                      </w:pPr>
                    </w:p>
                  </w:txbxContent>
                </v:textbox>
                <w10:wrap anchorx="page" anchory="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346"/>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656"/>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99"/>
              <w:contextualSpacing/>
              <w:rPr>
                <w:szCs w:val="22"/>
                <w:lang w:bidi="ru-RU"/>
              </w:rPr>
            </w:pPr>
            <w:r>
              <w:rPr>
                <w:szCs w:val="22"/>
                <w:lang w:bidi="ru-RU"/>
              </w:rPr>
              <w:t>И.п. – ст., скакалка сложенная вдвое сзади за спиной, концы скакалки в правой руке вверху, середина скакалки в левой руке сзади-снизу Четыре вращении скакалки вперед в боковой плоскости. С поворотом направо на 180º, круг скакалкой снизу-вверх налево (перевод скакалки). Четыре вращения скалкиназад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6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2"/>
              <w:contextualSpacing/>
              <w:rPr>
                <w:szCs w:val="22"/>
                <w:lang w:bidi="ru-RU"/>
              </w:rPr>
            </w:pPr>
            <w:r>
              <w:rPr>
                <w:szCs w:val="22"/>
                <w:lang w:bidi="ru-RU"/>
              </w:rPr>
              <w:t>Обволакивание вокруг кисти. И.п. – ст. на носках, хват скакалки за середину вперед. Круг скакалкой слева, справа. Продолжая круг справа, раскрыть ладонь, пальцами вправо, выполнить вращение вокруг кисти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3"/>
        </w:trPr>
        <w:tc>
          <w:tcPr>
            <w:tcW w:w="1132" w:type="dxa"/>
            <w:vMerge w:val="restart"/>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11.8.3</w:t>
            </w:r>
          </w:p>
        </w:tc>
        <w:tc>
          <w:tcPr>
            <w:tcW w:w="2907"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577"/>
              <w:contextualSpacing/>
              <w:rPr>
                <w:szCs w:val="22"/>
                <w:lang w:bidi="ru-RU"/>
              </w:rPr>
            </w:pPr>
            <w:r>
              <w:rPr>
                <w:szCs w:val="22"/>
                <w:lang w:bidi="ru-RU"/>
              </w:rPr>
              <w:t>Вращение скакалки в лицевой плоскости</w:t>
            </w:r>
          </w:p>
        </w:tc>
        <w:tc>
          <w:tcPr>
            <w:tcW w:w="6405" w:type="dxa"/>
          </w:tcPr>
          <w:p w:rsidR="007E012D" w:rsidRDefault="00A93076">
            <w:pPr>
              <w:widowControl w:val="0"/>
              <w:spacing w:before="100" w:beforeAutospacing="1" w:after="100" w:afterAutospacing="1" w:line="240" w:lineRule="auto"/>
              <w:ind w:left="106" w:right="167"/>
              <w:contextualSpacing/>
              <w:rPr>
                <w:szCs w:val="22"/>
                <w:lang w:bidi="ru-RU"/>
              </w:rPr>
            </w:pPr>
            <w:r>
              <w:rPr>
                <w:szCs w:val="22"/>
                <w:lang w:bidi="ru-RU"/>
              </w:rPr>
              <w:t>И.п. – ст., скакалка сложенная вдвое, вперед, концы скакалки в правой руке. Отпуская середину скакалки левой</w:t>
            </w:r>
          </w:p>
          <w:p w:rsidR="007E012D" w:rsidRDefault="00A93076">
            <w:pPr>
              <w:widowControl w:val="0"/>
              <w:spacing w:before="100" w:beforeAutospacing="1" w:after="100" w:afterAutospacing="1" w:line="240" w:lineRule="auto"/>
              <w:ind w:left="106" w:right="885"/>
              <w:contextualSpacing/>
              <w:rPr>
                <w:szCs w:val="22"/>
                <w:lang w:bidi="ru-RU"/>
              </w:rPr>
            </w:pPr>
            <w:r>
              <w:rPr>
                <w:szCs w:val="22"/>
                <w:lang w:bidi="ru-RU"/>
              </w:rPr>
              <w:t>рукой, вращение скакалки против часовой стрелки в лицевой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концы скакалки в правой руке вперед. Вращение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скакалки по часовой стрелке в лицевой плоскости</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1"/>
              <w:contextualSpacing/>
              <w:rPr>
                <w:szCs w:val="22"/>
                <w:lang w:bidi="ru-RU"/>
              </w:rPr>
            </w:pPr>
            <w:r>
              <w:rPr>
                <w:szCs w:val="22"/>
                <w:lang w:bidi="ru-RU"/>
              </w:rPr>
              <w:t>И.п. – ст., руки в стороны, концы скакалки в правой руке. Вращение скакалки по часовой и против часовой стрелки в лицевой 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997"/>
              <w:contextualSpacing/>
              <w:rPr>
                <w:szCs w:val="22"/>
                <w:lang w:bidi="ru-RU"/>
              </w:rPr>
            </w:pPr>
            <w:r>
              <w:rPr>
                <w:szCs w:val="22"/>
                <w:lang w:bidi="ru-RU"/>
              </w:rPr>
              <w:t>И.п. – ст., скакалка сложенная вдвое вперед, руки в стороны, концы скакалки в правой руке. Вращение скакалки по часовой и против часовой стрелки в вертикальной плоскости за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5"/>
              <w:contextualSpacing/>
              <w:rPr>
                <w:szCs w:val="22"/>
                <w:lang w:bidi="ru-RU"/>
              </w:rPr>
            </w:pPr>
            <w:r>
              <w:rPr>
                <w:szCs w:val="22"/>
                <w:lang w:bidi="ru-RU"/>
              </w:rPr>
              <w:t>И.п. – ст., концы скакалки в правой руке вверху. Вращение скакалки по часовой и против часовой стрелки в лицевой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09"/>
              <w:contextualSpacing/>
              <w:rPr>
                <w:szCs w:val="22"/>
                <w:lang w:bidi="ru-RU"/>
              </w:rPr>
            </w:pPr>
            <w:r>
              <w:rPr>
                <w:szCs w:val="22"/>
                <w:lang w:bidi="ru-RU"/>
              </w:rPr>
              <w:t>И.п. – ст., концы скакалки в праой руке вверху. Вращение скакалки по часовой и против часовой стрелки в лицевой плоскости за спиной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8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4"/>
              <w:contextualSpacing/>
              <w:rPr>
                <w:szCs w:val="22"/>
                <w:lang w:bidi="ru-RU"/>
              </w:rPr>
            </w:pPr>
            <w:r>
              <w:rPr>
                <w:szCs w:val="22"/>
                <w:lang w:bidi="ru-RU"/>
              </w:rPr>
              <w:t>И.п. – ст., скакалка вперед, концы скакалки в правой руке. Наклон вперед согнувшись, вращение скакалки за спиной в вертикальной плоскости вправо и влево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47"/>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277"/>
              <w:contextualSpacing/>
              <w:rPr>
                <w:szCs w:val="22"/>
                <w:lang w:bidi="ru-RU"/>
              </w:rPr>
            </w:pPr>
            <w:r>
              <w:rPr>
                <w:szCs w:val="22"/>
                <w:lang w:bidi="ru-RU"/>
              </w:rPr>
              <w:t>И.п. – ст., скакалка вперед, концы скакалки в правой руке. Вращение скакалки за спиной в вертикальной плоскости вправо правой рукой. Передача узлов скакалки в левую руку. Перевод левой руки вверх, вертикальный круг за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спиной вправо</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6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Вращение сложенной вдвое скакали вокруг кисти.</w:t>
            </w:r>
          </w:p>
          <w:p w:rsidR="007E012D" w:rsidRDefault="00A93076">
            <w:pPr>
              <w:widowControl w:val="0"/>
              <w:spacing w:before="100" w:beforeAutospacing="1" w:after="100" w:afterAutospacing="1" w:line="240" w:lineRule="auto"/>
              <w:ind w:left="106" w:right="182"/>
              <w:contextualSpacing/>
              <w:rPr>
                <w:szCs w:val="22"/>
                <w:lang w:bidi="ru-RU"/>
              </w:rPr>
            </w:pPr>
            <w:r>
              <w:rPr>
                <w:szCs w:val="22"/>
                <w:lang w:bidi="ru-RU"/>
              </w:rPr>
              <w:t>И.п. – ст., скакалка сложенная вдвое вперед, узлы скакалки в правой руке. Горизонтальный круг снизу-влево, Положить середину скакалки снаружи на ладонь левой руки. Выполнить четыре вращения, зажать за середину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скакалки. И.п.</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115"/>
        </w:trPr>
        <w:tc>
          <w:tcPr>
            <w:tcW w:w="1132" w:type="dxa"/>
          </w:tcPr>
          <w:p w:rsidR="007E012D" w:rsidRDefault="007E012D">
            <w:pPr>
              <w:widowControl w:val="0"/>
              <w:spacing w:before="100" w:beforeAutospacing="1" w:after="100" w:afterAutospacing="1" w:line="240" w:lineRule="auto"/>
              <w:contextualSpacing/>
              <w:rPr>
                <w:sz w:val="22"/>
                <w:szCs w:val="22"/>
                <w:lang w:bidi="ru-RU"/>
              </w:rPr>
            </w:pPr>
          </w:p>
        </w:tc>
        <w:tc>
          <w:tcPr>
            <w:tcW w:w="2907" w:type="dxa"/>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148"/>
              <w:contextualSpacing/>
              <w:rPr>
                <w:sz w:val="23"/>
                <w:szCs w:val="22"/>
                <w:lang w:bidi="ru-RU"/>
              </w:rPr>
            </w:pPr>
            <w:r>
              <w:rPr>
                <w:sz w:val="23"/>
                <w:szCs w:val="22"/>
                <w:lang w:bidi="ru-RU"/>
              </w:rPr>
              <w:t>Вращение сложенной вдвое скакали вокруг кисти с передачей в другую руку.</w:t>
            </w:r>
          </w:p>
          <w:p w:rsidR="007E012D" w:rsidRDefault="00A93076">
            <w:pPr>
              <w:widowControl w:val="0"/>
              <w:spacing w:before="100" w:beforeAutospacing="1" w:after="100" w:afterAutospacing="1" w:line="240" w:lineRule="auto"/>
              <w:ind w:left="106" w:right="224"/>
              <w:contextualSpacing/>
              <w:rPr>
                <w:sz w:val="23"/>
                <w:szCs w:val="22"/>
                <w:lang w:bidi="ru-RU"/>
              </w:rPr>
            </w:pPr>
            <w:r>
              <w:rPr>
                <w:sz w:val="23"/>
                <w:szCs w:val="22"/>
                <w:lang w:bidi="ru-RU"/>
              </w:rPr>
              <w:t>И.п. – ст., скакалка сложенная вдвое вперед, узлы скакалки в правой руке. Круг скакалкой правой кистью снизу влево, положить середину скакалки на левую ладонь, выполнить четыре обкрутки скакалки вокруг кисти (вращение) вправо. Не прерывая вращения, передать скакалку на правую ладонь,</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продолжить вращение на правой ладони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11.8.4</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Вращение скакалки ногой</w:t>
            </w:r>
          </w:p>
        </w:tc>
        <w:tc>
          <w:tcPr>
            <w:tcW w:w="6405" w:type="dxa"/>
          </w:tcPr>
          <w:p w:rsidR="007E012D" w:rsidRDefault="00A93076">
            <w:pPr>
              <w:widowControl w:val="0"/>
              <w:spacing w:before="100" w:beforeAutospacing="1" w:after="100" w:afterAutospacing="1" w:line="240" w:lineRule="auto"/>
              <w:ind w:left="106" w:right="224"/>
              <w:contextualSpacing/>
              <w:rPr>
                <w:szCs w:val="22"/>
                <w:lang w:bidi="ru-RU"/>
              </w:rPr>
            </w:pPr>
            <w:r>
              <w:rPr>
                <w:szCs w:val="22"/>
                <w:lang w:bidi="ru-RU"/>
              </w:rPr>
              <w:t>И.п. – ст., скакалка, сложенная вдвое, вертикально вперед, узлы скакалки в правой руке. Вращение скакалки вперед в боковой плоскости. Поднимая левую вперед, мах скакалки влево. Сгибая левую вперед, зажать концы скакалки под ногой. Продолжать вращать скакалку ногой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58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76"/>
              <w:contextualSpacing/>
              <w:rPr>
                <w:sz w:val="23"/>
                <w:szCs w:val="22"/>
                <w:lang w:bidi="ru-RU"/>
              </w:rPr>
            </w:pPr>
            <w:r>
              <w:rPr>
                <w:sz w:val="23"/>
                <w:szCs w:val="22"/>
                <w:lang w:bidi="ru-RU"/>
              </w:rPr>
              <w:t>И.п. – ст., скакалка, сложенная вдвое, вертикально вперед, узлы скакалки в правой руке. Вращение скакалки вперед в боковой плоскости. Поднимая левую вперед, мах скакалки влево. Сгибая левую вперед, зажать концы скакалки под ногой, отпустить узлы скакалки. На подскоках на правой,</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вращение скакалки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12"/>
              <w:contextualSpacing/>
              <w:rPr>
                <w:szCs w:val="22"/>
                <w:lang w:bidi="ru-RU"/>
              </w:rPr>
            </w:pPr>
            <w:r>
              <w:rPr>
                <w:szCs w:val="22"/>
                <w:lang w:bidi="ru-RU"/>
              </w:rPr>
              <w:t>И.п. – ст., скакалка, сложенная вдвое в левой руке в сторону. Поднимая правую вперед, мах скакалки вправо. Сгибая правую вперед, зажать концы скакалки под ногой.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 перевороте боком, вращение скакалки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4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33"/>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11"/>
              <w:contextualSpacing/>
              <w:rPr>
                <w:b/>
                <w:szCs w:val="22"/>
                <w:lang w:bidi="ru-RU"/>
              </w:rPr>
            </w:pPr>
            <w:r>
              <w:rPr>
                <w:b/>
                <w:szCs w:val="22"/>
                <w:lang w:bidi="ru-RU"/>
              </w:rPr>
              <w:t>6</w:t>
            </w:r>
          </w:p>
        </w:tc>
      </w:tr>
      <w:tr w:rsidR="007E012D">
        <w:trPr>
          <w:trHeight w:val="1104"/>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tabs>
                <w:tab w:val="left" w:pos="885"/>
              </w:tabs>
              <w:spacing w:before="100" w:beforeAutospacing="1" w:after="100" w:afterAutospacing="1" w:line="240" w:lineRule="auto"/>
              <w:ind w:left="106" w:right="336"/>
              <w:contextualSpacing/>
              <w:rPr>
                <w:szCs w:val="22"/>
                <w:lang w:bidi="ru-RU"/>
              </w:rPr>
            </w:pPr>
            <w:r>
              <w:rPr>
                <w:spacing w:val="-1"/>
                <w:szCs w:val="22"/>
                <w:lang w:bidi="ru-RU"/>
              </w:rPr>
              <w:t>И</w:t>
            </w:r>
            <w:r>
              <w:rPr>
                <w:szCs w:val="22"/>
                <w:lang w:bidi="ru-RU"/>
              </w:rPr>
              <w:t>.</w:t>
            </w:r>
            <w:r>
              <w:rPr>
                <w:szCs w:val="22"/>
                <w:lang w:bidi="ru-RU"/>
              </w:rPr>
              <w:tab/>
            </w:r>
            <w:r>
              <w:rPr>
                <w:spacing w:val="-35"/>
                <w:szCs w:val="22"/>
                <w:lang w:bidi="ru-RU"/>
              </w:rPr>
              <w:t>п</w:t>
            </w:r>
            <w:r>
              <w:rPr>
                <w:szCs w:val="22"/>
                <w:lang w:bidi="ru-RU"/>
              </w:rPr>
              <w:t>., ска</w:t>
            </w:r>
            <w:r>
              <w:rPr>
                <w:spacing w:val="-46"/>
                <w:szCs w:val="22"/>
                <w:lang w:bidi="ru-RU"/>
              </w:rPr>
              <w:t>к</w:t>
            </w:r>
            <w:r>
              <w:rPr>
                <w:spacing w:val="-15"/>
                <w:szCs w:val="22"/>
                <w:lang w:bidi="ru-RU"/>
              </w:rPr>
              <w:t>.</w:t>
            </w:r>
            <w:r>
              <w:rPr>
                <w:szCs w:val="22"/>
                <w:lang w:bidi="ru-RU"/>
              </w:rPr>
              <w:t xml:space="preserve">алка </w:t>
            </w:r>
            <w:r>
              <w:rPr>
                <w:spacing w:val="-1"/>
                <w:szCs w:val="22"/>
                <w:lang w:bidi="ru-RU"/>
              </w:rPr>
              <w:t>н</w:t>
            </w:r>
            <w:r>
              <w:rPr>
                <w:szCs w:val="22"/>
                <w:lang w:bidi="ru-RU"/>
              </w:rPr>
              <w:t>а</w:t>
            </w:r>
            <w:r>
              <w:rPr>
                <w:spacing w:val="-1"/>
                <w:szCs w:val="22"/>
                <w:lang w:bidi="ru-RU"/>
              </w:rPr>
              <w:t xml:space="preserve"> по</w:t>
            </w:r>
            <w:r>
              <w:rPr>
                <w:spacing w:val="-5"/>
                <w:szCs w:val="22"/>
                <w:lang w:bidi="ru-RU"/>
              </w:rPr>
              <w:t>л</w:t>
            </w:r>
            <w:r>
              <w:rPr>
                <w:spacing w:val="-116"/>
                <w:szCs w:val="22"/>
                <w:lang w:bidi="ru-RU"/>
              </w:rPr>
              <w:t>–</w:t>
            </w:r>
            <w:r>
              <w:rPr>
                <w:szCs w:val="22"/>
                <w:lang w:bidi="ru-RU"/>
              </w:rPr>
              <w:t>ув</w:t>
            </w:r>
            <w:r>
              <w:rPr>
                <w:spacing w:val="-1"/>
                <w:szCs w:val="22"/>
                <w:lang w:bidi="ru-RU"/>
              </w:rPr>
              <w:t xml:space="preserve"> лицево</w:t>
            </w:r>
            <w:r>
              <w:rPr>
                <w:szCs w:val="22"/>
                <w:lang w:bidi="ru-RU"/>
              </w:rPr>
              <w:t xml:space="preserve">й </w:t>
            </w:r>
            <w:r>
              <w:rPr>
                <w:spacing w:val="-121"/>
                <w:szCs w:val="22"/>
                <w:lang w:bidi="ru-RU"/>
              </w:rPr>
              <w:t>п</w:t>
            </w:r>
            <w:r>
              <w:rPr>
                <w:szCs w:val="22"/>
                <w:lang w:bidi="ru-RU"/>
              </w:rPr>
              <w:t>с</w:t>
            </w:r>
            <w:r>
              <w:rPr>
                <w:spacing w:val="-92"/>
                <w:szCs w:val="22"/>
                <w:lang w:bidi="ru-RU"/>
              </w:rPr>
              <w:t>т</w:t>
            </w:r>
            <w:r>
              <w:rPr>
                <w:spacing w:val="-1"/>
                <w:szCs w:val="22"/>
                <w:lang w:bidi="ru-RU"/>
              </w:rPr>
              <w:t>лоскост</w:t>
            </w:r>
            <w:r>
              <w:rPr>
                <w:szCs w:val="22"/>
                <w:lang w:bidi="ru-RU"/>
              </w:rPr>
              <w:t>и, сложенная вчетверо, стопа между скакалкой у изгиба. Отводя правую в стону, обкрутить скакалку вокруг стопы влево. Поймать узлы скакалки левойрукой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82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Вращение скакалки стопой в боковой плоскости.</w:t>
            </w:r>
          </w:p>
          <w:p w:rsidR="007E012D" w:rsidRDefault="00A93076">
            <w:pPr>
              <w:widowControl w:val="0"/>
              <w:spacing w:before="100" w:beforeAutospacing="1" w:after="100" w:afterAutospacing="1" w:line="240" w:lineRule="auto"/>
              <w:ind w:left="106" w:right="114"/>
              <w:contextualSpacing/>
              <w:rPr>
                <w:szCs w:val="22"/>
                <w:lang w:bidi="ru-RU"/>
              </w:rPr>
            </w:pPr>
            <w:r>
              <w:rPr>
                <w:szCs w:val="22"/>
                <w:lang w:bidi="ru-RU"/>
              </w:rPr>
              <w:t>И.п. – скакалка на полу сбоку. Ст., на скакалке по середине, ближние концы лежат скрестно вправо на скакалку сложенной вдвое. Шагом левой вперед, правая вперед.</w:t>
            </w:r>
          </w:p>
          <w:p w:rsidR="007E012D" w:rsidRDefault="00A93076">
            <w:pPr>
              <w:widowControl w:val="0"/>
              <w:spacing w:before="100" w:beforeAutospacing="1" w:after="100" w:afterAutospacing="1" w:line="240" w:lineRule="auto"/>
              <w:ind w:left="106" w:right="295"/>
              <w:contextualSpacing/>
              <w:rPr>
                <w:szCs w:val="22"/>
                <w:lang w:bidi="ru-RU"/>
              </w:rPr>
            </w:pPr>
            <w:r>
              <w:rPr>
                <w:szCs w:val="22"/>
                <w:lang w:bidi="ru-RU"/>
              </w:rPr>
              <w:t>Раскрутить скалку на сокращенной стопе. Поймать концы скакалки правой рукой. И.п.</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93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30"/>
              <w:contextualSpacing/>
              <w:rPr>
                <w:szCs w:val="22"/>
                <w:lang w:bidi="ru-RU"/>
              </w:rPr>
            </w:pPr>
            <w:r>
              <w:rPr>
                <w:szCs w:val="22"/>
                <w:lang w:bidi="ru-RU"/>
              </w:rPr>
              <w:t>Вращение скакалки стопой в боковой плоскости с поворотом.</w:t>
            </w:r>
          </w:p>
          <w:p w:rsidR="007E012D" w:rsidRDefault="00A93076">
            <w:pPr>
              <w:widowControl w:val="0"/>
              <w:spacing w:before="100" w:beforeAutospacing="1" w:after="100" w:afterAutospacing="1" w:line="240" w:lineRule="auto"/>
              <w:ind w:left="106" w:right="122"/>
              <w:contextualSpacing/>
              <w:rPr>
                <w:szCs w:val="22"/>
                <w:lang w:bidi="ru-RU"/>
              </w:rPr>
            </w:pPr>
            <w:r>
              <w:rPr>
                <w:szCs w:val="22"/>
                <w:lang w:bidi="ru-RU"/>
              </w:rPr>
              <w:t>И..п. – ст., скакалка сложенная вдвое вперед, узлы скакалки в левой руке. Круг в лицевой плоскости влево сверху.</w:t>
            </w:r>
          </w:p>
          <w:p w:rsidR="007E012D" w:rsidRDefault="00A93076">
            <w:pPr>
              <w:widowControl w:val="0"/>
              <w:spacing w:before="100" w:beforeAutospacing="1" w:after="100" w:afterAutospacing="1" w:line="240" w:lineRule="auto"/>
              <w:ind w:left="106" w:right="533"/>
              <w:contextualSpacing/>
              <w:rPr>
                <w:szCs w:val="22"/>
                <w:lang w:bidi="ru-RU"/>
              </w:rPr>
            </w:pPr>
            <w:r>
              <w:rPr>
                <w:szCs w:val="22"/>
                <w:lang w:bidi="ru-RU"/>
              </w:rPr>
              <w:t>Поворачиваясь направо, сгибая левую назад, положить скакалку на голеностоп левой ноги, обкрутить скакалку вокруг стопы. Поймать узлы скакалки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27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02"/>
              <w:contextualSpacing/>
              <w:rPr>
                <w:szCs w:val="22"/>
                <w:lang w:bidi="ru-RU"/>
              </w:rPr>
            </w:pPr>
            <w:r>
              <w:rPr>
                <w:szCs w:val="22"/>
                <w:lang w:bidi="ru-RU"/>
              </w:rPr>
              <w:t>И.п. – ст. на левой, правая вперед на носок на середине скакалки; скакалка, сложенная вдвое с «узлом», концы скакалки правой руке. Отпуская концы скакалки, махом правой назад, вращение скалки на стопе 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79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11.8.5</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107" w:right="405"/>
              <w:contextualSpacing/>
              <w:rPr>
                <w:szCs w:val="22"/>
                <w:lang w:bidi="ru-RU"/>
              </w:rPr>
            </w:pPr>
            <w:r>
              <w:rPr>
                <w:szCs w:val="22"/>
                <w:lang w:bidi="ru-RU"/>
              </w:rPr>
              <w:t>Вращение развернутой скакалки</w:t>
            </w:r>
          </w:p>
        </w:tc>
        <w:tc>
          <w:tcPr>
            <w:tcW w:w="6405" w:type="dxa"/>
          </w:tcPr>
          <w:p w:rsidR="007E012D" w:rsidRDefault="00A93076">
            <w:pPr>
              <w:widowControl w:val="0"/>
              <w:spacing w:before="100" w:beforeAutospacing="1" w:after="100" w:afterAutospacing="1" w:line="240" w:lineRule="auto"/>
              <w:ind w:left="106" w:right="199"/>
              <w:contextualSpacing/>
              <w:rPr>
                <w:szCs w:val="22"/>
                <w:lang w:bidi="ru-RU"/>
              </w:rPr>
            </w:pPr>
            <w:r>
              <w:rPr>
                <w:szCs w:val="22"/>
                <w:lang w:bidi="ru-RU"/>
              </w:rPr>
              <w:t>И.п. – ст., правая вперед скрестно, концы скакалки в двух руках, скакалка между ног. С поворотом на 360º (скрестно, шене) отпуская концы скакалки, вращение скакалки без помощи рук. Складывание скакалки: поднимая правую, продолжая поворот, взять за середину скакалку левой рукой, концы скакалки подхватить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56"/>
              <w:contextualSpacing/>
              <w:rPr>
                <w:szCs w:val="22"/>
                <w:lang w:bidi="ru-RU"/>
              </w:rPr>
            </w:pPr>
            <w:r>
              <w:rPr>
                <w:szCs w:val="22"/>
                <w:lang w:bidi="ru-RU"/>
              </w:rPr>
              <w:t>И.п. – ст., развернутая скакалка в правой руке (один конец скакалки на полу, дугой в правой руке). Вращение по</w:t>
            </w:r>
          </w:p>
          <w:p w:rsidR="007E012D" w:rsidRDefault="00A93076">
            <w:pPr>
              <w:widowControl w:val="0"/>
              <w:spacing w:before="100" w:beforeAutospacing="1" w:after="100" w:afterAutospacing="1" w:line="240" w:lineRule="auto"/>
              <w:ind w:left="106" w:right="919"/>
              <w:contextualSpacing/>
              <w:rPr>
                <w:szCs w:val="22"/>
                <w:lang w:bidi="ru-RU"/>
              </w:rPr>
            </w:pPr>
            <w:r>
              <w:rPr>
                <w:szCs w:val="22"/>
                <w:lang w:bidi="ru-RU"/>
              </w:rPr>
              <w:t>часовой (против часовой) стрелки в горизонтальной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49"/>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68"/>
        <w:contextualSpacing/>
        <w:jc w:val="right"/>
        <w:rPr>
          <w:b/>
          <w:szCs w:val="22"/>
          <w:lang w:bidi="ru-RU"/>
        </w:rPr>
      </w:pPr>
      <w:r>
        <w:rPr>
          <w:noProof/>
        </w:rPr>
        <w:lastRenderedPageBreak/>
        <mc:AlternateContent>
          <mc:Choice Requires="wps">
            <w:drawing>
              <wp:anchor distT="0" distB="0" distL="114300" distR="114300" simplePos="0" relativeHeight="251734016" behindDoc="0" locked="0" layoutInCell="1" allowOverlap="1">
                <wp:simplePos x="0" y="0"/>
                <wp:positionH relativeFrom="page">
                  <wp:posOffset>699135</wp:posOffset>
                </wp:positionH>
                <wp:positionV relativeFrom="page">
                  <wp:posOffset>720090</wp:posOffset>
                </wp:positionV>
                <wp:extent cx="9295765" cy="6076950"/>
                <wp:effectExtent l="0" t="0" r="0" b="0"/>
                <wp:wrapNone/>
                <wp:docPr id="463" name="_x0000_s2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607695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left="58"/>
                                    <w:jc w:val="center"/>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1380"/>
                              </w:trPr>
                              <w:tc>
                                <w:tcPr>
                                  <w:tcW w:w="1132" w:type="dxa"/>
                                  <w:vMerge w:val="restart"/>
                                </w:tcPr>
                                <w:p w:rsidR="00A93076" w:rsidRDefault="00A93076">
                                  <w:pPr>
                                    <w:widowControl w:val="0"/>
                                    <w:spacing w:after="0" w:line="240" w:lineRule="auto"/>
                                    <w:rPr>
                                      <w:szCs w:val="22"/>
                                      <w:lang w:bidi="ru-RU"/>
                                    </w:rPr>
                                  </w:pPr>
                                </w:p>
                              </w:tc>
                              <w:tc>
                                <w:tcPr>
                                  <w:tcW w:w="2907" w:type="dxa"/>
                                  <w:vMerge w:val="restart"/>
                                </w:tcPr>
                                <w:p w:rsidR="00A93076" w:rsidRDefault="00A93076">
                                  <w:pPr>
                                    <w:widowControl w:val="0"/>
                                    <w:spacing w:after="0" w:line="240" w:lineRule="auto"/>
                                    <w:rPr>
                                      <w:szCs w:val="22"/>
                                      <w:lang w:bidi="ru-RU"/>
                                    </w:rPr>
                                  </w:pPr>
                                </w:p>
                              </w:tc>
                              <w:tc>
                                <w:tcPr>
                                  <w:tcW w:w="6405" w:type="dxa"/>
                                </w:tcPr>
                                <w:p w:rsidR="00A93076" w:rsidRDefault="00A93076">
                                  <w:pPr>
                                    <w:widowControl w:val="0"/>
                                    <w:spacing w:after="0" w:line="240" w:lineRule="auto"/>
                                    <w:ind w:left="106" w:right="440"/>
                                    <w:jc w:val="both"/>
                                    <w:rPr>
                                      <w:szCs w:val="22"/>
                                      <w:lang w:bidi="ru-RU"/>
                                    </w:rPr>
                                  </w:pPr>
                                  <w:r>
                                    <w:rPr>
                                      <w:szCs w:val="22"/>
                                      <w:lang w:bidi="ru-RU"/>
                                    </w:rPr>
                                    <w:t>И. п ., на.носках, ко–нцы скакаслтки в двух руках слева. Поднимая правую руку вверх, левая направо (на уровни талии) закрутить на один оборот, нижняя рука отпускает конец скакалки, правая продолжает вращение наружу</w:t>
                                  </w:r>
                                </w:p>
                                <w:p w:rsidR="00A93076" w:rsidRDefault="00A93076">
                                  <w:pPr>
                                    <w:widowControl w:val="0"/>
                                    <w:spacing w:after="0" w:line="260" w:lineRule="exact"/>
                                    <w:ind w:left="106"/>
                                    <w:jc w:val="both"/>
                                    <w:rPr>
                                      <w:szCs w:val="22"/>
                                      <w:lang w:bidi="ru-RU"/>
                                    </w:rPr>
                                  </w:pPr>
                                  <w:r>
                                    <w:rPr>
                                      <w:szCs w:val="22"/>
                                      <w:lang w:bidi="ru-RU"/>
                                    </w:rPr>
                                    <w:t>развернутой скакалки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2275"/>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31" w:after="0" w:line="240" w:lineRule="auto"/>
                                    <w:ind w:left="106" w:right="425"/>
                                    <w:rPr>
                                      <w:szCs w:val="22"/>
                                      <w:lang w:bidi="ru-RU"/>
                                    </w:rPr>
                                  </w:pPr>
                                  <w:r>
                                    <w:rPr>
                                      <w:szCs w:val="22"/>
                                      <w:lang w:bidi="ru-RU"/>
                                    </w:rPr>
                                    <w:t>И.п. – ст., на носках, концы скакалки в двух руках слева. Поднимая правую руку вверх, левая направо (на уровни талии) закрутить на один оборот, нижняя рука отпускает конец скакалки, правая продолжает вращение наружу развернутой скакалки, поворотом на 360º. Собрать скакалку: продолжая вращение скакалки на повороте скрестно, взять левой рукой скакалку за середину, подкручивая, поймать узелок правой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2391"/>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87" w:after="0" w:line="240" w:lineRule="auto"/>
                                    <w:ind w:left="106" w:right="111"/>
                                    <w:rPr>
                                      <w:szCs w:val="22"/>
                                      <w:lang w:bidi="ru-RU"/>
                                    </w:rPr>
                                  </w:pPr>
                                  <w:r>
                                    <w:rPr>
                                      <w:szCs w:val="22"/>
                                      <w:lang w:bidi="ru-RU"/>
                                    </w:rPr>
                                    <w:t>И.п. – ст., на носках, концы скакалки в двух руках слева. Поднимая правую руку вверх, левая направо (на уровни талии) закрутить на один оборот, нижняя рука отпускает конец скакалки, правая продолжает вращение наружу развернутой скакалки, на «валяшке» с поворотом на 360º. Собрать скакалку: продолжая вращение скакалки на повороте скрестно, взять левой рукой скакалку за середину, подкручивя, поймать узелок правой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179"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179"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157" w:after="0" w:line="240" w:lineRule="auto"/>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436"/>
                              </w:trPr>
                              <w:tc>
                                <w:tcPr>
                                  <w:tcW w:w="14631" w:type="dxa"/>
                                  <w:gridSpan w:val="10"/>
                                </w:tcPr>
                                <w:p w:rsidR="00A93076" w:rsidRDefault="00A93076">
                                  <w:pPr>
                                    <w:widowControl w:val="0"/>
                                    <w:spacing w:before="79" w:after="0" w:line="240" w:lineRule="auto"/>
                                    <w:ind w:left="5868"/>
                                    <w:rPr>
                                      <w:b/>
                                      <w:szCs w:val="22"/>
                                      <w:lang w:bidi="ru-RU"/>
                                    </w:rPr>
                                  </w:pPr>
                                  <w:r>
                                    <w:rPr>
                                      <w:b/>
                                      <w:szCs w:val="22"/>
                                      <w:lang w:bidi="ru-RU"/>
                                    </w:rPr>
                                    <w:t>11.9 «Обкрутка» скакалки</w:t>
                                  </w:r>
                                </w:p>
                              </w:tc>
                            </w:tr>
                            <w:tr w:rsidR="00A93076">
                              <w:trPr>
                                <w:trHeight w:val="1349"/>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234" w:after="0" w:line="240" w:lineRule="auto"/>
                                    <w:ind w:left="10"/>
                                    <w:jc w:val="center"/>
                                    <w:rPr>
                                      <w:szCs w:val="22"/>
                                      <w:lang w:bidi="ru-RU"/>
                                    </w:rPr>
                                  </w:pPr>
                                  <w:r>
                                    <w:rPr>
                                      <w:szCs w:val="22"/>
                                      <w:lang w:bidi="ru-RU"/>
                                    </w:rPr>
                                    <w:t>11.9.1</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before="234" w:after="0" w:line="240" w:lineRule="auto"/>
                                    <w:ind w:left="107"/>
                                    <w:rPr>
                                      <w:szCs w:val="22"/>
                                      <w:lang w:bidi="ru-RU"/>
                                    </w:rPr>
                                  </w:pPr>
                                  <w:r>
                                    <w:rPr>
                                      <w:szCs w:val="22"/>
                                      <w:lang w:bidi="ru-RU"/>
                                    </w:rPr>
                                    <w:t>«Обкрутка» вокруг кисти</w:t>
                                  </w:r>
                                </w:p>
                              </w:tc>
                              <w:tc>
                                <w:tcPr>
                                  <w:tcW w:w="6405" w:type="dxa"/>
                                </w:tcPr>
                                <w:p w:rsidR="00A93076" w:rsidRDefault="00A93076">
                                  <w:pPr>
                                    <w:widowControl w:val="0"/>
                                    <w:spacing w:before="119" w:after="0" w:line="240" w:lineRule="auto"/>
                                    <w:ind w:left="106" w:right="380"/>
                                    <w:rPr>
                                      <w:szCs w:val="22"/>
                                      <w:lang w:bidi="ru-RU"/>
                                    </w:rPr>
                                  </w:pPr>
                                  <w:r>
                                    <w:rPr>
                                      <w:szCs w:val="22"/>
                                      <w:lang w:bidi="ru-RU"/>
                                    </w:rPr>
                                    <w:t>Из исходного положения – стойка, скакалка, сложенная вдвое в руке. «Обкрутка» на кисти происходит в лицевой плоскости по или против часовой стрелке. После замаха обкрутить скакалку вокруг кисти и перехватить концы</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3" w:after="0" w:line="240" w:lineRule="auto"/>
                                    <w:rPr>
                                      <w:b/>
                                      <w:sz w:val="21"/>
                                      <w:szCs w:val="22"/>
                                      <w:lang w:bidi="ru-RU"/>
                                    </w:rPr>
                                  </w:pPr>
                                </w:p>
                                <w:p w:rsidR="00A93076" w:rsidRDefault="00A93076">
                                  <w:pPr>
                                    <w:widowControl w:val="0"/>
                                    <w:spacing w:after="0" w:line="240" w:lineRule="auto"/>
                                    <w:ind w:left="10"/>
                                    <w:jc w:val="center"/>
                                    <w:rPr>
                                      <w:szCs w:val="22"/>
                                      <w:lang w:bidi="ru-RU"/>
                                    </w:rPr>
                                  </w:pPr>
                                  <w:r>
                                    <w:rPr>
                                      <w:szCs w:val="22"/>
                                      <w:lang w:bidi="ru-RU"/>
                                    </w:rPr>
                                    <w:t>11.9.2</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before="3" w:after="0" w:line="240" w:lineRule="auto"/>
                                    <w:rPr>
                                      <w:b/>
                                      <w:sz w:val="21"/>
                                      <w:szCs w:val="22"/>
                                      <w:lang w:bidi="ru-RU"/>
                                    </w:rPr>
                                  </w:pPr>
                                </w:p>
                                <w:p w:rsidR="00A93076" w:rsidRDefault="00A93076">
                                  <w:pPr>
                                    <w:widowControl w:val="0"/>
                                    <w:spacing w:after="0" w:line="240" w:lineRule="auto"/>
                                    <w:ind w:left="107"/>
                                    <w:rPr>
                                      <w:szCs w:val="22"/>
                                      <w:lang w:bidi="ru-RU"/>
                                    </w:rPr>
                                  </w:pPr>
                                  <w:r>
                                    <w:rPr>
                                      <w:szCs w:val="22"/>
                                      <w:lang w:bidi="ru-RU"/>
                                    </w:rPr>
                                    <w:t>«Обкрутка» вокруг ног</w:t>
                                  </w:r>
                                </w:p>
                              </w:tc>
                              <w:tc>
                                <w:tcPr>
                                  <w:tcW w:w="6405" w:type="dxa"/>
                                </w:tcPr>
                                <w:p w:rsidR="00A93076" w:rsidRDefault="00A93076">
                                  <w:pPr>
                                    <w:widowControl w:val="0"/>
                                    <w:spacing w:after="0" w:line="273" w:lineRule="exact"/>
                                    <w:ind w:left="106"/>
                                    <w:rPr>
                                      <w:szCs w:val="22"/>
                                      <w:lang w:bidi="ru-RU"/>
                                    </w:rPr>
                                  </w:pPr>
                                  <w:r>
                                    <w:rPr>
                                      <w:szCs w:val="22"/>
                                      <w:lang w:bidi="ru-RU"/>
                                    </w:rPr>
                                    <w:t>«Обкрутка» вокруг ноги движением вперед</w:t>
                                  </w:r>
                                </w:p>
                                <w:p w:rsidR="00A93076" w:rsidRDefault="00A93076">
                                  <w:pPr>
                                    <w:widowControl w:val="0"/>
                                    <w:spacing w:after="0" w:line="270" w:lineRule="atLeast"/>
                                    <w:ind w:left="106" w:right="538"/>
                                    <w:rPr>
                                      <w:szCs w:val="22"/>
                                      <w:lang w:bidi="ru-RU"/>
                                    </w:rPr>
                                  </w:pPr>
                                  <w:r>
                                    <w:rPr>
                                      <w:szCs w:val="22"/>
                                      <w:lang w:bidi="ru-RU"/>
                                    </w:rPr>
                                    <w:t>Из исходного положения – стойка, скакалка, сложенная вдвое в руке. Сделать замах, затем толчок узелков в сторону вращения скакалки и выполнить «обкрутку» вокруг ноги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295" o:spid="_x0000_s1082" type="#_x0000_t202" style="position:absolute;left:0;text-align:left;margin-left:55.05pt;margin-top:56.7pt;width:731.95pt;height:478.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left="58"/>
                              <w:jc w:val="center"/>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1380"/>
                        </w:trPr>
                        <w:tc>
                          <w:tcPr>
                            <w:tcW w:w="1132" w:type="dxa"/>
                            <w:vMerge w:val="restart"/>
                          </w:tcPr>
                          <w:p w:rsidR="00A93076" w:rsidRDefault="00A93076">
                            <w:pPr>
                              <w:widowControl w:val="0"/>
                              <w:spacing w:after="0" w:line="240" w:lineRule="auto"/>
                              <w:rPr>
                                <w:szCs w:val="22"/>
                                <w:lang w:bidi="ru-RU"/>
                              </w:rPr>
                            </w:pPr>
                          </w:p>
                        </w:tc>
                        <w:tc>
                          <w:tcPr>
                            <w:tcW w:w="2907" w:type="dxa"/>
                            <w:vMerge w:val="restart"/>
                          </w:tcPr>
                          <w:p w:rsidR="00A93076" w:rsidRDefault="00A93076">
                            <w:pPr>
                              <w:widowControl w:val="0"/>
                              <w:spacing w:after="0" w:line="240" w:lineRule="auto"/>
                              <w:rPr>
                                <w:szCs w:val="22"/>
                                <w:lang w:bidi="ru-RU"/>
                              </w:rPr>
                            </w:pPr>
                          </w:p>
                        </w:tc>
                        <w:tc>
                          <w:tcPr>
                            <w:tcW w:w="6405" w:type="dxa"/>
                          </w:tcPr>
                          <w:p w:rsidR="00A93076" w:rsidRDefault="00A93076">
                            <w:pPr>
                              <w:widowControl w:val="0"/>
                              <w:spacing w:after="0" w:line="240" w:lineRule="auto"/>
                              <w:ind w:left="106" w:right="440"/>
                              <w:jc w:val="both"/>
                              <w:rPr>
                                <w:szCs w:val="22"/>
                                <w:lang w:bidi="ru-RU"/>
                              </w:rPr>
                            </w:pPr>
                            <w:r>
                              <w:rPr>
                                <w:szCs w:val="22"/>
                                <w:lang w:bidi="ru-RU"/>
                              </w:rPr>
                              <w:t>И. п ., на.носках, ко–нцы скакаслтки в двух руках слева. Поднимая правую руку вверх, левая направо (на уровни талии) закрутить на один оборот, нижняя рука отпускает конец скакалки, правая продолжает вращение наружу</w:t>
                            </w:r>
                          </w:p>
                          <w:p w:rsidR="00A93076" w:rsidRDefault="00A93076">
                            <w:pPr>
                              <w:widowControl w:val="0"/>
                              <w:spacing w:after="0" w:line="260" w:lineRule="exact"/>
                              <w:ind w:left="106"/>
                              <w:jc w:val="both"/>
                              <w:rPr>
                                <w:szCs w:val="22"/>
                                <w:lang w:bidi="ru-RU"/>
                              </w:rPr>
                            </w:pPr>
                            <w:r>
                              <w:rPr>
                                <w:szCs w:val="22"/>
                                <w:lang w:bidi="ru-RU"/>
                              </w:rPr>
                              <w:t>развернутой скакалки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2275"/>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31" w:after="0" w:line="240" w:lineRule="auto"/>
                              <w:ind w:left="106" w:right="425"/>
                              <w:rPr>
                                <w:szCs w:val="22"/>
                                <w:lang w:bidi="ru-RU"/>
                              </w:rPr>
                            </w:pPr>
                            <w:r>
                              <w:rPr>
                                <w:szCs w:val="22"/>
                                <w:lang w:bidi="ru-RU"/>
                              </w:rPr>
                              <w:t>И.п. – ст., на носках, концы скакалки в двух руках слева. Поднимая правую руку вверх, левая направо (на уровни талии) закрутить на один оборот, нижняя рука отпускает конец скакалки, правая продолжает вращение наружу развернутой скакалки, поворотом на 360º. Собрать скакалку: продолжая вращение скакалки на повороте скрестно, взять левой рукой скакалку за середину, подкручивая, поймать узелок правой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2391"/>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87" w:after="0" w:line="240" w:lineRule="auto"/>
                              <w:ind w:left="106" w:right="111"/>
                              <w:rPr>
                                <w:szCs w:val="22"/>
                                <w:lang w:bidi="ru-RU"/>
                              </w:rPr>
                            </w:pPr>
                            <w:r>
                              <w:rPr>
                                <w:szCs w:val="22"/>
                                <w:lang w:bidi="ru-RU"/>
                              </w:rPr>
                              <w:t>И.п. – ст., на носках, концы скакалки в двух руках слева. Поднимая правую руку вверх, левая направо (на уровни талии) закрутить на один оборот, нижняя рука отпускает конец скакалки, правая продолжает вращение наружу развернутой скакалки, на «валяшке» с поворотом на 360º. Собрать скакалку: продолжая вращение скакалки на повороте скрестно, взять левой рукой скакалку за середину, подкручивя, поймать узелок правой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179"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179"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157" w:after="0" w:line="240" w:lineRule="auto"/>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436"/>
                        </w:trPr>
                        <w:tc>
                          <w:tcPr>
                            <w:tcW w:w="14631" w:type="dxa"/>
                            <w:gridSpan w:val="10"/>
                          </w:tcPr>
                          <w:p w:rsidR="00A93076" w:rsidRDefault="00A93076">
                            <w:pPr>
                              <w:widowControl w:val="0"/>
                              <w:spacing w:before="79" w:after="0" w:line="240" w:lineRule="auto"/>
                              <w:ind w:left="5868"/>
                              <w:rPr>
                                <w:b/>
                                <w:szCs w:val="22"/>
                                <w:lang w:bidi="ru-RU"/>
                              </w:rPr>
                            </w:pPr>
                            <w:r>
                              <w:rPr>
                                <w:b/>
                                <w:szCs w:val="22"/>
                                <w:lang w:bidi="ru-RU"/>
                              </w:rPr>
                              <w:t>11.9 «Обкрутка» скакалки</w:t>
                            </w:r>
                          </w:p>
                        </w:tc>
                      </w:tr>
                      <w:tr w:rsidR="00A93076">
                        <w:trPr>
                          <w:trHeight w:val="1349"/>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234" w:after="0" w:line="240" w:lineRule="auto"/>
                              <w:ind w:left="10"/>
                              <w:jc w:val="center"/>
                              <w:rPr>
                                <w:szCs w:val="22"/>
                                <w:lang w:bidi="ru-RU"/>
                              </w:rPr>
                            </w:pPr>
                            <w:r>
                              <w:rPr>
                                <w:szCs w:val="22"/>
                                <w:lang w:bidi="ru-RU"/>
                              </w:rPr>
                              <w:t>11.9.1</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before="234" w:after="0" w:line="240" w:lineRule="auto"/>
                              <w:ind w:left="107"/>
                              <w:rPr>
                                <w:szCs w:val="22"/>
                                <w:lang w:bidi="ru-RU"/>
                              </w:rPr>
                            </w:pPr>
                            <w:r>
                              <w:rPr>
                                <w:szCs w:val="22"/>
                                <w:lang w:bidi="ru-RU"/>
                              </w:rPr>
                              <w:t>«Обкрутка» вокруг кисти</w:t>
                            </w:r>
                          </w:p>
                        </w:tc>
                        <w:tc>
                          <w:tcPr>
                            <w:tcW w:w="6405" w:type="dxa"/>
                          </w:tcPr>
                          <w:p w:rsidR="00A93076" w:rsidRDefault="00A93076">
                            <w:pPr>
                              <w:widowControl w:val="0"/>
                              <w:spacing w:before="119" w:after="0" w:line="240" w:lineRule="auto"/>
                              <w:ind w:left="106" w:right="380"/>
                              <w:rPr>
                                <w:szCs w:val="22"/>
                                <w:lang w:bidi="ru-RU"/>
                              </w:rPr>
                            </w:pPr>
                            <w:r>
                              <w:rPr>
                                <w:szCs w:val="22"/>
                                <w:lang w:bidi="ru-RU"/>
                              </w:rPr>
                              <w:t>Из исходного положения – стойка, скакалка, сложенная вдвое в руке. «Обкрутка» на кисти происходит в лицевой плоскости по или против часовой стрелке. После замаха обкрутить скакалку вокруг кисти и перехватить концы</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3" w:after="0" w:line="240" w:lineRule="auto"/>
                              <w:rPr>
                                <w:b/>
                                <w:sz w:val="21"/>
                                <w:szCs w:val="22"/>
                                <w:lang w:bidi="ru-RU"/>
                              </w:rPr>
                            </w:pPr>
                          </w:p>
                          <w:p w:rsidR="00A93076" w:rsidRDefault="00A93076">
                            <w:pPr>
                              <w:widowControl w:val="0"/>
                              <w:spacing w:after="0" w:line="240" w:lineRule="auto"/>
                              <w:ind w:left="10"/>
                              <w:jc w:val="center"/>
                              <w:rPr>
                                <w:szCs w:val="22"/>
                                <w:lang w:bidi="ru-RU"/>
                              </w:rPr>
                            </w:pPr>
                            <w:r>
                              <w:rPr>
                                <w:szCs w:val="22"/>
                                <w:lang w:bidi="ru-RU"/>
                              </w:rPr>
                              <w:t>11.9.2</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before="3" w:after="0" w:line="240" w:lineRule="auto"/>
                              <w:rPr>
                                <w:b/>
                                <w:sz w:val="21"/>
                                <w:szCs w:val="22"/>
                                <w:lang w:bidi="ru-RU"/>
                              </w:rPr>
                            </w:pPr>
                          </w:p>
                          <w:p w:rsidR="00A93076" w:rsidRDefault="00A93076">
                            <w:pPr>
                              <w:widowControl w:val="0"/>
                              <w:spacing w:after="0" w:line="240" w:lineRule="auto"/>
                              <w:ind w:left="107"/>
                              <w:rPr>
                                <w:szCs w:val="22"/>
                                <w:lang w:bidi="ru-RU"/>
                              </w:rPr>
                            </w:pPr>
                            <w:r>
                              <w:rPr>
                                <w:szCs w:val="22"/>
                                <w:lang w:bidi="ru-RU"/>
                              </w:rPr>
                              <w:t>«Обкрутка» вокруг ног</w:t>
                            </w:r>
                          </w:p>
                        </w:tc>
                        <w:tc>
                          <w:tcPr>
                            <w:tcW w:w="6405" w:type="dxa"/>
                          </w:tcPr>
                          <w:p w:rsidR="00A93076" w:rsidRDefault="00A93076">
                            <w:pPr>
                              <w:widowControl w:val="0"/>
                              <w:spacing w:after="0" w:line="273" w:lineRule="exact"/>
                              <w:ind w:left="106"/>
                              <w:rPr>
                                <w:szCs w:val="22"/>
                                <w:lang w:bidi="ru-RU"/>
                              </w:rPr>
                            </w:pPr>
                            <w:r>
                              <w:rPr>
                                <w:szCs w:val="22"/>
                                <w:lang w:bidi="ru-RU"/>
                              </w:rPr>
                              <w:t>«Обкрутка» вокруг ноги движением вперед</w:t>
                            </w:r>
                          </w:p>
                          <w:p w:rsidR="00A93076" w:rsidRDefault="00A93076">
                            <w:pPr>
                              <w:widowControl w:val="0"/>
                              <w:spacing w:after="0" w:line="270" w:lineRule="atLeast"/>
                              <w:ind w:left="106" w:right="538"/>
                              <w:rPr>
                                <w:szCs w:val="22"/>
                                <w:lang w:bidi="ru-RU"/>
                              </w:rPr>
                            </w:pPr>
                            <w:r>
                              <w:rPr>
                                <w:szCs w:val="22"/>
                                <w:lang w:bidi="ru-RU"/>
                              </w:rPr>
                              <w:t>Из исходного положения – стойка, скакалка, сложенная вдвое в руке. Сделать замах, затем толчок узелков в сторону вращения скакалки и выполнить «обкрутку» вокруг ноги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anchory="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350"/>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2759"/>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366"/>
              <w:contextualSpacing/>
              <w:rPr>
                <w:szCs w:val="22"/>
                <w:lang w:bidi="ru-RU"/>
              </w:rPr>
            </w:pPr>
            <w:r>
              <w:rPr>
                <w:szCs w:val="22"/>
                <w:lang w:bidi="ru-RU"/>
              </w:rPr>
              <w:t>«Обкрутка» вокруг ног движением назад. И.п. – ст., скакалка сложенная вдвое вперед, узлы в правой руке. Поднимая правую руку вверх, горизонтальный круг над головой вправо. Переводя правую руку за колени, выполнить двойную «обкрутку» вокруг ног (вращение выполнять коленями вправо, в полуприседе). Подхватить конец скакалки правой рукой слева у колен.</w:t>
            </w:r>
          </w:p>
          <w:p w:rsidR="007E012D" w:rsidRDefault="00A93076">
            <w:pPr>
              <w:widowControl w:val="0"/>
              <w:spacing w:before="100" w:beforeAutospacing="1" w:after="100" w:afterAutospacing="1" w:line="240" w:lineRule="auto"/>
              <w:ind w:left="106" w:right="129"/>
              <w:contextualSpacing/>
              <w:rPr>
                <w:szCs w:val="22"/>
                <w:lang w:bidi="ru-RU"/>
              </w:rPr>
            </w:pPr>
            <w:r>
              <w:rPr>
                <w:szCs w:val="22"/>
                <w:lang w:bidi="ru-RU"/>
              </w:rPr>
              <w:t>Горизонтальный круг скакалки за спиной, передача скакалки в левую руку, продолжая вращение, поймать узлы правой рукой впереди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91"/>
              <w:contextualSpacing/>
              <w:rPr>
                <w:szCs w:val="22"/>
                <w:lang w:bidi="ru-RU"/>
              </w:rPr>
            </w:pPr>
            <w:r>
              <w:rPr>
                <w:szCs w:val="22"/>
                <w:lang w:bidi="ru-RU"/>
              </w:rPr>
              <w:t>«Обкрутка» вокруг ноги движением назад. И.п. – ст., скакалка сложенная вдвое вперед, узлы в правой руке. Поднимая правую руку вверх, горизонтальный круг над головой вправо. Переводя правую руку вниз, сгиба левую назад, «обкрутка» скакалки движением назад вокруг правой ноги. Подхватить узлы слева у колена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59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11.9.3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801"/>
              <w:contextualSpacing/>
              <w:rPr>
                <w:szCs w:val="22"/>
                <w:lang w:bidi="ru-RU"/>
              </w:rPr>
            </w:pPr>
            <w:r>
              <w:rPr>
                <w:szCs w:val="22"/>
                <w:lang w:bidi="ru-RU"/>
              </w:rPr>
              <w:t>«Обкрутка» вокруг туловища</w:t>
            </w:r>
          </w:p>
        </w:tc>
        <w:tc>
          <w:tcPr>
            <w:tcW w:w="6405" w:type="dxa"/>
          </w:tcPr>
          <w:p w:rsidR="007E012D" w:rsidRDefault="00A93076">
            <w:pPr>
              <w:widowControl w:val="0"/>
              <w:spacing w:before="100" w:beforeAutospacing="1" w:after="100" w:afterAutospacing="1" w:line="240" w:lineRule="auto"/>
              <w:ind w:left="106" w:right="233"/>
              <w:contextualSpacing/>
              <w:rPr>
                <w:szCs w:val="22"/>
                <w:lang w:bidi="ru-RU"/>
              </w:rPr>
            </w:pPr>
            <w:r>
              <w:rPr>
                <w:szCs w:val="22"/>
                <w:lang w:bidi="ru-RU"/>
              </w:rPr>
              <w:t>«Обкрутка» вокруг туловища вперед. И.п. – стойка, скакалка, сложенная вдвое узы в правой руке в сторону. Сделать замах скакалки влево, правая рука на талии, затем толчок узелков в сторону вращения скакалки и выполнить</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«обкрутку» вокруг туловища</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05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«Обкрутка» вокруг туловища назад</w:t>
            </w:r>
          </w:p>
          <w:p w:rsidR="007E012D" w:rsidRDefault="00A93076">
            <w:pPr>
              <w:widowControl w:val="0"/>
              <w:spacing w:before="100" w:beforeAutospacing="1" w:after="100" w:afterAutospacing="1" w:line="240" w:lineRule="auto"/>
              <w:ind w:left="106" w:right="209"/>
              <w:contextualSpacing/>
              <w:rPr>
                <w:szCs w:val="22"/>
                <w:lang w:bidi="ru-RU"/>
              </w:rPr>
            </w:pPr>
            <w:r>
              <w:rPr>
                <w:szCs w:val="22"/>
                <w:lang w:bidi="ru-RU"/>
              </w:rPr>
              <w:t>И.п. – ст., скакалка сложенная вдвое вперед, узлы в правой руке. Поднимая правую руку вверх, горизонтальный круг над головой вправо. Переводя правую руку за спину, сделать толчок узелков в сторону вращения. Отпустить узелки, выполнить «обкрутку» вокруг туловища. Правой рукой слева подхватить конец скакалки (без узелков), выполнить горизонтальный круг вправо за спиной, передать скакалку в левую руку. Правой рукой подхватить узлы скакалки, руки 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5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104"/>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11.9.4</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«Обкрутка» вокруг шеи</w:t>
            </w:r>
          </w:p>
        </w:tc>
        <w:tc>
          <w:tcPr>
            <w:tcW w:w="6405" w:type="dxa"/>
          </w:tcPr>
          <w:p w:rsidR="007E012D" w:rsidRDefault="00A93076">
            <w:pPr>
              <w:widowControl w:val="0"/>
              <w:spacing w:before="100" w:beforeAutospacing="1" w:after="100" w:afterAutospacing="1" w:line="240" w:lineRule="auto"/>
              <w:ind w:left="106" w:right="122"/>
              <w:contextualSpacing/>
              <w:rPr>
                <w:szCs w:val="22"/>
                <w:lang w:bidi="ru-RU"/>
              </w:rPr>
            </w:pPr>
            <w:r>
              <w:rPr>
                <w:szCs w:val="22"/>
                <w:lang w:bidi="ru-RU"/>
              </w:rPr>
              <w:t>«Обкрутка» вокруг шеи. И.п. – ст., скакалка сложенная вдвое за шеей. Толчок узелков в сторону вращения скакалки движением вперед. Выполнить «обкрутку» вокруг шеи в и.п.</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Обкрутка вокруг шеи</w:t>
            </w:r>
          </w:p>
          <w:p w:rsidR="007E012D" w:rsidRDefault="00A93076">
            <w:pPr>
              <w:widowControl w:val="0"/>
              <w:spacing w:before="100" w:beforeAutospacing="1" w:after="100" w:afterAutospacing="1" w:line="240" w:lineRule="auto"/>
              <w:ind w:left="106" w:right="462"/>
              <w:contextualSpacing/>
              <w:rPr>
                <w:szCs w:val="22"/>
                <w:lang w:bidi="ru-RU"/>
              </w:rPr>
            </w:pPr>
            <w:r>
              <w:rPr>
                <w:szCs w:val="22"/>
                <w:lang w:bidi="ru-RU"/>
              </w:rPr>
              <w:t>И.п. – стойка, скакалка, сложенная вдвое, узлы в правой руке. Сделать замах, затем толчок узелков в сторону вращения скакалки и выполнить «обкрутку» вокруг шеи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48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«Обкрутка» вокруг шеи</w:t>
            </w:r>
          </w:p>
          <w:p w:rsidR="007E012D" w:rsidRDefault="00A93076">
            <w:pPr>
              <w:widowControl w:val="0"/>
              <w:spacing w:before="100" w:beforeAutospacing="1" w:after="100" w:afterAutospacing="1" w:line="240" w:lineRule="auto"/>
              <w:ind w:left="106" w:right="209"/>
              <w:contextualSpacing/>
              <w:rPr>
                <w:szCs w:val="22"/>
                <w:lang w:bidi="ru-RU"/>
              </w:rPr>
            </w:pPr>
            <w:r>
              <w:rPr>
                <w:szCs w:val="22"/>
                <w:lang w:bidi="ru-RU"/>
              </w:rPr>
              <w:t>И.п. – ст., скакалка сложенная вдвое вперед, узлы в правой руке. Поднимая правую руку вверх, горизонтальный круг над головой вправо, толчком конца скакалки назад.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Перевод правой руки скрестно к левому полечу, выполнить</w:t>
            </w:r>
          </w:p>
          <w:p w:rsidR="007E012D" w:rsidRDefault="00A93076">
            <w:pPr>
              <w:widowControl w:val="0"/>
              <w:spacing w:before="100" w:beforeAutospacing="1" w:after="100" w:afterAutospacing="1" w:line="240" w:lineRule="auto"/>
              <w:ind w:left="106" w:right="701"/>
              <w:contextualSpacing/>
              <w:rPr>
                <w:szCs w:val="22"/>
                <w:lang w:bidi="ru-RU"/>
              </w:rPr>
            </w:pPr>
            <w:r>
              <w:rPr>
                <w:szCs w:val="22"/>
                <w:lang w:bidi="ru-RU"/>
              </w:rPr>
              <w:t>«обкрутку» вокруг шеи. Взять за конец скакалки (без узелков) левой рукой, горизонтальный круг за спиной влево, передать скакалку в левую руку, переводя руки вперед, поймать узелки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4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«Выкручивание» скакалки на шее</w:t>
            </w:r>
          </w:p>
          <w:p w:rsidR="007E012D" w:rsidRDefault="00A93076">
            <w:pPr>
              <w:widowControl w:val="0"/>
              <w:spacing w:before="100" w:beforeAutospacing="1" w:after="100" w:afterAutospacing="1" w:line="240" w:lineRule="auto"/>
              <w:ind w:left="106" w:right="209"/>
              <w:contextualSpacing/>
              <w:rPr>
                <w:szCs w:val="22"/>
                <w:lang w:bidi="ru-RU"/>
              </w:rPr>
            </w:pPr>
            <w:r>
              <w:rPr>
                <w:szCs w:val="22"/>
                <w:lang w:bidi="ru-RU"/>
              </w:rPr>
              <w:t>Вдвое сложенная скакалка в двух руках за головой, один локоть просовывается в «дырку» между рукой и скакалкой и выполняется «выкручивание». Выполняется сначала в медленном темпе, затем в быстром темпе.</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55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11.9.5</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«Обкрутка» вокруг плеча</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«Обкрутка» скакалки вокруг плеча</w:t>
            </w:r>
          </w:p>
          <w:p w:rsidR="007E012D" w:rsidRDefault="00A93076">
            <w:pPr>
              <w:widowControl w:val="0"/>
              <w:spacing w:before="100" w:beforeAutospacing="1" w:after="100" w:afterAutospacing="1" w:line="240" w:lineRule="auto"/>
              <w:ind w:left="106" w:right="317"/>
              <w:contextualSpacing/>
              <w:rPr>
                <w:szCs w:val="22"/>
                <w:lang w:bidi="ru-RU"/>
              </w:rPr>
            </w:pPr>
            <w:r>
              <w:rPr>
                <w:szCs w:val="22"/>
                <w:lang w:bidi="ru-RU"/>
              </w:rPr>
              <w:t>И.п. – ст., на носках, концы скакалки в двух руках справа. Круг скакалкой слева в боковой плоскости вперед, левая рука в сторону. На втором круге отпустить узел правой руки около плеча, быстро перехватить узел той же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45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«Обкрутка» скакалки вокруг плеча</w:t>
            </w:r>
          </w:p>
          <w:p w:rsidR="007E012D" w:rsidRDefault="00A93076">
            <w:pPr>
              <w:widowControl w:val="0"/>
              <w:spacing w:before="100" w:beforeAutospacing="1" w:after="100" w:afterAutospacing="1" w:line="240" w:lineRule="auto"/>
              <w:ind w:left="106" w:right="154"/>
              <w:contextualSpacing/>
              <w:rPr>
                <w:szCs w:val="22"/>
                <w:lang w:bidi="ru-RU"/>
              </w:rPr>
            </w:pPr>
            <w:r>
              <w:rPr>
                <w:szCs w:val="22"/>
                <w:lang w:bidi="ru-RU"/>
              </w:rPr>
              <w:t>И.п. – ст., скакалка сложенная вдвое, концы скакалки в правой руке. Горизонтальный круг над головой влево, сгибая руку, локтем в сторону, «обкрутка» скакалки вокруг плеча. Ловля узлов левой рукой за спиной снизу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5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154"/>
              <w:contextualSpacing/>
              <w:rPr>
                <w:szCs w:val="22"/>
                <w:lang w:bidi="ru-RU"/>
              </w:rPr>
            </w:pPr>
            <w:r>
              <w:rPr>
                <w:szCs w:val="22"/>
                <w:lang w:bidi="ru-RU"/>
              </w:rPr>
              <w:t>И.п. – ст., скакалка сложенная вдвое, концы скакалки в правой руке. Горизонтальный круг над головой влево, сгибая руку, локтем в сторону, «обкрутка» скакалки вокруг плеча. Ловля узлов скакалки одноименной рукой ладонью</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наружу. Скакалка за спиной, сложенная вдвое</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«Обкрутка» скакалки вокруг предплечья верху.</w:t>
            </w:r>
          </w:p>
          <w:p w:rsidR="007E012D" w:rsidRDefault="00A93076">
            <w:pPr>
              <w:widowControl w:val="0"/>
              <w:spacing w:before="100" w:beforeAutospacing="1" w:after="100" w:afterAutospacing="1" w:line="240" w:lineRule="auto"/>
              <w:ind w:left="106" w:right="317"/>
              <w:contextualSpacing/>
              <w:rPr>
                <w:szCs w:val="22"/>
                <w:lang w:bidi="ru-RU"/>
              </w:rPr>
            </w:pPr>
            <w:r>
              <w:rPr>
                <w:szCs w:val="22"/>
                <w:lang w:bidi="ru-RU"/>
              </w:rPr>
              <w:t>И.п. – ст., на носках, концы скакалки в двух руках справа. Горизонтальный круг над головой влево, руки перевести</w:t>
            </w:r>
          </w:p>
          <w:p w:rsidR="007E012D" w:rsidRDefault="00A93076">
            <w:pPr>
              <w:widowControl w:val="0"/>
              <w:spacing w:before="100" w:beforeAutospacing="1" w:after="100" w:afterAutospacing="1" w:line="240" w:lineRule="auto"/>
              <w:ind w:left="106" w:right="317"/>
              <w:contextualSpacing/>
              <w:rPr>
                <w:szCs w:val="22"/>
                <w:lang w:bidi="ru-RU"/>
              </w:rPr>
            </w:pPr>
            <w:r>
              <w:rPr>
                <w:szCs w:val="22"/>
                <w:lang w:bidi="ru-RU"/>
              </w:rPr>
              <w:t>вверх. На втором круге отпустить узел правой руки около запястья, быстро перехватить узел той же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«Обкрутка» скакалки вокруг плеча верху.</w:t>
            </w:r>
          </w:p>
          <w:p w:rsidR="007E012D" w:rsidRDefault="00A93076">
            <w:pPr>
              <w:widowControl w:val="0"/>
              <w:spacing w:before="100" w:beforeAutospacing="1" w:after="100" w:afterAutospacing="1" w:line="240" w:lineRule="auto"/>
              <w:ind w:left="106" w:right="317"/>
              <w:contextualSpacing/>
              <w:rPr>
                <w:szCs w:val="22"/>
                <w:lang w:bidi="ru-RU"/>
              </w:rPr>
            </w:pPr>
            <w:r>
              <w:rPr>
                <w:szCs w:val="22"/>
                <w:lang w:bidi="ru-RU"/>
              </w:rPr>
              <w:t>И.п. – ст., на носках, концы скакалки в двух руках справа. Горизонтальный «парус» над головой влево, руки перевести вверх. На втором круге отпустить узел правой руки около плеча, быстро перехватить узел той же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48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11.9.6</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1"/>
                <w:szCs w:val="22"/>
                <w:lang w:bidi="ru-RU"/>
              </w:rPr>
            </w:pPr>
          </w:p>
          <w:p w:rsidR="007E012D" w:rsidRDefault="00A93076">
            <w:pPr>
              <w:widowControl w:val="0"/>
              <w:spacing w:before="100" w:beforeAutospacing="1" w:after="100" w:afterAutospacing="1" w:line="240" w:lineRule="auto"/>
              <w:ind w:left="107" w:right="405"/>
              <w:contextualSpacing/>
              <w:rPr>
                <w:szCs w:val="22"/>
                <w:lang w:bidi="ru-RU"/>
              </w:rPr>
            </w:pPr>
            <w:r>
              <w:rPr>
                <w:szCs w:val="22"/>
                <w:lang w:bidi="ru-RU"/>
              </w:rPr>
              <w:t>«Обкрутка» раскрытой скакалки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«Обкрутка» раскрытой скакалки вокруг талии.</w:t>
            </w:r>
          </w:p>
          <w:p w:rsidR="007E012D" w:rsidRDefault="00A93076">
            <w:pPr>
              <w:widowControl w:val="0"/>
              <w:spacing w:before="100" w:beforeAutospacing="1" w:after="100" w:afterAutospacing="1" w:line="240" w:lineRule="auto"/>
              <w:ind w:left="106" w:right="165"/>
              <w:contextualSpacing/>
              <w:rPr>
                <w:szCs w:val="22"/>
                <w:lang w:bidi="ru-RU"/>
              </w:rPr>
            </w:pPr>
            <w:r>
              <w:rPr>
                <w:szCs w:val="22"/>
                <w:lang w:bidi="ru-RU"/>
              </w:rPr>
              <w:t>И.п. – ст., одни узел в левой руке, правой рукой хват за середину, слева. Вращение скакалки горизонтально вправо над головой. Сгибая правую руку, опуская кисть на уровне талии, завести правую руку за спину. Отпуская левый узел, взять скакалку за середину левой рукой за спиной. Правый узе подхватить правой рукой, мизинцем левой руки подкрутить скакалку, правой рукой поймать свободный узел, руки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64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«Обкрутка» скакалки вокруг туловища</w:t>
            </w:r>
          </w:p>
          <w:p w:rsidR="007E012D" w:rsidRDefault="00A93076">
            <w:pPr>
              <w:widowControl w:val="0"/>
              <w:spacing w:before="100" w:beforeAutospacing="1" w:after="100" w:afterAutospacing="1" w:line="240" w:lineRule="auto"/>
              <w:ind w:left="106" w:right="120"/>
              <w:contextualSpacing/>
              <w:rPr>
                <w:sz w:val="23"/>
                <w:szCs w:val="22"/>
                <w:lang w:bidi="ru-RU"/>
              </w:rPr>
            </w:pPr>
            <w:r>
              <w:rPr>
                <w:sz w:val="23"/>
                <w:szCs w:val="22"/>
                <w:lang w:bidi="ru-RU"/>
              </w:rPr>
              <w:t>И.п. – ст., хват скакалки за середину, слева. Выполнить горизонтальную мельницу над головой вправо. Наклоняясь вперед согнувшись, во время мельницы завести под плечо правой руки левую кисть, отпустить скакалку. Продолжить вращение скакалки правой кистью за спиной (перевести руку за спину – выкрутом наружу). Левую руку завести за спину, когда две кисти соединились, отпустить скакалку правой рукой. Взять скакалку левой кистью за середину, вывести</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руку вперед, поймать узлы правой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53"/>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2116"/>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«Обкрутка» скакалки вокруг плеча и туловища.</w:t>
            </w:r>
          </w:p>
          <w:p w:rsidR="007E012D" w:rsidRDefault="00A93076">
            <w:pPr>
              <w:widowControl w:val="0"/>
              <w:spacing w:before="100" w:beforeAutospacing="1" w:after="100" w:afterAutospacing="1" w:line="240" w:lineRule="auto"/>
              <w:ind w:left="106" w:right="120"/>
              <w:contextualSpacing/>
              <w:rPr>
                <w:sz w:val="23"/>
                <w:szCs w:val="22"/>
                <w:lang w:bidi="ru-RU"/>
              </w:rPr>
            </w:pPr>
            <w:r>
              <w:rPr>
                <w:sz w:val="23"/>
                <w:szCs w:val="22"/>
                <w:lang w:bidi="ru-RU"/>
              </w:rPr>
              <w:t>И.п. – ст., хват скакалки за середину, слева. Горизонтальный круг над головой влево левой кистью, вслед горизонтальный круг над головой влево правой кистью. Наклоняясь вперед согнувшись, во время мельницы завести под плечо правой руки левую кисть, отпустить скакалку левой кистью. Завести</w:t>
            </w:r>
          </w:p>
          <w:p w:rsidR="007E012D" w:rsidRDefault="00A93076">
            <w:pPr>
              <w:widowControl w:val="0"/>
              <w:spacing w:before="100" w:beforeAutospacing="1" w:after="100" w:afterAutospacing="1" w:line="240" w:lineRule="auto"/>
              <w:ind w:left="106" w:right="133" w:hanging="1"/>
              <w:contextualSpacing/>
              <w:rPr>
                <w:sz w:val="23"/>
                <w:szCs w:val="22"/>
                <w:lang w:bidi="ru-RU"/>
              </w:rPr>
            </w:pPr>
            <w:r>
              <w:rPr>
                <w:sz w:val="23"/>
                <w:szCs w:val="22"/>
                <w:lang w:bidi="ru-RU"/>
              </w:rPr>
              <w:t>скакалку на правое плечо и спину по диагонали правой рукой. За спиной за середину скакалки взять левой кистью</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8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«Обкрутка» раскрытой скакалки вокруг ноги.</w:t>
            </w:r>
          </w:p>
          <w:p w:rsidR="007E012D" w:rsidRDefault="00A93076">
            <w:pPr>
              <w:widowControl w:val="0"/>
              <w:spacing w:before="100" w:beforeAutospacing="1" w:after="100" w:afterAutospacing="1" w:line="240" w:lineRule="auto"/>
              <w:ind w:left="106" w:right="141"/>
              <w:contextualSpacing/>
              <w:rPr>
                <w:sz w:val="23"/>
                <w:szCs w:val="22"/>
                <w:lang w:bidi="ru-RU"/>
              </w:rPr>
            </w:pPr>
            <w:r>
              <w:rPr>
                <w:sz w:val="23"/>
                <w:szCs w:val="22"/>
                <w:lang w:bidi="ru-RU"/>
              </w:rPr>
              <w:t>И.п. – ст., правым боком, раскрытая скакалка сзади за спиной. Поворот влево на 360º, оставить середину скакалки в левой руке. Наклоняясь к правой ноге, перевести левую руку к правому бедру, выполнить «обкрутку» вокруг правого бедра</w:t>
            </w:r>
          </w:p>
          <w:p w:rsidR="007E012D" w:rsidRDefault="00A93076">
            <w:pPr>
              <w:widowControl w:val="0"/>
              <w:spacing w:before="100" w:beforeAutospacing="1" w:after="100" w:afterAutospacing="1" w:line="240" w:lineRule="auto"/>
              <w:ind w:left="106" w:right="362" w:hanging="1"/>
              <w:contextualSpacing/>
              <w:rPr>
                <w:sz w:val="23"/>
                <w:szCs w:val="22"/>
                <w:lang w:bidi="ru-RU"/>
              </w:rPr>
            </w:pPr>
            <w:r>
              <w:rPr>
                <w:sz w:val="23"/>
                <w:szCs w:val="22"/>
                <w:lang w:bidi="ru-RU"/>
              </w:rPr>
              <w:t>движением вправо, сгибая левую назад. Взять правой рукой узел скакалки, левой рукой за середину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58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«Обкрутка» раскрытой скакалки вокруг плеч и.</w:t>
            </w:r>
          </w:p>
          <w:p w:rsidR="007E012D" w:rsidRDefault="00A93076">
            <w:pPr>
              <w:widowControl w:val="0"/>
              <w:spacing w:before="100" w:beforeAutospacing="1" w:after="100" w:afterAutospacing="1" w:line="240" w:lineRule="auto"/>
              <w:ind w:left="107" w:right="137" w:hanging="1"/>
              <w:contextualSpacing/>
              <w:rPr>
                <w:sz w:val="23"/>
                <w:szCs w:val="22"/>
                <w:lang w:bidi="ru-RU"/>
              </w:rPr>
            </w:pPr>
            <w:r>
              <w:rPr>
                <w:sz w:val="23"/>
                <w:szCs w:val="22"/>
                <w:lang w:bidi="ru-RU"/>
              </w:rPr>
              <w:t>И.п. – ст., правый узел скакалки в левой руке, левая рука хватом за середину. Махам вправо, вращение скакалки вокруг кисти. Сгибая правую руку, ладонью за спину, отпустить</w:t>
            </w:r>
          </w:p>
          <w:p w:rsidR="007E012D" w:rsidRDefault="00A93076">
            <w:pPr>
              <w:widowControl w:val="0"/>
              <w:spacing w:before="100" w:beforeAutospacing="1" w:after="100" w:afterAutospacing="1" w:line="240" w:lineRule="auto"/>
              <w:ind w:left="107" w:right="622" w:hanging="1"/>
              <w:contextualSpacing/>
              <w:rPr>
                <w:sz w:val="23"/>
                <w:szCs w:val="22"/>
                <w:lang w:bidi="ru-RU"/>
              </w:rPr>
            </w:pPr>
            <w:r>
              <w:rPr>
                <w:sz w:val="23"/>
                <w:szCs w:val="22"/>
                <w:lang w:bidi="ru-RU"/>
              </w:rPr>
              <w:t>скакалку на левое плечо, левая рука в сторону, взять узел правой рукой, левой рукой хват за середину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8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«Обкрутка» раскрытой скакалки вокруг плеч.</w:t>
            </w:r>
          </w:p>
          <w:p w:rsidR="007E012D" w:rsidRDefault="00A93076">
            <w:pPr>
              <w:widowControl w:val="0"/>
              <w:spacing w:before="100" w:beforeAutospacing="1" w:after="100" w:afterAutospacing="1" w:line="240" w:lineRule="auto"/>
              <w:ind w:left="107" w:right="137" w:hanging="1"/>
              <w:contextualSpacing/>
              <w:rPr>
                <w:sz w:val="23"/>
                <w:szCs w:val="22"/>
                <w:lang w:bidi="ru-RU"/>
              </w:rPr>
            </w:pPr>
            <w:r>
              <w:rPr>
                <w:sz w:val="23"/>
                <w:szCs w:val="22"/>
                <w:lang w:bidi="ru-RU"/>
              </w:rPr>
              <w:t>И.п. – ст., правый узел скакалки в левой руке, левая рука хватом за середину. Махам вправо, вращение скакалки вокруг кисти. Сгибая правую руку, ладонью за спину, отпустить скакалку на левое плечо, левая рука в сторону, взять узел правой рукой, левой рукой хват за середину. Продолжить</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вращение конца скакалки на кувырке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8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41"/>
              <w:contextualSpacing/>
              <w:rPr>
                <w:sz w:val="23"/>
                <w:szCs w:val="22"/>
                <w:lang w:bidi="ru-RU"/>
              </w:rPr>
            </w:pPr>
            <w:r>
              <w:rPr>
                <w:sz w:val="23"/>
                <w:szCs w:val="22"/>
                <w:lang w:bidi="ru-RU"/>
              </w:rPr>
              <w:t>«Обкрутка» раскрытой скакалки вокруг плеч и туловища И.п. – ст., правый узел скакалки в левой руке, леваярука</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хватом за середину. Махам вправо, вращение скакалкивокруг кисти. Сгибая правую руку, ладонью за спину, отпустить скакалку на левое плечо, левая рука в сторону, взять узел правой рукой, горизонтальный круг над головойвправо,</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собрать скакалку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35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2759"/>
        </w:trPr>
        <w:tc>
          <w:tcPr>
            <w:tcW w:w="1132" w:type="dxa"/>
          </w:tcPr>
          <w:p w:rsidR="007E012D" w:rsidRDefault="007E012D">
            <w:pPr>
              <w:widowControl w:val="0"/>
              <w:spacing w:before="100" w:beforeAutospacing="1" w:after="100" w:afterAutospacing="1" w:line="240" w:lineRule="auto"/>
              <w:contextualSpacing/>
              <w:rPr>
                <w:sz w:val="22"/>
                <w:szCs w:val="22"/>
                <w:lang w:bidi="ru-RU"/>
              </w:rPr>
            </w:pPr>
          </w:p>
        </w:tc>
        <w:tc>
          <w:tcPr>
            <w:tcW w:w="2907" w:type="dxa"/>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102"/>
              <w:contextualSpacing/>
              <w:rPr>
                <w:szCs w:val="22"/>
                <w:lang w:bidi="ru-RU"/>
              </w:rPr>
            </w:pPr>
            <w:r>
              <w:rPr>
                <w:szCs w:val="22"/>
                <w:lang w:bidi="ru-RU"/>
              </w:rPr>
              <w:t>«Обкрутка» раскрытой скакалки вокруг плеч и туловища на перевороте назад</w:t>
            </w:r>
          </w:p>
          <w:p w:rsidR="007E012D" w:rsidRDefault="00A93076">
            <w:pPr>
              <w:widowControl w:val="0"/>
              <w:spacing w:before="100" w:beforeAutospacing="1" w:after="100" w:afterAutospacing="1" w:line="240" w:lineRule="auto"/>
              <w:ind w:left="106" w:right="383"/>
              <w:contextualSpacing/>
              <w:rPr>
                <w:szCs w:val="22"/>
                <w:lang w:bidi="ru-RU"/>
              </w:rPr>
            </w:pPr>
            <w:r>
              <w:rPr>
                <w:szCs w:val="22"/>
                <w:lang w:bidi="ru-RU"/>
              </w:rPr>
              <w:t>И.п. – ст., правый узел скакалки в левой руке, левая рука хватом за середину. Махам вправо, вращение скакалки вокруг кисти. Сгибая правую руку, ладонью за спину, отпустить скакалку на левое плечо, левая рука в сторону, поднимая правую вверх, взять узел правой рукой под ногой, выполнить переворот назад, горизонтальный круг над полом вправо, собрать скакалку спиралевидными движениями вверх</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422"/>
        </w:trPr>
        <w:tc>
          <w:tcPr>
            <w:tcW w:w="14631" w:type="dxa"/>
            <w:gridSpan w:val="10"/>
          </w:tcPr>
          <w:p w:rsidR="007E012D" w:rsidRDefault="00A93076">
            <w:pPr>
              <w:widowControl w:val="0"/>
              <w:spacing w:before="100" w:beforeAutospacing="1" w:after="100" w:afterAutospacing="1" w:line="240" w:lineRule="auto"/>
              <w:ind w:left="5301"/>
              <w:contextualSpacing/>
              <w:rPr>
                <w:b/>
                <w:szCs w:val="22"/>
                <w:lang w:bidi="ru-RU"/>
              </w:rPr>
            </w:pPr>
            <w:r>
              <w:rPr>
                <w:b/>
                <w:szCs w:val="22"/>
                <w:lang w:bidi="ru-RU"/>
              </w:rPr>
              <w:t xml:space="preserve">11.10 «Удочка» </w:t>
            </w:r>
            <w:r>
              <w:rPr>
                <w:szCs w:val="22"/>
                <w:lang w:bidi="ru-RU"/>
              </w:rPr>
              <w:t xml:space="preserve">и </w:t>
            </w:r>
            <w:r>
              <w:rPr>
                <w:b/>
                <w:szCs w:val="22"/>
                <w:lang w:bidi="ru-RU"/>
              </w:rPr>
              <w:t>«эшапе» скакалкой</w:t>
            </w:r>
          </w:p>
        </w:tc>
      </w:tr>
      <w:tr w:rsidR="007E012D">
        <w:trPr>
          <w:trHeight w:val="105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11.10.1</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«Удочка» скакалкой</w:t>
            </w:r>
          </w:p>
        </w:tc>
        <w:tc>
          <w:tcPr>
            <w:tcW w:w="6405" w:type="dxa"/>
          </w:tcPr>
          <w:p w:rsidR="007E012D" w:rsidRDefault="00A93076">
            <w:pPr>
              <w:widowControl w:val="0"/>
              <w:spacing w:before="100" w:beforeAutospacing="1" w:after="100" w:afterAutospacing="1" w:line="240" w:lineRule="auto"/>
              <w:ind w:left="106" w:right="639"/>
              <w:contextualSpacing/>
              <w:rPr>
                <w:sz w:val="23"/>
                <w:szCs w:val="22"/>
                <w:lang w:bidi="ru-RU"/>
              </w:rPr>
            </w:pPr>
            <w:r>
              <w:rPr>
                <w:sz w:val="23"/>
                <w:szCs w:val="22"/>
                <w:lang w:bidi="ru-RU"/>
              </w:rPr>
              <w:t>И.п. – ст., скакалка вдвое в руке в боковой плоскости, распустить скакалку назад, опуская один конец, пройти вперед, вывести скакалку вперед, подхватить один конец</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другой рукой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32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750" w:hanging="1"/>
              <w:contextualSpacing/>
              <w:rPr>
                <w:sz w:val="23"/>
                <w:szCs w:val="22"/>
                <w:lang w:bidi="ru-RU"/>
              </w:rPr>
            </w:pPr>
            <w:r>
              <w:rPr>
                <w:sz w:val="23"/>
                <w:szCs w:val="22"/>
                <w:lang w:bidi="ru-RU"/>
              </w:rPr>
              <w:t>«Удочка» скакалкой, ловля одноименной рукой узла. И.п. – ст., скакалка вдвое в руке в боковой плоскости, распустить скакалку назад, опуская один конец, пройти</w:t>
            </w:r>
          </w:p>
          <w:p w:rsidR="007E012D" w:rsidRDefault="00A93076">
            <w:pPr>
              <w:widowControl w:val="0"/>
              <w:spacing w:before="100" w:beforeAutospacing="1" w:after="100" w:afterAutospacing="1" w:line="240" w:lineRule="auto"/>
              <w:ind w:left="107" w:right="639" w:hanging="1"/>
              <w:contextualSpacing/>
              <w:rPr>
                <w:sz w:val="23"/>
                <w:szCs w:val="22"/>
                <w:lang w:bidi="ru-RU"/>
              </w:rPr>
            </w:pPr>
            <w:r>
              <w:rPr>
                <w:sz w:val="23"/>
                <w:szCs w:val="22"/>
                <w:lang w:bidi="ru-RU"/>
              </w:rPr>
              <w:t>вперед, вывести скакалку вперед, подхватить один конец одноименной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587"/>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11.10.2</w:t>
            </w:r>
          </w:p>
        </w:tc>
        <w:tc>
          <w:tcPr>
            <w:tcW w:w="2907" w:type="dxa"/>
            <w:vMerge w:val="restart"/>
          </w:tcPr>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07" w:right="771"/>
              <w:contextualSpacing/>
              <w:rPr>
                <w:szCs w:val="22"/>
                <w:lang w:bidi="ru-RU"/>
              </w:rPr>
            </w:pPr>
            <w:r>
              <w:rPr>
                <w:szCs w:val="22"/>
                <w:lang w:bidi="ru-RU"/>
              </w:rPr>
              <w:t>«Эшапе» в боковой плоскости</w:t>
            </w:r>
          </w:p>
        </w:tc>
        <w:tc>
          <w:tcPr>
            <w:tcW w:w="6405" w:type="dxa"/>
          </w:tcPr>
          <w:p w:rsidR="007E012D" w:rsidRDefault="00A93076">
            <w:pPr>
              <w:widowControl w:val="0"/>
              <w:spacing w:before="100" w:beforeAutospacing="1" w:after="100" w:afterAutospacing="1" w:line="240" w:lineRule="auto"/>
              <w:ind w:left="107" w:right="354" w:hanging="1"/>
              <w:contextualSpacing/>
              <w:rPr>
                <w:sz w:val="23"/>
                <w:szCs w:val="22"/>
                <w:lang w:bidi="ru-RU"/>
              </w:rPr>
            </w:pPr>
            <w:r>
              <w:rPr>
                <w:sz w:val="23"/>
                <w:szCs w:val="22"/>
                <w:lang w:bidi="ru-RU"/>
              </w:rPr>
              <w:t>И.п. – ст.. скакалка сложенная вдвое, узлы в правой руке назад, левая рука вперед. Отпуская конец скакалки из левой руки, вращение в боковой плоскости назад. Когда конец скакалки внизу, начать отпускать один узел. Останавливая руку вперед, поймать выпущенный узел скакалки</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одноименной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Одинарное «Эшапе»</w:t>
            </w:r>
          </w:p>
          <w:p w:rsidR="007E012D" w:rsidRDefault="00A93076">
            <w:pPr>
              <w:widowControl w:val="0"/>
              <w:spacing w:before="100" w:beforeAutospacing="1" w:after="100" w:afterAutospacing="1" w:line="240" w:lineRule="auto"/>
              <w:ind w:left="106" w:right="127"/>
              <w:contextualSpacing/>
              <w:rPr>
                <w:sz w:val="23"/>
                <w:szCs w:val="22"/>
                <w:lang w:bidi="ru-RU"/>
              </w:rPr>
            </w:pPr>
            <w:r>
              <w:rPr>
                <w:sz w:val="23"/>
                <w:szCs w:val="22"/>
                <w:lang w:bidi="ru-RU"/>
              </w:rPr>
              <w:t>И.п. – стойка, скакалка в двух руках вправо, вращать скакалку сбоку, затем левая рука отпускает узелок, а правая</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подкручивает скакалку один раз</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0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Двойное «Эшапе»</w:t>
            </w:r>
          </w:p>
          <w:p w:rsidR="007E012D" w:rsidRDefault="00A93076">
            <w:pPr>
              <w:widowControl w:val="0"/>
              <w:spacing w:before="100" w:beforeAutospacing="1" w:after="100" w:afterAutospacing="1" w:line="240" w:lineRule="auto"/>
              <w:ind w:left="107" w:right="126"/>
              <w:contextualSpacing/>
              <w:rPr>
                <w:sz w:val="23"/>
                <w:szCs w:val="22"/>
                <w:lang w:bidi="ru-RU"/>
              </w:rPr>
            </w:pPr>
            <w:r>
              <w:rPr>
                <w:sz w:val="23"/>
                <w:szCs w:val="22"/>
                <w:lang w:bidi="ru-RU"/>
              </w:rPr>
              <w:t>И.п. – стойка, скакалка в двух руках вправо, вращать скакалку сбоку, затем левая рука отпускает узелок, а правая</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подкручивает скакалку два раза</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55"/>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057"/>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«Эшапе» под плечом в вертикальной плоскости</w:t>
            </w:r>
          </w:p>
          <w:p w:rsidR="007E012D" w:rsidRDefault="00A93076">
            <w:pPr>
              <w:widowControl w:val="0"/>
              <w:spacing w:before="100" w:beforeAutospacing="1" w:after="100" w:afterAutospacing="1" w:line="240" w:lineRule="auto"/>
              <w:ind w:left="106" w:right="135"/>
              <w:contextualSpacing/>
              <w:rPr>
                <w:sz w:val="23"/>
                <w:szCs w:val="22"/>
                <w:lang w:bidi="ru-RU"/>
              </w:rPr>
            </w:pPr>
            <w:r>
              <w:rPr>
                <w:sz w:val="23"/>
                <w:szCs w:val="22"/>
                <w:lang w:bidi="ru-RU"/>
              </w:rPr>
              <w:t>И.п. – ст., скакалка в двух руках вправо. Круг скакалки справа движением вперед, в верхней точки середины скакалки</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отпустить левый узел. Поймать</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32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«Эшапе» за спину сбоку в вертикальной плоскости</w:t>
            </w:r>
          </w:p>
          <w:p w:rsidR="007E012D" w:rsidRDefault="00A93076">
            <w:pPr>
              <w:widowControl w:val="0"/>
              <w:spacing w:before="100" w:beforeAutospacing="1" w:after="100" w:afterAutospacing="1" w:line="240" w:lineRule="auto"/>
              <w:ind w:left="107" w:right="236"/>
              <w:contextualSpacing/>
              <w:rPr>
                <w:sz w:val="23"/>
                <w:szCs w:val="22"/>
                <w:lang w:bidi="ru-RU"/>
              </w:rPr>
            </w:pPr>
            <w:r>
              <w:rPr>
                <w:sz w:val="23"/>
                <w:szCs w:val="22"/>
                <w:lang w:bidi="ru-RU"/>
              </w:rPr>
              <w:t>Из исходного положения – стойка, скакалка в двух руках, сделать замах правой/левой рукой, назад вправо/влево, левую\правую руку оставить вверху, отпустить нижний узел,</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поймать скакалку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585"/>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11.10.3</w:t>
            </w:r>
          </w:p>
        </w:tc>
        <w:tc>
          <w:tcPr>
            <w:tcW w:w="2907" w:type="dxa"/>
            <w:vMerge w:val="restart"/>
          </w:tcPr>
          <w:p w:rsidR="007E012D" w:rsidRDefault="00A93076">
            <w:pPr>
              <w:widowControl w:val="0"/>
              <w:spacing w:before="100" w:beforeAutospacing="1" w:after="100" w:afterAutospacing="1" w:line="240" w:lineRule="auto"/>
              <w:ind w:left="107" w:right="1142"/>
              <w:contextualSpacing/>
              <w:rPr>
                <w:szCs w:val="22"/>
                <w:lang w:bidi="ru-RU"/>
              </w:rPr>
            </w:pPr>
            <w:r>
              <w:rPr>
                <w:szCs w:val="22"/>
                <w:lang w:bidi="ru-RU"/>
              </w:rPr>
              <w:t>«Эшапе» в горизонтальной плоскости</w:t>
            </w: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Горизонтальное «эшапе» за спину.</w:t>
            </w:r>
          </w:p>
          <w:p w:rsidR="007E012D" w:rsidRDefault="00A93076">
            <w:pPr>
              <w:widowControl w:val="0"/>
              <w:spacing w:before="100" w:beforeAutospacing="1" w:after="100" w:afterAutospacing="1" w:line="240" w:lineRule="auto"/>
              <w:ind w:left="107" w:right="311"/>
              <w:contextualSpacing/>
              <w:rPr>
                <w:sz w:val="23"/>
                <w:szCs w:val="22"/>
                <w:lang w:bidi="ru-RU"/>
              </w:rPr>
            </w:pPr>
            <w:r>
              <w:rPr>
                <w:sz w:val="23"/>
                <w:szCs w:val="22"/>
                <w:lang w:bidi="ru-RU"/>
              </w:rPr>
              <w:t>И.п. – ст., узлы скакалки в двух руках вертикально. Замах скакалки влево, правая рука вверх, левая (прямая) рука за спину. Отпуская узел скакалки за спиной, продолжая вращение скакалки вперед горизонтально, подкручивая узел</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правой рукой, поймать узел левой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jc w:val="both"/>
              <w:rPr>
                <w:sz w:val="23"/>
                <w:szCs w:val="22"/>
                <w:lang w:bidi="ru-RU"/>
              </w:rPr>
            </w:pPr>
            <w:r>
              <w:rPr>
                <w:sz w:val="23"/>
                <w:szCs w:val="22"/>
                <w:lang w:bidi="ru-RU"/>
              </w:rPr>
              <w:t>«Эшапе» под ногой.</w:t>
            </w:r>
          </w:p>
          <w:p w:rsidR="007E012D" w:rsidRDefault="00A93076">
            <w:pPr>
              <w:widowControl w:val="0"/>
              <w:spacing w:before="100" w:beforeAutospacing="1" w:after="100" w:afterAutospacing="1" w:line="240" w:lineRule="auto"/>
              <w:ind w:left="106" w:right="134"/>
              <w:contextualSpacing/>
              <w:jc w:val="both"/>
              <w:rPr>
                <w:sz w:val="23"/>
                <w:szCs w:val="22"/>
                <w:lang w:bidi="ru-RU"/>
              </w:rPr>
            </w:pPr>
            <w:r>
              <w:rPr>
                <w:sz w:val="23"/>
                <w:szCs w:val="22"/>
                <w:lang w:bidi="ru-RU"/>
              </w:rPr>
              <w:t>И.п. – стойка, скакалка в двух руках впереди. Мах движением назад, сгибая правую вперед, отпустить левый узел под ногой, правую руку провести назад- вверх. Поймать узел</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«Эшапе» под ногой, двойная спираль.</w:t>
            </w:r>
          </w:p>
          <w:p w:rsidR="007E012D" w:rsidRDefault="00A93076">
            <w:pPr>
              <w:widowControl w:val="0"/>
              <w:spacing w:before="100" w:beforeAutospacing="1" w:after="100" w:afterAutospacing="1" w:line="240" w:lineRule="auto"/>
              <w:ind w:left="106" w:right="449"/>
              <w:contextualSpacing/>
              <w:rPr>
                <w:sz w:val="23"/>
                <w:szCs w:val="22"/>
                <w:lang w:bidi="ru-RU"/>
              </w:rPr>
            </w:pPr>
            <w:r>
              <w:rPr>
                <w:sz w:val="23"/>
                <w:szCs w:val="22"/>
                <w:lang w:bidi="ru-RU"/>
              </w:rPr>
              <w:t>И.п. – стойка, скакалка в двух руках впереди. «Эшапе» под ногой, правая рука вверх, двойная спираль слева, поймать узел</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32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«Эшапе» под ногой, двойная спираль , «эшапе»</w:t>
            </w:r>
          </w:p>
          <w:p w:rsidR="007E012D" w:rsidRDefault="00A93076">
            <w:pPr>
              <w:widowControl w:val="0"/>
              <w:spacing w:before="100" w:beforeAutospacing="1" w:after="100" w:afterAutospacing="1" w:line="240" w:lineRule="auto"/>
              <w:ind w:left="106" w:right="103"/>
              <w:contextualSpacing/>
              <w:rPr>
                <w:sz w:val="23"/>
                <w:szCs w:val="22"/>
                <w:lang w:bidi="ru-RU"/>
              </w:rPr>
            </w:pPr>
            <w:r>
              <w:rPr>
                <w:sz w:val="23"/>
                <w:szCs w:val="22"/>
                <w:lang w:bidi="ru-RU"/>
              </w:rPr>
              <w:t>И.п. – стойка, скакалка в двух руках вперед. «Эшапе» под ногой, правая рука вверх, двойная спираль слева, поймать узел. Непрерывная движения, продолжить «эшапе» под ногой,</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двойная спираль слева</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8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«Эшапе» за спиной, руки вверху.</w:t>
            </w:r>
          </w:p>
          <w:p w:rsidR="007E012D" w:rsidRDefault="00A93076">
            <w:pPr>
              <w:widowControl w:val="0"/>
              <w:spacing w:before="100" w:beforeAutospacing="1" w:after="100" w:afterAutospacing="1" w:line="240" w:lineRule="auto"/>
              <w:ind w:left="106" w:right="306"/>
              <w:contextualSpacing/>
              <w:rPr>
                <w:sz w:val="23"/>
                <w:szCs w:val="22"/>
                <w:lang w:bidi="ru-RU"/>
              </w:rPr>
            </w:pPr>
            <w:r>
              <w:rPr>
                <w:sz w:val="23"/>
                <w:szCs w:val="22"/>
                <w:lang w:bidi="ru-RU"/>
              </w:rPr>
              <w:t>И.п. - стойка, скакалка в двух руках вперед. Замах скакалки вправо-вверх, перевести руки вверх, продолжить в вертикальной плоскости круг. Опуская левую руку за спину, отпустить узелок, продолжая вращение скакалки кистью справа-налево, поймать узелок верхней точки середины</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скакалки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56"/>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54"/>
        <w:contextualSpacing/>
        <w:jc w:val="right"/>
        <w:rPr>
          <w:b/>
          <w:szCs w:val="22"/>
          <w:lang w:bidi="ru-RU"/>
        </w:rPr>
      </w:pPr>
      <w:r>
        <w:rPr>
          <w:noProof/>
        </w:rPr>
        <w:lastRenderedPageBreak/>
        <mc:AlternateContent>
          <mc:Choice Requires="wps">
            <w:drawing>
              <wp:anchor distT="0" distB="0" distL="114300" distR="114300" simplePos="0" relativeHeight="251742208" behindDoc="0" locked="0" layoutInCell="1" allowOverlap="1">
                <wp:simplePos x="0" y="0"/>
                <wp:positionH relativeFrom="page">
                  <wp:posOffset>699135</wp:posOffset>
                </wp:positionH>
                <wp:positionV relativeFrom="paragraph">
                  <wp:posOffset>43815</wp:posOffset>
                </wp:positionV>
                <wp:extent cx="9295765" cy="5974080"/>
                <wp:effectExtent l="0" t="0" r="0" b="0"/>
                <wp:wrapNone/>
                <wp:docPr id="471" name="_x0000_s2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97408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38"/>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right="197"/>
                                    <w:jc w:val="right"/>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2043"/>
                              </w:trPr>
                              <w:tc>
                                <w:tcPr>
                                  <w:tcW w:w="1132" w:type="dxa"/>
                                </w:tcPr>
                                <w:p w:rsidR="00A93076" w:rsidRDefault="00A93076">
                                  <w:pPr>
                                    <w:widowControl w:val="0"/>
                                    <w:spacing w:after="0" w:line="240" w:lineRule="auto"/>
                                    <w:rPr>
                                      <w:szCs w:val="22"/>
                                      <w:lang w:bidi="ru-RU"/>
                                    </w:rPr>
                                  </w:pPr>
                                </w:p>
                              </w:tc>
                              <w:tc>
                                <w:tcPr>
                                  <w:tcW w:w="2907" w:type="dxa"/>
                                </w:tcPr>
                                <w:p w:rsidR="00A93076" w:rsidRDefault="00A93076">
                                  <w:pPr>
                                    <w:widowControl w:val="0"/>
                                    <w:spacing w:after="0" w:line="240" w:lineRule="auto"/>
                                    <w:rPr>
                                      <w:szCs w:val="22"/>
                                      <w:lang w:bidi="ru-RU"/>
                                    </w:rPr>
                                  </w:pPr>
                                </w:p>
                              </w:tc>
                              <w:tc>
                                <w:tcPr>
                                  <w:tcW w:w="6405" w:type="dxa"/>
                                </w:tcPr>
                                <w:p w:rsidR="00A93076" w:rsidRDefault="00A93076">
                                  <w:pPr>
                                    <w:widowControl w:val="0"/>
                                    <w:tabs>
                                      <w:tab w:val="left" w:pos="687"/>
                                    </w:tabs>
                                    <w:spacing w:before="51" w:after="0" w:line="240" w:lineRule="auto"/>
                                    <w:ind w:left="106"/>
                                    <w:rPr>
                                      <w:szCs w:val="22"/>
                                      <w:lang w:bidi="ru-RU"/>
                                    </w:rPr>
                                  </w:pPr>
                                  <w:r>
                                    <w:rPr>
                                      <w:szCs w:val="22"/>
                                      <w:lang w:bidi="ru-RU"/>
                                    </w:rPr>
                                    <w:t>«</w:t>
                                  </w:r>
                                  <w:r>
                                    <w:rPr>
                                      <w:szCs w:val="22"/>
                                      <w:lang w:bidi="ru-RU"/>
                                    </w:rPr>
                                    <w:tab/>
                                    <w:t>Э</w:t>
                                  </w:r>
                                  <w:r>
                                    <w:rPr>
                                      <w:spacing w:val="-119"/>
                                      <w:szCs w:val="22"/>
                                      <w:lang w:bidi="ru-RU"/>
                                    </w:rPr>
                                    <w:t>ш</w:t>
                                  </w:r>
                                  <w:r>
                                    <w:rPr>
                                      <w:spacing w:val="-2"/>
                                      <w:szCs w:val="22"/>
                                      <w:lang w:bidi="ru-RU"/>
                                    </w:rPr>
                                    <w:t>»</w:t>
                                  </w:r>
                                  <w:r>
                                    <w:rPr>
                                      <w:spacing w:val="-46"/>
                                      <w:szCs w:val="22"/>
                                      <w:lang w:bidi="ru-RU"/>
                                    </w:rPr>
                                    <w:t>а</w:t>
                                  </w:r>
                                  <w:r>
                                    <w:rPr>
                                      <w:spacing w:val="-50"/>
                                      <w:szCs w:val="22"/>
                                      <w:lang w:bidi="ru-RU"/>
                                    </w:rPr>
                                    <w:t>з</w:t>
                                  </w:r>
                                  <w:r>
                                    <w:rPr>
                                      <w:spacing w:val="-80"/>
                                      <w:szCs w:val="22"/>
                                      <w:lang w:bidi="ru-RU"/>
                                    </w:rPr>
                                    <w:t>п</w:t>
                                  </w:r>
                                  <w:r>
                                    <w:rPr>
                                      <w:spacing w:val="-28"/>
                                      <w:szCs w:val="22"/>
                                      <w:lang w:bidi="ru-RU"/>
                                    </w:rPr>
                                    <w:t>а</w:t>
                                  </w:r>
                                  <w:r>
                                    <w:rPr>
                                      <w:spacing w:val="-20"/>
                                      <w:szCs w:val="22"/>
                                      <w:lang w:bidi="ru-RU"/>
                                    </w:rPr>
                                    <w:t>е</w:t>
                                  </w:r>
                                  <w:r>
                                    <w:rPr>
                                      <w:spacing w:val="-1"/>
                                      <w:szCs w:val="22"/>
                                      <w:lang w:bidi="ru-RU"/>
                                    </w:rPr>
                                    <w:t>р</w:t>
                                  </w:r>
                                  <w:r>
                                    <w:rPr>
                                      <w:spacing w:val="2"/>
                                      <w:szCs w:val="22"/>
                                      <w:lang w:bidi="ru-RU"/>
                                    </w:rPr>
                                    <w:t>у</w:t>
                                  </w:r>
                                  <w:r>
                                    <w:rPr>
                                      <w:spacing w:val="-1"/>
                                      <w:szCs w:val="22"/>
                                      <w:lang w:bidi="ru-RU"/>
                                    </w:rPr>
                                    <w:t>ка</w:t>
                                  </w:r>
                                  <w:r>
                                    <w:rPr>
                                      <w:szCs w:val="22"/>
                                      <w:lang w:bidi="ru-RU"/>
                                    </w:rPr>
                                    <w:t xml:space="preserve">ми </w:t>
                                  </w:r>
                                  <w:r>
                                    <w:rPr>
                                      <w:spacing w:val="-1"/>
                                      <w:szCs w:val="22"/>
                                      <w:lang w:bidi="ru-RU"/>
                                    </w:rPr>
                                    <w:t>вверх</w:t>
                                  </w:r>
                                  <w:r>
                                    <w:rPr>
                                      <w:spacing w:val="2"/>
                                      <w:szCs w:val="22"/>
                                      <w:lang w:bidi="ru-RU"/>
                                    </w:rPr>
                                    <w:t>у</w:t>
                                  </w:r>
                                  <w:r>
                                    <w:rPr>
                                      <w:szCs w:val="22"/>
                                      <w:lang w:bidi="ru-RU"/>
                                    </w:rPr>
                                    <w:t>.</w:t>
                                  </w:r>
                                </w:p>
                                <w:p w:rsidR="00A93076" w:rsidRDefault="00A93076">
                                  <w:pPr>
                                    <w:widowControl w:val="0"/>
                                    <w:spacing w:after="0" w:line="240" w:lineRule="auto"/>
                                    <w:ind w:left="106" w:right="153"/>
                                    <w:rPr>
                                      <w:szCs w:val="22"/>
                                      <w:lang w:bidi="ru-RU"/>
                                    </w:rPr>
                                  </w:pPr>
                                  <w:r>
                                    <w:rPr>
                                      <w:szCs w:val="22"/>
                                      <w:lang w:bidi="ru-RU"/>
                                    </w:rPr>
                                    <w:t>И.п. - стойка, скакалка в двух руках вперед. Замах скакалки вправо-вверх, перевести руки вверх, продолжить в вертикальной плоскости круг за руками. Отпустить узелок левой руки, продолжая вращение скакалки кистью правой руки справа-налево, поймать узелок верхней точки середины скакалки левой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Р О</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378"/>
                              </w:trPr>
                              <w:tc>
                                <w:tcPr>
                                  <w:tcW w:w="14631" w:type="dxa"/>
                                  <w:gridSpan w:val="10"/>
                                </w:tcPr>
                                <w:p w:rsidR="00A93076" w:rsidRDefault="00A93076">
                                  <w:pPr>
                                    <w:widowControl w:val="0"/>
                                    <w:spacing w:before="50" w:after="0" w:line="240" w:lineRule="auto"/>
                                    <w:ind w:left="5918"/>
                                    <w:rPr>
                                      <w:b/>
                                      <w:szCs w:val="22"/>
                                      <w:lang w:bidi="ru-RU"/>
                                    </w:rPr>
                                  </w:pPr>
                                  <w:r>
                                    <w:rPr>
                                      <w:b/>
                                      <w:szCs w:val="22"/>
                                      <w:lang w:bidi="ru-RU"/>
                                    </w:rPr>
                                    <w:t>11.11 Спирали скакалкой</w:t>
                                  </w:r>
                                </w:p>
                              </w:tc>
                            </w:tr>
                            <w:tr w:rsidR="00A93076">
                              <w:trPr>
                                <w:trHeight w:val="910"/>
                              </w:trPr>
                              <w:tc>
                                <w:tcPr>
                                  <w:tcW w:w="1132" w:type="dxa"/>
                                  <w:vMerge w:val="restart"/>
                                </w:tcPr>
                                <w:p w:rsidR="00A93076" w:rsidRDefault="00A93076">
                                  <w:pPr>
                                    <w:widowControl w:val="0"/>
                                    <w:spacing w:before="9" w:after="0" w:line="240" w:lineRule="auto"/>
                                    <w:rPr>
                                      <w:b/>
                                      <w:sz w:val="26"/>
                                      <w:szCs w:val="22"/>
                                      <w:lang w:bidi="ru-RU"/>
                                    </w:rPr>
                                  </w:pPr>
                                </w:p>
                                <w:p w:rsidR="00A93076" w:rsidRDefault="00A93076">
                                  <w:pPr>
                                    <w:widowControl w:val="0"/>
                                    <w:spacing w:after="0" w:line="240" w:lineRule="auto"/>
                                    <w:ind w:left="206"/>
                                    <w:rPr>
                                      <w:szCs w:val="22"/>
                                      <w:lang w:bidi="ru-RU"/>
                                    </w:rPr>
                                  </w:pPr>
                                  <w:r>
                                    <w:rPr>
                                      <w:szCs w:val="22"/>
                                      <w:lang w:bidi="ru-RU"/>
                                    </w:rPr>
                                    <w:t>11.11.1</w:t>
                                  </w:r>
                                </w:p>
                              </w:tc>
                              <w:tc>
                                <w:tcPr>
                                  <w:tcW w:w="2907" w:type="dxa"/>
                                  <w:vMerge w:val="restart"/>
                                </w:tcPr>
                                <w:p w:rsidR="00A93076" w:rsidRDefault="00A93076">
                                  <w:pPr>
                                    <w:widowControl w:val="0"/>
                                    <w:spacing w:before="170" w:after="0" w:line="240" w:lineRule="auto"/>
                                    <w:ind w:left="107" w:right="668"/>
                                    <w:rPr>
                                      <w:szCs w:val="22"/>
                                      <w:lang w:bidi="ru-RU"/>
                                    </w:rPr>
                                  </w:pPr>
                                  <w:r>
                                    <w:rPr>
                                      <w:szCs w:val="22"/>
                                      <w:lang w:bidi="ru-RU"/>
                                    </w:rPr>
                                    <w:t>Спиралевидные движения скакалкой</w:t>
                                  </w:r>
                                </w:p>
                              </w:tc>
                              <w:tc>
                                <w:tcPr>
                                  <w:tcW w:w="6405" w:type="dxa"/>
                                </w:tcPr>
                                <w:p w:rsidR="00A93076" w:rsidRDefault="00A93076">
                                  <w:pPr>
                                    <w:widowControl w:val="0"/>
                                    <w:spacing w:before="37" w:after="0" w:line="240" w:lineRule="auto"/>
                                    <w:ind w:left="106" w:right="95"/>
                                    <w:rPr>
                                      <w:szCs w:val="22"/>
                                      <w:lang w:bidi="ru-RU"/>
                                    </w:rPr>
                                  </w:pPr>
                                  <w:r>
                                    <w:rPr>
                                      <w:szCs w:val="22"/>
                                      <w:lang w:bidi="ru-RU"/>
                                    </w:rPr>
                                    <w:t>И.п. – ст. на носках, концы скакалки в правой руке вперед, кисть опущена вниз. Вращение скакалки кистью по часовой и против часовой стрелки – спираль</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204"/>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47" w:after="0" w:line="240" w:lineRule="auto"/>
                                    <w:ind w:left="106"/>
                                    <w:rPr>
                                      <w:szCs w:val="22"/>
                                      <w:lang w:bidi="ru-RU"/>
                                    </w:rPr>
                                  </w:pPr>
                                  <w:r>
                                    <w:rPr>
                                      <w:szCs w:val="22"/>
                                      <w:lang w:bidi="ru-RU"/>
                                    </w:rPr>
                                    <w:t>Спиралевидные движения скакалкой</w:t>
                                  </w:r>
                                </w:p>
                                <w:p w:rsidR="00A93076" w:rsidRDefault="00A93076">
                                  <w:pPr>
                                    <w:widowControl w:val="0"/>
                                    <w:spacing w:after="0" w:line="240" w:lineRule="auto"/>
                                    <w:ind w:left="106" w:right="283"/>
                                    <w:rPr>
                                      <w:szCs w:val="22"/>
                                      <w:lang w:bidi="ru-RU"/>
                                    </w:rPr>
                                  </w:pPr>
                                  <w:r>
                                    <w:rPr>
                                      <w:szCs w:val="22"/>
                                      <w:lang w:bidi="ru-RU"/>
                                    </w:rPr>
                                    <w:t>И.п. – ст,, скакалка в правой/левой руке за один конец. Выполнить кистью последовательные круговые движения скакалкой перед собой в вертикальной плоскости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2014"/>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38" w:after="0" w:line="240" w:lineRule="auto"/>
                                    <w:ind w:left="106" w:right="708"/>
                                    <w:rPr>
                                      <w:szCs w:val="22"/>
                                      <w:lang w:bidi="ru-RU"/>
                                    </w:rPr>
                                  </w:pPr>
                                  <w:r>
                                    <w:rPr>
                                      <w:szCs w:val="22"/>
                                      <w:lang w:bidi="ru-RU"/>
                                    </w:rPr>
                                    <w:t>Спиралевидные движения скакалкой после обокрутки вокруг предплечья.</w:t>
                                  </w:r>
                                </w:p>
                                <w:p w:rsidR="00A93076" w:rsidRDefault="00A93076">
                                  <w:pPr>
                                    <w:widowControl w:val="0"/>
                                    <w:spacing w:after="0" w:line="240" w:lineRule="auto"/>
                                    <w:ind w:left="106" w:right="568"/>
                                    <w:rPr>
                                      <w:szCs w:val="22"/>
                                      <w:lang w:bidi="ru-RU"/>
                                    </w:rPr>
                                  </w:pPr>
                                  <w:r>
                                    <w:rPr>
                                      <w:szCs w:val="22"/>
                                      <w:lang w:bidi="ru-RU"/>
                                    </w:rPr>
                                    <w:t>И.п. – ст., узлы скакалки двух руках вперед. Обкрутка скакалки вокруг предплечья движением вправо/ влево. Отпуская один конец скакалки, выполнить кистью последовательные круговые движения скакалкой перед собой в вертикальной плоскости. Поймать узел.</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230"/>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60" w:after="0" w:line="240" w:lineRule="auto"/>
                                    <w:ind w:left="106"/>
                                    <w:jc w:val="both"/>
                                    <w:rPr>
                                      <w:szCs w:val="22"/>
                                      <w:lang w:bidi="ru-RU"/>
                                    </w:rPr>
                                  </w:pPr>
                                  <w:r>
                                    <w:rPr>
                                      <w:szCs w:val="22"/>
                                      <w:lang w:bidi="ru-RU"/>
                                    </w:rPr>
                                    <w:t>Спиралевидные движения скакалкой сбоку</w:t>
                                  </w:r>
                                </w:p>
                                <w:p w:rsidR="00A93076" w:rsidRDefault="00A93076">
                                  <w:pPr>
                                    <w:widowControl w:val="0"/>
                                    <w:spacing w:after="0" w:line="240" w:lineRule="auto"/>
                                    <w:ind w:left="106" w:right="298"/>
                                    <w:jc w:val="both"/>
                                    <w:rPr>
                                      <w:szCs w:val="22"/>
                                      <w:lang w:bidi="ru-RU"/>
                                    </w:rPr>
                                  </w:pPr>
                                  <w:r>
                                    <w:rPr>
                                      <w:szCs w:val="22"/>
                                      <w:lang w:bidi="ru-RU"/>
                                    </w:rPr>
                                    <w:t>И.п. - стойка, скакалка в правой/левой руке за один конец. Выполнить кистью последовательные круговые движения скакалкой сбоку вертикальной плоскости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260"/>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74" w:after="0" w:line="240" w:lineRule="auto"/>
                                    <w:ind w:left="106"/>
                                    <w:rPr>
                                      <w:szCs w:val="22"/>
                                      <w:lang w:bidi="ru-RU"/>
                                    </w:rPr>
                                  </w:pPr>
                                  <w:r>
                                    <w:rPr>
                                      <w:szCs w:val="22"/>
                                      <w:lang w:bidi="ru-RU"/>
                                    </w:rPr>
                                    <w:t>Спиралевидные движения скакалкой за спиной</w:t>
                                  </w:r>
                                </w:p>
                                <w:p w:rsidR="00A93076" w:rsidRDefault="00A93076">
                                  <w:pPr>
                                    <w:widowControl w:val="0"/>
                                    <w:spacing w:after="0" w:line="240" w:lineRule="auto"/>
                                    <w:ind w:left="106" w:right="283"/>
                                    <w:rPr>
                                      <w:szCs w:val="22"/>
                                      <w:lang w:bidi="ru-RU"/>
                                    </w:rPr>
                                  </w:pPr>
                                  <w:r>
                                    <w:rPr>
                                      <w:szCs w:val="22"/>
                                      <w:lang w:bidi="ru-RU"/>
                                    </w:rPr>
                                    <w:t>И.п. – стойка, скакалка в правой/левой за один конец. Выполнить кистью последовательные круговые движения скакалкой за спиной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303" o:spid="_x0000_s1083" type="#_x0000_t202" style="position:absolute;left:0;text-align:left;margin-left:55.05pt;margin-top:3.45pt;width:731.95pt;height:470.4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38"/>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right="197"/>
                              <w:jc w:val="right"/>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2043"/>
                        </w:trPr>
                        <w:tc>
                          <w:tcPr>
                            <w:tcW w:w="1132" w:type="dxa"/>
                          </w:tcPr>
                          <w:p w:rsidR="00A93076" w:rsidRDefault="00A93076">
                            <w:pPr>
                              <w:widowControl w:val="0"/>
                              <w:spacing w:after="0" w:line="240" w:lineRule="auto"/>
                              <w:rPr>
                                <w:szCs w:val="22"/>
                                <w:lang w:bidi="ru-RU"/>
                              </w:rPr>
                            </w:pPr>
                          </w:p>
                        </w:tc>
                        <w:tc>
                          <w:tcPr>
                            <w:tcW w:w="2907" w:type="dxa"/>
                          </w:tcPr>
                          <w:p w:rsidR="00A93076" w:rsidRDefault="00A93076">
                            <w:pPr>
                              <w:widowControl w:val="0"/>
                              <w:spacing w:after="0" w:line="240" w:lineRule="auto"/>
                              <w:rPr>
                                <w:szCs w:val="22"/>
                                <w:lang w:bidi="ru-RU"/>
                              </w:rPr>
                            </w:pPr>
                          </w:p>
                        </w:tc>
                        <w:tc>
                          <w:tcPr>
                            <w:tcW w:w="6405" w:type="dxa"/>
                          </w:tcPr>
                          <w:p w:rsidR="00A93076" w:rsidRDefault="00A93076">
                            <w:pPr>
                              <w:widowControl w:val="0"/>
                              <w:tabs>
                                <w:tab w:val="left" w:pos="687"/>
                              </w:tabs>
                              <w:spacing w:before="51" w:after="0" w:line="240" w:lineRule="auto"/>
                              <w:ind w:left="106"/>
                              <w:rPr>
                                <w:szCs w:val="22"/>
                                <w:lang w:bidi="ru-RU"/>
                              </w:rPr>
                            </w:pPr>
                            <w:r>
                              <w:rPr>
                                <w:szCs w:val="22"/>
                                <w:lang w:bidi="ru-RU"/>
                              </w:rPr>
                              <w:t>«</w:t>
                            </w:r>
                            <w:r>
                              <w:rPr>
                                <w:szCs w:val="22"/>
                                <w:lang w:bidi="ru-RU"/>
                              </w:rPr>
                              <w:tab/>
                              <w:t>Э</w:t>
                            </w:r>
                            <w:r>
                              <w:rPr>
                                <w:spacing w:val="-119"/>
                                <w:szCs w:val="22"/>
                                <w:lang w:bidi="ru-RU"/>
                              </w:rPr>
                              <w:t>ш</w:t>
                            </w:r>
                            <w:r>
                              <w:rPr>
                                <w:spacing w:val="-2"/>
                                <w:szCs w:val="22"/>
                                <w:lang w:bidi="ru-RU"/>
                              </w:rPr>
                              <w:t>»</w:t>
                            </w:r>
                            <w:r>
                              <w:rPr>
                                <w:spacing w:val="-46"/>
                                <w:szCs w:val="22"/>
                                <w:lang w:bidi="ru-RU"/>
                              </w:rPr>
                              <w:t>а</w:t>
                            </w:r>
                            <w:r>
                              <w:rPr>
                                <w:spacing w:val="-50"/>
                                <w:szCs w:val="22"/>
                                <w:lang w:bidi="ru-RU"/>
                              </w:rPr>
                              <w:t>з</w:t>
                            </w:r>
                            <w:r>
                              <w:rPr>
                                <w:spacing w:val="-80"/>
                                <w:szCs w:val="22"/>
                                <w:lang w:bidi="ru-RU"/>
                              </w:rPr>
                              <w:t>п</w:t>
                            </w:r>
                            <w:r>
                              <w:rPr>
                                <w:spacing w:val="-28"/>
                                <w:szCs w:val="22"/>
                                <w:lang w:bidi="ru-RU"/>
                              </w:rPr>
                              <w:t>а</w:t>
                            </w:r>
                            <w:r>
                              <w:rPr>
                                <w:spacing w:val="-20"/>
                                <w:szCs w:val="22"/>
                                <w:lang w:bidi="ru-RU"/>
                              </w:rPr>
                              <w:t>е</w:t>
                            </w:r>
                            <w:r>
                              <w:rPr>
                                <w:spacing w:val="-1"/>
                                <w:szCs w:val="22"/>
                                <w:lang w:bidi="ru-RU"/>
                              </w:rPr>
                              <w:t>р</w:t>
                            </w:r>
                            <w:r>
                              <w:rPr>
                                <w:spacing w:val="2"/>
                                <w:szCs w:val="22"/>
                                <w:lang w:bidi="ru-RU"/>
                              </w:rPr>
                              <w:t>у</w:t>
                            </w:r>
                            <w:r>
                              <w:rPr>
                                <w:spacing w:val="-1"/>
                                <w:szCs w:val="22"/>
                                <w:lang w:bidi="ru-RU"/>
                              </w:rPr>
                              <w:t>ка</w:t>
                            </w:r>
                            <w:r>
                              <w:rPr>
                                <w:szCs w:val="22"/>
                                <w:lang w:bidi="ru-RU"/>
                              </w:rPr>
                              <w:t xml:space="preserve">ми </w:t>
                            </w:r>
                            <w:r>
                              <w:rPr>
                                <w:spacing w:val="-1"/>
                                <w:szCs w:val="22"/>
                                <w:lang w:bidi="ru-RU"/>
                              </w:rPr>
                              <w:t>вверх</w:t>
                            </w:r>
                            <w:r>
                              <w:rPr>
                                <w:spacing w:val="2"/>
                                <w:szCs w:val="22"/>
                                <w:lang w:bidi="ru-RU"/>
                              </w:rPr>
                              <w:t>у</w:t>
                            </w:r>
                            <w:r>
                              <w:rPr>
                                <w:szCs w:val="22"/>
                                <w:lang w:bidi="ru-RU"/>
                              </w:rPr>
                              <w:t>.</w:t>
                            </w:r>
                          </w:p>
                          <w:p w:rsidR="00A93076" w:rsidRDefault="00A93076">
                            <w:pPr>
                              <w:widowControl w:val="0"/>
                              <w:spacing w:after="0" w:line="240" w:lineRule="auto"/>
                              <w:ind w:left="106" w:right="153"/>
                              <w:rPr>
                                <w:szCs w:val="22"/>
                                <w:lang w:bidi="ru-RU"/>
                              </w:rPr>
                            </w:pPr>
                            <w:r>
                              <w:rPr>
                                <w:szCs w:val="22"/>
                                <w:lang w:bidi="ru-RU"/>
                              </w:rPr>
                              <w:t>И.п. - стойка, скакалка в двух руках вперед. Замах скакалки вправо-вверх, перевести руки вверх, продолжить в вертикальной плоскости круг за руками. Отпустить узелок левой руки, продолжая вращение скакалки кистью правой руки справа-налево, поймать узелок верхней точки середины скакалки левой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6"/>
                              <w:jc w:val="center"/>
                              <w:rPr>
                                <w:szCs w:val="22"/>
                                <w:lang w:bidi="ru-RU"/>
                              </w:rPr>
                            </w:pPr>
                            <w:r>
                              <w:rPr>
                                <w:szCs w:val="22"/>
                                <w:lang w:bidi="ru-RU"/>
                              </w:rPr>
                              <w:t>П Р</w:t>
                            </w:r>
                          </w:p>
                        </w:tc>
                        <w:tc>
                          <w:tcPr>
                            <w:tcW w:w="607" w:type="dxa"/>
                          </w:tcPr>
                          <w:p w:rsidR="00A93076" w:rsidRDefault="00A93076">
                            <w:pPr>
                              <w:widowControl w:val="0"/>
                              <w:spacing w:after="0" w:line="240" w:lineRule="auto"/>
                              <w:ind w:left="199" w:right="198"/>
                              <w:jc w:val="center"/>
                              <w:rPr>
                                <w:szCs w:val="22"/>
                                <w:lang w:bidi="ru-RU"/>
                              </w:rPr>
                            </w:pPr>
                            <w:r>
                              <w:rPr>
                                <w:szCs w:val="22"/>
                                <w:lang w:bidi="ru-RU"/>
                              </w:rPr>
                              <w:t>Р О</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378"/>
                        </w:trPr>
                        <w:tc>
                          <w:tcPr>
                            <w:tcW w:w="14631" w:type="dxa"/>
                            <w:gridSpan w:val="10"/>
                          </w:tcPr>
                          <w:p w:rsidR="00A93076" w:rsidRDefault="00A93076">
                            <w:pPr>
                              <w:widowControl w:val="0"/>
                              <w:spacing w:before="50" w:after="0" w:line="240" w:lineRule="auto"/>
                              <w:ind w:left="5918"/>
                              <w:rPr>
                                <w:b/>
                                <w:szCs w:val="22"/>
                                <w:lang w:bidi="ru-RU"/>
                              </w:rPr>
                            </w:pPr>
                            <w:r>
                              <w:rPr>
                                <w:b/>
                                <w:szCs w:val="22"/>
                                <w:lang w:bidi="ru-RU"/>
                              </w:rPr>
                              <w:t>11.11 Спирали скакалкой</w:t>
                            </w:r>
                          </w:p>
                        </w:tc>
                      </w:tr>
                      <w:tr w:rsidR="00A93076">
                        <w:trPr>
                          <w:trHeight w:val="910"/>
                        </w:trPr>
                        <w:tc>
                          <w:tcPr>
                            <w:tcW w:w="1132" w:type="dxa"/>
                            <w:vMerge w:val="restart"/>
                          </w:tcPr>
                          <w:p w:rsidR="00A93076" w:rsidRDefault="00A93076">
                            <w:pPr>
                              <w:widowControl w:val="0"/>
                              <w:spacing w:before="9" w:after="0" w:line="240" w:lineRule="auto"/>
                              <w:rPr>
                                <w:b/>
                                <w:sz w:val="26"/>
                                <w:szCs w:val="22"/>
                                <w:lang w:bidi="ru-RU"/>
                              </w:rPr>
                            </w:pPr>
                          </w:p>
                          <w:p w:rsidR="00A93076" w:rsidRDefault="00A93076">
                            <w:pPr>
                              <w:widowControl w:val="0"/>
                              <w:spacing w:after="0" w:line="240" w:lineRule="auto"/>
                              <w:ind w:left="206"/>
                              <w:rPr>
                                <w:szCs w:val="22"/>
                                <w:lang w:bidi="ru-RU"/>
                              </w:rPr>
                            </w:pPr>
                            <w:r>
                              <w:rPr>
                                <w:szCs w:val="22"/>
                                <w:lang w:bidi="ru-RU"/>
                              </w:rPr>
                              <w:t>11.11.1</w:t>
                            </w:r>
                          </w:p>
                        </w:tc>
                        <w:tc>
                          <w:tcPr>
                            <w:tcW w:w="2907" w:type="dxa"/>
                            <w:vMerge w:val="restart"/>
                          </w:tcPr>
                          <w:p w:rsidR="00A93076" w:rsidRDefault="00A93076">
                            <w:pPr>
                              <w:widowControl w:val="0"/>
                              <w:spacing w:before="170" w:after="0" w:line="240" w:lineRule="auto"/>
                              <w:ind w:left="107" w:right="668"/>
                              <w:rPr>
                                <w:szCs w:val="22"/>
                                <w:lang w:bidi="ru-RU"/>
                              </w:rPr>
                            </w:pPr>
                            <w:r>
                              <w:rPr>
                                <w:szCs w:val="22"/>
                                <w:lang w:bidi="ru-RU"/>
                              </w:rPr>
                              <w:t>Спиралевидные движения скакалкой</w:t>
                            </w:r>
                          </w:p>
                        </w:tc>
                        <w:tc>
                          <w:tcPr>
                            <w:tcW w:w="6405" w:type="dxa"/>
                          </w:tcPr>
                          <w:p w:rsidR="00A93076" w:rsidRDefault="00A93076">
                            <w:pPr>
                              <w:widowControl w:val="0"/>
                              <w:spacing w:before="37" w:after="0" w:line="240" w:lineRule="auto"/>
                              <w:ind w:left="106" w:right="95"/>
                              <w:rPr>
                                <w:szCs w:val="22"/>
                                <w:lang w:bidi="ru-RU"/>
                              </w:rPr>
                            </w:pPr>
                            <w:r>
                              <w:rPr>
                                <w:szCs w:val="22"/>
                                <w:lang w:bidi="ru-RU"/>
                              </w:rPr>
                              <w:t>И.п. – ст. на носках, концы скакалки в правой руке вперед, кисть опущена вниз. Вращение скакалки кистью по часовой и против часовой стрелки – спираль</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204"/>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47" w:after="0" w:line="240" w:lineRule="auto"/>
                              <w:ind w:left="106"/>
                              <w:rPr>
                                <w:szCs w:val="22"/>
                                <w:lang w:bidi="ru-RU"/>
                              </w:rPr>
                            </w:pPr>
                            <w:r>
                              <w:rPr>
                                <w:szCs w:val="22"/>
                                <w:lang w:bidi="ru-RU"/>
                              </w:rPr>
                              <w:t>Спиралевидные движения скакалкой</w:t>
                            </w:r>
                          </w:p>
                          <w:p w:rsidR="00A93076" w:rsidRDefault="00A93076">
                            <w:pPr>
                              <w:widowControl w:val="0"/>
                              <w:spacing w:after="0" w:line="240" w:lineRule="auto"/>
                              <w:ind w:left="106" w:right="283"/>
                              <w:rPr>
                                <w:szCs w:val="22"/>
                                <w:lang w:bidi="ru-RU"/>
                              </w:rPr>
                            </w:pPr>
                            <w:r>
                              <w:rPr>
                                <w:szCs w:val="22"/>
                                <w:lang w:bidi="ru-RU"/>
                              </w:rPr>
                              <w:t>И.п. – ст,, скакалка в правой/левой руке за один конец. Выполнить кистью последовательные круговые движения скакалкой перед собой в вертикальной плоскости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2014"/>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38" w:after="0" w:line="240" w:lineRule="auto"/>
                              <w:ind w:left="106" w:right="708"/>
                              <w:rPr>
                                <w:szCs w:val="22"/>
                                <w:lang w:bidi="ru-RU"/>
                              </w:rPr>
                            </w:pPr>
                            <w:r>
                              <w:rPr>
                                <w:szCs w:val="22"/>
                                <w:lang w:bidi="ru-RU"/>
                              </w:rPr>
                              <w:t>Спиралевидные движения скакалкой после обокрутки вокруг предплечья.</w:t>
                            </w:r>
                          </w:p>
                          <w:p w:rsidR="00A93076" w:rsidRDefault="00A93076">
                            <w:pPr>
                              <w:widowControl w:val="0"/>
                              <w:spacing w:after="0" w:line="240" w:lineRule="auto"/>
                              <w:ind w:left="106" w:right="568"/>
                              <w:rPr>
                                <w:szCs w:val="22"/>
                                <w:lang w:bidi="ru-RU"/>
                              </w:rPr>
                            </w:pPr>
                            <w:r>
                              <w:rPr>
                                <w:szCs w:val="22"/>
                                <w:lang w:bidi="ru-RU"/>
                              </w:rPr>
                              <w:t>И.п. – ст., узлы скакалки двух руках вперед. Обкрутка скакалки вокруг предплечья движением вправо/ влево. Отпуская один конец скакалки, выполнить кистью последовательные круговые движения скакалкой перед собой в вертикальной плоскости. Поймать узел.</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230"/>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60" w:after="0" w:line="240" w:lineRule="auto"/>
                              <w:ind w:left="106"/>
                              <w:jc w:val="both"/>
                              <w:rPr>
                                <w:szCs w:val="22"/>
                                <w:lang w:bidi="ru-RU"/>
                              </w:rPr>
                            </w:pPr>
                            <w:r>
                              <w:rPr>
                                <w:szCs w:val="22"/>
                                <w:lang w:bidi="ru-RU"/>
                              </w:rPr>
                              <w:t>Спиралевидные движения скакалкой сбоку</w:t>
                            </w:r>
                          </w:p>
                          <w:p w:rsidR="00A93076" w:rsidRDefault="00A93076">
                            <w:pPr>
                              <w:widowControl w:val="0"/>
                              <w:spacing w:after="0" w:line="240" w:lineRule="auto"/>
                              <w:ind w:left="106" w:right="298"/>
                              <w:jc w:val="both"/>
                              <w:rPr>
                                <w:szCs w:val="22"/>
                                <w:lang w:bidi="ru-RU"/>
                              </w:rPr>
                            </w:pPr>
                            <w:r>
                              <w:rPr>
                                <w:szCs w:val="22"/>
                                <w:lang w:bidi="ru-RU"/>
                              </w:rPr>
                              <w:t>И.п. - стойка, скакалка в правой/левой руке за один конец. Выполнить кистью последовательные круговые движения скакалкой сбоку вертикальной плоскости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260"/>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74" w:after="0" w:line="240" w:lineRule="auto"/>
                              <w:ind w:left="106"/>
                              <w:rPr>
                                <w:szCs w:val="22"/>
                                <w:lang w:bidi="ru-RU"/>
                              </w:rPr>
                            </w:pPr>
                            <w:r>
                              <w:rPr>
                                <w:szCs w:val="22"/>
                                <w:lang w:bidi="ru-RU"/>
                              </w:rPr>
                              <w:t>Спиралевидные движения скакалкой за спиной</w:t>
                            </w:r>
                          </w:p>
                          <w:p w:rsidR="00A93076" w:rsidRDefault="00A93076">
                            <w:pPr>
                              <w:widowControl w:val="0"/>
                              <w:spacing w:after="0" w:line="240" w:lineRule="auto"/>
                              <w:ind w:left="106" w:right="283"/>
                              <w:rPr>
                                <w:szCs w:val="22"/>
                                <w:lang w:bidi="ru-RU"/>
                              </w:rPr>
                            </w:pPr>
                            <w:r>
                              <w:rPr>
                                <w:szCs w:val="22"/>
                                <w:lang w:bidi="ru-RU"/>
                              </w:rPr>
                              <w:t>И.п. – стойка, скакалка в правой/левой за один конец. Выполнить кистью последовательные круговые движения скакалкой за спиной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357"/>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Спиралевидные движения скакалкой</w:t>
            </w:r>
          </w:p>
          <w:p w:rsidR="007E012D" w:rsidRDefault="00A93076">
            <w:pPr>
              <w:widowControl w:val="0"/>
              <w:spacing w:before="100" w:beforeAutospacing="1" w:after="100" w:afterAutospacing="1" w:line="240" w:lineRule="auto"/>
              <w:ind w:left="106" w:right="199"/>
              <w:contextualSpacing/>
              <w:rPr>
                <w:szCs w:val="22"/>
                <w:lang w:bidi="ru-RU"/>
              </w:rPr>
            </w:pPr>
            <w:r>
              <w:rPr>
                <w:szCs w:val="22"/>
                <w:lang w:bidi="ru-RU"/>
              </w:rPr>
              <w:t>И.п. – стойка, скакалка в двух руках вправо, сделать замах, закручивание на один оборот, на пояс, отпустить нижний узел, сделать круговое движение кистью внизу и поймать узел</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93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066"/>
              <w:contextualSpacing/>
              <w:rPr>
                <w:szCs w:val="22"/>
                <w:lang w:bidi="ru-RU"/>
              </w:rPr>
            </w:pPr>
            <w:r>
              <w:rPr>
                <w:szCs w:val="22"/>
                <w:lang w:bidi="ru-RU"/>
              </w:rPr>
              <w:t>Спиралевидные движения скакалкой над полом на перевороте боком</w:t>
            </w:r>
          </w:p>
          <w:p w:rsidR="007E012D" w:rsidRDefault="00A93076">
            <w:pPr>
              <w:widowControl w:val="0"/>
              <w:spacing w:before="100" w:beforeAutospacing="1" w:after="100" w:afterAutospacing="1" w:line="240" w:lineRule="auto"/>
              <w:ind w:left="106" w:right="334"/>
              <w:contextualSpacing/>
              <w:rPr>
                <w:szCs w:val="22"/>
                <w:lang w:bidi="ru-RU"/>
              </w:rPr>
            </w:pPr>
            <w:r>
              <w:rPr>
                <w:szCs w:val="22"/>
                <w:lang w:bidi="ru-RU"/>
              </w:rPr>
              <w:t>И.п. – стойка, скакалка в двух руках влево. Сделать замах вправо, закручивание на один оборот, на пояс , отпустить нижний узел, Выполнить несколько спиралевидных движений скакалкой над полом на перевороте боком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левой руке. Поймать узел.</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20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25"/>
              <w:contextualSpacing/>
              <w:rPr>
                <w:szCs w:val="22"/>
                <w:lang w:bidi="ru-RU"/>
              </w:rPr>
            </w:pPr>
            <w:r>
              <w:rPr>
                <w:szCs w:val="22"/>
                <w:lang w:bidi="ru-RU"/>
              </w:rPr>
              <w:t>Спиралевидные движения скакалкой над полом и над головой способом – обкрутки вокруг пояса («винт»). И.п. – ст., скакалка в двух руках влево, сделать замах вправо, закручивание на один оборот, на пояс, отпустить нижний узел, сделать круговое движение кистьювнизу</w:t>
            </w:r>
          </w:p>
          <w:p w:rsidR="007E012D" w:rsidRDefault="00A93076">
            <w:pPr>
              <w:widowControl w:val="0"/>
              <w:spacing w:before="100" w:beforeAutospacing="1" w:after="100" w:afterAutospacing="1" w:line="240" w:lineRule="auto"/>
              <w:ind w:left="106" w:right="185"/>
              <w:contextualSpacing/>
              <w:rPr>
                <w:szCs w:val="22"/>
                <w:lang w:bidi="ru-RU"/>
              </w:rPr>
            </w:pPr>
            <w:r>
              <w:rPr>
                <w:szCs w:val="22"/>
                <w:lang w:bidi="ru-RU"/>
              </w:rPr>
              <w:t>внутрь вправо. После движения над полом резко перевести руку вперед-вверх и сделать два круговых движения кистью вверху наружу влево, поймать узел</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11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141" w:hanging="1"/>
              <w:contextualSpacing/>
              <w:rPr>
                <w:sz w:val="23"/>
                <w:szCs w:val="22"/>
                <w:lang w:bidi="ru-RU"/>
              </w:rPr>
            </w:pPr>
            <w:r>
              <w:rPr>
                <w:sz w:val="23"/>
                <w:szCs w:val="22"/>
                <w:lang w:bidi="ru-RU"/>
              </w:rPr>
              <w:t>Спиралевидные движения скакалкой над полом и над головой способом – обкрутки за спиной («винт»).</w:t>
            </w:r>
          </w:p>
          <w:p w:rsidR="007E012D" w:rsidRDefault="00A93076">
            <w:pPr>
              <w:widowControl w:val="0"/>
              <w:spacing w:before="100" w:beforeAutospacing="1" w:after="100" w:afterAutospacing="1" w:line="240" w:lineRule="auto"/>
              <w:ind w:left="107" w:right="189" w:hanging="1"/>
              <w:contextualSpacing/>
              <w:rPr>
                <w:sz w:val="23"/>
                <w:szCs w:val="22"/>
                <w:lang w:bidi="ru-RU"/>
              </w:rPr>
            </w:pPr>
            <w:r>
              <w:rPr>
                <w:sz w:val="23"/>
                <w:szCs w:val="22"/>
                <w:lang w:bidi="ru-RU"/>
              </w:rPr>
              <w:t>И.п. – ст., скакалка в двух руках вправо, сделать замах влево, завести левую руку за спину, отпустить нижний узел, сделать круговое движение кистью внизу внутрь вправо. После движения над полом резко перевести руку вперед-вверх и сделать два круговых движения кистью вверху наружу влево,</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поймать узел</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58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Горизонтальная спираль.</w:t>
            </w:r>
          </w:p>
          <w:p w:rsidR="007E012D" w:rsidRDefault="00A93076">
            <w:pPr>
              <w:widowControl w:val="0"/>
              <w:spacing w:before="100" w:beforeAutospacing="1" w:after="100" w:afterAutospacing="1" w:line="240" w:lineRule="auto"/>
              <w:ind w:left="106" w:right="305"/>
              <w:contextualSpacing/>
              <w:rPr>
                <w:sz w:val="23"/>
                <w:szCs w:val="22"/>
                <w:lang w:bidi="ru-RU"/>
              </w:rPr>
            </w:pPr>
            <w:r>
              <w:rPr>
                <w:sz w:val="23"/>
                <w:szCs w:val="22"/>
                <w:lang w:bidi="ru-RU"/>
              </w:rPr>
              <w:t>И.п. – ст., скакалка в двух руках вперед. Обкрутка скакалки вокруг талии, права рука вверх, левая рука вправо-на талию. Отпустить левый узел за спиной. Продолжить вращение кистью правой руки вправо, выполнить круг кистью внутрь,</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поймать узел левой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5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2116"/>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193"/>
              <w:contextualSpacing/>
              <w:rPr>
                <w:sz w:val="23"/>
                <w:szCs w:val="22"/>
                <w:lang w:bidi="ru-RU"/>
              </w:rPr>
            </w:pPr>
            <w:r>
              <w:rPr>
                <w:sz w:val="23"/>
                <w:szCs w:val="22"/>
                <w:lang w:bidi="ru-RU"/>
              </w:rPr>
              <w:t>Вертикальные спиралевидные движения скакалкой впереди и сзади.</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И.п. - стойка, скакалка в двух руках вперед. Выполнить</w:t>
            </w:r>
          </w:p>
          <w:p w:rsidR="007E012D" w:rsidRDefault="00A93076">
            <w:pPr>
              <w:widowControl w:val="0"/>
              <w:spacing w:before="100" w:beforeAutospacing="1" w:after="100" w:afterAutospacing="1" w:line="240" w:lineRule="auto"/>
              <w:ind w:left="106" w:right="207" w:hanging="1"/>
              <w:contextualSpacing/>
              <w:rPr>
                <w:sz w:val="23"/>
                <w:szCs w:val="22"/>
                <w:lang w:bidi="ru-RU"/>
              </w:rPr>
            </w:pPr>
            <w:r>
              <w:rPr>
                <w:sz w:val="23"/>
                <w:szCs w:val="22"/>
                <w:lang w:bidi="ru-RU"/>
              </w:rPr>
              <w:t>«эшапе» вокруг предплечья вправо. Отпустить нижний узел, сделать два круговых движения кистью в лицевой плоскости, разворачивая кисть пальцами назад, сделать два круговых вертикальных движения кистью за спиной, затем одно</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круговое движение в лицевой плоскости и поймать узел</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19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7"/>
              <w:contextualSpacing/>
              <w:rPr>
                <w:szCs w:val="22"/>
                <w:lang w:bidi="ru-RU"/>
              </w:rPr>
            </w:pPr>
            <w:r>
              <w:rPr>
                <w:szCs w:val="22"/>
                <w:lang w:bidi="ru-RU"/>
              </w:rPr>
              <w:t>Вертикальные спиралевидные движения скакалкой впереди и сзади вверху.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скакалка в двух руках вперед. Выполнить</w:t>
            </w:r>
          </w:p>
          <w:p w:rsidR="007E012D" w:rsidRDefault="00A93076">
            <w:pPr>
              <w:widowControl w:val="0"/>
              <w:spacing w:before="100" w:beforeAutospacing="1" w:after="100" w:afterAutospacing="1" w:line="240" w:lineRule="auto"/>
              <w:ind w:left="106" w:right="410"/>
              <w:contextualSpacing/>
              <w:rPr>
                <w:szCs w:val="22"/>
                <w:lang w:bidi="ru-RU"/>
              </w:rPr>
            </w:pPr>
            <w:r>
              <w:rPr>
                <w:szCs w:val="22"/>
                <w:lang w:bidi="ru-RU"/>
              </w:rPr>
              <w:t>«эшапе» за спиной слева направо. Оставить правую руку вверху, отпустить конец скакалки из левой руки.</w:t>
            </w:r>
          </w:p>
          <w:p w:rsidR="007E012D" w:rsidRDefault="00A93076">
            <w:pPr>
              <w:widowControl w:val="0"/>
              <w:spacing w:before="100" w:beforeAutospacing="1" w:after="100" w:afterAutospacing="1" w:line="240" w:lineRule="auto"/>
              <w:ind w:left="106" w:right="98"/>
              <w:contextualSpacing/>
              <w:jc w:val="both"/>
              <w:rPr>
                <w:sz w:val="23"/>
                <w:szCs w:val="22"/>
                <w:lang w:bidi="ru-RU"/>
              </w:rPr>
            </w:pPr>
            <w:r>
              <w:rPr>
                <w:szCs w:val="22"/>
                <w:lang w:bidi="ru-RU"/>
              </w:rPr>
              <w:t xml:space="preserve">Выполнить спираль в лицевой плоскости, двойную спираль за спиной, одинарную </w:t>
            </w:r>
            <w:r>
              <w:rPr>
                <w:sz w:val="23"/>
                <w:szCs w:val="22"/>
                <w:lang w:bidi="ru-RU"/>
              </w:rPr>
              <w:t>спираль в лицевой плоскости. Поймать узел левой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48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7"/>
              <w:contextualSpacing/>
              <w:rPr>
                <w:szCs w:val="22"/>
                <w:lang w:bidi="ru-RU"/>
              </w:rPr>
            </w:pPr>
            <w:r>
              <w:rPr>
                <w:szCs w:val="22"/>
                <w:lang w:bidi="ru-RU"/>
              </w:rPr>
              <w:t>Вертикальные спиралевидные движения скакалкой впереди и сзади вверху.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стойка, скакалка в двух руках вперед. Выполнить</w:t>
            </w:r>
          </w:p>
          <w:p w:rsidR="007E012D" w:rsidRDefault="00A93076">
            <w:pPr>
              <w:widowControl w:val="0"/>
              <w:spacing w:before="100" w:beforeAutospacing="1" w:after="100" w:afterAutospacing="1" w:line="240" w:lineRule="auto"/>
              <w:ind w:left="106" w:right="410"/>
              <w:contextualSpacing/>
              <w:rPr>
                <w:szCs w:val="22"/>
                <w:lang w:bidi="ru-RU"/>
              </w:rPr>
            </w:pPr>
            <w:r>
              <w:rPr>
                <w:szCs w:val="22"/>
                <w:lang w:bidi="ru-RU"/>
              </w:rPr>
              <w:t>«эшапе» за спиной слева направо. Оставить правую руку вверху, отпустить конец скакалки из левой руки.</w:t>
            </w:r>
          </w:p>
          <w:p w:rsidR="007E012D" w:rsidRDefault="00A93076">
            <w:pPr>
              <w:widowControl w:val="0"/>
              <w:spacing w:before="100" w:beforeAutospacing="1" w:after="100" w:afterAutospacing="1" w:line="240" w:lineRule="auto"/>
              <w:ind w:left="106" w:right="128"/>
              <w:contextualSpacing/>
              <w:rPr>
                <w:szCs w:val="22"/>
                <w:lang w:bidi="ru-RU"/>
              </w:rPr>
            </w:pPr>
            <w:r>
              <w:rPr>
                <w:szCs w:val="22"/>
                <w:lang w:bidi="ru-RU"/>
              </w:rPr>
              <w:t>Выполнить спираль в лицевой плоскости, двойную спираль за спиной, одинарную спираль в лицевой плоскости.</w:t>
            </w:r>
          </w:p>
          <w:p w:rsidR="007E012D" w:rsidRDefault="00A93076">
            <w:pPr>
              <w:widowControl w:val="0"/>
              <w:spacing w:before="100" w:beforeAutospacing="1" w:after="100" w:afterAutospacing="1" w:line="240" w:lineRule="auto"/>
              <w:ind w:left="106" w:right="115"/>
              <w:contextualSpacing/>
              <w:rPr>
                <w:szCs w:val="22"/>
                <w:lang w:bidi="ru-RU"/>
              </w:rPr>
            </w:pPr>
            <w:r>
              <w:rPr>
                <w:szCs w:val="22"/>
                <w:lang w:bidi="ru-RU"/>
              </w:rPr>
              <w:t>Сгибая левую назад, поймать узел между голенью и бедром на ногу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23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89"/>
              <w:contextualSpacing/>
              <w:rPr>
                <w:sz w:val="23"/>
                <w:szCs w:val="22"/>
                <w:lang w:bidi="ru-RU"/>
              </w:rPr>
            </w:pPr>
            <w:r>
              <w:rPr>
                <w:sz w:val="23"/>
                <w:szCs w:val="22"/>
                <w:lang w:bidi="ru-RU"/>
              </w:rPr>
              <w:t>Вертикальные спиралевидные движения скакалкой в лицевой плоскости с передачей за спиной.</w:t>
            </w:r>
          </w:p>
          <w:p w:rsidR="007E012D" w:rsidRDefault="00A93076">
            <w:pPr>
              <w:widowControl w:val="0"/>
              <w:spacing w:before="100" w:beforeAutospacing="1" w:after="100" w:afterAutospacing="1" w:line="240" w:lineRule="auto"/>
              <w:ind w:left="106" w:right="111"/>
              <w:contextualSpacing/>
              <w:rPr>
                <w:sz w:val="23"/>
                <w:szCs w:val="22"/>
                <w:lang w:bidi="ru-RU"/>
              </w:rPr>
            </w:pPr>
            <w:r>
              <w:rPr>
                <w:sz w:val="23"/>
                <w:szCs w:val="22"/>
                <w:lang w:bidi="ru-RU"/>
              </w:rPr>
              <w:t>И.п. – стойка, скакалка в двух руках вперед. С замаха выполнить обкрутку вокруг предплечья влево. Вертикальны спиралевидные движения скакалкой в лицевой плоскости. С поворотом налево, продолжить спираль за спиной с передачей скакалки в левую руку не прерывая вращения. Продолжить</w:t>
            </w:r>
          </w:p>
          <w:p w:rsidR="007E012D" w:rsidRDefault="00A93076">
            <w:pPr>
              <w:widowControl w:val="0"/>
              <w:spacing w:before="100" w:beforeAutospacing="1" w:after="100" w:afterAutospacing="1" w:line="240" w:lineRule="auto"/>
              <w:ind w:left="106" w:right="140"/>
              <w:contextualSpacing/>
              <w:rPr>
                <w:sz w:val="23"/>
                <w:szCs w:val="22"/>
                <w:lang w:bidi="ru-RU"/>
              </w:rPr>
            </w:pPr>
            <w:r>
              <w:rPr>
                <w:sz w:val="23"/>
                <w:szCs w:val="22"/>
                <w:lang w:bidi="ru-RU"/>
              </w:rPr>
              <w:t>поворот влево, спиралевидные движения скакалкой в лицевой плоскости левой рукой. Подхватить узелок</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359"/>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2400"/>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142"/>
              <w:contextualSpacing/>
              <w:rPr>
                <w:szCs w:val="22"/>
                <w:lang w:bidi="ru-RU"/>
              </w:rPr>
            </w:pPr>
            <w:r>
              <w:rPr>
                <w:szCs w:val="22"/>
                <w:lang w:bidi="ru-RU"/>
              </w:rPr>
              <w:t>«Одинарная» боковая спираль (слева), «двойная» спираль в боковой плоскости (справа).</w:t>
            </w:r>
          </w:p>
          <w:p w:rsidR="007E012D" w:rsidRDefault="00A93076">
            <w:pPr>
              <w:widowControl w:val="0"/>
              <w:spacing w:before="100" w:beforeAutospacing="1" w:after="100" w:afterAutospacing="1" w:line="240" w:lineRule="auto"/>
              <w:ind w:left="106" w:right="456"/>
              <w:contextualSpacing/>
              <w:rPr>
                <w:szCs w:val="22"/>
                <w:lang w:bidi="ru-RU"/>
              </w:rPr>
            </w:pPr>
            <w:r>
              <w:rPr>
                <w:szCs w:val="22"/>
                <w:lang w:bidi="ru-RU"/>
              </w:rPr>
              <w:t>И.п. – ст., скакалка в двух руках справа. Выполнить вертикальное «эшапе» назад за спину, справа отпустить узел. Перевести руку по диагонали в верх влево, сделать</w:t>
            </w:r>
          </w:p>
          <w:p w:rsidR="007E012D" w:rsidRDefault="00A93076">
            <w:pPr>
              <w:widowControl w:val="0"/>
              <w:spacing w:before="100" w:beforeAutospacing="1" w:after="100" w:afterAutospacing="1" w:line="240" w:lineRule="auto"/>
              <w:ind w:left="106" w:right="488"/>
              <w:contextualSpacing/>
              <w:rPr>
                <w:szCs w:val="22"/>
                <w:lang w:bidi="ru-RU"/>
              </w:rPr>
            </w:pPr>
            <w:r>
              <w:rPr>
                <w:szCs w:val="22"/>
                <w:lang w:bidi="ru-RU"/>
              </w:rPr>
              <w:t>«одинарную» спираль слева движением назад. Оставляя руку вверху, непрерывная вращение кистью, выполнить</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«двойную» спираль справа, поймать узел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304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94"/>
              <w:contextualSpacing/>
              <w:rPr>
                <w:szCs w:val="22"/>
                <w:lang w:bidi="ru-RU"/>
              </w:rPr>
            </w:pPr>
            <w:r>
              <w:rPr>
                <w:szCs w:val="22"/>
                <w:lang w:bidi="ru-RU"/>
              </w:rPr>
              <w:t>«Одинарная» спираль слева, «двойная» справа на повороте скрестно.</w:t>
            </w:r>
          </w:p>
          <w:p w:rsidR="007E012D" w:rsidRDefault="00A93076">
            <w:pPr>
              <w:widowControl w:val="0"/>
              <w:spacing w:before="100" w:beforeAutospacing="1" w:after="100" w:afterAutospacing="1" w:line="240" w:lineRule="auto"/>
              <w:ind w:left="106" w:right="235"/>
              <w:contextualSpacing/>
              <w:rPr>
                <w:szCs w:val="22"/>
                <w:lang w:bidi="ru-RU"/>
              </w:rPr>
            </w:pPr>
            <w:r>
              <w:rPr>
                <w:szCs w:val="22"/>
                <w:lang w:bidi="ru-RU"/>
              </w:rPr>
              <w:t>И.п. – ст., скакалка в двух руках справа. Выполнить вертикальное «эшапе» назад за спину, справа отпустить узел начиная делать скрестный поворот вправо. Перевести руку по диагонали в верх влево, сделать «одинарную» спираль слева движением назад спиной к основному движению. Поворачиваясь еще на 180º, не прерывая движения сделать «двойную спираль справа, поймать узел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786"/>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11.11.2</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Двойные спирали</w:t>
            </w:r>
          </w:p>
        </w:tc>
        <w:tc>
          <w:tcPr>
            <w:tcW w:w="6405" w:type="dxa"/>
          </w:tcPr>
          <w:p w:rsidR="007E012D" w:rsidRDefault="00A93076">
            <w:pPr>
              <w:widowControl w:val="0"/>
              <w:spacing w:before="100" w:beforeAutospacing="1" w:after="100" w:afterAutospacing="1" w:line="240" w:lineRule="auto"/>
              <w:ind w:left="106" w:right="648"/>
              <w:contextualSpacing/>
              <w:rPr>
                <w:szCs w:val="22"/>
                <w:lang w:bidi="ru-RU"/>
              </w:rPr>
            </w:pPr>
            <w:r>
              <w:rPr>
                <w:szCs w:val="22"/>
                <w:lang w:bidi="ru-RU"/>
              </w:rPr>
              <w:t>«Двойная» спираль после обкрутки вокруг предплечья влево.</w:t>
            </w:r>
          </w:p>
          <w:p w:rsidR="007E012D" w:rsidRDefault="00A93076">
            <w:pPr>
              <w:widowControl w:val="0"/>
              <w:spacing w:before="100" w:beforeAutospacing="1" w:after="100" w:afterAutospacing="1" w:line="240" w:lineRule="auto"/>
              <w:ind w:left="106" w:right="273"/>
              <w:contextualSpacing/>
              <w:rPr>
                <w:szCs w:val="22"/>
                <w:lang w:bidi="ru-RU"/>
              </w:rPr>
            </w:pPr>
            <w:r>
              <w:rPr>
                <w:szCs w:val="22"/>
                <w:lang w:bidi="ru-RU"/>
              </w:rPr>
              <w:t>И.п. – ст., узлы скакалки двух руках слева. Обкрутка скакалки вокруг предплечья движением снизу-налево. Отпуская левый узел, выполнить двойную» вертикальную спираль влево, поймать узел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95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48"/>
              <w:contextualSpacing/>
              <w:rPr>
                <w:szCs w:val="22"/>
                <w:lang w:bidi="ru-RU"/>
              </w:rPr>
            </w:pPr>
            <w:r>
              <w:rPr>
                <w:szCs w:val="22"/>
                <w:lang w:bidi="ru-RU"/>
              </w:rPr>
              <w:t>«Двойная» спираль после обкрутки вокруг предплечья вправо</w:t>
            </w:r>
          </w:p>
          <w:p w:rsidR="007E012D" w:rsidRDefault="00A93076">
            <w:pPr>
              <w:widowControl w:val="0"/>
              <w:spacing w:before="100" w:beforeAutospacing="1" w:after="100" w:afterAutospacing="1" w:line="240" w:lineRule="auto"/>
              <w:ind w:left="106" w:right="202"/>
              <w:contextualSpacing/>
              <w:rPr>
                <w:szCs w:val="22"/>
                <w:lang w:bidi="ru-RU"/>
              </w:rPr>
            </w:pPr>
            <w:r>
              <w:rPr>
                <w:szCs w:val="22"/>
                <w:lang w:bidi="ru-RU"/>
              </w:rPr>
              <w:t>И.п. – ст., узлы скакалки двух руках справа. Обкрутка скакалки вокруг предплечья движением вправо. Отпуская левый узел, выполнить двойную» спираль вправо, поймать узел левой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60"/>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852"/>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547"/>
              <w:contextualSpacing/>
              <w:rPr>
                <w:szCs w:val="22"/>
                <w:lang w:bidi="ru-RU"/>
              </w:rPr>
            </w:pPr>
            <w:r>
              <w:rPr>
                <w:szCs w:val="22"/>
                <w:lang w:bidi="ru-RU"/>
              </w:rPr>
              <w:t>«Двойная» спираль после обкрутки вокруг запястья И.п. – ст., узлы скакалки двух руках справа. С замаха, горизонтальный круг вправо, скрещивая руки – левая сверху. Отпуская узел из правой руки под левую руку, выполнить «двойную» спираль левой рукой движением снизу вверх вправо, ловля узла скакалки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7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48"/>
              <w:contextualSpacing/>
              <w:rPr>
                <w:szCs w:val="22"/>
                <w:lang w:bidi="ru-RU"/>
              </w:rPr>
            </w:pPr>
            <w:r>
              <w:rPr>
                <w:szCs w:val="22"/>
                <w:lang w:bidi="ru-RU"/>
              </w:rPr>
              <w:t>«Двойная» спираль после обкрутки вокруг предплечья движением вправо.</w:t>
            </w:r>
          </w:p>
          <w:p w:rsidR="007E012D" w:rsidRDefault="00A93076">
            <w:pPr>
              <w:widowControl w:val="0"/>
              <w:spacing w:before="100" w:beforeAutospacing="1" w:after="100" w:afterAutospacing="1" w:line="240" w:lineRule="auto"/>
              <w:ind w:left="106" w:right="202"/>
              <w:contextualSpacing/>
              <w:rPr>
                <w:szCs w:val="22"/>
                <w:lang w:bidi="ru-RU"/>
              </w:rPr>
            </w:pPr>
            <w:r>
              <w:rPr>
                <w:szCs w:val="22"/>
                <w:lang w:bidi="ru-RU"/>
              </w:rPr>
              <w:t>И.п. – ст., узлы скакалки двух руках справа. Обкрутка скакалки вокруг предплечья движением вправо. Отпуская левый узел, выполнить двойную» спираль вправо, поймать узел левой рукой. Сразу выпустить правый узел скакалки под левую руку, выполнить «двойную» спираль левой рукой движением снизу вверх вправо, ловля узла скакалки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469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09"/>
              <w:contextualSpacing/>
              <w:rPr>
                <w:szCs w:val="22"/>
                <w:lang w:bidi="ru-RU"/>
              </w:rPr>
            </w:pPr>
            <w:r>
              <w:rPr>
                <w:szCs w:val="22"/>
                <w:lang w:bidi="ru-RU"/>
              </w:rPr>
              <w:t>«Двойная» вертикальная спираль в лицевой плоскости и за спиной.</w:t>
            </w:r>
          </w:p>
          <w:p w:rsidR="007E012D" w:rsidRDefault="00A93076">
            <w:pPr>
              <w:widowControl w:val="0"/>
              <w:spacing w:before="100" w:beforeAutospacing="1" w:after="100" w:afterAutospacing="1" w:line="240" w:lineRule="auto"/>
              <w:ind w:left="106" w:right="151"/>
              <w:contextualSpacing/>
              <w:rPr>
                <w:szCs w:val="22"/>
                <w:lang w:bidi="ru-RU"/>
              </w:rPr>
            </w:pPr>
            <w:r>
              <w:rPr>
                <w:szCs w:val="22"/>
                <w:lang w:bidi="ru-RU"/>
              </w:rPr>
              <w:t>И.п. – ст., скакалка в двух руках слева. Круг скакалкой в лицевой плоскости влево движением вверх. Завести левую руку за спину, отпустить нижний узел - «эшапе» за спиной. Не прерывая вращения скакалки кистью правой руки, выполнить «одинарную» вертикальную спираль в лицевой плоскости снизу-влево, разворачивая кисть пальцами назад</w:t>
            </w:r>
          </w:p>
          <w:p w:rsidR="007E012D" w:rsidRDefault="00A93076">
            <w:pPr>
              <w:widowControl w:val="0"/>
              <w:spacing w:before="100" w:beforeAutospacing="1" w:after="100" w:afterAutospacing="1" w:line="240" w:lineRule="auto"/>
              <w:ind w:left="106" w:right="137"/>
              <w:contextualSpacing/>
              <w:rPr>
                <w:szCs w:val="22"/>
                <w:lang w:bidi="ru-RU"/>
              </w:rPr>
            </w:pPr>
            <w:r>
              <w:rPr>
                <w:szCs w:val="22"/>
                <w:lang w:bidi="ru-RU"/>
              </w:rPr>
              <w:t>– «двойная» спираль за спиной движением снизу-влево. Разворачивая кисть, переводом скакалки в лицевую плоскость – «двойная» вертикальная спираль снизу-вправо. Ловля узла левой рукой. Сразу выполнить обкрутку вокруг предплечья правой руки движением сверху-вправо.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Повторить «одинарную» спираль в лицевой плоскости -</w:t>
            </w:r>
          </w:p>
          <w:p w:rsidR="007E012D" w:rsidRDefault="00A93076">
            <w:pPr>
              <w:widowControl w:val="0"/>
              <w:spacing w:before="100" w:beforeAutospacing="1" w:after="100" w:afterAutospacing="1" w:line="240" w:lineRule="auto"/>
              <w:ind w:left="106" w:right="772"/>
              <w:contextualSpacing/>
              <w:rPr>
                <w:szCs w:val="22"/>
                <w:lang w:bidi="ru-RU"/>
              </w:rPr>
            </w:pPr>
            <w:r>
              <w:rPr>
                <w:szCs w:val="22"/>
                <w:lang w:bidi="ru-RU"/>
              </w:rPr>
              <w:t>«двойную» спираль за спиной - «двойную» спираль в лицевой плоскости движением кисти в обратном направлении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36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3035"/>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194"/>
              <w:contextualSpacing/>
              <w:rPr>
                <w:szCs w:val="22"/>
                <w:lang w:bidi="ru-RU"/>
              </w:rPr>
            </w:pPr>
            <w:r>
              <w:rPr>
                <w:szCs w:val="22"/>
                <w:lang w:bidi="ru-RU"/>
              </w:rPr>
              <w:t>«Одинарная» спираль слева, «двойная» справа на повороте скрестно, ловля - вход на «козлике»</w:t>
            </w:r>
          </w:p>
          <w:p w:rsidR="007E012D" w:rsidRDefault="00A93076">
            <w:pPr>
              <w:widowControl w:val="0"/>
              <w:spacing w:before="100" w:beforeAutospacing="1" w:after="100" w:afterAutospacing="1" w:line="240" w:lineRule="auto"/>
              <w:ind w:left="106" w:right="235"/>
              <w:contextualSpacing/>
              <w:rPr>
                <w:szCs w:val="22"/>
                <w:lang w:bidi="ru-RU"/>
              </w:rPr>
            </w:pPr>
            <w:r>
              <w:rPr>
                <w:szCs w:val="22"/>
                <w:lang w:bidi="ru-RU"/>
              </w:rPr>
              <w:t>И.п. – ст., скакалка в двух руках справа. Выполнить вертикальное «эшапе» назад за спину, справа отпустить узел начиная делать скрестный поворот вправо. Перевести руку по диагонали в верх влево, сделать «одинарную» спираль слева движением назад спиной к основному движению. Доворачиваясь еще на 180º, непрерывная движения сделать «двойную спираль справа, поймать узел левой рукой. Не останавливая движение скакалки, продолжить круг назад, вход в скакалку – «козлик».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239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Вертикальная двойная спираль вокругпредплечья</w:t>
            </w:r>
          </w:p>
          <w:p w:rsidR="007E012D" w:rsidRDefault="00A93076">
            <w:pPr>
              <w:widowControl w:val="0"/>
              <w:spacing w:before="100" w:beforeAutospacing="1" w:after="100" w:afterAutospacing="1" w:line="240" w:lineRule="auto"/>
              <w:ind w:left="106" w:right="464"/>
              <w:contextualSpacing/>
              <w:rPr>
                <w:szCs w:val="22"/>
                <w:lang w:bidi="ru-RU"/>
              </w:rPr>
            </w:pPr>
            <w:r>
              <w:rPr>
                <w:szCs w:val="22"/>
                <w:lang w:bidi="ru-RU"/>
              </w:rPr>
              <w:t>И.п. – ст., узлы скакалки в двух руках слева. Движением направо сверху, обкрутка скакалки вокруг правого предплечья, отпуская узел левой руки,выполнить</w:t>
            </w:r>
          </w:p>
          <w:p w:rsidR="007E012D" w:rsidRDefault="00A93076">
            <w:pPr>
              <w:widowControl w:val="0"/>
              <w:spacing w:before="100" w:beforeAutospacing="1" w:after="100" w:afterAutospacing="1" w:line="240" w:lineRule="auto"/>
              <w:ind w:left="106" w:right="174"/>
              <w:contextualSpacing/>
              <w:rPr>
                <w:szCs w:val="22"/>
                <w:lang w:bidi="ru-RU"/>
              </w:rPr>
            </w:pPr>
            <w:r>
              <w:rPr>
                <w:szCs w:val="22"/>
                <w:lang w:bidi="ru-RU"/>
              </w:rPr>
              <w:t>«двойную «спираль», ловля узла левой рукой. Не прерывая движения скакалки, вертикальная восьмерка справа, слева, справа. Обкрутка скакалки вокруг левого предплечья, двойная спираль,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805"/>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11.11.3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«Винты» скакалкой</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«Винт» на перевороте боком</w:t>
            </w:r>
          </w:p>
          <w:p w:rsidR="007E012D" w:rsidRDefault="00A93076">
            <w:pPr>
              <w:widowControl w:val="0"/>
              <w:spacing w:before="100" w:beforeAutospacing="1" w:after="100" w:afterAutospacing="1" w:line="240" w:lineRule="auto"/>
              <w:ind w:left="106" w:right="136"/>
              <w:contextualSpacing/>
              <w:rPr>
                <w:szCs w:val="22"/>
                <w:lang w:bidi="ru-RU"/>
              </w:rPr>
            </w:pPr>
            <w:r>
              <w:rPr>
                <w:szCs w:val="22"/>
                <w:lang w:bidi="ru-RU"/>
              </w:rPr>
              <w:t>И.п. – ст., скакалка в двух руках вправо. Сделать замах, закручивание на один оборот, на пояс. Выпад вправо отпустить нижний узел, сделать круговое движение кистью внизу, переворот боком на левую руку, двойная спираль в горизонтальной плоскости над головой.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96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98"/>
              <w:contextualSpacing/>
              <w:rPr>
                <w:szCs w:val="22"/>
                <w:lang w:bidi="ru-RU"/>
              </w:rPr>
            </w:pPr>
            <w:r>
              <w:rPr>
                <w:szCs w:val="22"/>
                <w:lang w:bidi="ru-RU"/>
              </w:rPr>
              <w:t>«Винт» способом – обкрутки вокруг пояса, ловля узла скакалки одноименной рукой.</w:t>
            </w:r>
          </w:p>
          <w:p w:rsidR="007E012D" w:rsidRDefault="00A93076">
            <w:pPr>
              <w:widowControl w:val="0"/>
              <w:spacing w:before="100" w:beforeAutospacing="1" w:after="100" w:afterAutospacing="1" w:line="240" w:lineRule="auto"/>
              <w:ind w:left="106" w:right="625"/>
              <w:contextualSpacing/>
              <w:rPr>
                <w:szCs w:val="22"/>
                <w:lang w:bidi="ru-RU"/>
              </w:rPr>
            </w:pPr>
            <w:r>
              <w:rPr>
                <w:szCs w:val="22"/>
                <w:lang w:bidi="ru-RU"/>
              </w:rPr>
              <w:t>И.п. – ст., скакалка в двух руках влево, сделать замах вправо, выполнить два «винта». На втором «винте», во время второго вращения хватом сверху поймать узел одноименной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bl>
    <w:p w:rsidR="007E012D" w:rsidRDefault="007E012D">
      <w:pPr>
        <w:spacing w:before="100" w:beforeAutospacing="1" w:after="100" w:afterAutospacing="1" w:line="240" w:lineRule="auto"/>
        <w:contextualSpacing/>
        <w:jc w:val="center"/>
        <w:sectPr w:rsidR="007E012D">
          <w:footerReference w:type="default" r:id="rId362"/>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68"/>
        <w:contextualSpacing/>
        <w:jc w:val="right"/>
        <w:rPr>
          <w:b/>
          <w:szCs w:val="22"/>
          <w:lang w:bidi="ru-RU"/>
        </w:rPr>
      </w:pPr>
      <w:r>
        <w:rPr>
          <w:noProof/>
        </w:rPr>
        <w:lastRenderedPageBreak/>
        <mc:AlternateContent>
          <mc:Choice Requires="wps">
            <w:drawing>
              <wp:anchor distT="0" distB="0" distL="114300" distR="114300" simplePos="0" relativeHeight="251749376" behindDoc="0" locked="0" layoutInCell="1" allowOverlap="1">
                <wp:simplePos x="0" y="0"/>
                <wp:positionH relativeFrom="page">
                  <wp:posOffset>699135</wp:posOffset>
                </wp:positionH>
                <wp:positionV relativeFrom="paragraph">
                  <wp:posOffset>43815</wp:posOffset>
                </wp:positionV>
                <wp:extent cx="9295765" cy="5945505"/>
                <wp:effectExtent l="0" t="0" r="0" b="0"/>
                <wp:wrapNone/>
                <wp:docPr id="478" name="_x0000_s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945505"/>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left="58"/>
                                    <w:jc w:val="center"/>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2207"/>
                              </w:trPr>
                              <w:tc>
                                <w:tcPr>
                                  <w:tcW w:w="1132" w:type="dxa"/>
                                </w:tcPr>
                                <w:p w:rsidR="00A93076" w:rsidRDefault="00A93076">
                                  <w:pPr>
                                    <w:widowControl w:val="0"/>
                                    <w:spacing w:after="0" w:line="240" w:lineRule="auto"/>
                                    <w:rPr>
                                      <w:szCs w:val="22"/>
                                      <w:lang w:bidi="ru-RU"/>
                                    </w:rPr>
                                  </w:pPr>
                                </w:p>
                              </w:tc>
                              <w:tc>
                                <w:tcPr>
                                  <w:tcW w:w="2907" w:type="dxa"/>
                                </w:tcPr>
                                <w:p w:rsidR="00A93076" w:rsidRDefault="00A93076">
                                  <w:pPr>
                                    <w:widowControl w:val="0"/>
                                    <w:spacing w:after="0" w:line="240" w:lineRule="auto"/>
                                    <w:rPr>
                                      <w:szCs w:val="22"/>
                                      <w:lang w:bidi="ru-RU"/>
                                    </w:rPr>
                                  </w:pPr>
                                </w:p>
                              </w:tc>
                              <w:tc>
                                <w:tcPr>
                                  <w:tcW w:w="6405" w:type="dxa"/>
                                </w:tcPr>
                                <w:p w:rsidR="00A93076" w:rsidRDefault="00A93076">
                                  <w:pPr>
                                    <w:widowControl w:val="0"/>
                                    <w:tabs>
                                      <w:tab w:val="left" w:pos="685"/>
                                    </w:tabs>
                                    <w:spacing w:after="0" w:line="240" w:lineRule="auto"/>
                                    <w:ind w:left="106" w:right="474"/>
                                    <w:rPr>
                                      <w:szCs w:val="22"/>
                                      <w:lang w:bidi="ru-RU"/>
                                    </w:rPr>
                                  </w:pPr>
                                  <w:r>
                                    <w:rPr>
                                      <w:szCs w:val="22"/>
                                      <w:lang w:bidi="ru-RU"/>
                                    </w:rPr>
                                    <w:t>«</w:t>
                                  </w:r>
                                  <w:r>
                                    <w:rPr>
                                      <w:szCs w:val="22"/>
                                      <w:lang w:bidi="ru-RU"/>
                                    </w:rPr>
                                    <w:tab/>
                                  </w:r>
                                  <w:r>
                                    <w:rPr>
                                      <w:spacing w:val="-98"/>
                                      <w:szCs w:val="22"/>
                                      <w:lang w:bidi="ru-RU"/>
                                    </w:rPr>
                                    <w:t>В</w:t>
                                  </w:r>
                                  <w:r>
                                    <w:rPr>
                                      <w:spacing w:val="-23"/>
                                      <w:szCs w:val="22"/>
                                      <w:lang w:bidi="ru-RU"/>
                                    </w:rPr>
                                    <w:t>»</w:t>
                                  </w:r>
                                  <w:r>
                                    <w:rPr>
                                      <w:spacing w:val="-46"/>
                                      <w:szCs w:val="22"/>
                                      <w:lang w:bidi="ru-RU"/>
                                    </w:rPr>
                                    <w:t>и</w:t>
                                  </w:r>
                                  <w:r>
                                    <w:rPr>
                                      <w:spacing w:val="-61"/>
                                      <w:szCs w:val="22"/>
                                      <w:lang w:bidi="ru-RU"/>
                                    </w:rPr>
                                    <w:t>с</w:t>
                                  </w:r>
                                  <w:r>
                                    <w:rPr>
                                      <w:spacing w:val="-68"/>
                                      <w:szCs w:val="22"/>
                                      <w:lang w:bidi="ru-RU"/>
                                    </w:rPr>
                                    <w:t>н</w:t>
                                  </w:r>
                                  <w:r>
                                    <w:rPr>
                                      <w:spacing w:val="-62"/>
                                      <w:szCs w:val="22"/>
                                      <w:lang w:bidi="ru-RU"/>
                                    </w:rPr>
                                    <w:t>п</w:t>
                                  </w:r>
                                  <w:r>
                                    <w:rPr>
                                      <w:spacing w:val="-44"/>
                                      <w:szCs w:val="22"/>
                                      <w:lang w:bidi="ru-RU"/>
                                    </w:rPr>
                                    <w:t>т</w:t>
                                  </w:r>
                                  <w:r>
                                    <w:rPr>
                                      <w:szCs w:val="22"/>
                                      <w:lang w:bidi="ru-RU"/>
                                    </w:rPr>
                                    <w:t xml:space="preserve">особом – </w:t>
                                  </w:r>
                                  <w:r>
                                    <w:rPr>
                                      <w:spacing w:val="-1"/>
                                      <w:szCs w:val="22"/>
                                      <w:lang w:bidi="ru-RU"/>
                                    </w:rPr>
                                    <w:t>об</w:t>
                                  </w:r>
                                  <w:r>
                                    <w:rPr>
                                      <w:spacing w:val="-2"/>
                                      <w:szCs w:val="22"/>
                                      <w:lang w:bidi="ru-RU"/>
                                    </w:rPr>
                                    <w:t>кр</w:t>
                                  </w:r>
                                  <w:r>
                                    <w:rPr>
                                      <w:spacing w:val="2"/>
                                      <w:szCs w:val="22"/>
                                      <w:lang w:bidi="ru-RU"/>
                                    </w:rPr>
                                    <w:t>у</w:t>
                                  </w:r>
                                  <w:r>
                                    <w:rPr>
                                      <w:spacing w:val="-1"/>
                                      <w:szCs w:val="22"/>
                                      <w:lang w:bidi="ru-RU"/>
                                    </w:rPr>
                                    <w:t>т</w:t>
                                  </w:r>
                                  <w:r>
                                    <w:rPr>
                                      <w:szCs w:val="22"/>
                                      <w:lang w:bidi="ru-RU"/>
                                    </w:rPr>
                                    <w:t xml:space="preserve">ки </w:t>
                                  </w:r>
                                  <w:r>
                                    <w:rPr>
                                      <w:spacing w:val="-1"/>
                                      <w:szCs w:val="22"/>
                                      <w:lang w:bidi="ru-RU"/>
                                    </w:rPr>
                                    <w:t>вокр</w:t>
                                  </w:r>
                                  <w:r>
                                    <w:rPr>
                                      <w:spacing w:val="1"/>
                                      <w:szCs w:val="22"/>
                                      <w:lang w:bidi="ru-RU"/>
                                    </w:rPr>
                                    <w:t>у</w:t>
                                  </w:r>
                                  <w:r>
                                    <w:rPr>
                                      <w:szCs w:val="22"/>
                                      <w:lang w:bidi="ru-RU"/>
                                    </w:rPr>
                                    <w:t xml:space="preserve">г поясас </w:t>
                                  </w:r>
                                  <w:r>
                                    <w:rPr>
                                      <w:spacing w:val="-2"/>
                                      <w:szCs w:val="22"/>
                                      <w:lang w:bidi="ru-RU"/>
                                    </w:rPr>
                                    <w:t>п</w:t>
                                  </w:r>
                                  <w:r>
                                    <w:rPr>
                                      <w:szCs w:val="22"/>
                                      <w:lang w:bidi="ru-RU"/>
                                    </w:rPr>
                                    <w:t>ередачей в другуюруку.</w:t>
                                  </w:r>
                                </w:p>
                                <w:p w:rsidR="00A93076" w:rsidRDefault="00A93076">
                                  <w:pPr>
                                    <w:widowControl w:val="0"/>
                                    <w:spacing w:after="0" w:line="270" w:lineRule="atLeast"/>
                                    <w:ind w:left="106" w:right="270"/>
                                    <w:rPr>
                                      <w:szCs w:val="22"/>
                                      <w:lang w:bidi="ru-RU"/>
                                    </w:rPr>
                                  </w:pPr>
                                  <w:r>
                                    <w:rPr>
                                      <w:szCs w:val="22"/>
                                      <w:lang w:bidi="ru-RU"/>
                                    </w:rPr>
                                    <w:t>И.п. – ст., скакалка в двух руках влево, сделать замах вправо, выполнить «винт» скакалкой. Во время второго вращения вверху с поворотом влево, передать скакалку не прерывая вращения в левую руку. Доворачиваясь, левую руку опустить вниз, выолнить спираль вращением кисти левой руки внутрь-влево, поймать узел правой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8"/>
                                    <w:jc w:val="center"/>
                                    <w:rPr>
                                      <w:szCs w:val="22"/>
                                      <w:lang w:bidi="ru-RU"/>
                                    </w:rPr>
                                  </w:pPr>
                                  <w:r>
                                    <w:rPr>
                                      <w:szCs w:val="22"/>
                                      <w:lang w:bidi="ru-RU"/>
                                    </w:rPr>
                                    <w:t>П Р</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421"/>
                              </w:trPr>
                              <w:tc>
                                <w:tcPr>
                                  <w:tcW w:w="14631" w:type="dxa"/>
                                  <w:gridSpan w:val="10"/>
                                </w:tcPr>
                                <w:p w:rsidR="00A93076" w:rsidRDefault="00A93076">
                                  <w:pPr>
                                    <w:widowControl w:val="0"/>
                                    <w:spacing w:before="70" w:after="0" w:line="240" w:lineRule="auto"/>
                                    <w:ind w:left="6068"/>
                                    <w:rPr>
                                      <w:b/>
                                      <w:szCs w:val="22"/>
                                      <w:lang w:bidi="ru-RU"/>
                                    </w:rPr>
                                  </w:pPr>
                                  <w:r>
                                    <w:rPr>
                                      <w:b/>
                                      <w:szCs w:val="22"/>
                                      <w:lang w:bidi="ru-RU"/>
                                    </w:rPr>
                                    <w:t>11.12 Броски скакалки</w:t>
                                  </w:r>
                                </w:p>
                              </w:tc>
                            </w:tr>
                            <w:tr w:rsidR="00A93076">
                              <w:trPr>
                                <w:trHeight w:val="827"/>
                              </w:trPr>
                              <w:tc>
                                <w:tcPr>
                                  <w:tcW w:w="1132" w:type="dxa"/>
                                  <w:vMerge w:val="restart"/>
                                </w:tcPr>
                                <w:p w:rsidR="00A93076" w:rsidRDefault="00A93076">
                                  <w:pPr>
                                    <w:widowControl w:val="0"/>
                                    <w:spacing w:before="3" w:after="0" w:line="240" w:lineRule="auto"/>
                                    <w:rPr>
                                      <w:b/>
                                      <w:sz w:val="23"/>
                                      <w:szCs w:val="22"/>
                                      <w:lang w:bidi="ru-RU"/>
                                    </w:rPr>
                                  </w:pPr>
                                </w:p>
                                <w:p w:rsidR="00A93076" w:rsidRDefault="00A93076">
                                  <w:pPr>
                                    <w:widowControl w:val="0"/>
                                    <w:spacing w:after="0" w:line="240" w:lineRule="auto"/>
                                    <w:ind w:left="206"/>
                                    <w:rPr>
                                      <w:szCs w:val="22"/>
                                      <w:lang w:bidi="ru-RU"/>
                                    </w:rPr>
                                  </w:pPr>
                                  <w:r>
                                    <w:rPr>
                                      <w:szCs w:val="22"/>
                                      <w:lang w:bidi="ru-RU"/>
                                    </w:rPr>
                                    <w:t>11.12.1</w:t>
                                  </w:r>
                                </w:p>
                              </w:tc>
                              <w:tc>
                                <w:tcPr>
                                  <w:tcW w:w="2907" w:type="dxa"/>
                                  <w:vMerge w:val="restart"/>
                                </w:tcPr>
                                <w:p w:rsidR="00A93076" w:rsidRDefault="00A93076">
                                  <w:pPr>
                                    <w:widowControl w:val="0"/>
                                    <w:spacing w:before="3" w:after="0" w:line="240" w:lineRule="auto"/>
                                    <w:rPr>
                                      <w:b/>
                                      <w:sz w:val="23"/>
                                      <w:szCs w:val="22"/>
                                      <w:lang w:bidi="ru-RU"/>
                                    </w:rPr>
                                  </w:pPr>
                                </w:p>
                                <w:p w:rsidR="00A93076" w:rsidRDefault="00A93076">
                                  <w:pPr>
                                    <w:widowControl w:val="0"/>
                                    <w:spacing w:after="0" w:line="240" w:lineRule="auto"/>
                                    <w:ind w:left="107"/>
                                    <w:rPr>
                                      <w:szCs w:val="22"/>
                                      <w:lang w:bidi="ru-RU"/>
                                    </w:rPr>
                                  </w:pPr>
                                  <w:r>
                                    <w:rPr>
                                      <w:szCs w:val="22"/>
                                      <w:lang w:bidi="ru-RU"/>
                                    </w:rPr>
                                    <w:t>Броски и ловля руками</w:t>
                                  </w:r>
                                </w:p>
                              </w:tc>
                              <w:tc>
                                <w:tcPr>
                                  <w:tcW w:w="6405" w:type="dxa"/>
                                </w:tcPr>
                                <w:p w:rsidR="00A93076" w:rsidRDefault="00A93076">
                                  <w:pPr>
                                    <w:widowControl w:val="0"/>
                                    <w:spacing w:after="0" w:line="276" w:lineRule="exact"/>
                                    <w:ind w:left="106" w:right="719"/>
                                    <w:rPr>
                                      <w:szCs w:val="22"/>
                                      <w:lang w:bidi="ru-RU"/>
                                    </w:rPr>
                                  </w:pPr>
                                  <w:r>
                                    <w:rPr>
                                      <w:szCs w:val="22"/>
                                      <w:lang w:bidi="ru-RU"/>
                                    </w:rPr>
                                    <w:t>И.п. – ст., скакалка сложенная вчетверо перед собой. Присед, согнуть руки, выпрямляя руки и ноги, бросок вверх, ловля за два узла скакалки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76" w:lineRule="exact"/>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719"/>
                                    <w:rPr>
                                      <w:szCs w:val="22"/>
                                      <w:lang w:bidi="ru-RU"/>
                                    </w:rPr>
                                  </w:pPr>
                                  <w:r>
                                    <w:rPr>
                                      <w:szCs w:val="22"/>
                                      <w:lang w:bidi="ru-RU"/>
                                    </w:rPr>
                                    <w:t>И.п. – ст., скакалка сложенная вчетверо перед собой. Присед, согнуть руки, выпрямляя руки и ноги, бросок вверх, ловля за два узла скакалки во вход с прыжком</w:t>
                                  </w:r>
                                </w:p>
                                <w:p w:rsidR="00A93076" w:rsidRDefault="00A93076">
                                  <w:pPr>
                                    <w:widowControl w:val="0"/>
                                    <w:spacing w:after="0" w:line="259" w:lineRule="exact"/>
                                    <w:ind w:left="106"/>
                                    <w:rPr>
                                      <w:szCs w:val="22"/>
                                      <w:lang w:bidi="ru-RU"/>
                                    </w:rPr>
                                  </w:pPr>
                                  <w:r>
                                    <w:rPr>
                                      <w:szCs w:val="22"/>
                                      <w:lang w:bidi="ru-RU"/>
                                    </w:rPr>
                                    <w:t>«козлик» через скакалку</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34" w:after="0" w:line="240" w:lineRule="auto"/>
                                    <w:ind w:left="106" w:right="92"/>
                                    <w:rPr>
                                      <w:szCs w:val="22"/>
                                      <w:lang w:bidi="ru-RU"/>
                                    </w:rPr>
                                  </w:pPr>
                                  <w:r>
                                    <w:rPr>
                                      <w:szCs w:val="22"/>
                                      <w:lang w:bidi="ru-RU"/>
                                    </w:rPr>
                                    <w:t>И.п. – ст., скакалка сложенная в восемь раз в правой руке. С замаха бросок вверх, ловля за два узла</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76" w:lineRule="exact"/>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245"/>
                                    <w:rPr>
                                      <w:szCs w:val="22"/>
                                      <w:lang w:bidi="ru-RU"/>
                                    </w:rPr>
                                  </w:pPr>
                                  <w:r>
                                    <w:rPr>
                                      <w:szCs w:val="22"/>
                                      <w:lang w:bidi="ru-RU"/>
                                    </w:rPr>
                                    <w:t>И.п. – ст., скакалка в дух руках вперед. Кач справ, перевод влево, вперед, в верхней точке середины скакалки бросок</w:t>
                                  </w:r>
                                </w:p>
                                <w:p w:rsidR="00A93076" w:rsidRDefault="00A93076">
                                  <w:pPr>
                                    <w:widowControl w:val="0"/>
                                    <w:spacing w:after="0" w:line="260" w:lineRule="exact"/>
                                    <w:ind w:left="106"/>
                                    <w:rPr>
                                      <w:szCs w:val="22"/>
                                      <w:lang w:bidi="ru-RU"/>
                                    </w:rPr>
                                  </w:pPr>
                                  <w:r>
                                    <w:rPr>
                                      <w:szCs w:val="22"/>
                                      <w:lang w:bidi="ru-RU"/>
                                    </w:rPr>
                                    <w:t>скакалки вверх, ловля за один конец скакалки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p w:rsidR="00A93076" w:rsidRDefault="00A93076">
                                  <w:pPr>
                                    <w:widowControl w:val="0"/>
                                    <w:spacing w:after="0" w:line="260" w:lineRule="exact"/>
                                    <w:ind w:left="5"/>
                                    <w:jc w:val="center"/>
                                    <w:rPr>
                                      <w:szCs w:val="22"/>
                                      <w:lang w:bidi="ru-RU"/>
                                    </w:rPr>
                                  </w:pPr>
                                  <w:r>
                                    <w:rPr>
                                      <w:szCs w:val="22"/>
                                      <w:lang w:bidi="ru-RU"/>
                                    </w:rPr>
                                    <w:t>С</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133"/>
                                    <w:rPr>
                                      <w:szCs w:val="22"/>
                                      <w:lang w:bidi="ru-RU"/>
                                    </w:rPr>
                                  </w:pPr>
                                  <w:r>
                                    <w:rPr>
                                      <w:szCs w:val="22"/>
                                      <w:lang w:bidi="ru-RU"/>
                                    </w:rPr>
                                    <w:t>И.п. – ст., скакалка в двух руках вперед. Круг скакалкой назад, отпустить правый узел назад на пол. Бросок вверх на подскоке скакалки. Ловля за один конец, повернуться к скакалке, отбив, ловля во входе на козлике</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34" w:after="0" w:line="240" w:lineRule="auto"/>
                                    <w:ind w:left="106" w:right="502"/>
                                    <w:rPr>
                                      <w:szCs w:val="22"/>
                                      <w:lang w:bidi="ru-RU"/>
                                    </w:rPr>
                                  </w:pPr>
                                  <w:r>
                                    <w:rPr>
                                      <w:szCs w:val="22"/>
                                      <w:lang w:bidi="ru-RU"/>
                                    </w:rPr>
                                    <w:t>Три прыжка (подскоки), вращая скакалку назад, бросок, ловля во входе на козлике</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p w:rsidR="00A93076" w:rsidRDefault="00A93076">
                                  <w:pPr>
                                    <w:widowControl w:val="0"/>
                                    <w:spacing w:after="0" w:line="259" w:lineRule="exact"/>
                                    <w:ind w:left="5"/>
                                    <w:jc w:val="center"/>
                                    <w:rPr>
                                      <w:szCs w:val="22"/>
                                      <w:lang w:bidi="ru-RU"/>
                                    </w:rPr>
                                  </w:pPr>
                                  <w:r>
                                    <w:rPr>
                                      <w:szCs w:val="22"/>
                                      <w:lang w:bidi="ru-RU"/>
                                    </w:rPr>
                                    <w:t>С</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34" w:after="0" w:line="240" w:lineRule="auto"/>
                                    <w:ind w:left="106" w:right="394"/>
                                    <w:rPr>
                                      <w:szCs w:val="22"/>
                                      <w:lang w:bidi="ru-RU"/>
                                    </w:rPr>
                                  </w:pPr>
                                  <w:r>
                                    <w:rPr>
                                      <w:szCs w:val="22"/>
                                      <w:lang w:bidi="ru-RU"/>
                                    </w:rPr>
                                    <w:t>И.п.– ст., скакалка сложенная вдвое в правой руке. Замах назад справа, бросок вверх, ловля</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73" w:lineRule="exact"/>
                                    <w:ind w:left="5"/>
                                    <w:jc w:val="center"/>
                                    <w:rPr>
                                      <w:szCs w:val="22"/>
                                      <w:lang w:bidi="ru-RU"/>
                                    </w:rPr>
                                  </w:pPr>
                                  <w:r>
                                    <w:rPr>
                                      <w:szCs w:val="22"/>
                                      <w:lang w:bidi="ru-RU"/>
                                    </w:rPr>
                                    <w:t>Р</w:t>
                                  </w:r>
                                </w:p>
                                <w:p w:rsidR="00A93076" w:rsidRDefault="00A93076">
                                  <w:pPr>
                                    <w:widowControl w:val="0"/>
                                    <w:spacing w:after="0" w:line="270" w:lineRule="atLeast"/>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310" o:spid="_x0000_s1084" type="#_x0000_t202" style="position:absolute;left:0;text-align:left;margin-left:55.05pt;margin-top:3.45pt;width:731.95pt;height:468.1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szCs w:val="22"/>
                                <w:lang w:bidi="ru-RU"/>
                              </w:rPr>
                            </w:pPr>
                            <w:r>
                              <w:rPr>
                                <w:b/>
                                <w:szCs w:val="22"/>
                                <w:lang w:bidi="ru-RU"/>
                              </w:rPr>
                              <w:t>4</w:t>
                            </w:r>
                          </w:p>
                        </w:tc>
                        <w:tc>
                          <w:tcPr>
                            <w:tcW w:w="597" w:type="dxa"/>
                          </w:tcPr>
                          <w:p w:rsidR="00A93076" w:rsidRDefault="00A93076">
                            <w:pPr>
                              <w:widowControl w:val="0"/>
                              <w:spacing w:after="0" w:line="240" w:lineRule="auto"/>
                              <w:rPr>
                                <w:sz w:val="20"/>
                                <w:szCs w:val="22"/>
                                <w:lang w:bidi="ru-RU"/>
                              </w:rPr>
                            </w:pPr>
                          </w:p>
                        </w:tc>
                        <w:tc>
                          <w:tcPr>
                            <w:tcW w:w="598" w:type="dxa"/>
                          </w:tcPr>
                          <w:p w:rsidR="00A93076" w:rsidRDefault="00A93076">
                            <w:pPr>
                              <w:widowControl w:val="0"/>
                              <w:spacing w:after="0" w:line="240" w:lineRule="auto"/>
                              <w:rPr>
                                <w:sz w:val="20"/>
                                <w:szCs w:val="22"/>
                                <w:lang w:bidi="ru-RU"/>
                              </w:rPr>
                            </w:pPr>
                          </w:p>
                        </w:tc>
                        <w:tc>
                          <w:tcPr>
                            <w:tcW w:w="597" w:type="dxa"/>
                          </w:tcPr>
                          <w:p w:rsidR="00A93076" w:rsidRDefault="00A93076">
                            <w:pPr>
                              <w:widowControl w:val="0"/>
                              <w:spacing w:after="0" w:line="256" w:lineRule="exact"/>
                              <w:ind w:left="-43"/>
                              <w:rPr>
                                <w:b/>
                                <w:szCs w:val="22"/>
                                <w:lang w:bidi="ru-RU"/>
                              </w:rPr>
                            </w:pPr>
                            <w:r>
                              <w:rPr>
                                <w:b/>
                                <w:szCs w:val="22"/>
                                <w:lang w:bidi="ru-RU"/>
                              </w:rPr>
                              <w:t>5</w:t>
                            </w:r>
                          </w:p>
                        </w:tc>
                        <w:tc>
                          <w:tcPr>
                            <w:tcW w:w="607" w:type="dxa"/>
                          </w:tcPr>
                          <w:p w:rsidR="00A93076" w:rsidRDefault="00A93076">
                            <w:pPr>
                              <w:widowControl w:val="0"/>
                              <w:spacing w:after="0" w:line="240" w:lineRule="auto"/>
                              <w:rPr>
                                <w:sz w:val="20"/>
                                <w:szCs w:val="22"/>
                                <w:lang w:bidi="ru-RU"/>
                              </w:rPr>
                            </w:pPr>
                          </w:p>
                        </w:tc>
                        <w:tc>
                          <w:tcPr>
                            <w:tcW w:w="607" w:type="dxa"/>
                          </w:tcPr>
                          <w:p w:rsidR="00A93076" w:rsidRDefault="00A93076">
                            <w:pPr>
                              <w:widowControl w:val="0"/>
                              <w:spacing w:after="0" w:line="256" w:lineRule="exact"/>
                              <w:ind w:left="58"/>
                              <w:jc w:val="center"/>
                              <w:rPr>
                                <w:b/>
                                <w:szCs w:val="22"/>
                                <w:lang w:bidi="ru-RU"/>
                              </w:rPr>
                            </w:pPr>
                            <w:r>
                              <w:rPr>
                                <w:b/>
                                <w:szCs w:val="22"/>
                                <w:lang w:bidi="ru-RU"/>
                              </w:rPr>
                              <w:t>6</w:t>
                            </w:r>
                          </w:p>
                        </w:tc>
                        <w:tc>
                          <w:tcPr>
                            <w:tcW w:w="583" w:type="dxa"/>
                          </w:tcPr>
                          <w:p w:rsidR="00A93076" w:rsidRDefault="00A93076">
                            <w:pPr>
                              <w:widowControl w:val="0"/>
                              <w:spacing w:after="0" w:line="240" w:lineRule="auto"/>
                              <w:rPr>
                                <w:sz w:val="20"/>
                                <w:szCs w:val="22"/>
                                <w:lang w:bidi="ru-RU"/>
                              </w:rPr>
                            </w:pPr>
                          </w:p>
                        </w:tc>
                      </w:tr>
                      <w:tr w:rsidR="00A93076">
                        <w:trPr>
                          <w:trHeight w:val="2207"/>
                        </w:trPr>
                        <w:tc>
                          <w:tcPr>
                            <w:tcW w:w="1132" w:type="dxa"/>
                          </w:tcPr>
                          <w:p w:rsidR="00A93076" w:rsidRDefault="00A93076">
                            <w:pPr>
                              <w:widowControl w:val="0"/>
                              <w:spacing w:after="0" w:line="240" w:lineRule="auto"/>
                              <w:rPr>
                                <w:szCs w:val="22"/>
                                <w:lang w:bidi="ru-RU"/>
                              </w:rPr>
                            </w:pPr>
                          </w:p>
                        </w:tc>
                        <w:tc>
                          <w:tcPr>
                            <w:tcW w:w="2907" w:type="dxa"/>
                          </w:tcPr>
                          <w:p w:rsidR="00A93076" w:rsidRDefault="00A93076">
                            <w:pPr>
                              <w:widowControl w:val="0"/>
                              <w:spacing w:after="0" w:line="240" w:lineRule="auto"/>
                              <w:rPr>
                                <w:szCs w:val="22"/>
                                <w:lang w:bidi="ru-RU"/>
                              </w:rPr>
                            </w:pPr>
                          </w:p>
                        </w:tc>
                        <w:tc>
                          <w:tcPr>
                            <w:tcW w:w="6405" w:type="dxa"/>
                          </w:tcPr>
                          <w:p w:rsidR="00A93076" w:rsidRDefault="00A93076">
                            <w:pPr>
                              <w:widowControl w:val="0"/>
                              <w:tabs>
                                <w:tab w:val="left" w:pos="685"/>
                              </w:tabs>
                              <w:spacing w:after="0" w:line="240" w:lineRule="auto"/>
                              <w:ind w:left="106" w:right="474"/>
                              <w:rPr>
                                <w:szCs w:val="22"/>
                                <w:lang w:bidi="ru-RU"/>
                              </w:rPr>
                            </w:pPr>
                            <w:r>
                              <w:rPr>
                                <w:szCs w:val="22"/>
                                <w:lang w:bidi="ru-RU"/>
                              </w:rPr>
                              <w:t>«</w:t>
                            </w:r>
                            <w:r>
                              <w:rPr>
                                <w:szCs w:val="22"/>
                                <w:lang w:bidi="ru-RU"/>
                              </w:rPr>
                              <w:tab/>
                            </w:r>
                            <w:r>
                              <w:rPr>
                                <w:spacing w:val="-98"/>
                                <w:szCs w:val="22"/>
                                <w:lang w:bidi="ru-RU"/>
                              </w:rPr>
                              <w:t>В</w:t>
                            </w:r>
                            <w:r>
                              <w:rPr>
                                <w:spacing w:val="-23"/>
                                <w:szCs w:val="22"/>
                                <w:lang w:bidi="ru-RU"/>
                              </w:rPr>
                              <w:t>»</w:t>
                            </w:r>
                            <w:r>
                              <w:rPr>
                                <w:spacing w:val="-46"/>
                                <w:szCs w:val="22"/>
                                <w:lang w:bidi="ru-RU"/>
                              </w:rPr>
                              <w:t>и</w:t>
                            </w:r>
                            <w:r>
                              <w:rPr>
                                <w:spacing w:val="-61"/>
                                <w:szCs w:val="22"/>
                                <w:lang w:bidi="ru-RU"/>
                              </w:rPr>
                              <w:t>с</w:t>
                            </w:r>
                            <w:r>
                              <w:rPr>
                                <w:spacing w:val="-68"/>
                                <w:szCs w:val="22"/>
                                <w:lang w:bidi="ru-RU"/>
                              </w:rPr>
                              <w:t>н</w:t>
                            </w:r>
                            <w:r>
                              <w:rPr>
                                <w:spacing w:val="-62"/>
                                <w:szCs w:val="22"/>
                                <w:lang w:bidi="ru-RU"/>
                              </w:rPr>
                              <w:t>п</w:t>
                            </w:r>
                            <w:r>
                              <w:rPr>
                                <w:spacing w:val="-44"/>
                                <w:szCs w:val="22"/>
                                <w:lang w:bidi="ru-RU"/>
                              </w:rPr>
                              <w:t>т</w:t>
                            </w:r>
                            <w:r>
                              <w:rPr>
                                <w:szCs w:val="22"/>
                                <w:lang w:bidi="ru-RU"/>
                              </w:rPr>
                              <w:t xml:space="preserve">особом – </w:t>
                            </w:r>
                            <w:r>
                              <w:rPr>
                                <w:spacing w:val="-1"/>
                                <w:szCs w:val="22"/>
                                <w:lang w:bidi="ru-RU"/>
                              </w:rPr>
                              <w:t>об</w:t>
                            </w:r>
                            <w:r>
                              <w:rPr>
                                <w:spacing w:val="-2"/>
                                <w:szCs w:val="22"/>
                                <w:lang w:bidi="ru-RU"/>
                              </w:rPr>
                              <w:t>кр</w:t>
                            </w:r>
                            <w:r>
                              <w:rPr>
                                <w:spacing w:val="2"/>
                                <w:szCs w:val="22"/>
                                <w:lang w:bidi="ru-RU"/>
                              </w:rPr>
                              <w:t>у</w:t>
                            </w:r>
                            <w:r>
                              <w:rPr>
                                <w:spacing w:val="-1"/>
                                <w:szCs w:val="22"/>
                                <w:lang w:bidi="ru-RU"/>
                              </w:rPr>
                              <w:t>т</w:t>
                            </w:r>
                            <w:r>
                              <w:rPr>
                                <w:szCs w:val="22"/>
                                <w:lang w:bidi="ru-RU"/>
                              </w:rPr>
                              <w:t xml:space="preserve">ки </w:t>
                            </w:r>
                            <w:r>
                              <w:rPr>
                                <w:spacing w:val="-1"/>
                                <w:szCs w:val="22"/>
                                <w:lang w:bidi="ru-RU"/>
                              </w:rPr>
                              <w:t>вокр</w:t>
                            </w:r>
                            <w:r>
                              <w:rPr>
                                <w:spacing w:val="1"/>
                                <w:szCs w:val="22"/>
                                <w:lang w:bidi="ru-RU"/>
                              </w:rPr>
                              <w:t>у</w:t>
                            </w:r>
                            <w:r>
                              <w:rPr>
                                <w:szCs w:val="22"/>
                                <w:lang w:bidi="ru-RU"/>
                              </w:rPr>
                              <w:t xml:space="preserve">г поясас </w:t>
                            </w:r>
                            <w:r>
                              <w:rPr>
                                <w:spacing w:val="-2"/>
                                <w:szCs w:val="22"/>
                                <w:lang w:bidi="ru-RU"/>
                              </w:rPr>
                              <w:t>п</w:t>
                            </w:r>
                            <w:r>
                              <w:rPr>
                                <w:szCs w:val="22"/>
                                <w:lang w:bidi="ru-RU"/>
                              </w:rPr>
                              <w:t>ередачей в другуюруку.</w:t>
                            </w:r>
                          </w:p>
                          <w:p w:rsidR="00A93076" w:rsidRDefault="00A93076">
                            <w:pPr>
                              <w:widowControl w:val="0"/>
                              <w:spacing w:after="0" w:line="270" w:lineRule="atLeast"/>
                              <w:ind w:left="106" w:right="270"/>
                              <w:rPr>
                                <w:szCs w:val="22"/>
                                <w:lang w:bidi="ru-RU"/>
                              </w:rPr>
                            </w:pPr>
                            <w:r>
                              <w:rPr>
                                <w:szCs w:val="22"/>
                                <w:lang w:bidi="ru-RU"/>
                              </w:rPr>
                              <w:t>И.п. – ст., скакалка в двух руках влево, сделать замах вправо, выполнить «винт» скакалкой. Во время второго вращения вверху с поворотом влево, передать скакалку не прерывая вращения в левую руку. Доворачиваясь, левую руку опустить вниз, выолнить спираль вращением кисти левой руки внутрь-влево, поймать узел правой рукой</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ind w:left="199" w:right="198"/>
                              <w:jc w:val="center"/>
                              <w:rPr>
                                <w:szCs w:val="22"/>
                                <w:lang w:bidi="ru-RU"/>
                              </w:rPr>
                            </w:pPr>
                            <w:r>
                              <w:rPr>
                                <w:szCs w:val="22"/>
                                <w:lang w:bidi="ru-RU"/>
                              </w:rPr>
                              <w:t>П Р</w:t>
                            </w:r>
                          </w:p>
                        </w:tc>
                        <w:tc>
                          <w:tcPr>
                            <w:tcW w:w="583" w:type="dxa"/>
                          </w:tcPr>
                          <w:p w:rsidR="00A93076" w:rsidRDefault="00A93076">
                            <w:pPr>
                              <w:widowControl w:val="0"/>
                              <w:spacing w:after="0" w:line="240" w:lineRule="auto"/>
                              <w:ind w:left="189" w:right="190"/>
                              <w:jc w:val="center"/>
                              <w:rPr>
                                <w:szCs w:val="22"/>
                                <w:lang w:bidi="ru-RU"/>
                              </w:rPr>
                            </w:pPr>
                            <w:r>
                              <w:rPr>
                                <w:szCs w:val="22"/>
                                <w:lang w:bidi="ru-RU"/>
                              </w:rPr>
                              <w:t>О С</w:t>
                            </w:r>
                          </w:p>
                        </w:tc>
                      </w:tr>
                      <w:tr w:rsidR="00A93076">
                        <w:trPr>
                          <w:trHeight w:val="421"/>
                        </w:trPr>
                        <w:tc>
                          <w:tcPr>
                            <w:tcW w:w="14631" w:type="dxa"/>
                            <w:gridSpan w:val="10"/>
                          </w:tcPr>
                          <w:p w:rsidR="00A93076" w:rsidRDefault="00A93076">
                            <w:pPr>
                              <w:widowControl w:val="0"/>
                              <w:spacing w:before="70" w:after="0" w:line="240" w:lineRule="auto"/>
                              <w:ind w:left="6068"/>
                              <w:rPr>
                                <w:b/>
                                <w:szCs w:val="22"/>
                                <w:lang w:bidi="ru-RU"/>
                              </w:rPr>
                            </w:pPr>
                            <w:r>
                              <w:rPr>
                                <w:b/>
                                <w:szCs w:val="22"/>
                                <w:lang w:bidi="ru-RU"/>
                              </w:rPr>
                              <w:t>11.12 Броски скакалки</w:t>
                            </w:r>
                          </w:p>
                        </w:tc>
                      </w:tr>
                      <w:tr w:rsidR="00A93076">
                        <w:trPr>
                          <w:trHeight w:val="827"/>
                        </w:trPr>
                        <w:tc>
                          <w:tcPr>
                            <w:tcW w:w="1132" w:type="dxa"/>
                            <w:vMerge w:val="restart"/>
                          </w:tcPr>
                          <w:p w:rsidR="00A93076" w:rsidRDefault="00A93076">
                            <w:pPr>
                              <w:widowControl w:val="0"/>
                              <w:spacing w:before="3" w:after="0" w:line="240" w:lineRule="auto"/>
                              <w:rPr>
                                <w:b/>
                                <w:sz w:val="23"/>
                                <w:szCs w:val="22"/>
                                <w:lang w:bidi="ru-RU"/>
                              </w:rPr>
                            </w:pPr>
                          </w:p>
                          <w:p w:rsidR="00A93076" w:rsidRDefault="00A93076">
                            <w:pPr>
                              <w:widowControl w:val="0"/>
                              <w:spacing w:after="0" w:line="240" w:lineRule="auto"/>
                              <w:ind w:left="206"/>
                              <w:rPr>
                                <w:szCs w:val="22"/>
                                <w:lang w:bidi="ru-RU"/>
                              </w:rPr>
                            </w:pPr>
                            <w:r>
                              <w:rPr>
                                <w:szCs w:val="22"/>
                                <w:lang w:bidi="ru-RU"/>
                              </w:rPr>
                              <w:t>11.12.1</w:t>
                            </w:r>
                          </w:p>
                        </w:tc>
                        <w:tc>
                          <w:tcPr>
                            <w:tcW w:w="2907" w:type="dxa"/>
                            <w:vMerge w:val="restart"/>
                          </w:tcPr>
                          <w:p w:rsidR="00A93076" w:rsidRDefault="00A93076">
                            <w:pPr>
                              <w:widowControl w:val="0"/>
                              <w:spacing w:before="3" w:after="0" w:line="240" w:lineRule="auto"/>
                              <w:rPr>
                                <w:b/>
                                <w:sz w:val="23"/>
                                <w:szCs w:val="22"/>
                                <w:lang w:bidi="ru-RU"/>
                              </w:rPr>
                            </w:pPr>
                          </w:p>
                          <w:p w:rsidR="00A93076" w:rsidRDefault="00A93076">
                            <w:pPr>
                              <w:widowControl w:val="0"/>
                              <w:spacing w:after="0" w:line="240" w:lineRule="auto"/>
                              <w:ind w:left="107"/>
                              <w:rPr>
                                <w:szCs w:val="22"/>
                                <w:lang w:bidi="ru-RU"/>
                              </w:rPr>
                            </w:pPr>
                            <w:r>
                              <w:rPr>
                                <w:szCs w:val="22"/>
                                <w:lang w:bidi="ru-RU"/>
                              </w:rPr>
                              <w:t>Броски и ловля руками</w:t>
                            </w:r>
                          </w:p>
                        </w:tc>
                        <w:tc>
                          <w:tcPr>
                            <w:tcW w:w="6405" w:type="dxa"/>
                          </w:tcPr>
                          <w:p w:rsidR="00A93076" w:rsidRDefault="00A93076">
                            <w:pPr>
                              <w:widowControl w:val="0"/>
                              <w:spacing w:after="0" w:line="276" w:lineRule="exact"/>
                              <w:ind w:left="106" w:right="719"/>
                              <w:rPr>
                                <w:szCs w:val="22"/>
                                <w:lang w:bidi="ru-RU"/>
                              </w:rPr>
                            </w:pPr>
                            <w:r>
                              <w:rPr>
                                <w:szCs w:val="22"/>
                                <w:lang w:bidi="ru-RU"/>
                              </w:rPr>
                              <w:t>И.п. – ст., скакалка сложенная вчетверо перед собой. Присед, согнуть руки, выпрямляя руки и ноги, бросок вверх, ловля за два узла скакалки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76" w:lineRule="exact"/>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719"/>
                              <w:rPr>
                                <w:szCs w:val="22"/>
                                <w:lang w:bidi="ru-RU"/>
                              </w:rPr>
                            </w:pPr>
                            <w:r>
                              <w:rPr>
                                <w:szCs w:val="22"/>
                                <w:lang w:bidi="ru-RU"/>
                              </w:rPr>
                              <w:t>И.п. – ст., скакалка сложенная вчетверо перед собой. Присед, согнуть руки, выпрямляя руки и ноги, бросок вверх, ловля за два узла скакалки во вход с прыжком</w:t>
                            </w:r>
                          </w:p>
                          <w:p w:rsidR="00A93076" w:rsidRDefault="00A93076">
                            <w:pPr>
                              <w:widowControl w:val="0"/>
                              <w:spacing w:after="0" w:line="259" w:lineRule="exact"/>
                              <w:ind w:left="106"/>
                              <w:rPr>
                                <w:szCs w:val="22"/>
                                <w:lang w:bidi="ru-RU"/>
                              </w:rPr>
                            </w:pPr>
                            <w:r>
                              <w:rPr>
                                <w:szCs w:val="22"/>
                                <w:lang w:bidi="ru-RU"/>
                              </w:rPr>
                              <w:t>«козлик» через скакалку</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34" w:after="0" w:line="240" w:lineRule="auto"/>
                              <w:ind w:left="106" w:right="92"/>
                              <w:rPr>
                                <w:szCs w:val="22"/>
                                <w:lang w:bidi="ru-RU"/>
                              </w:rPr>
                            </w:pPr>
                            <w:r>
                              <w:rPr>
                                <w:szCs w:val="22"/>
                                <w:lang w:bidi="ru-RU"/>
                              </w:rPr>
                              <w:t>И.п. – ст., скакалка сложенная в восемь раз в правой руке. С замаха бросок вверх, ловля за два узла</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76" w:lineRule="exact"/>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40" w:lineRule="auto"/>
                              <w:ind w:left="106" w:right="245"/>
                              <w:rPr>
                                <w:szCs w:val="22"/>
                                <w:lang w:bidi="ru-RU"/>
                              </w:rPr>
                            </w:pPr>
                            <w:r>
                              <w:rPr>
                                <w:szCs w:val="22"/>
                                <w:lang w:bidi="ru-RU"/>
                              </w:rPr>
                              <w:t>И.п. – ст., скакалка в дух руках вперед. Кач справ, перевод влево, вперед, в верхней точке середины скакалки бросок</w:t>
                            </w:r>
                          </w:p>
                          <w:p w:rsidR="00A93076" w:rsidRDefault="00A93076">
                            <w:pPr>
                              <w:widowControl w:val="0"/>
                              <w:spacing w:after="0" w:line="260" w:lineRule="exact"/>
                              <w:ind w:left="106"/>
                              <w:rPr>
                                <w:szCs w:val="22"/>
                                <w:lang w:bidi="ru-RU"/>
                              </w:rPr>
                            </w:pPr>
                            <w:r>
                              <w:rPr>
                                <w:szCs w:val="22"/>
                                <w:lang w:bidi="ru-RU"/>
                              </w:rPr>
                              <w:t>скакалки вверх, ловля за один конец скакалки</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p w:rsidR="00A93076" w:rsidRDefault="00A93076">
                            <w:pPr>
                              <w:widowControl w:val="0"/>
                              <w:spacing w:after="0" w:line="260" w:lineRule="exact"/>
                              <w:ind w:left="5"/>
                              <w:jc w:val="center"/>
                              <w:rPr>
                                <w:szCs w:val="22"/>
                                <w:lang w:bidi="ru-RU"/>
                              </w:rPr>
                            </w:pPr>
                            <w:r>
                              <w:rPr>
                                <w:szCs w:val="22"/>
                                <w:lang w:bidi="ru-RU"/>
                              </w:rPr>
                              <w:t>С</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103"/>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after="0" w:line="276" w:lineRule="exact"/>
                              <w:ind w:left="106" w:right="133"/>
                              <w:rPr>
                                <w:szCs w:val="22"/>
                                <w:lang w:bidi="ru-RU"/>
                              </w:rPr>
                            </w:pPr>
                            <w:r>
                              <w:rPr>
                                <w:szCs w:val="22"/>
                                <w:lang w:bidi="ru-RU"/>
                              </w:rPr>
                              <w:t>И.п. – ст., скакалка в двух руках вперед. Круг скакалкой назад, отпустить правый узел назад на пол. Бросок вверх на подскоке скакалки. Ловля за один конец, повернуться к скакалке, отбив, ловля во входе на козлике</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34" w:after="0" w:line="240" w:lineRule="auto"/>
                              <w:ind w:left="106" w:right="502"/>
                              <w:rPr>
                                <w:szCs w:val="22"/>
                                <w:lang w:bidi="ru-RU"/>
                              </w:rPr>
                            </w:pPr>
                            <w:r>
                              <w:rPr>
                                <w:szCs w:val="22"/>
                                <w:lang w:bidi="ru-RU"/>
                              </w:rPr>
                              <w:t>Три прыжка (подскоки), вращая скакалку назад, бросок, ловля во входе на козлике</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p w:rsidR="00A93076" w:rsidRDefault="00A93076">
                            <w:pPr>
                              <w:widowControl w:val="0"/>
                              <w:spacing w:after="0" w:line="259" w:lineRule="exact"/>
                              <w:ind w:left="5"/>
                              <w:jc w:val="center"/>
                              <w:rPr>
                                <w:szCs w:val="22"/>
                                <w:lang w:bidi="ru-RU"/>
                              </w:rPr>
                            </w:pPr>
                            <w:r>
                              <w:rPr>
                                <w:szCs w:val="22"/>
                                <w:lang w:bidi="ru-RU"/>
                              </w:rPr>
                              <w:t>С</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8"/>
                        </w:trPr>
                        <w:tc>
                          <w:tcPr>
                            <w:tcW w:w="1132" w:type="dxa"/>
                            <w:vMerge/>
                            <w:tcBorders>
                              <w:top w:val="none" w:sz="4" w:space="0" w:color="000000"/>
                            </w:tcBorders>
                          </w:tcPr>
                          <w:p w:rsidR="00A93076" w:rsidRDefault="00A93076">
                            <w:pPr>
                              <w:widowControl w:val="0"/>
                              <w:spacing w:after="0" w:line="240" w:lineRule="auto"/>
                              <w:rPr>
                                <w:sz w:val="2"/>
                                <w:szCs w:val="2"/>
                                <w:lang w:bidi="ru-RU"/>
                              </w:rPr>
                            </w:pPr>
                          </w:p>
                        </w:tc>
                        <w:tc>
                          <w:tcPr>
                            <w:tcW w:w="2907" w:type="dxa"/>
                            <w:vMerge/>
                            <w:tcBorders>
                              <w:top w:val="none" w:sz="4" w:space="0" w:color="000000"/>
                            </w:tcBorders>
                          </w:tcPr>
                          <w:p w:rsidR="00A93076" w:rsidRDefault="00A93076">
                            <w:pPr>
                              <w:widowControl w:val="0"/>
                              <w:spacing w:after="0" w:line="240" w:lineRule="auto"/>
                              <w:rPr>
                                <w:sz w:val="2"/>
                                <w:szCs w:val="2"/>
                                <w:lang w:bidi="ru-RU"/>
                              </w:rPr>
                            </w:pPr>
                          </w:p>
                        </w:tc>
                        <w:tc>
                          <w:tcPr>
                            <w:tcW w:w="6405" w:type="dxa"/>
                          </w:tcPr>
                          <w:p w:rsidR="00A93076" w:rsidRDefault="00A93076">
                            <w:pPr>
                              <w:widowControl w:val="0"/>
                              <w:spacing w:before="134" w:after="0" w:line="240" w:lineRule="auto"/>
                              <w:ind w:left="106" w:right="394"/>
                              <w:rPr>
                                <w:szCs w:val="22"/>
                                <w:lang w:bidi="ru-RU"/>
                              </w:rPr>
                            </w:pPr>
                            <w:r>
                              <w:rPr>
                                <w:szCs w:val="22"/>
                                <w:lang w:bidi="ru-RU"/>
                              </w:rPr>
                              <w:t>И.п.– ст., скакалка сложенная вдвое в правой руке. Замах назад справа, бросок вверх, ловля</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73" w:lineRule="exact"/>
                              <w:ind w:left="5"/>
                              <w:jc w:val="center"/>
                              <w:rPr>
                                <w:szCs w:val="22"/>
                                <w:lang w:bidi="ru-RU"/>
                              </w:rPr>
                            </w:pPr>
                            <w:r>
                              <w:rPr>
                                <w:szCs w:val="22"/>
                                <w:lang w:bidi="ru-RU"/>
                              </w:rPr>
                              <w:t>Р</w:t>
                            </w:r>
                          </w:p>
                          <w:p w:rsidR="00A93076" w:rsidRDefault="00A93076">
                            <w:pPr>
                              <w:widowControl w:val="0"/>
                              <w:spacing w:after="0" w:line="270" w:lineRule="atLeast"/>
                              <w:ind w:left="202" w:right="193"/>
                              <w:jc w:val="center"/>
                              <w:rPr>
                                <w:szCs w:val="22"/>
                                <w:lang w:bidi="ru-RU"/>
                              </w:rPr>
                            </w:pPr>
                            <w:r>
                              <w:rPr>
                                <w:szCs w:val="22"/>
                                <w:lang w:bidi="ru-RU"/>
                              </w:rPr>
                              <w:t>О 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363"/>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right="169"/>
              <w:contextualSpacing/>
              <w:jc w:val="right"/>
              <w:rPr>
                <w:b/>
                <w:szCs w:val="22"/>
                <w:lang w:bidi="ru-RU"/>
              </w:rPr>
            </w:pPr>
            <w:r>
              <w:rPr>
                <w:b/>
                <w:szCs w:val="22"/>
                <w:lang w:bidi="ru-RU"/>
              </w:rPr>
              <w:t>10</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380"/>
              <w:contextualSpacing/>
              <w:rPr>
                <w:szCs w:val="22"/>
                <w:lang w:bidi="ru-RU"/>
              </w:rPr>
            </w:pPr>
            <w:r>
              <w:rPr>
                <w:szCs w:val="22"/>
                <w:lang w:bidi="ru-RU"/>
              </w:rPr>
              <w:t>И.п. – скакалка сложенная вдвое, узлы скакалки в правой руке. Круг скакалки в лицевой плоскости назад, бросок</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вверх. Ловля</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80"/>
              <w:contextualSpacing/>
              <w:rPr>
                <w:szCs w:val="22"/>
                <w:lang w:bidi="ru-RU"/>
              </w:rPr>
            </w:pPr>
            <w:r>
              <w:rPr>
                <w:szCs w:val="22"/>
                <w:lang w:bidi="ru-RU"/>
              </w:rPr>
              <w:t>И.п. – скакалка сложенная вдвое, узлы скакалки в правой руке. Круг скакалки в боковой плоскости назад, бросок. Ловля</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80"/>
              <w:contextualSpacing/>
              <w:rPr>
                <w:szCs w:val="22"/>
                <w:lang w:bidi="ru-RU"/>
              </w:rPr>
            </w:pPr>
            <w:r>
              <w:rPr>
                <w:szCs w:val="22"/>
                <w:lang w:bidi="ru-RU"/>
              </w:rPr>
              <w:t>И.п. – скакалка сложенная вдвое, узлы скакалки в правой руке. Горизонтальный круг над полом влево, поднимая</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руку вверх вращая скакалку наружу вправо – бросок. Ловля</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80"/>
              <w:contextualSpacing/>
              <w:jc w:val="both"/>
              <w:rPr>
                <w:szCs w:val="22"/>
                <w:lang w:bidi="ru-RU"/>
              </w:rPr>
            </w:pPr>
            <w:r>
              <w:rPr>
                <w:szCs w:val="22"/>
                <w:lang w:bidi="ru-RU"/>
              </w:rPr>
              <w:t>И.п. – ст., скакалка слева, хватом за середину. Кач вправо- влево-вправо бросок вверх, с поворотом к скакалке на 90º, ловя за один конец скакалки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скакалка сложенная вдвое в правой руке. Бросок</w:t>
            </w:r>
          </w:p>
          <w:p w:rsidR="007E012D" w:rsidRDefault="00A93076">
            <w:pPr>
              <w:widowControl w:val="0"/>
              <w:spacing w:before="100" w:beforeAutospacing="1" w:after="100" w:afterAutospacing="1" w:line="240" w:lineRule="auto"/>
              <w:ind w:left="106" w:right="237"/>
              <w:contextualSpacing/>
              <w:rPr>
                <w:szCs w:val="22"/>
                <w:lang w:bidi="ru-RU"/>
              </w:rPr>
            </w:pPr>
            <w:r>
              <w:rPr>
                <w:szCs w:val="22"/>
                <w:lang w:bidi="ru-RU"/>
              </w:rPr>
              <w:t>в боковой плоскости. Ловля во вращение вперед или назад одноименной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скакалка сложенная вдвое в правой руке. Бросок</w:t>
            </w:r>
          </w:p>
          <w:p w:rsidR="007E012D" w:rsidRDefault="00A93076">
            <w:pPr>
              <w:widowControl w:val="0"/>
              <w:spacing w:before="100" w:beforeAutospacing="1" w:after="100" w:afterAutospacing="1" w:line="240" w:lineRule="auto"/>
              <w:ind w:left="106" w:right="214"/>
              <w:contextualSpacing/>
              <w:rPr>
                <w:szCs w:val="22"/>
                <w:lang w:bidi="ru-RU"/>
              </w:rPr>
            </w:pPr>
            <w:r>
              <w:rPr>
                <w:szCs w:val="22"/>
                <w:lang w:bidi="ru-RU"/>
              </w:rPr>
              <w:t>в лицевой плоскости. Ловля во вращение вправо или влево одноименной рукой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Бросок. Ловля раскрытой скакалки за один конец</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П Р</w:t>
            </w:r>
          </w:p>
        </w:tc>
        <w:tc>
          <w:tcPr>
            <w:tcW w:w="598" w:type="dxa"/>
          </w:tcPr>
          <w:p w:rsidR="007E012D" w:rsidRDefault="00A93076">
            <w:pPr>
              <w:widowControl w:val="0"/>
              <w:spacing w:before="100" w:beforeAutospacing="1" w:after="100" w:afterAutospacing="1" w:line="240" w:lineRule="auto"/>
              <w:ind w:left="201" w:right="197"/>
              <w:contextualSpacing/>
              <w:jc w:val="center"/>
              <w:rPr>
                <w:sz w:val="23"/>
                <w:szCs w:val="22"/>
                <w:lang w:bidi="ru-RU"/>
              </w:rPr>
            </w:pPr>
            <w:r>
              <w:rPr>
                <w:sz w:val="23"/>
                <w:szCs w:val="22"/>
                <w:lang w:bidi="ru-RU"/>
              </w:rPr>
              <w:t>Р О</w:t>
            </w:r>
          </w:p>
        </w:tc>
        <w:tc>
          <w:tcPr>
            <w:tcW w:w="597" w:type="dxa"/>
          </w:tcPr>
          <w:p w:rsidR="007E012D" w:rsidRDefault="00A93076">
            <w:pPr>
              <w:widowControl w:val="0"/>
              <w:spacing w:before="100" w:beforeAutospacing="1" w:after="100" w:afterAutospacing="1" w:line="240" w:lineRule="auto"/>
              <w:ind w:left="218"/>
              <w:contextualSpacing/>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5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616" w:hanging="1"/>
              <w:contextualSpacing/>
              <w:rPr>
                <w:sz w:val="23"/>
                <w:szCs w:val="22"/>
                <w:lang w:bidi="ru-RU"/>
              </w:rPr>
            </w:pPr>
            <w:r>
              <w:rPr>
                <w:sz w:val="23"/>
                <w:szCs w:val="22"/>
                <w:lang w:bidi="ru-RU"/>
              </w:rPr>
              <w:t>Бросок. Ловля раскрытой скакалки за один конец, другой прижать к полу стопой</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7"/>
              <w:contextualSpacing/>
              <w:jc w:val="center"/>
              <w:rPr>
                <w:sz w:val="23"/>
                <w:szCs w:val="22"/>
                <w:lang w:bidi="ru-RU"/>
              </w:rPr>
            </w:pPr>
            <w:r>
              <w:rPr>
                <w:sz w:val="23"/>
                <w:szCs w:val="22"/>
                <w:lang w:bidi="ru-RU"/>
              </w:rPr>
              <w:t>Р О</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616" w:hanging="1"/>
              <w:contextualSpacing/>
              <w:rPr>
                <w:sz w:val="23"/>
                <w:szCs w:val="22"/>
                <w:lang w:bidi="ru-RU"/>
              </w:rPr>
            </w:pPr>
            <w:r>
              <w:rPr>
                <w:sz w:val="23"/>
                <w:szCs w:val="22"/>
                <w:lang w:bidi="ru-RU"/>
              </w:rPr>
              <w:t>Бросок. Ловля раскрытой скакалки за один конец, другой рукой ловля за середину скакалки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 w:val="23"/>
                <w:szCs w:val="22"/>
                <w:lang w:bidi="ru-RU"/>
              </w:rPr>
            </w:pPr>
            <w:r>
              <w:rPr>
                <w:sz w:val="23"/>
                <w:szCs w:val="22"/>
                <w:lang w:bidi="ru-RU"/>
              </w:rPr>
              <w:t>П Р</w:t>
            </w:r>
          </w:p>
        </w:tc>
        <w:tc>
          <w:tcPr>
            <w:tcW w:w="598" w:type="dxa"/>
          </w:tcPr>
          <w:p w:rsidR="007E012D" w:rsidRDefault="00A93076">
            <w:pPr>
              <w:widowControl w:val="0"/>
              <w:spacing w:before="100" w:beforeAutospacing="1" w:after="100" w:afterAutospacing="1" w:line="240" w:lineRule="auto"/>
              <w:ind w:left="2"/>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1" w:right="197"/>
              <w:contextualSpacing/>
              <w:jc w:val="center"/>
              <w:rPr>
                <w:sz w:val="23"/>
                <w:szCs w:val="22"/>
                <w:lang w:bidi="ru-RU"/>
              </w:rPr>
            </w:pPr>
            <w:r>
              <w:rPr>
                <w:sz w:val="23"/>
                <w:szCs w:val="22"/>
                <w:lang w:bidi="ru-RU"/>
              </w:rPr>
              <w:t>О С</w:t>
            </w:r>
          </w:p>
        </w:tc>
        <w:tc>
          <w:tcPr>
            <w:tcW w:w="597" w:type="dxa"/>
          </w:tcPr>
          <w:p w:rsidR="007E012D" w:rsidRDefault="00A93076">
            <w:pPr>
              <w:widowControl w:val="0"/>
              <w:spacing w:before="100" w:beforeAutospacing="1" w:after="100" w:afterAutospacing="1" w:line="240" w:lineRule="auto"/>
              <w:ind w:left="218"/>
              <w:contextualSpacing/>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369" w:hanging="1"/>
              <w:contextualSpacing/>
              <w:rPr>
                <w:sz w:val="23"/>
                <w:szCs w:val="22"/>
                <w:lang w:bidi="ru-RU"/>
              </w:rPr>
            </w:pPr>
            <w:r>
              <w:rPr>
                <w:sz w:val="23"/>
                <w:szCs w:val="22"/>
                <w:lang w:bidi="ru-RU"/>
              </w:rPr>
              <w:t>Бросок. Ловля раскрытой скакалки во вращение (скрестный поворот, «валяшка»)</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7"/>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Ловля за два узла скакалки двумя руками на «козлике»,</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кувырке</w:t>
            </w:r>
          </w:p>
        </w:tc>
        <w:tc>
          <w:tcPr>
            <w:tcW w:w="598" w:type="dxa"/>
          </w:tcPr>
          <w:p w:rsidR="007E012D" w:rsidRDefault="00A93076">
            <w:pPr>
              <w:widowControl w:val="0"/>
              <w:spacing w:before="100" w:beforeAutospacing="1" w:after="100" w:afterAutospacing="1" w:line="240" w:lineRule="auto"/>
              <w:ind w:left="201" w:right="195"/>
              <w:contextualSpacing/>
              <w:jc w:val="center"/>
              <w:rPr>
                <w:sz w:val="23"/>
                <w:szCs w:val="22"/>
                <w:lang w:bidi="ru-RU"/>
              </w:rPr>
            </w:pPr>
            <w:r>
              <w:rPr>
                <w:sz w:val="23"/>
                <w:szCs w:val="22"/>
                <w:lang w:bidi="ru-RU"/>
              </w:rPr>
              <w:t>П Р</w:t>
            </w: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Р</w:t>
            </w:r>
          </w:p>
          <w:p w:rsidR="007E012D" w:rsidRDefault="00A93076">
            <w:pPr>
              <w:widowControl w:val="0"/>
              <w:spacing w:before="100" w:beforeAutospacing="1" w:after="100" w:afterAutospacing="1" w:line="240" w:lineRule="auto"/>
              <w:ind w:left="202" w:right="196"/>
              <w:contextualSpacing/>
              <w:jc w:val="center"/>
              <w:rPr>
                <w:sz w:val="23"/>
                <w:szCs w:val="22"/>
                <w:lang w:bidi="ru-RU"/>
              </w:rPr>
            </w:pPr>
            <w:r>
              <w:rPr>
                <w:sz w:val="23"/>
                <w:szCs w:val="22"/>
                <w:lang w:bidi="ru-RU"/>
              </w:rPr>
              <w:t>ОС</w:t>
            </w:r>
          </w:p>
        </w:tc>
        <w:tc>
          <w:tcPr>
            <w:tcW w:w="598" w:type="dxa"/>
          </w:tcPr>
          <w:p w:rsidR="007E012D" w:rsidRDefault="00A93076">
            <w:pPr>
              <w:widowControl w:val="0"/>
              <w:spacing w:before="100" w:beforeAutospacing="1" w:after="100" w:afterAutospacing="1" w:line="240" w:lineRule="auto"/>
              <w:ind w:left="3"/>
              <w:contextualSpacing/>
              <w:jc w:val="center"/>
              <w:rPr>
                <w:sz w:val="23"/>
                <w:szCs w:val="22"/>
                <w:lang w:bidi="ru-RU"/>
              </w:rPr>
            </w:pPr>
            <w:r>
              <w:rPr>
                <w:sz w:val="23"/>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79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7" w:right="521" w:hanging="1"/>
              <w:contextualSpacing/>
              <w:rPr>
                <w:sz w:val="23"/>
                <w:szCs w:val="22"/>
                <w:lang w:bidi="ru-RU"/>
              </w:rPr>
            </w:pPr>
            <w:r>
              <w:rPr>
                <w:sz w:val="23"/>
                <w:szCs w:val="22"/>
                <w:lang w:bidi="ru-RU"/>
              </w:rPr>
              <w:t>И.п. – ст., скакалка сложенная вдвое в правой руке. На подскоке бросок прямой рукой скакалки под плечо. Ловля</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6"/>
              <w:contextualSpacing/>
              <w:jc w:val="center"/>
              <w:rPr>
                <w:sz w:val="23"/>
                <w:szCs w:val="22"/>
                <w:lang w:bidi="ru-RU"/>
              </w:rPr>
            </w:pPr>
            <w:r>
              <w:rPr>
                <w:sz w:val="23"/>
                <w:szCs w:val="22"/>
                <w:lang w:bidi="ru-RU"/>
              </w:rPr>
              <w:t>ПР</w:t>
            </w:r>
          </w:p>
        </w:tc>
        <w:tc>
          <w:tcPr>
            <w:tcW w:w="597" w:type="dxa"/>
          </w:tcPr>
          <w:p w:rsidR="007E012D" w:rsidRDefault="00A93076">
            <w:pPr>
              <w:widowControl w:val="0"/>
              <w:spacing w:before="100" w:beforeAutospacing="1" w:after="100" w:afterAutospacing="1" w:line="240" w:lineRule="auto"/>
              <w:ind w:left="202" w:right="197"/>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ind w:right="1"/>
              <w:contextualSpacing/>
              <w:jc w:val="center"/>
              <w:rPr>
                <w:sz w:val="23"/>
                <w:szCs w:val="22"/>
                <w:lang w:bidi="ru-RU"/>
              </w:rPr>
            </w:pPr>
            <w:r>
              <w:rPr>
                <w:sz w:val="23"/>
                <w:szCs w:val="22"/>
                <w:lang w:bidi="ru-RU"/>
              </w:rPr>
              <w:t>С</w:t>
            </w:r>
          </w:p>
        </w:tc>
        <w:tc>
          <w:tcPr>
            <w:tcW w:w="583" w:type="dxa"/>
          </w:tcPr>
          <w:p w:rsidR="007E012D" w:rsidRDefault="00A93076">
            <w:pPr>
              <w:widowControl w:val="0"/>
              <w:spacing w:before="100" w:beforeAutospacing="1" w:after="100" w:afterAutospacing="1" w:line="240" w:lineRule="auto"/>
              <w:ind w:right="209"/>
              <w:contextualSpacing/>
              <w:jc w:val="right"/>
              <w:rPr>
                <w:sz w:val="23"/>
                <w:szCs w:val="22"/>
                <w:lang w:bidi="ru-RU"/>
              </w:rPr>
            </w:pPr>
            <w:r>
              <w:rPr>
                <w:sz w:val="23"/>
                <w:szCs w:val="22"/>
                <w:lang w:bidi="ru-RU"/>
              </w:rPr>
              <w:t>С</w:t>
            </w:r>
          </w:p>
        </w:tc>
      </w:tr>
    </w:tbl>
    <w:p w:rsidR="007E012D" w:rsidRDefault="007E012D">
      <w:pPr>
        <w:spacing w:before="100" w:beforeAutospacing="1" w:after="100" w:afterAutospacing="1" w:line="240" w:lineRule="auto"/>
        <w:contextualSpacing/>
        <w:jc w:val="right"/>
        <w:rPr>
          <w:sz w:val="23"/>
        </w:rPr>
        <w:sectPr w:rsidR="007E012D">
          <w:footerReference w:type="default" r:id="rId36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ind w:left="238"/>
              <w:contextualSpacing/>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911"/>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307"/>
              <w:contextualSpacing/>
              <w:rPr>
                <w:szCs w:val="22"/>
                <w:lang w:bidi="ru-RU"/>
              </w:rPr>
            </w:pPr>
            <w:r>
              <w:rPr>
                <w:szCs w:val="22"/>
                <w:lang w:bidi="ru-RU"/>
              </w:rPr>
              <w:t>И.п. – ст., скакалка сложенная вдвое за спиной, концы скакалки в правой руке. Бросок на подскоке из – за спины вверх.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8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3"/>
              <w:contextualSpacing/>
              <w:rPr>
                <w:szCs w:val="22"/>
                <w:lang w:bidi="ru-RU"/>
              </w:rPr>
            </w:pPr>
            <w:r>
              <w:rPr>
                <w:szCs w:val="22"/>
                <w:lang w:bidi="ru-RU"/>
              </w:rPr>
              <w:t>И.п. – ст., скакалка сложенная вдвое узлом, концы скакалки в правой руке. Поднимая правую, вверх, бросок вверх скакалки,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90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3"/>
              <w:contextualSpacing/>
              <w:rPr>
                <w:szCs w:val="22"/>
                <w:lang w:bidi="ru-RU"/>
              </w:rPr>
            </w:pPr>
            <w:r>
              <w:rPr>
                <w:szCs w:val="22"/>
                <w:lang w:bidi="ru-RU"/>
              </w:rPr>
              <w:t>И.п. – ст., скакалка сложенная вдвое узлом, концы скакалки в правой руке. Выполнить Нырок-кувырок, под ногой бросить скакалку.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23"/>
              <w:contextualSpacing/>
              <w:rPr>
                <w:szCs w:val="22"/>
                <w:lang w:bidi="ru-RU"/>
              </w:rPr>
            </w:pPr>
            <w:r>
              <w:rPr>
                <w:szCs w:val="22"/>
                <w:lang w:bidi="ru-RU"/>
              </w:rPr>
              <w:t>Вращение раскрытой скакалки, зажатой ногами на шене, хват за середину бросок.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23"/>
              <w:contextualSpacing/>
              <w:rPr>
                <w:szCs w:val="22"/>
                <w:lang w:bidi="ru-RU"/>
              </w:rPr>
            </w:pPr>
            <w:r>
              <w:rPr>
                <w:szCs w:val="22"/>
                <w:lang w:bidi="ru-RU"/>
              </w:rPr>
              <w:t>Вращение раскрытой скакалки, зажатой ногами на шене, хват за середину бросок – ловля на перевороте боком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20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89"/>
              <w:contextualSpacing/>
              <w:rPr>
                <w:szCs w:val="22"/>
                <w:lang w:bidi="ru-RU"/>
              </w:rPr>
            </w:pPr>
            <w:r>
              <w:rPr>
                <w:szCs w:val="22"/>
                <w:lang w:bidi="ru-RU"/>
              </w:rPr>
              <w:t>Бросок с «винта» скакалки способом - обкрутки вокруг пояса с передачей в другую руку.</w:t>
            </w:r>
          </w:p>
          <w:p w:rsidR="007E012D" w:rsidRDefault="00A93076">
            <w:pPr>
              <w:widowControl w:val="0"/>
              <w:spacing w:before="100" w:beforeAutospacing="1" w:after="100" w:afterAutospacing="1" w:line="240" w:lineRule="auto"/>
              <w:ind w:left="106" w:right="511"/>
              <w:contextualSpacing/>
              <w:rPr>
                <w:szCs w:val="22"/>
                <w:lang w:bidi="ru-RU"/>
              </w:rPr>
            </w:pPr>
            <w:r>
              <w:rPr>
                <w:szCs w:val="22"/>
                <w:lang w:bidi="ru-RU"/>
              </w:rPr>
              <w:t>И.п. – ст., скакалка в двух руках влево, сделать замах вправо, выполнить «винт» скакалкой. Во время второго вращения вверху бросить скакалку вверх. Ловля правой рукой за узел скакалки, левой за середину. Круг над головой в горизонтальной плоскости вправо, ловля узла правой рукой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268"/>
              <w:contextualSpacing/>
              <w:rPr>
                <w:szCs w:val="22"/>
                <w:lang w:bidi="ru-RU"/>
              </w:rPr>
            </w:pPr>
            <w:r>
              <w:rPr>
                <w:szCs w:val="22"/>
                <w:lang w:bidi="ru-RU"/>
              </w:rPr>
              <w:t>.</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826"/>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63"/>
              <w:contextualSpacing/>
              <w:rPr>
                <w:szCs w:val="22"/>
                <w:lang w:bidi="ru-RU"/>
              </w:rPr>
            </w:pPr>
            <w:r>
              <w:rPr>
                <w:szCs w:val="22"/>
                <w:lang w:bidi="ru-RU"/>
              </w:rPr>
              <w:t>И.п.- ст., скакалка, сложенная вдвое, узлы в правой руке. Горизонтальный круг за спиной вправо-вверх. Бросок из-за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головы.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98"/>
              <w:contextualSpacing/>
              <w:rPr>
                <w:szCs w:val="22"/>
                <w:lang w:bidi="ru-RU"/>
              </w:rPr>
            </w:pPr>
            <w:r>
              <w:rPr>
                <w:szCs w:val="22"/>
                <w:lang w:bidi="ru-RU"/>
              </w:rPr>
              <w:t>И.п.- ст., скакалка, сложенная вдвое, узлы в правой руке. Горизонтальный круг за рукой вправо-вверх. Бросок из-за руки.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91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73"/>
              <w:contextualSpacing/>
              <w:rPr>
                <w:szCs w:val="22"/>
                <w:lang w:bidi="ru-RU"/>
              </w:rPr>
            </w:pPr>
            <w:r>
              <w:rPr>
                <w:szCs w:val="22"/>
                <w:lang w:bidi="ru-RU"/>
              </w:rPr>
              <w:t>И.п.- ст., скакалка, сложенная вдвое, узлы в правой руке. Горизонтальный круг в лицевой плоскости снизу направо, бросок.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65"/>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37"/>
              <w:contextualSpacing/>
              <w:rPr>
                <w:b/>
                <w:szCs w:val="22"/>
                <w:lang w:bidi="ru-RU"/>
              </w:rPr>
            </w:pPr>
            <w:r>
              <w:rPr>
                <w:b/>
                <w:szCs w:val="22"/>
                <w:lang w:bidi="ru-RU"/>
              </w:rPr>
              <w:t>6</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495"/>
              <w:contextualSpacing/>
              <w:rPr>
                <w:szCs w:val="22"/>
                <w:lang w:bidi="ru-RU"/>
              </w:rPr>
            </w:pPr>
            <w:r>
              <w:rPr>
                <w:szCs w:val="22"/>
                <w:lang w:bidi="ru-RU"/>
              </w:rPr>
              <w:t>Бросок раскрытой скакалки в боковой плоскости. Ловля сложенной вдвое скакалки во вращение в боковой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плоскости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95"/>
              <w:contextualSpacing/>
              <w:rPr>
                <w:szCs w:val="22"/>
                <w:lang w:bidi="ru-RU"/>
              </w:rPr>
            </w:pPr>
            <w:r>
              <w:rPr>
                <w:szCs w:val="22"/>
                <w:lang w:bidi="ru-RU"/>
              </w:rPr>
              <w:t>Бросок раскрытой скакалки в боковой плоскости. Ловля сложенной вдвое скакалки во вращение в боковой плоскости в наклонах назад, на вращательных преакробатических элементах движением 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16"/>
              <w:contextualSpacing/>
              <w:rPr>
                <w:szCs w:val="22"/>
                <w:lang w:bidi="ru-RU"/>
              </w:rPr>
            </w:pPr>
            <w:r>
              <w:rPr>
                <w:szCs w:val="22"/>
                <w:lang w:bidi="ru-RU"/>
              </w:rPr>
              <w:t>И.п. – ст., один конец скакалки в левой руке, вторая рука хватом за середину. Толчком левого узла, вращение</w:t>
            </w:r>
          </w:p>
          <w:p w:rsidR="007E012D" w:rsidRDefault="00A93076">
            <w:pPr>
              <w:widowControl w:val="0"/>
              <w:spacing w:before="100" w:beforeAutospacing="1" w:after="100" w:afterAutospacing="1" w:line="240" w:lineRule="auto"/>
              <w:ind w:left="106" w:right="973"/>
              <w:contextualSpacing/>
              <w:rPr>
                <w:szCs w:val="22"/>
                <w:lang w:bidi="ru-RU"/>
              </w:rPr>
            </w:pPr>
            <w:r>
              <w:rPr>
                <w:szCs w:val="22"/>
                <w:lang w:bidi="ru-RU"/>
              </w:rPr>
              <w:t>скакалки вокруг кисти вверху, с подседания бросок скакалки вверх в горизонтальной плоскости.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1102"/>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46"/>
              <w:contextualSpacing/>
              <w:rPr>
                <w:szCs w:val="22"/>
                <w:lang w:bidi="ru-RU"/>
              </w:rPr>
            </w:pPr>
            <w:r>
              <w:rPr>
                <w:szCs w:val="22"/>
                <w:lang w:bidi="ru-RU"/>
              </w:rPr>
              <w:t>И.п. – ст., скакалка хватом за середину вперед. Выполнить вертикальную боковую восьмерку одной рукой. Справа сделать обкрутку вокруг кисти бросок в вертикальной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плоскости, 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П Р</w:t>
            </w:r>
          </w:p>
        </w:tc>
        <w:tc>
          <w:tcPr>
            <w:tcW w:w="583" w:type="dxa"/>
          </w:tcPr>
          <w:p w:rsidR="007E012D" w:rsidRDefault="00A93076">
            <w:pPr>
              <w:widowControl w:val="0"/>
              <w:spacing w:before="100" w:beforeAutospacing="1" w:after="100" w:afterAutospacing="1" w:line="240" w:lineRule="auto"/>
              <w:ind w:left="189" w:right="190"/>
              <w:contextualSpacing/>
              <w:jc w:val="center"/>
              <w:rPr>
                <w:szCs w:val="22"/>
                <w:lang w:bidi="ru-RU"/>
              </w:rPr>
            </w:pPr>
            <w:r>
              <w:rPr>
                <w:szCs w:val="22"/>
                <w:lang w:bidi="ru-RU"/>
              </w:rPr>
              <w:t>О С</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11.12.2</w:t>
            </w:r>
          </w:p>
        </w:tc>
        <w:tc>
          <w:tcPr>
            <w:tcW w:w="2907"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Броски ногами</w:t>
            </w:r>
          </w:p>
        </w:tc>
        <w:tc>
          <w:tcPr>
            <w:tcW w:w="6405" w:type="dxa"/>
          </w:tcPr>
          <w:p w:rsidR="007E012D" w:rsidRDefault="00A93076">
            <w:pPr>
              <w:widowControl w:val="0"/>
              <w:spacing w:before="100" w:beforeAutospacing="1" w:after="100" w:afterAutospacing="1" w:line="240" w:lineRule="auto"/>
              <w:ind w:left="106" w:right="102"/>
              <w:contextualSpacing/>
              <w:rPr>
                <w:szCs w:val="22"/>
                <w:lang w:bidi="ru-RU"/>
              </w:rPr>
            </w:pPr>
            <w:r>
              <w:rPr>
                <w:szCs w:val="22"/>
                <w:lang w:bidi="ru-RU"/>
              </w:rPr>
              <w:t>И.п. – скакалка сложенная вдвое на правой на носке вперед. Приседая на левой, мах правой, бросок</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43"/>
              <w:contextualSpacing/>
              <w:jc w:val="both"/>
              <w:rPr>
                <w:szCs w:val="22"/>
                <w:lang w:bidi="ru-RU"/>
              </w:rPr>
            </w:pPr>
            <w:r>
              <w:rPr>
                <w:szCs w:val="22"/>
                <w:lang w:bidi="ru-RU"/>
              </w:rPr>
              <w:t>Вчетверо сложенная скакалка лежит на правой (правая вперед на носок), шагом левой, махом правой вперед – бросок, ловля</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75"/>
              <w:contextualSpacing/>
              <w:rPr>
                <w:szCs w:val="22"/>
                <w:lang w:bidi="ru-RU"/>
              </w:rPr>
            </w:pPr>
            <w:r>
              <w:rPr>
                <w:szCs w:val="22"/>
                <w:lang w:bidi="ru-RU"/>
              </w:rPr>
              <w:t>И.п. – ст.. скакалка сложенная вдвое, узлы скакалки в правой руке, стопа между скакалкой на полу. Бросок скакалки махом ногой назад, ловля за один конец, отбив</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ловля во входе на козлике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08"/>
              <w:contextualSpacing/>
              <w:rPr>
                <w:szCs w:val="22"/>
                <w:lang w:bidi="ru-RU"/>
              </w:rPr>
            </w:pPr>
            <w:r>
              <w:rPr>
                <w:szCs w:val="22"/>
                <w:lang w:bidi="ru-RU"/>
              </w:rPr>
              <w:t>И.п. – ст. правой, на середине скакалке, один конец скакалки вперед на полу, другой в правой руке. Бросок</w:t>
            </w:r>
          </w:p>
          <w:p w:rsidR="007E012D" w:rsidRDefault="00A93076">
            <w:pPr>
              <w:widowControl w:val="0"/>
              <w:spacing w:before="100" w:beforeAutospacing="1" w:after="100" w:afterAutospacing="1" w:line="240" w:lineRule="auto"/>
              <w:ind w:left="106" w:right="734"/>
              <w:contextualSpacing/>
              <w:rPr>
                <w:szCs w:val="22"/>
                <w:lang w:bidi="ru-RU"/>
              </w:rPr>
            </w:pPr>
            <w:r>
              <w:rPr>
                <w:szCs w:val="22"/>
                <w:lang w:bidi="ru-RU"/>
              </w:rPr>
              <w:t>скакалки махом ногой назад, ловля за один конец и за середину скакалки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4"/>
              <w:contextualSpacing/>
              <w:rPr>
                <w:szCs w:val="22"/>
                <w:lang w:bidi="ru-RU"/>
              </w:rPr>
            </w:pPr>
            <w:r>
              <w:rPr>
                <w:szCs w:val="22"/>
                <w:lang w:bidi="ru-RU"/>
              </w:rPr>
              <w:t>И.п. – ст. правой, на середине скакалке, один конец скакалки вперед на полу, другой в правой руке. Бросок скакалки махом ногой назад на перевороте вперед, ловля за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один конец и за середину скакалки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66"/>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37"/>
              <w:contextualSpacing/>
              <w:rPr>
                <w:b/>
                <w:szCs w:val="22"/>
                <w:lang w:bidi="ru-RU"/>
              </w:rPr>
            </w:pPr>
            <w:r>
              <w:rPr>
                <w:b/>
                <w:szCs w:val="22"/>
                <w:lang w:bidi="ru-RU"/>
              </w:rPr>
              <w:t>6</w:t>
            </w:r>
          </w:p>
        </w:tc>
      </w:tr>
      <w:tr w:rsidR="007E012D">
        <w:trPr>
          <w:trHeight w:val="953"/>
        </w:trPr>
        <w:tc>
          <w:tcPr>
            <w:tcW w:w="1132" w:type="dxa"/>
          </w:tcPr>
          <w:p w:rsidR="007E012D" w:rsidRDefault="007E012D">
            <w:pPr>
              <w:widowControl w:val="0"/>
              <w:spacing w:before="100" w:beforeAutospacing="1" w:after="100" w:afterAutospacing="1" w:line="240" w:lineRule="auto"/>
              <w:contextualSpacing/>
              <w:rPr>
                <w:szCs w:val="22"/>
                <w:lang w:bidi="ru-RU"/>
              </w:rPr>
            </w:pPr>
          </w:p>
        </w:tc>
        <w:tc>
          <w:tcPr>
            <w:tcW w:w="2907" w:type="dxa"/>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tabs>
                <w:tab w:val="left" w:pos="873"/>
              </w:tabs>
              <w:spacing w:before="100" w:beforeAutospacing="1" w:after="100" w:afterAutospacing="1" w:line="240" w:lineRule="auto"/>
              <w:ind w:left="106" w:right="523"/>
              <w:contextualSpacing/>
              <w:rPr>
                <w:szCs w:val="22"/>
                <w:lang w:bidi="ru-RU"/>
              </w:rPr>
            </w:pPr>
            <w:r>
              <w:rPr>
                <w:szCs w:val="22"/>
                <w:lang w:bidi="ru-RU"/>
              </w:rPr>
              <w:t>И.</w:t>
            </w:r>
            <w:r>
              <w:rPr>
                <w:szCs w:val="22"/>
                <w:lang w:bidi="ru-RU"/>
              </w:rPr>
              <w:tab/>
            </w:r>
            <w:r>
              <w:rPr>
                <w:spacing w:val="-12"/>
                <w:szCs w:val="22"/>
                <w:lang w:bidi="ru-RU"/>
              </w:rPr>
              <w:t xml:space="preserve">п. </w:t>
            </w:r>
            <w:r>
              <w:rPr>
                <w:spacing w:val="-8"/>
                <w:szCs w:val="22"/>
                <w:lang w:bidi="ru-RU"/>
              </w:rPr>
              <w:t xml:space="preserve">прав.ой, </w:t>
            </w:r>
            <w:r>
              <w:rPr>
                <w:szCs w:val="22"/>
                <w:lang w:bidi="ru-RU"/>
              </w:rPr>
              <w:t xml:space="preserve">на </w:t>
            </w:r>
            <w:r>
              <w:rPr>
                <w:spacing w:val="-14"/>
                <w:szCs w:val="22"/>
                <w:lang w:bidi="ru-RU"/>
              </w:rPr>
              <w:t xml:space="preserve">серед–ине </w:t>
            </w:r>
            <w:r>
              <w:rPr>
                <w:spacing w:val="-20"/>
                <w:szCs w:val="22"/>
                <w:lang w:bidi="ru-RU"/>
              </w:rPr>
              <w:t xml:space="preserve">скакалксет, </w:t>
            </w:r>
            <w:r>
              <w:rPr>
                <w:szCs w:val="22"/>
                <w:lang w:bidi="ru-RU"/>
              </w:rPr>
              <w:t>узлы скакалки в двух руках. Шагом левой вперед, махом правой назад, бросок.Ловля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11.12.3</w:t>
            </w:r>
          </w:p>
        </w:tc>
        <w:tc>
          <w:tcPr>
            <w:tcW w:w="2907" w:type="dxa"/>
            <w:vMerge w:val="restart"/>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07" w:right="252"/>
              <w:contextualSpacing/>
              <w:rPr>
                <w:szCs w:val="22"/>
                <w:lang w:bidi="ru-RU"/>
              </w:rPr>
            </w:pPr>
            <w:r>
              <w:rPr>
                <w:szCs w:val="22"/>
                <w:lang w:bidi="ru-RU"/>
              </w:rPr>
              <w:t>Броски с ловлей ногами, туловищем, шеей</w:t>
            </w:r>
          </w:p>
        </w:tc>
        <w:tc>
          <w:tcPr>
            <w:tcW w:w="6405" w:type="dxa"/>
          </w:tcPr>
          <w:p w:rsidR="007E012D" w:rsidRDefault="00A93076">
            <w:pPr>
              <w:widowControl w:val="0"/>
              <w:spacing w:before="100" w:beforeAutospacing="1" w:after="100" w:afterAutospacing="1" w:line="240" w:lineRule="auto"/>
              <w:ind w:left="106" w:right="117"/>
              <w:contextualSpacing/>
              <w:rPr>
                <w:szCs w:val="22"/>
                <w:lang w:bidi="ru-RU"/>
              </w:rPr>
            </w:pPr>
            <w:r>
              <w:rPr>
                <w:szCs w:val="22"/>
                <w:lang w:bidi="ru-RU"/>
              </w:rPr>
              <w:t>И.п. – ст., скакалка сложенная вдвое. Вращение скакалки в лицевой плоскости вправо, бросок скакалки вверх, ловля на</w:t>
            </w:r>
          </w:p>
          <w:p w:rsidR="007E012D" w:rsidRDefault="00A93076">
            <w:pPr>
              <w:widowControl w:val="0"/>
              <w:spacing w:before="100" w:beforeAutospacing="1" w:after="100" w:afterAutospacing="1" w:line="240" w:lineRule="auto"/>
              <w:ind w:left="106" w:right="798"/>
              <w:contextualSpacing/>
              <w:rPr>
                <w:szCs w:val="22"/>
                <w:lang w:bidi="ru-RU"/>
              </w:rPr>
            </w:pPr>
            <w:r>
              <w:rPr>
                <w:szCs w:val="22"/>
                <w:lang w:bidi="ru-RU"/>
              </w:rPr>
              <w:t>ногу (поднимая ногу навстречу скакалке, она должна намотаться на ногу)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7"/>
              <w:contextualSpacing/>
              <w:rPr>
                <w:szCs w:val="22"/>
                <w:lang w:bidi="ru-RU"/>
              </w:rPr>
            </w:pPr>
            <w:r>
              <w:rPr>
                <w:szCs w:val="22"/>
                <w:lang w:bidi="ru-RU"/>
              </w:rPr>
              <w:t>И.п. – ст., скакалка сложенная вдвое. Вращение скакалки в лицевой плоскости вправо, бросок скакалки вверх, ловля на ногу (поднимая ногу навстречу скакалке, она должна намотаться на ногу). Ловля во время кувырка назад,</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«бочки»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38"/>
              <w:contextualSpacing/>
              <w:jc w:val="both"/>
              <w:rPr>
                <w:szCs w:val="22"/>
                <w:lang w:bidi="ru-RU"/>
              </w:rPr>
            </w:pPr>
            <w:r>
              <w:rPr>
                <w:szCs w:val="22"/>
                <w:lang w:bidi="ru-RU"/>
              </w:rPr>
              <w:t>И.п. – ст., скакалка сложенная вдвое. Вращение скакалки в боковой плоскости назад, бросок скакалки вверх, ловля на шею на перевороте боком (после броска повернуть на 90 º</w:t>
            </w:r>
          </w:p>
          <w:p w:rsidR="007E012D" w:rsidRDefault="00A93076">
            <w:pPr>
              <w:widowControl w:val="0"/>
              <w:spacing w:before="100" w:beforeAutospacing="1" w:after="100" w:afterAutospacing="1" w:line="240" w:lineRule="auto"/>
              <w:ind w:left="106"/>
              <w:contextualSpacing/>
              <w:jc w:val="both"/>
              <w:rPr>
                <w:szCs w:val="22"/>
                <w:lang w:bidi="ru-RU"/>
              </w:rPr>
            </w:pPr>
            <w:r>
              <w:rPr>
                <w:szCs w:val="22"/>
                <w:lang w:bidi="ru-RU"/>
              </w:rPr>
              <w:t>навстречу скакалке)</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9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13"/>
              <w:contextualSpacing/>
              <w:rPr>
                <w:szCs w:val="22"/>
                <w:lang w:bidi="ru-RU"/>
              </w:rPr>
            </w:pPr>
            <w:r>
              <w:rPr>
                <w:szCs w:val="22"/>
                <w:lang w:bidi="ru-RU"/>
              </w:rPr>
              <w:t>И.п. – ст., скакалка сложенная вдвое узлом, концы скакалки в правой руке. Круг в лицевой плоскости вправо. Бросок.</w:t>
            </w:r>
          </w:p>
          <w:p w:rsidR="007E012D" w:rsidRDefault="00A93076">
            <w:pPr>
              <w:widowControl w:val="0"/>
              <w:spacing w:before="100" w:beforeAutospacing="1" w:after="100" w:afterAutospacing="1" w:line="240" w:lineRule="auto"/>
              <w:ind w:left="106" w:right="684"/>
              <w:contextualSpacing/>
              <w:rPr>
                <w:szCs w:val="22"/>
                <w:lang w:bidi="ru-RU"/>
              </w:rPr>
            </w:pPr>
            <w:r>
              <w:rPr>
                <w:szCs w:val="22"/>
                <w:lang w:bidi="ru-RU"/>
              </w:rPr>
              <w:t>Поднимая ногу назад, ловля скакалки между бедром и голенью – зажать под коленом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64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94"/>
              <w:contextualSpacing/>
              <w:rPr>
                <w:szCs w:val="22"/>
                <w:lang w:bidi="ru-RU"/>
              </w:rPr>
            </w:pPr>
            <w:r>
              <w:rPr>
                <w:szCs w:val="22"/>
                <w:lang w:bidi="ru-RU"/>
              </w:rPr>
              <w:t>Бросок в горизонтальной плоскости раскрытой скакалки. Ловля раскрытой скакалки за спиной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61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94"/>
              <w:contextualSpacing/>
              <w:rPr>
                <w:szCs w:val="22"/>
                <w:lang w:bidi="ru-RU"/>
              </w:rPr>
            </w:pPr>
            <w:r>
              <w:rPr>
                <w:szCs w:val="22"/>
                <w:lang w:bidi="ru-RU"/>
              </w:rPr>
              <w:t>Бросок в горизонтальной плоскости раскрытой скакалки. Ловля скакалки между руками и головой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420"/>
        </w:trPr>
        <w:tc>
          <w:tcPr>
            <w:tcW w:w="14631" w:type="dxa"/>
            <w:gridSpan w:val="10"/>
          </w:tcPr>
          <w:p w:rsidR="007E012D" w:rsidRDefault="00A93076">
            <w:pPr>
              <w:widowControl w:val="0"/>
              <w:spacing w:before="100" w:beforeAutospacing="1" w:after="100" w:afterAutospacing="1" w:line="240" w:lineRule="auto"/>
              <w:ind w:left="5783"/>
              <w:contextualSpacing/>
              <w:rPr>
                <w:b/>
                <w:szCs w:val="22"/>
                <w:lang w:bidi="ru-RU"/>
              </w:rPr>
            </w:pPr>
            <w:r>
              <w:rPr>
                <w:b/>
                <w:szCs w:val="22"/>
                <w:lang w:bidi="ru-RU"/>
              </w:rPr>
              <w:t>11.13 Прыжки со скакалкой</w:t>
            </w:r>
          </w:p>
        </w:tc>
      </w:tr>
      <w:tr w:rsidR="007E012D">
        <w:trPr>
          <w:trHeight w:val="827"/>
        </w:trPr>
        <w:tc>
          <w:tcPr>
            <w:tcW w:w="1132"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11.13.1</w:t>
            </w:r>
          </w:p>
        </w:tc>
        <w:tc>
          <w:tcPr>
            <w:tcW w:w="2907" w:type="dxa"/>
            <w:vMerge w:val="restart"/>
          </w:tcPr>
          <w:p w:rsidR="007E012D" w:rsidRDefault="00A93076">
            <w:pPr>
              <w:widowControl w:val="0"/>
              <w:spacing w:before="100" w:beforeAutospacing="1" w:after="100" w:afterAutospacing="1" w:line="240" w:lineRule="auto"/>
              <w:ind w:left="107" w:right="531"/>
              <w:contextualSpacing/>
              <w:rPr>
                <w:szCs w:val="22"/>
                <w:lang w:bidi="ru-RU"/>
              </w:rPr>
            </w:pPr>
            <w:r>
              <w:rPr>
                <w:szCs w:val="22"/>
                <w:lang w:bidi="ru-RU"/>
              </w:rPr>
              <w:t>Прыжки с вращением скакалки вперед</w:t>
            </w:r>
          </w:p>
        </w:tc>
        <w:tc>
          <w:tcPr>
            <w:tcW w:w="6405" w:type="dxa"/>
          </w:tcPr>
          <w:p w:rsidR="007E012D" w:rsidRDefault="00A93076">
            <w:pPr>
              <w:widowControl w:val="0"/>
              <w:spacing w:before="100" w:beforeAutospacing="1" w:after="100" w:afterAutospacing="1" w:line="240" w:lineRule="auto"/>
              <w:ind w:left="106" w:right="94"/>
              <w:contextualSpacing/>
              <w:rPr>
                <w:szCs w:val="22"/>
                <w:lang w:bidi="ru-RU"/>
              </w:rPr>
            </w:pPr>
            <w:r>
              <w:rPr>
                <w:szCs w:val="22"/>
                <w:lang w:bidi="ru-RU"/>
              </w:rPr>
              <w:t>Работа втроем. Две девочки держат скакалку и раскачивают ее, третья перепрыгивает через скакалку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46"/>
              <w:contextualSpacing/>
              <w:rPr>
                <w:szCs w:val="22"/>
                <w:lang w:bidi="ru-RU"/>
              </w:rPr>
            </w:pPr>
            <w:r>
              <w:rPr>
                <w:szCs w:val="22"/>
                <w:lang w:bidi="ru-RU"/>
              </w:rPr>
              <w:t>Упражнение в шеренге. В шеренге, взявшись за концы скакалок. Одновременное вращение скакалок</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67"/>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7E012D">
            <w:pPr>
              <w:widowControl w:val="0"/>
              <w:spacing w:before="100" w:beforeAutospacing="1" w:after="100" w:afterAutospacing="1" w:line="240" w:lineRule="auto"/>
              <w:contextualSpacing/>
              <w:rPr>
                <w:sz w:val="20"/>
                <w:szCs w:val="22"/>
                <w:lang w:bidi="ru-RU"/>
              </w:rPr>
            </w:pPr>
          </w:p>
        </w:tc>
        <w:tc>
          <w:tcPr>
            <w:tcW w:w="598" w:type="dxa"/>
          </w:tcPr>
          <w:p w:rsidR="007E012D" w:rsidRDefault="007E012D">
            <w:pPr>
              <w:widowControl w:val="0"/>
              <w:spacing w:before="100" w:beforeAutospacing="1" w:after="100" w:afterAutospacing="1" w:line="240" w:lineRule="auto"/>
              <w:contextualSpacing/>
              <w:rPr>
                <w:sz w:val="20"/>
                <w:szCs w:val="22"/>
                <w:lang w:bidi="ru-RU"/>
              </w:rPr>
            </w:pPr>
          </w:p>
        </w:tc>
        <w:tc>
          <w:tcPr>
            <w:tcW w:w="597" w:type="dxa"/>
          </w:tcPr>
          <w:p w:rsidR="007E012D" w:rsidRDefault="00A93076">
            <w:pPr>
              <w:widowControl w:val="0"/>
              <w:spacing w:before="100" w:beforeAutospacing="1" w:after="100" w:afterAutospacing="1" w:line="240" w:lineRule="auto"/>
              <w:ind w:left="109"/>
              <w:contextualSpacing/>
              <w:rPr>
                <w:b/>
                <w:szCs w:val="22"/>
                <w:lang w:bidi="ru-RU"/>
              </w:rPr>
            </w:pPr>
            <w:r>
              <w:rPr>
                <w:b/>
                <w:szCs w:val="22"/>
                <w:lang w:bidi="ru-RU"/>
              </w:rPr>
              <w:t>5</w:t>
            </w: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607" w:type="dxa"/>
          </w:tcPr>
          <w:p w:rsidR="007E012D" w:rsidRDefault="007E012D">
            <w:pPr>
              <w:widowControl w:val="0"/>
              <w:spacing w:before="100" w:beforeAutospacing="1" w:after="100" w:afterAutospacing="1" w:line="240" w:lineRule="auto"/>
              <w:contextualSpacing/>
              <w:rPr>
                <w:sz w:val="20"/>
                <w:szCs w:val="22"/>
                <w:lang w:bidi="ru-RU"/>
              </w:rPr>
            </w:pPr>
          </w:p>
        </w:tc>
        <w:tc>
          <w:tcPr>
            <w:tcW w:w="583" w:type="dxa"/>
          </w:tcPr>
          <w:p w:rsidR="007E012D" w:rsidRDefault="00A93076">
            <w:pPr>
              <w:widowControl w:val="0"/>
              <w:spacing w:before="100" w:beforeAutospacing="1" w:after="100" w:afterAutospacing="1" w:line="240" w:lineRule="auto"/>
              <w:ind w:left="-37"/>
              <w:contextualSpacing/>
              <w:rPr>
                <w:b/>
                <w:szCs w:val="22"/>
                <w:lang w:bidi="ru-RU"/>
              </w:rPr>
            </w:pPr>
            <w:r>
              <w:rPr>
                <w:b/>
                <w:szCs w:val="22"/>
                <w:lang w:bidi="ru-RU"/>
              </w:rPr>
              <w:t>6</w:t>
            </w:r>
          </w:p>
        </w:tc>
      </w:tr>
      <w:tr w:rsidR="007E012D">
        <w:trPr>
          <w:trHeight w:val="1380"/>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tabs>
                <w:tab w:val="left" w:pos="873"/>
                <w:tab w:val="left" w:pos="1483"/>
              </w:tabs>
              <w:spacing w:before="100" w:beforeAutospacing="1" w:after="100" w:afterAutospacing="1" w:line="240" w:lineRule="auto"/>
              <w:ind w:left="106"/>
              <w:contextualSpacing/>
              <w:rPr>
                <w:szCs w:val="22"/>
                <w:lang w:bidi="ru-RU"/>
              </w:rPr>
            </w:pPr>
            <w:r>
              <w:rPr>
                <w:spacing w:val="-1"/>
                <w:szCs w:val="22"/>
                <w:lang w:bidi="ru-RU"/>
              </w:rPr>
              <w:t>И</w:t>
            </w:r>
            <w:r>
              <w:rPr>
                <w:szCs w:val="22"/>
                <w:lang w:bidi="ru-RU"/>
              </w:rPr>
              <w:t>.</w:t>
            </w:r>
            <w:r>
              <w:rPr>
                <w:szCs w:val="22"/>
                <w:lang w:bidi="ru-RU"/>
              </w:rPr>
              <w:tab/>
              <w:t>п</w:t>
            </w:r>
            <w:r>
              <w:rPr>
                <w:szCs w:val="22"/>
                <w:lang w:bidi="ru-RU"/>
              </w:rPr>
              <w:tab/>
            </w:r>
            <w:r>
              <w:rPr>
                <w:spacing w:val="-54"/>
                <w:szCs w:val="22"/>
                <w:lang w:bidi="ru-RU"/>
              </w:rPr>
              <w:t>с</w:t>
            </w:r>
            <w:r>
              <w:rPr>
                <w:spacing w:val="-7"/>
                <w:szCs w:val="22"/>
                <w:lang w:bidi="ru-RU"/>
              </w:rPr>
              <w:t>.</w:t>
            </w:r>
            <w:r>
              <w:rPr>
                <w:szCs w:val="22"/>
                <w:lang w:bidi="ru-RU"/>
              </w:rPr>
              <w:t>какалкив</w:t>
            </w:r>
            <w:r>
              <w:rPr>
                <w:spacing w:val="-30"/>
                <w:szCs w:val="22"/>
                <w:lang w:bidi="ru-RU"/>
              </w:rPr>
              <w:t>о</w:t>
            </w:r>
            <w:r>
              <w:rPr>
                <w:spacing w:val="-90"/>
                <w:szCs w:val="22"/>
                <w:lang w:bidi="ru-RU"/>
              </w:rPr>
              <w:t>–</w:t>
            </w:r>
            <w:r>
              <w:rPr>
                <w:szCs w:val="22"/>
                <w:lang w:bidi="ru-RU"/>
              </w:rPr>
              <w:t>беих</w:t>
            </w:r>
            <w:r>
              <w:rPr>
                <w:spacing w:val="-2"/>
                <w:szCs w:val="22"/>
                <w:lang w:bidi="ru-RU"/>
              </w:rPr>
              <w:t>р</w:t>
            </w:r>
            <w:r>
              <w:rPr>
                <w:spacing w:val="2"/>
                <w:szCs w:val="22"/>
                <w:lang w:bidi="ru-RU"/>
              </w:rPr>
              <w:t>у</w:t>
            </w:r>
            <w:r>
              <w:rPr>
                <w:spacing w:val="-2"/>
                <w:szCs w:val="22"/>
                <w:lang w:bidi="ru-RU"/>
              </w:rPr>
              <w:t>к</w:t>
            </w:r>
            <w:r>
              <w:rPr>
                <w:szCs w:val="22"/>
                <w:lang w:bidi="ru-RU"/>
              </w:rPr>
              <w:t>ах</w:t>
            </w:r>
            <w:r>
              <w:rPr>
                <w:spacing w:val="-70"/>
                <w:szCs w:val="22"/>
                <w:lang w:bidi="ru-RU"/>
              </w:rPr>
              <w:t>с</w:t>
            </w:r>
            <w:r>
              <w:rPr>
                <w:spacing w:val="-48"/>
                <w:szCs w:val="22"/>
                <w:lang w:bidi="ru-RU"/>
              </w:rPr>
              <w:t>к</w:t>
            </w:r>
            <w:r>
              <w:rPr>
                <w:spacing w:val="-82"/>
                <w:szCs w:val="22"/>
                <w:lang w:bidi="ru-RU"/>
              </w:rPr>
              <w:t>п</w:t>
            </w:r>
            <w:r>
              <w:rPr>
                <w:spacing w:val="-39"/>
                <w:szCs w:val="22"/>
                <w:lang w:bidi="ru-RU"/>
              </w:rPr>
              <w:t>о</w:t>
            </w:r>
            <w:r>
              <w:rPr>
                <w:spacing w:val="-82"/>
                <w:szCs w:val="22"/>
                <w:lang w:bidi="ru-RU"/>
              </w:rPr>
              <w:t>р</w:t>
            </w:r>
            <w:r>
              <w:rPr>
                <w:spacing w:val="-48"/>
                <w:szCs w:val="22"/>
                <w:lang w:bidi="ru-RU"/>
              </w:rPr>
              <w:t>н</w:t>
            </w:r>
            <w:r>
              <w:rPr>
                <w:spacing w:val="-60"/>
                <w:szCs w:val="22"/>
                <w:lang w:bidi="ru-RU"/>
              </w:rPr>
              <w:t>а</w:t>
            </w:r>
            <w:r>
              <w:rPr>
                <w:spacing w:val="-70"/>
                <w:szCs w:val="22"/>
                <w:lang w:bidi="ru-RU"/>
              </w:rPr>
              <w:t>ц</w:t>
            </w:r>
            <w:r>
              <w:rPr>
                <w:spacing w:val="-43"/>
                <w:szCs w:val="22"/>
                <w:lang w:bidi="ru-RU"/>
              </w:rPr>
              <w:t>в</w:t>
            </w:r>
            <w:r>
              <w:rPr>
                <w:spacing w:val="-119"/>
                <w:szCs w:val="22"/>
                <w:lang w:bidi="ru-RU"/>
              </w:rPr>
              <w:t>ы</w:t>
            </w:r>
            <w:r>
              <w:rPr>
                <w:szCs w:val="22"/>
                <w:lang w:bidi="ru-RU"/>
              </w:rPr>
              <w:t>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1-4. – раскачивать скакалку назад-вперед сбоку.</w:t>
            </w:r>
          </w:p>
          <w:p w:rsidR="007E012D" w:rsidRDefault="00A93076">
            <w:pPr>
              <w:widowControl w:val="0"/>
              <w:spacing w:before="100" w:beforeAutospacing="1" w:after="100" w:afterAutospacing="1" w:line="240" w:lineRule="auto"/>
              <w:ind w:left="106" w:right="145"/>
              <w:contextualSpacing/>
              <w:rPr>
                <w:szCs w:val="22"/>
                <w:lang w:bidi="ru-RU"/>
              </w:rPr>
            </w:pPr>
            <w:r>
              <w:rPr>
                <w:szCs w:val="22"/>
                <w:lang w:bidi="ru-RU"/>
              </w:rPr>
              <w:t>5-8. – шагом правой вправо с последующим приставлением левой перевести скакалку влево, качнув ее назад, продолжить раскачивания слева в боковой плоскости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65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то же.</w:t>
            </w:r>
          </w:p>
          <w:p w:rsidR="007E012D" w:rsidRDefault="00A93076">
            <w:pPr>
              <w:widowControl w:val="0"/>
              <w:spacing w:before="100" w:beforeAutospacing="1" w:after="100" w:afterAutospacing="1" w:line="240" w:lineRule="auto"/>
              <w:ind w:left="106" w:right="402"/>
              <w:contextualSpacing/>
              <w:rPr>
                <w:szCs w:val="22"/>
                <w:lang w:bidi="ru-RU"/>
              </w:rPr>
            </w:pPr>
            <w:r>
              <w:rPr>
                <w:szCs w:val="22"/>
                <w:lang w:bidi="ru-RU"/>
              </w:rPr>
              <w:t>1-4. – четыре покачивания скакалки назад-вперед справа. 5-6. – переведя руки вперед, качнуть скакалку назад, толчком двумя прыжок через нее в полуприсед.</w:t>
            </w:r>
          </w:p>
          <w:p w:rsidR="007E012D" w:rsidRDefault="00A93076">
            <w:pPr>
              <w:widowControl w:val="0"/>
              <w:spacing w:before="100" w:beforeAutospacing="1" w:after="100" w:afterAutospacing="1" w:line="240" w:lineRule="auto"/>
              <w:ind w:left="106" w:right="592"/>
              <w:contextualSpacing/>
              <w:rPr>
                <w:szCs w:val="22"/>
                <w:lang w:bidi="ru-RU"/>
              </w:rPr>
            </w:pPr>
            <w:r>
              <w:rPr>
                <w:szCs w:val="22"/>
                <w:lang w:bidi="ru-RU"/>
              </w:rPr>
              <w:t>7-8. – качнуть скакалку вперед, толчком двумя прыжок через нее в полуприсед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621"/>
              <w:contextualSpacing/>
              <w:rPr>
                <w:szCs w:val="22"/>
                <w:lang w:bidi="ru-RU"/>
              </w:rPr>
            </w:pPr>
            <w:r>
              <w:rPr>
                <w:szCs w:val="22"/>
                <w:lang w:bidi="ru-RU"/>
              </w:rPr>
              <w:t>И.п. – скакалка в обеих руках впереди. Перешагивания вперед и назад через свободно висящую скакалку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37"/>
              <w:contextualSpacing/>
              <w:rPr>
                <w:szCs w:val="22"/>
                <w:lang w:bidi="ru-RU"/>
              </w:rPr>
            </w:pPr>
            <w:r>
              <w:rPr>
                <w:szCs w:val="22"/>
                <w:lang w:bidi="ru-RU"/>
              </w:rPr>
              <w:t>И.п. – ст., скакалка сложенная вдвое, в правой руке. Вращать скакалку в вертикальной плоскости. При касании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скакалкой пола сделать подскок на двух ногах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80"/>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96"/>
              <w:contextualSpacing/>
              <w:rPr>
                <w:szCs w:val="22"/>
                <w:lang w:bidi="ru-RU"/>
              </w:rPr>
            </w:pPr>
            <w:r>
              <w:rPr>
                <w:szCs w:val="22"/>
                <w:lang w:bidi="ru-RU"/>
              </w:rPr>
              <w:t>И.п. – ст., скакалка сложенная вдвое, в правой руке. Вращать скакалку в вертикальной плоскости. Вращение скакалки вперед с одновременным выполнением различных</w:t>
            </w:r>
          </w:p>
          <w:p w:rsidR="007E012D" w:rsidRDefault="00A93076">
            <w:pPr>
              <w:widowControl w:val="0"/>
              <w:spacing w:before="100" w:beforeAutospacing="1" w:after="100" w:afterAutospacing="1" w:line="240" w:lineRule="auto"/>
              <w:ind w:left="106" w:right="607"/>
              <w:contextualSpacing/>
              <w:rPr>
                <w:szCs w:val="22"/>
                <w:lang w:bidi="ru-RU"/>
              </w:rPr>
            </w:pPr>
            <w:r>
              <w:rPr>
                <w:szCs w:val="22"/>
                <w:lang w:bidi="ru-RU"/>
              </w:rPr>
              <w:t>прыжков: ног в ст. ноги врозь-в ст., вперед-назад, в ст., скрестно – в ст.</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48"/>
              <w:contextualSpacing/>
              <w:rPr>
                <w:szCs w:val="22"/>
                <w:lang w:bidi="ru-RU"/>
              </w:rPr>
            </w:pPr>
            <w:r>
              <w:rPr>
                <w:szCs w:val="22"/>
                <w:lang w:bidi="ru-RU"/>
              </w:rPr>
              <w:t>И.п. – скакалка в двух руках сзади. Скакалка в двух руках сзади. Четыре круга скакалки вперед справа. Затем четыре</w:t>
            </w:r>
          </w:p>
          <w:p w:rsidR="007E012D" w:rsidRDefault="00A93076">
            <w:pPr>
              <w:widowControl w:val="0"/>
              <w:spacing w:before="100" w:beforeAutospacing="1" w:after="100" w:afterAutospacing="1" w:line="240" w:lineRule="auto"/>
              <w:ind w:left="106" w:right="289"/>
              <w:contextualSpacing/>
              <w:rPr>
                <w:szCs w:val="22"/>
                <w:lang w:bidi="ru-RU"/>
              </w:rPr>
            </w:pPr>
            <w:r>
              <w:rPr>
                <w:szCs w:val="22"/>
                <w:lang w:bidi="ru-RU"/>
              </w:rPr>
              <w:t>прыжка на двух, вращая скакалку вперед. Повторить упр., выполняя круги скакалкой слева</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481"/>
              <w:contextualSpacing/>
              <w:rPr>
                <w:szCs w:val="22"/>
                <w:lang w:bidi="ru-RU"/>
              </w:rPr>
            </w:pPr>
            <w:r>
              <w:rPr>
                <w:szCs w:val="22"/>
                <w:lang w:bidi="ru-RU"/>
              </w:rPr>
              <w:t>И.п. – скакалка в двух руках впереди. Четыре круга скакалки вперед справа. Затем четыре прыжка на двух, вращая скакалку назад. Повторить упр., выполняя круги скакалкой слева</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30"/>
              <w:contextualSpacing/>
              <w:rPr>
                <w:szCs w:val="22"/>
                <w:lang w:bidi="ru-RU"/>
              </w:rPr>
            </w:pPr>
            <w:r>
              <w:rPr>
                <w:szCs w:val="22"/>
                <w:lang w:bidi="ru-RU"/>
              </w:rPr>
              <w:t>И.п. - ст., концы скакалки в обеих руках сзади. Из пружинящего полуприседа прыжки с двух через скакалку</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6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385"/>
              <w:contextualSpacing/>
              <w:rPr>
                <w:szCs w:val="22"/>
                <w:lang w:bidi="ru-RU"/>
              </w:rPr>
            </w:pPr>
            <w:r>
              <w:rPr>
                <w:szCs w:val="22"/>
                <w:lang w:bidi="ru-RU"/>
              </w:rPr>
              <w:t>Прыжки с вращением в боковом направлении. При вращении вправо правая рука за туловищем, а левая рука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перед собой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01"/>
              <w:contextualSpacing/>
              <w:rPr>
                <w:szCs w:val="22"/>
                <w:lang w:bidi="ru-RU"/>
              </w:rPr>
            </w:pPr>
            <w:r>
              <w:rPr>
                <w:szCs w:val="22"/>
                <w:lang w:bidi="ru-RU"/>
              </w:rPr>
              <w:t>И.п. – ст., концы скакалки в обеих руках сзади. Подскоки с ноги на ногу с междускоком</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209"/>
              <w:contextualSpacing/>
              <w:rPr>
                <w:szCs w:val="22"/>
                <w:lang w:bidi="ru-RU"/>
              </w:rPr>
            </w:pPr>
            <w:r>
              <w:rPr>
                <w:szCs w:val="22"/>
                <w:lang w:bidi="ru-RU"/>
              </w:rPr>
              <w:t>И.п. – ст., концы скакалки в обеих руках сзади. Последовательные подскоки по 4 на каждой ноге</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13"/>
              <w:contextualSpacing/>
              <w:rPr>
                <w:szCs w:val="22"/>
                <w:lang w:bidi="ru-RU"/>
              </w:rPr>
            </w:pPr>
            <w:r>
              <w:rPr>
                <w:szCs w:val="22"/>
                <w:lang w:bidi="ru-RU"/>
              </w:rPr>
              <w:t>И.п. – ст., концы скакалки в обеих руках сзади. Продолжая вращение, подскоки с поворотом правым, а затем левым боком</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36"/>
              <w:contextualSpacing/>
              <w:rPr>
                <w:szCs w:val="22"/>
                <w:lang w:bidi="ru-RU"/>
              </w:rPr>
            </w:pPr>
            <w:r>
              <w:rPr>
                <w:szCs w:val="22"/>
                <w:lang w:bidi="ru-RU"/>
              </w:rPr>
              <w:t>И.п. – ст., концы скакалки в обеих руках сзади. Бег, сгибая ноги вперед. Вращение выполнять под каждую ногу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36"/>
              <w:contextualSpacing/>
              <w:rPr>
                <w:szCs w:val="22"/>
                <w:lang w:bidi="ru-RU"/>
              </w:rPr>
            </w:pPr>
            <w:r>
              <w:rPr>
                <w:szCs w:val="22"/>
                <w:lang w:bidi="ru-RU"/>
              </w:rPr>
              <w:t>И.п. – ст., концы скакалки в обеих руках сзади. Бег, сгибая ноги назад.. Вращение выполнять под каждую ногу</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33"/>
              <w:contextualSpacing/>
              <w:rPr>
                <w:szCs w:val="22"/>
                <w:lang w:bidi="ru-RU"/>
              </w:rPr>
            </w:pPr>
            <w:r>
              <w:rPr>
                <w:szCs w:val="22"/>
                <w:lang w:bidi="ru-RU"/>
              </w:rPr>
              <w:t>И.п. – ст., концы скакалки в обеих руках сзади. Прыжки через скакалку. Вращение выполнять в плечевом поясе, по</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большой амплитуде</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52"/>
              <w:contextualSpacing/>
              <w:rPr>
                <w:szCs w:val="22"/>
                <w:lang w:bidi="ru-RU"/>
              </w:rPr>
            </w:pPr>
            <w:r>
              <w:rPr>
                <w:szCs w:val="22"/>
                <w:lang w:bidi="ru-RU"/>
              </w:rPr>
              <w:t>И.п. – ст., концы скакалки в обеих руках сзади. Шаг через скакалку, правой, сгибая ногу вперед, Проводя скакалку правой рукой сзади-влево, выход из скакалки согнув левую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4"/>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14"/>
              <w:contextualSpacing/>
              <w:rPr>
                <w:szCs w:val="22"/>
                <w:lang w:bidi="ru-RU"/>
              </w:rPr>
            </w:pPr>
            <w:r>
              <w:rPr>
                <w:szCs w:val="22"/>
                <w:lang w:bidi="ru-RU"/>
              </w:rPr>
              <w:t>И.п. – ст., концы скакалки в обеих руках сзади. Прыжок через скакалку, правой, сгибая ногу вперед, Проводя скакалку правой рукой сзади-влево, выход из скакалки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согнув левую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05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71"/>
              <w:contextualSpacing/>
              <w:rPr>
                <w:sz w:val="23"/>
                <w:szCs w:val="22"/>
                <w:lang w:bidi="ru-RU"/>
              </w:rPr>
            </w:pPr>
            <w:r>
              <w:rPr>
                <w:sz w:val="23"/>
                <w:szCs w:val="22"/>
                <w:lang w:bidi="ru-RU"/>
              </w:rPr>
              <w:t>И.п. – ст., концы скакалки в обеих руках сзади. Прыжок через скакалку, правой, сгибая ногу вперед с поворотом на 180º.</w:t>
            </w:r>
          </w:p>
          <w:p w:rsidR="007E012D" w:rsidRDefault="00A93076">
            <w:pPr>
              <w:widowControl w:val="0"/>
              <w:spacing w:before="100" w:beforeAutospacing="1" w:after="100" w:afterAutospacing="1" w:line="240" w:lineRule="auto"/>
              <w:ind w:left="106" w:right="213"/>
              <w:contextualSpacing/>
              <w:rPr>
                <w:sz w:val="23"/>
                <w:szCs w:val="22"/>
                <w:lang w:bidi="ru-RU"/>
              </w:rPr>
            </w:pPr>
            <w:r>
              <w:rPr>
                <w:sz w:val="23"/>
                <w:szCs w:val="22"/>
                <w:lang w:bidi="ru-RU"/>
              </w:rPr>
              <w:t>Проводя скакалку правой ркуой сзади-влево, выход из скакалки прыжком согнув левую вперед с поворотом на 180º.</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69"/>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587"/>
        </w:trPr>
        <w:tc>
          <w:tcPr>
            <w:tcW w:w="1132"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 w:val="22"/>
                <w:szCs w:val="22"/>
                <w:lang w:bidi="ru-RU"/>
              </w:rPr>
            </w:pPr>
          </w:p>
        </w:tc>
        <w:tc>
          <w:tcPr>
            <w:tcW w:w="6405" w:type="dxa"/>
          </w:tcPr>
          <w:p w:rsidR="007E012D" w:rsidRDefault="00A93076">
            <w:pPr>
              <w:widowControl w:val="0"/>
              <w:spacing w:before="100" w:beforeAutospacing="1" w:after="100" w:afterAutospacing="1" w:line="240" w:lineRule="auto"/>
              <w:ind w:left="106" w:right="262"/>
              <w:contextualSpacing/>
              <w:rPr>
                <w:sz w:val="23"/>
                <w:szCs w:val="22"/>
                <w:lang w:bidi="ru-RU"/>
              </w:rPr>
            </w:pPr>
            <w:r>
              <w:rPr>
                <w:sz w:val="23"/>
                <w:szCs w:val="22"/>
                <w:lang w:bidi="ru-RU"/>
              </w:rPr>
              <w:t>И.п. – ст., концы скакалки в обеих руках сзади. Шаг левой, сгибая правую вперед, шаг через скакалку, проводя скакалку справа сзади-вверх, одновременной отпуская левый конец скакалки под правой, ловля левого конца, шаг, сгибая левую вперед, круг скакалкой слева (на шагах сгибая ноги вперед</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«эшапе» под ногой снизу-вверх, движением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93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34"/>
              <w:contextualSpacing/>
              <w:rPr>
                <w:szCs w:val="22"/>
                <w:lang w:bidi="ru-RU"/>
              </w:rPr>
            </w:pPr>
            <w:r>
              <w:rPr>
                <w:szCs w:val="22"/>
                <w:lang w:bidi="ru-RU"/>
              </w:rPr>
              <w:t>И.п. – ст., концы скакалки в обеих руках сзади. Бег левой, сгибая правую вперед, шаг через скакалку, проводя скакалку справа сзади-вверх, одновременной отпуская левый конец скакалки под правой, ловля левого конца, бег, сгибая левую вперед , круг скакалкой слева (на беге, сгибая ноги вперед - «эшапе» под ногой снизу-вверх, движением</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1" w:right="210" w:firstLine="20"/>
              <w:contextualSpacing/>
              <w:jc w:val="both"/>
              <w:rPr>
                <w:szCs w:val="22"/>
                <w:lang w:bidi="ru-RU"/>
              </w:rPr>
            </w:pPr>
            <w:r>
              <w:rPr>
                <w:szCs w:val="22"/>
                <w:lang w:bidi="ru-RU"/>
              </w:rPr>
              <w:t>Р 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379"/>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34"/>
              <w:contextualSpacing/>
              <w:rPr>
                <w:szCs w:val="22"/>
                <w:lang w:bidi="ru-RU"/>
              </w:rPr>
            </w:pPr>
            <w:r>
              <w:rPr>
                <w:szCs w:val="22"/>
                <w:lang w:bidi="ru-RU"/>
              </w:rPr>
              <w:t>И.п. – ст., концы скакалки в обеих руках сзади. Прыжки с двойным вращением скакалки вперед. Прыжки выполняются с согнутыми и прямыми ногами, скакалка не должна «биться» о пол, руки прямые. За один прыжок, скакалка прокручивается два раза</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64"/>
              <w:contextualSpacing/>
              <w:rPr>
                <w:szCs w:val="22"/>
                <w:lang w:bidi="ru-RU"/>
              </w:rPr>
            </w:pPr>
            <w:r>
              <w:rPr>
                <w:szCs w:val="22"/>
                <w:lang w:bidi="ru-RU"/>
              </w:rPr>
              <w:t>Прыжки через скакалку со скрестным положением рук, вращая скакалку петлей вперед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778"/>
              <w:contextualSpacing/>
              <w:rPr>
                <w:szCs w:val="22"/>
                <w:lang w:bidi="ru-RU"/>
              </w:rPr>
            </w:pPr>
            <w:r>
              <w:rPr>
                <w:szCs w:val="22"/>
                <w:lang w:bidi="ru-RU"/>
              </w:rPr>
              <w:t>Бег сгибая ноги назад со скрестным положением рук, вращая скакалку петлей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39"/>
              <w:contextualSpacing/>
              <w:rPr>
                <w:szCs w:val="22"/>
                <w:lang w:bidi="ru-RU"/>
              </w:rPr>
            </w:pPr>
            <w:r>
              <w:rPr>
                <w:szCs w:val="22"/>
                <w:lang w:bidi="ru-RU"/>
              </w:rPr>
              <w:t>И.п. – ст., концы скакалки в обеих руках сзади. Прыжки с двойным вращением со скрестным положением рук, вращая скакалку петлей вперед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11.13.2</w:t>
            </w:r>
          </w:p>
        </w:tc>
        <w:tc>
          <w:tcPr>
            <w:tcW w:w="2907" w:type="dxa"/>
            <w:vMerge w:val="restart"/>
          </w:tcPr>
          <w:p w:rsidR="007E012D" w:rsidRDefault="00A93076">
            <w:pPr>
              <w:widowControl w:val="0"/>
              <w:spacing w:before="100" w:beforeAutospacing="1" w:after="100" w:afterAutospacing="1" w:line="240" w:lineRule="auto"/>
              <w:ind w:left="107" w:right="531"/>
              <w:contextualSpacing/>
              <w:rPr>
                <w:szCs w:val="22"/>
                <w:lang w:bidi="ru-RU"/>
              </w:rPr>
            </w:pPr>
            <w:r>
              <w:rPr>
                <w:szCs w:val="22"/>
                <w:lang w:bidi="ru-RU"/>
              </w:rPr>
              <w:t>Прыжки с вращением скакалки назад</w:t>
            </w:r>
          </w:p>
        </w:tc>
        <w:tc>
          <w:tcPr>
            <w:tcW w:w="6405" w:type="dxa"/>
          </w:tcPr>
          <w:p w:rsidR="007E012D" w:rsidRDefault="00A93076">
            <w:pPr>
              <w:widowControl w:val="0"/>
              <w:spacing w:before="100" w:beforeAutospacing="1" w:after="100" w:afterAutospacing="1" w:line="240" w:lineRule="auto"/>
              <w:ind w:left="106" w:right="367"/>
              <w:contextualSpacing/>
              <w:rPr>
                <w:szCs w:val="22"/>
                <w:lang w:bidi="ru-RU"/>
              </w:rPr>
            </w:pPr>
            <w:r>
              <w:rPr>
                <w:szCs w:val="22"/>
                <w:lang w:bidi="ru-RU"/>
              </w:rPr>
              <w:t>И.п. – ст., концы скакалки в обеих руках вперед. Прыжки через скакалку, вращая назад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564"/>
              <w:contextualSpacing/>
              <w:rPr>
                <w:szCs w:val="22"/>
                <w:lang w:bidi="ru-RU"/>
              </w:rPr>
            </w:pPr>
            <w:r>
              <w:rPr>
                <w:szCs w:val="22"/>
                <w:lang w:bidi="ru-RU"/>
              </w:rPr>
              <w:t>Прыжки через скакалку со скрестным положением рук, вращая скакалку петлей назад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370"/>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28"/>
        </w:trPr>
        <w:tc>
          <w:tcPr>
            <w:tcW w:w="1132"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2907" w:type="dxa"/>
            <w:vMerge w:val="restart"/>
          </w:tcPr>
          <w:p w:rsidR="007E012D" w:rsidRDefault="007E012D">
            <w:pPr>
              <w:widowControl w:val="0"/>
              <w:spacing w:before="100" w:beforeAutospacing="1" w:after="100" w:afterAutospacing="1" w:line="240" w:lineRule="auto"/>
              <w:contextualSpacing/>
              <w:rPr>
                <w:szCs w:val="22"/>
                <w:lang w:bidi="ru-RU"/>
              </w:rPr>
            </w:pPr>
          </w:p>
        </w:tc>
        <w:tc>
          <w:tcPr>
            <w:tcW w:w="6405" w:type="dxa"/>
          </w:tcPr>
          <w:p w:rsidR="007E012D" w:rsidRDefault="00A93076">
            <w:pPr>
              <w:widowControl w:val="0"/>
              <w:spacing w:before="100" w:beforeAutospacing="1" w:after="100" w:afterAutospacing="1" w:line="240" w:lineRule="auto"/>
              <w:ind w:left="106" w:right="184"/>
              <w:contextualSpacing/>
              <w:rPr>
                <w:szCs w:val="22"/>
                <w:lang w:bidi="ru-RU"/>
              </w:rPr>
            </w:pPr>
            <w:r>
              <w:rPr>
                <w:szCs w:val="22"/>
                <w:lang w:bidi="ru-RU"/>
              </w:rPr>
              <w:t>И.п. – ст., концы скакалки в обеих руках сзади. Шаг галопа в сторону с вращением скакалки вверх-назад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84"/>
              <w:contextualSpacing/>
              <w:rPr>
                <w:szCs w:val="22"/>
                <w:lang w:bidi="ru-RU"/>
              </w:rPr>
            </w:pPr>
            <w:r>
              <w:rPr>
                <w:szCs w:val="22"/>
                <w:lang w:bidi="ru-RU"/>
              </w:rPr>
              <w:t>И.п. – ст., концы скакалки в обеих руках сзади. Шаг галопа вперед с вращением скакалки вверх-назад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41"/>
              <w:contextualSpacing/>
              <w:rPr>
                <w:szCs w:val="22"/>
                <w:lang w:bidi="ru-RU"/>
              </w:rPr>
            </w:pPr>
            <w:r>
              <w:rPr>
                <w:szCs w:val="22"/>
                <w:lang w:bidi="ru-RU"/>
              </w:rPr>
              <w:t>И.п. – ст., концы скакалки в обеих руках сзади. Шаг польки вперед с вращением скакалки вверх-назад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39"/>
              <w:contextualSpacing/>
              <w:rPr>
                <w:szCs w:val="22"/>
                <w:lang w:bidi="ru-RU"/>
              </w:rPr>
            </w:pPr>
            <w:r>
              <w:rPr>
                <w:szCs w:val="22"/>
                <w:lang w:bidi="ru-RU"/>
              </w:rPr>
              <w:t>И.п. – ст., концы скакалки в обеих руках сзади. Прыжки с двойным вращением скакалки вперед со скрестным положением рук, вращая скакалку петлей 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скакалку в двух руках справа. С поворотом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180º, круг скакалкой слева-назад, вход в скакалку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«козликом»</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«Болгарские» прыжки. Вращая скакалку 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320"/>
              <w:contextualSpacing/>
              <w:rPr>
                <w:szCs w:val="22"/>
                <w:lang w:bidi="ru-RU"/>
              </w:rPr>
            </w:pPr>
            <w:r>
              <w:rPr>
                <w:szCs w:val="22"/>
                <w:lang w:bidi="ru-RU"/>
              </w:rPr>
              <w:t>И.п. – ст., скакалка сложенная вдвое сзади. Прыжки через скакалку в приседе. Вращая скакалку назад/вперед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8"/>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181"/>
              <w:contextualSpacing/>
              <w:rPr>
                <w:szCs w:val="22"/>
                <w:lang w:bidi="ru-RU"/>
              </w:rPr>
            </w:pPr>
            <w:r>
              <w:rPr>
                <w:szCs w:val="22"/>
                <w:lang w:bidi="ru-RU"/>
              </w:rPr>
              <w:t>И.п. – ст., скакалка сложенная вдвое сзади. Прыжки согнув ноги вперед через скакалку. Вращая скакалку назад/вперед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И.п. – ст., скакалка сложенная вдвое сзади. Прыжки согнув</w:t>
            </w:r>
          </w:p>
          <w:p w:rsidR="007E012D" w:rsidRDefault="00A93076">
            <w:pPr>
              <w:widowControl w:val="0"/>
              <w:spacing w:before="100" w:beforeAutospacing="1" w:after="100" w:afterAutospacing="1" w:line="240" w:lineRule="auto"/>
              <w:ind w:left="106" w:right="736"/>
              <w:contextualSpacing/>
              <w:rPr>
                <w:szCs w:val="22"/>
                <w:lang w:bidi="ru-RU"/>
              </w:rPr>
            </w:pPr>
            <w:r>
              <w:rPr>
                <w:szCs w:val="22"/>
                <w:lang w:bidi="ru-RU"/>
              </w:rPr>
              <w:t>ноги вперед через скакалку. Вращая скакалку назад, с поворотом на 360º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65"/>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65"/>
              <w:contextualSpacing/>
              <w:rPr>
                <w:szCs w:val="22"/>
                <w:lang w:bidi="ru-RU"/>
              </w:rPr>
            </w:pPr>
            <w:r>
              <w:rPr>
                <w:szCs w:val="22"/>
                <w:lang w:bidi="ru-RU"/>
              </w:rPr>
              <w:t>И.п. – ст., скакалка сложенная вдвое вперед. Прыжки согнув ноги со скрестным положением рук, вращая скакалку петлей 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53"/>
        </w:trPr>
        <w:tc>
          <w:tcPr>
            <w:tcW w:w="113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290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6405" w:type="dxa"/>
          </w:tcPr>
          <w:p w:rsidR="007E012D" w:rsidRDefault="00A93076">
            <w:pPr>
              <w:widowControl w:val="0"/>
              <w:spacing w:before="100" w:beforeAutospacing="1" w:after="100" w:afterAutospacing="1" w:line="240" w:lineRule="auto"/>
              <w:ind w:left="106" w:right="265"/>
              <w:contextualSpacing/>
              <w:rPr>
                <w:szCs w:val="22"/>
                <w:lang w:bidi="ru-RU"/>
              </w:rPr>
            </w:pPr>
            <w:r>
              <w:rPr>
                <w:szCs w:val="22"/>
                <w:lang w:bidi="ru-RU"/>
              </w:rPr>
              <w:t>И.п. – ст., скакалка сложенная вдвое вперед. Прыжки согнув ноги со скрестным положением рук, вращая скакалку петлей назад, с поворотом на 360º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7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contextualSpacing/>
              <w:rPr>
                <w:sz w:val="20"/>
                <w:szCs w:val="22"/>
                <w:lang w:bidi="ru-RU"/>
              </w:rPr>
            </w:pPr>
            <w:r>
              <w:rPr>
                <w:sz w:val="20"/>
                <w:szCs w:val="22"/>
                <w:lang w:bidi="ru-RU"/>
              </w:rPr>
              <w:t>5</w:t>
            </w:r>
          </w:p>
        </w:tc>
        <w:tc>
          <w:tcPr>
            <w:tcW w:w="598" w:type="dxa"/>
          </w:tcPr>
          <w:p w:rsidR="007E012D" w:rsidRDefault="00A93076">
            <w:pPr>
              <w:widowControl w:val="0"/>
              <w:spacing w:before="100" w:beforeAutospacing="1" w:after="100" w:afterAutospacing="1" w:line="240" w:lineRule="auto"/>
              <w:contextualSpacing/>
              <w:rPr>
                <w:sz w:val="20"/>
                <w:szCs w:val="22"/>
                <w:lang w:bidi="ru-RU"/>
              </w:rPr>
            </w:pPr>
            <w:r>
              <w:rPr>
                <w:sz w:val="20"/>
                <w:szCs w:val="22"/>
                <w:lang w:bidi="ru-RU"/>
              </w:rPr>
              <w:t>6</w:t>
            </w:r>
          </w:p>
        </w:tc>
        <w:tc>
          <w:tcPr>
            <w:tcW w:w="597" w:type="dxa"/>
          </w:tcPr>
          <w:p w:rsidR="007E012D" w:rsidRDefault="00A93076">
            <w:pPr>
              <w:widowControl w:val="0"/>
              <w:spacing w:before="100" w:beforeAutospacing="1" w:after="100" w:afterAutospacing="1" w:line="240" w:lineRule="auto"/>
              <w:ind w:left="116"/>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rPr>
                <w:sz w:val="20"/>
                <w:szCs w:val="22"/>
                <w:lang w:bidi="ru-RU"/>
              </w:rPr>
            </w:pPr>
            <w:r>
              <w:rPr>
                <w:sz w:val="20"/>
                <w:szCs w:val="22"/>
                <w:lang w:bidi="ru-RU"/>
              </w:rPr>
              <w:t>8</w:t>
            </w:r>
          </w:p>
        </w:tc>
        <w:tc>
          <w:tcPr>
            <w:tcW w:w="603" w:type="dxa"/>
          </w:tcPr>
          <w:p w:rsidR="007E012D" w:rsidRDefault="00A93076">
            <w:pPr>
              <w:widowControl w:val="0"/>
              <w:spacing w:before="100" w:beforeAutospacing="1" w:after="100" w:afterAutospacing="1" w:line="240" w:lineRule="auto"/>
              <w:contextualSpacing/>
              <w:rPr>
                <w:sz w:val="20"/>
                <w:szCs w:val="22"/>
                <w:lang w:bidi="ru-RU"/>
              </w:rPr>
            </w:pPr>
            <w:r>
              <w:rPr>
                <w:sz w:val="20"/>
                <w:szCs w:val="22"/>
                <w:lang w:bidi="ru-RU"/>
              </w:rPr>
              <w:t>9</w:t>
            </w:r>
          </w:p>
        </w:tc>
        <w:tc>
          <w:tcPr>
            <w:tcW w:w="587" w:type="dxa"/>
          </w:tcPr>
          <w:p w:rsidR="007E012D" w:rsidRDefault="00A93076">
            <w:pPr>
              <w:widowControl w:val="0"/>
              <w:spacing w:before="100" w:beforeAutospacing="1" w:after="100" w:afterAutospacing="1" w:line="240" w:lineRule="auto"/>
              <w:ind w:left="-19"/>
              <w:contextualSpacing/>
              <w:rPr>
                <w:b/>
                <w:szCs w:val="22"/>
                <w:lang w:bidi="ru-RU"/>
              </w:rPr>
            </w:pPr>
            <w:r>
              <w:rPr>
                <w:b/>
                <w:szCs w:val="22"/>
                <w:lang w:bidi="ru-RU"/>
              </w:rPr>
              <w:t>10</w:t>
            </w:r>
          </w:p>
        </w:tc>
      </w:tr>
      <w:tr w:rsidR="007E012D">
        <w:trPr>
          <w:trHeight w:val="414"/>
        </w:trPr>
        <w:tc>
          <w:tcPr>
            <w:tcW w:w="14631" w:type="dxa"/>
            <w:gridSpan w:val="10"/>
          </w:tcPr>
          <w:p w:rsidR="007E012D" w:rsidRDefault="00A93076">
            <w:pPr>
              <w:widowControl w:val="0"/>
              <w:tabs>
                <w:tab w:val="left" w:pos="6938"/>
                <w:tab w:val="left" w:pos="7595"/>
                <w:tab w:val="left" w:pos="8790"/>
              </w:tabs>
              <w:spacing w:before="100" w:beforeAutospacing="1" w:after="100" w:afterAutospacing="1" w:line="240" w:lineRule="auto"/>
              <w:ind w:left="6280"/>
              <w:contextualSpacing/>
              <w:rPr>
                <w:b/>
                <w:szCs w:val="22"/>
                <w:lang w:bidi="ru-RU"/>
              </w:rPr>
            </w:pPr>
            <w:r>
              <w:rPr>
                <w:b/>
                <w:szCs w:val="22"/>
                <w:lang w:bidi="ru-RU"/>
              </w:rPr>
              <w:t>1</w:t>
            </w:r>
            <w:r>
              <w:rPr>
                <w:b/>
                <w:szCs w:val="22"/>
                <w:lang w:bidi="ru-RU"/>
              </w:rPr>
              <w:tab/>
              <w:t>2</w:t>
            </w:r>
            <w:r>
              <w:rPr>
                <w:b/>
                <w:szCs w:val="22"/>
                <w:lang w:bidi="ru-RU"/>
              </w:rPr>
              <w:tab/>
              <w:t>.</w:t>
            </w:r>
            <w:r>
              <w:rPr>
                <w:b/>
                <w:szCs w:val="22"/>
                <w:lang w:bidi="ru-RU"/>
              </w:rPr>
              <w:tab/>
              <w:t>АКРОБАТИКА</w:t>
            </w:r>
          </w:p>
        </w:tc>
      </w:tr>
      <w:tr w:rsidR="007E012D">
        <w:trPr>
          <w:trHeight w:val="354"/>
        </w:trPr>
        <w:tc>
          <w:tcPr>
            <w:tcW w:w="14631" w:type="dxa"/>
            <w:gridSpan w:val="10"/>
          </w:tcPr>
          <w:p w:rsidR="007E012D" w:rsidRDefault="00A93076">
            <w:pPr>
              <w:widowControl w:val="0"/>
              <w:spacing w:before="100" w:beforeAutospacing="1" w:after="100" w:afterAutospacing="1" w:line="240" w:lineRule="auto"/>
              <w:ind w:left="6573"/>
              <w:contextualSpacing/>
              <w:rPr>
                <w:b/>
                <w:szCs w:val="22"/>
                <w:lang w:bidi="ru-RU"/>
              </w:rPr>
            </w:pPr>
            <w:r>
              <w:rPr>
                <w:b/>
                <w:szCs w:val="22"/>
                <w:lang w:bidi="ru-RU"/>
              </w:rPr>
              <w:t>12.1 «Мосты»</w:t>
            </w:r>
          </w:p>
        </w:tc>
      </w:tr>
      <w:tr w:rsidR="007E012D">
        <w:trPr>
          <w:trHeight w:val="1083"/>
        </w:trPr>
        <w:tc>
          <w:tcPr>
            <w:tcW w:w="1132"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12.1.1</w:t>
            </w:r>
          </w:p>
        </w:tc>
        <w:tc>
          <w:tcPr>
            <w:tcW w:w="2907"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7" w:right="302"/>
              <w:contextualSpacing/>
              <w:rPr>
                <w:szCs w:val="22"/>
                <w:lang w:bidi="ru-RU"/>
              </w:rPr>
            </w:pPr>
            <w:r>
              <w:rPr>
                <w:szCs w:val="22"/>
                <w:lang w:bidi="ru-RU"/>
              </w:rPr>
              <w:t>«Мост» прогибанием из положения лежа</w:t>
            </w:r>
          </w:p>
        </w:tc>
        <w:tc>
          <w:tcPr>
            <w:tcW w:w="6405" w:type="dxa"/>
          </w:tcPr>
          <w:p w:rsidR="007E012D" w:rsidRDefault="00A93076">
            <w:pPr>
              <w:widowControl w:val="0"/>
              <w:spacing w:before="100" w:beforeAutospacing="1" w:after="100" w:afterAutospacing="1" w:line="240" w:lineRule="auto"/>
              <w:ind w:left="106" w:right="384"/>
              <w:contextualSpacing/>
              <w:rPr>
                <w:szCs w:val="22"/>
                <w:lang w:bidi="ru-RU"/>
              </w:rPr>
            </w:pPr>
            <w:r>
              <w:rPr>
                <w:szCs w:val="22"/>
                <w:lang w:bidi="ru-RU"/>
              </w:rPr>
              <w:t>Туловище максимально прогнуто, голова и прямые ноги отведены назад, руки подняты вверх и за голову, тяжесть тела равномерно распределена на ногах и прямых руках</w:t>
            </w:r>
          </w:p>
        </w:tc>
        <w:tc>
          <w:tcPr>
            <w:tcW w:w="598" w:type="dxa"/>
          </w:tcPr>
          <w:p w:rsidR="007E012D" w:rsidRDefault="00A93076">
            <w:pPr>
              <w:widowControl w:val="0"/>
              <w:spacing w:before="100" w:beforeAutospacing="1" w:after="100" w:afterAutospacing="1" w:line="240" w:lineRule="auto"/>
              <w:ind w:left="210" w:right="202"/>
              <w:contextualSpacing/>
              <w:jc w:val="both"/>
              <w:rPr>
                <w:szCs w:val="22"/>
                <w:lang w:bidi="ru-RU"/>
              </w:rPr>
            </w:pPr>
            <w:r>
              <w:rPr>
                <w:szCs w:val="22"/>
                <w:lang w:bidi="ru-RU"/>
              </w:rPr>
              <w:t>П Р О</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37"/>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12.1.2</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«Мост» наклоном назад</w:t>
            </w:r>
          </w:p>
        </w:tc>
        <w:tc>
          <w:tcPr>
            <w:tcW w:w="6405" w:type="dxa"/>
          </w:tcPr>
          <w:p w:rsidR="007E012D" w:rsidRDefault="00A93076">
            <w:pPr>
              <w:widowControl w:val="0"/>
              <w:spacing w:before="100" w:beforeAutospacing="1" w:after="100" w:afterAutospacing="1" w:line="240" w:lineRule="auto"/>
              <w:ind w:left="106" w:right="119"/>
              <w:contextualSpacing/>
              <w:rPr>
                <w:szCs w:val="22"/>
                <w:lang w:bidi="ru-RU"/>
              </w:rPr>
            </w:pPr>
            <w:r>
              <w:rPr>
                <w:szCs w:val="22"/>
                <w:lang w:bidi="ru-RU"/>
              </w:rPr>
              <w:t>Выполняется на базе 1.1 При поднимании тяжесть тела перенести на ноги, сначала разогнуть колени одновременно отрывая руки от пола, затем силой разогнуть, тяжесть тела остается над пятками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071"/>
        </w:trPr>
        <w:tc>
          <w:tcPr>
            <w:tcW w:w="1132"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12.1.3</w:t>
            </w:r>
          </w:p>
        </w:tc>
        <w:tc>
          <w:tcPr>
            <w:tcW w:w="2907" w:type="dxa"/>
          </w:tcPr>
          <w:p w:rsidR="007E012D" w:rsidRDefault="00A93076">
            <w:pPr>
              <w:widowControl w:val="0"/>
              <w:spacing w:before="100" w:beforeAutospacing="1" w:after="100" w:afterAutospacing="1" w:line="240" w:lineRule="auto"/>
              <w:ind w:left="107" w:right="315"/>
              <w:contextualSpacing/>
              <w:rPr>
                <w:szCs w:val="22"/>
                <w:lang w:bidi="ru-RU"/>
              </w:rPr>
            </w:pPr>
            <w:r>
              <w:rPr>
                <w:szCs w:val="22"/>
                <w:lang w:bidi="ru-RU"/>
              </w:rPr>
              <w:t>«Мост» наклоном назад из стойки на одной, другая вперед на носок</w:t>
            </w:r>
          </w:p>
        </w:tc>
        <w:tc>
          <w:tcPr>
            <w:tcW w:w="6405" w:type="dxa"/>
          </w:tcPr>
          <w:p w:rsidR="007E012D" w:rsidRDefault="00A93076">
            <w:pPr>
              <w:widowControl w:val="0"/>
              <w:spacing w:before="100" w:beforeAutospacing="1" w:after="100" w:afterAutospacing="1" w:line="240" w:lineRule="auto"/>
              <w:ind w:left="106" w:right="815"/>
              <w:contextualSpacing/>
              <w:jc w:val="both"/>
              <w:rPr>
                <w:szCs w:val="22"/>
                <w:lang w:bidi="ru-RU"/>
              </w:rPr>
            </w:pPr>
            <w:r>
              <w:rPr>
                <w:szCs w:val="22"/>
                <w:lang w:bidi="ru-RU"/>
              </w:rPr>
              <w:t>Выполняется на базе 1.1-2. Сложность заключается в уравновешивании тела на одной ноге в течение всего перехода в «мост»</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18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12.1.4</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543"/>
              <w:contextualSpacing/>
              <w:rPr>
                <w:szCs w:val="22"/>
                <w:lang w:bidi="ru-RU"/>
              </w:rPr>
            </w:pPr>
            <w:r>
              <w:rPr>
                <w:szCs w:val="22"/>
                <w:lang w:bidi="ru-RU"/>
              </w:rPr>
              <w:t>«Мост» поворотом из упора присев</w:t>
            </w:r>
          </w:p>
        </w:tc>
        <w:tc>
          <w:tcPr>
            <w:tcW w:w="6405" w:type="dxa"/>
          </w:tcPr>
          <w:p w:rsidR="007E012D" w:rsidRDefault="00A93076">
            <w:pPr>
              <w:widowControl w:val="0"/>
              <w:spacing w:before="100" w:beforeAutospacing="1" w:after="100" w:afterAutospacing="1" w:line="240" w:lineRule="auto"/>
              <w:ind w:left="106" w:right="189"/>
              <w:contextualSpacing/>
              <w:rPr>
                <w:szCs w:val="22"/>
                <w:lang w:bidi="ru-RU"/>
              </w:rPr>
            </w:pPr>
            <w:r>
              <w:rPr>
                <w:szCs w:val="22"/>
                <w:lang w:bidi="ru-RU"/>
              </w:rPr>
              <w:t>В исходном положении руками опереться на шаг впереди от носков ног. Поворот пальцев кисти правой/левой руки совмещается с поворотом налево/направо и на правом/левом носке соответственно. Продолжая поворот, левую/правую согнутую (прямую) ногу переставить слева от правой/левой ступни, поднять левую/правую руку вверх и перейти в «мост»</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2864"/>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12.1.5</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«Мост» выкрутом из седа</w:t>
            </w:r>
          </w:p>
        </w:tc>
        <w:tc>
          <w:tcPr>
            <w:tcW w:w="6405" w:type="dxa"/>
          </w:tcPr>
          <w:p w:rsidR="007E012D" w:rsidRDefault="00A93076">
            <w:pPr>
              <w:widowControl w:val="0"/>
              <w:spacing w:before="100" w:beforeAutospacing="1" w:after="100" w:afterAutospacing="1" w:line="240" w:lineRule="auto"/>
              <w:ind w:left="106" w:right="205"/>
              <w:contextualSpacing/>
              <w:rPr>
                <w:szCs w:val="22"/>
                <w:lang w:bidi="ru-RU"/>
              </w:rPr>
            </w:pPr>
            <w:r>
              <w:rPr>
                <w:szCs w:val="22"/>
                <w:lang w:bidi="ru-RU"/>
              </w:rPr>
              <w:t>Из упора сидя сзади (ладонями назад), согнув левую, движение правой вперед, таз кверху от пола, передавая тяжесть тела на согнутую левую. Одновременно, резко прогибаясь и отводя голову назад, выполнить выкрут в плечевых суставах, поворачивая кисти пальцами внутрь на 180º. Разгибая левую, продолжить прогибание, голову отвести назад, правую поднять вперед и передать тяжесть тела больше на руки. То же круговым движением, не отрывая прямые ноги от пола</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72"/>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97"/>
        <w:contextualSpacing/>
        <w:jc w:val="right"/>
        <w:rPr>
          <w:b/>
          <w:szCs w:val="22"/>
          <w:lang w:bidi="ru-RU"/>
        </w:rPr>
      </w:pPr>
      <w:r>
        <w:rPr>
          <w:noProof/>
        </w:rPr>
        <w:lastRenderedPageBreak/>
        <mc:AlternateContent>
          <mc:Choice Requires="wps">
            <w:drawing>
              <wp:anchor distT="0" distB="0" distL="114300" distR="114300" simplePos="0" relativeHeight="251760640" behindDoc="0" locked="0" layoutInCell="1" allowOverlap="1">
                <wp:simplePos x="0" y="0"/>
                <wp:positionH relativeFrom="page">
                  <wp:posOffset>699135</wp:posOffset>
                </wp:positionH>
                <wp:positionV relativeFrom="paragraph">
                  <wp:posOffset>43815</wp:posOffset>
                </wp:positionV>
                <wp:extent cx="9295765" cy="5957570"/>
                <wp:effectExtent l="0" t="0" r="0" b="0"/>
                <wp:wrapNone/>
                <wp:docPr id="489" name="_x0000_s2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595757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bCs/>
                                      <w:szCs w:val="24"/>
                                    </w:rPr>
                                  </w:pPr>
                                  <w:r>
                                    <w:rPr>
                                      <w:b/>
                                      <w:bCs/>
                                      <w:szCs w:val="24"/>
                                      <w:lang w:bidi="ru-RU"/>
                                    </w:rPr>
                                    <w:t>4</w:t>
                                  </w:r>
                                </w:p>
                              </w:tc>
                              <w:tc>
                                <w:tcPr>
                                  <w:tcW w:w="597" w:type="dxa"/>
                                </w:tcPr>
                                <w:p w:rsidR="00A93076" w:rsidRDefault="00A93076">
                                  <w:pPr>
                                    <w:widowControl w:val="0"/>
                                    <w:spacing w:after="0" w:line="240" w:lineRule="auto"/>
                                    <w:jc w:val="center"/>
                                    <w:rPr>
                                      <w:b/>
                                      <w:bCs/>
                                      <w:szCs w:val="24"/>
                                    </w:rPr>
                                  </w:pPr>
                                  <w:r>
                                    <w:rPr>
                                      <w:b/>
                                      <w:bCs/>
                                      <w:szCs w:val="24"/>
                                      <w:lang w:bidi="ru-RU"/>
                                    </w:rPr>
                                    <w:t>5</w:t>
                                  </w:r>
                                </w:p>
                              </w:tc>
                              <w:tc>
                                <w:tcPr>
                                  <w:tcW w:w="598" w:type="dxa"/>
                                </w:tcPr>
                                <w:p w:rsidR="00A93076" w:rsidRDefault="00A93076">
                                  <w:pPr>
                                    <w:widowControl w:val="0"/>
                                    <w:spacing w:after="0" w:line="240" w:lineRule="auto"/>
                                    <w:jc w:val="center"/>
                                    <w:rPr>
                                      <w:b/>
                                      <w:bCs/>
                                      <w:szCs w:val="24"/>
                                    </w:rPr>
                                  </w:pPr>
                                  <w:r>
                                    <w:rPr>
                                      <w:b/>
                                      <w:bCs/>
                                      <w:szCs w:val="24"/>
                                      <w:lang w:bidi="ru-RU"/>
                                    </w:rPr>
                                    <w:t>6</w:t>
                                  </w:r>
                                </w:p>
                              </w:tc>
                              <w:tc>
                                <w:tcPr>
                                  <w:tcW w:w="597" w:type="dxa"/>
                                </w:tcPr>
                                <w:p w:rsidR="00A93076" w:rsidRDefault="00A93076">
                                  <w:pPr>
                                    <w:widowControl w:val="0"/>
                                    <w:spacing w:after="0" w:line="256" w:lineRule="exact"/>
                                    <w:ind w:left="-52"/>
                                    <w:jc w:val="center"/>
                                    <w:rPr>
                                      <w:b/>
                                      <w:bCs/>
                                      <w:szCs w:val="24"/>
                                    </w:rPr>
                                  </w:pPr>
                                  <w:r>
                                    <w:rPr>
                                      <w:b/>
                                      <w:bCs/>
                                      <w:szCs w:val="24"/>
                                      <w:lang w:bidi="ru-RU"/>
                                    </w:rPr>
                                    <w:t>7</w:t>
                                  </w:r>
                                </w:p>
                              </w:tc>
                              <w:tc>
                                <w:tcPr>
                                  <w:tcW w:w="607" w:type="dxa"/>
                                </w:tcPr>
                                <w:p w:rsidR="00A93076" w:rsidRDefault="00A93076">
                                  <w:pPr>
                                    <w:widowControl w:val="0"/>
                                    <w:spacing w:after="0" w:line="240" w:lineRule="auto"/>
                                    <w:jc w:val="center"/>
                                    <w:rPr>
                                      <w:b/>
                                      <w:bCs/>
                                      <w:szCs w:val="24"/>
                                    </w:rPr>
                                  </w:pPr>
                                  <w:r>
                                    <w:rPr>
                                      <w:b/>
                                      <w:bCs/>
                                      <w:szCs w:val="24"/>
                                      <w:lang w:bidi="ru-RU"/>
                                    </w:rPr>
                                    <w:t>8</w:t>
                                  </w:r>
                                </w:p>
                              </w:tc>
                              <w:tc>
                                <w:tcPr>
                                  <w:tcW w:w="607" w:type="dxa"/>
                                </w:tcPr>
                                <w:p w:rsidR="00A93076" w:rsidRDefault="00A93076">
                                  <w:pPr>
                                    <w:widowControl w:val="0"/>
                                    <w:spacing w:after="0" w:line="256" w:lineRule="exact"/>
                                    <w:ind w:left="20"/>
                                    <w:jc w:val="center"/>
                                    <w:rPr>
                                      <w:b/>
                                      <w:bCs/>
                                      <w:szCs w:val="24"/>
                                    </w:rPr>
                                  </w:pPr>
                                  <w:r>
                                    <w:rPr>
                                      <w:b/>
                                      <w:bCs/>
                                      <w:szCs w:val="24"/>
                                      <w:lang w:bidi="ru-RU"/>
                                    </w:rPr>
                                    <w:t>9</w:t>
                                  </w:r>
                                </w:p>
                              </w:tc>
                              <w:tc>
                                <w:tcPr>
                                  <w:tcW w:w="583" w:type="dxa"/>
                                </w:tcPr>
                                <w:p w:rsidR="00A93076" w:rsidRDefault="00A93076">
                                  <w:pPr>
                                    <w:widowControl w:val="0"/>
                                    <w:spacing w:after="0" w:line="240" w:lineRule="auto"/>
                                    <w:jc w:val="center"/>
                                    <w:rPr>
                                      <w:b/>
                                      <w:bCs/>
                                      <w:szCs w:val="24"/>
                                    </w:rPr>
                                  </w:pPr>
                                  <w:r>
                                    <w:rPr>
                                      <w:b/>
                                      <w:bCs/>
                                      <w:szCs w:val="24"/>
                                      <w:lang w:bidi="ru-RU"/>
                                    </w:rPr>
                                    <w:t>10</w:t>
                                  </w:r>
                                </w:p>
                              </w:tc>
                            </w:tr>
                            <w:tr w:rsidR="00A93076">
                              <w:trPr>
                                <w:trHeight w:val="2116"/>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7"/>
                                      <w:szCs w:val="22"/>
                                      <w:lang w:bidi="ru-RU"/>
                                    </w:rPr>
                                  </w:pPr>
                                </w:p>
                                <w:p w:rsidR="00A93076" w:rsidRDefault="00A93076">
                                  <w:pPr>
                                    <w:widowControl w:val="0"/>
                                    <w:tabs>
                                      <w:tab w:val="left" w:pos="573"/>
                                    </w:tabs>
                                    <w:spacing w:after="0" w:line="240" w:lineRule="auto"/>
                                    <w:ind w:right="160"/>
                                    <w:jc w:val="right"/>
                                    <w:rPr>
                                      <w:szCs w:val="22"/>
                                      <w:lang w:bidi="ru-RU"/>
                                    </w:rPr>
                                  </w:pPr>
                                  <w:r>
                                    <w:rPr>
                                      <w:szCs w:val="22"/>
                                      <w:lang w:bidi="ru-RU"/>
                                    </w:rPr>
                                    <w:t>1</w:t>
                                  </w:r>
                                  <w:r>
                                    <w:rPr>
                                      <w:szCs w:val="22"/>
                                      <w:lang w:bidi="ru-RU"/>
                                    </w:rPr>
                                    <w:tab/>
                                    <w:t>2</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7"/>
                                      <w:szCs w:val="22"/>
                                      <w:lang w:bidi="ru-RU"/>
                                    </w:rPr>
                                  </w:pPr>
                                </w:p>
                                <w:p w:rsidR="00A93076" w:rsidRDefault="00A93076">
                                  <w:pPr>
                                    <w:widowControl w:val="0"/>
                                    <w:tabs>
                                      <w:tab w:val="left" w:pos="780"/>
                                      <w:tab w:val="left" w:pos="1354"/>
                                    </w:tabs>
                                    <w:spacing w:after="0" w:line="240" w:lineRule="auto"/>
                                    <w:ind w:left="107"/>
                                    <w:rPr>
                                      <w:szCs w:val="22"/>
                                      <w:lang w:bidi="ru-RU"/>
                                    </w:rPr>
                                  </w:pPr>
                                  <w:r>
                                    <w:rPr>
                                      <w:spacing w:val="13"/>
                                      <w:szCs w:val="22"/>
                                      <w:lang w:bidi="ru-RU"/>
                                    </w:rPr>
                                    <w:t>С</w:t>
                                  </w:r>
                                  <w:r>
                                    <w:rPr>
                                      <w:szCs w:val="22"/>
                                      <w:lang w:bidi="ru-RU"/>
                                    </w:rPr>
                                    <w:t>.</w:t>
                                  </w:r>
                                  <w:r>
                                    <w:rPr>
                                      <w:szCs w:val="22"/>
                                      <w:lang w:bidi="ru-RU"/>
                                    </w:rPr>
                                    <w:tab/>
                                  </w:r>
                                  <w:r>
                                    <w:rPr>
                                      <w:spacing w:val="-106"/>
                                      <w:szCs w:val="22"/>
                                      <w:lang w:bidi="ru-RU"/>
                                    </w:rPr>
                                    <w:t>«</w:t>
                                  </w:r>
                                  <w:r>
                                    <w:rPr>
                                      <w:szCs w:val="22"/>
                                      <w:lang w:bidi="ru-RU"/>
                                    </w:rPr>
                                    <w:t>1</w:t>
                                  </w:r>
                                  <w:r>
                                    <w:rPr>
                                      <w:szCs w:val="22"/>
                                      <w:lang w:bidi="ru-RU"/>
                                    </w:rPr>
                                    <w:tab/>
                                  </w:r>
                                  <w:r>
                                    <w:rPr>
                                      <w:spacing w:val="-138"/>
                                      <w:szCs w:val="22"/>
                                      <w:lang w:bidi="ru-RU"/>
                                    </w:rPr>
                                    <w:t>м</w:t>
                                  </w:r>
                                  <w:r>
                                    <w:rPr>
                                      <w:szCs w:val="22"/>
                                      <w:lang w:bidi="ru-RU"/>
                                    </w:rPr>
                                    <w:t>.ост</w:t>
                                  </w:r>
                                  <w:r>
                                    <w:rPr>
                                      <w:spacing w:val="-63"/>
                                      <w:szCs w:val="22"/>
                                      <w:lang w:bidi="ru-RU"/>
                                    </w:rPr>
                                    <w:t>а</w:t>
                                  </w:r>
                                  <w:r>
                                    <w:rPr>
                                      <w:spacing w:val="-58"/>
                                      <w:szCs w:val="22"/>
                                      <w:lang w:bidi="ru-RU"/>
                                    </w:rPr>
                                    <w:t>6</w:t>
                                  </w:r>
                                  <w:r>
                                    <w:rPr>
                                      <w:spacing w:val="-51"/>
                                      <w:szCs w:val="22"/>
                                      <w:lang w:bidi="ru-RU"/>
                                    </w:rPr>
                                    <w:t>»</w:t>
                                  </w:r>
                                  <w:r>
                                    <w:rPr>
                                      <w:spacing w:val="-3"/>
                                      <w:szCs w:val="22"/>
                                      <w:lang w:bidi="ru-RU"/>
                                    </w:rPr>
                                    <w:t>в</w:t>
                                  </w:r>
                                  <w:r>
                                    <w:rPr>
                                      <w:spacing w:val="-52"/>
                                      <w:szCs w:val="22"/>
                                      <w:lang w:bidi="ru-RU"/>
                                    </w:rPr>
                                    <w:t>в</w:t>
                                  </w:r>
                                  <w:r>
                                    <w:rPr>
                                      <w:spacing w:val="-56"/>
                                      <w:szCs w:val="22"/>
                                      <w:lang w:bidi="ru-RU"/>
                                    </w:rPr>
                                    <w:t>с</w:t>
                                  </w:r>
                                  <w:r>
                                    <w:rPr>
                                      <w:spacing w:val="-106"/>
                                      <w:szCs w:val="22"/>
                                      <w:lang w:bidi="ru-RU"/>
                                    </w:rPr>
                                    <w:t>ы</w:t>
                                  </w:r>
                                  <w:r>
                                    <w:rPr>
                                      <w:spacing w:val="-2"/>
                                      <w:szCs w:val="22"/>
                                      <w:lang w:bidi="ru-RU"/>
                                    </w:rPr>
                                    <w:t>е</w:t>
                                  </w:r>
                                  <w:r>
                                    <w:rPr>
                                      <w:spacing w:val="-115"/>
                                      <w:szCs w:val="22"/>
                                      <w:lang w:bidi="ru-RU"/>
                                    </w:rPr>
                                    <w:t>к</w:t>
                                  </w:r>
                                  <w:r>
                                    <w:rPr>
                                      <w:spacing w:val="-8"/>
                                      <w:szCs w:val="22"/>
                                      <w:lang w:bidi="ru-RU"/>
                                    </w:rPr>
                                    <w:t>д</w:t>
                                  </w:r>
                                  <w:r>
                                    <w:rPr>
                                      <w:spacing w:val="-1"/>
                                      <w:szCs w:val="22"/>
                                      <w:lang w:bidi="ru-RU"/>
                                    </w:rPr>
                                    <w:t>р</w:t>
                                  </w:r>
                                  <w:r>
                                    <w:rPr>
                                      <w:spacing w:val="2"/>
                                      <w:szCs w:val="22"/>
                                      <w:lang w:bidi="ru-RU"/>
                                    </w:rPr>
                                    <w:t>у</w:t>
                                  </w:r>
                                  <w:r>
                                    <w:rPr>
                                      <w:szCs w:val="22"/>
                                      <w:lang w:bidi="ru-RU"/>
                                    </w:rPr>
                                    <w:t>т</w:t>
                                  </w:r>
                                </w:p>
                              </w:tc>
                              <w:tc>
                                <w:tcPr>
                                  <w:tcW w:w="6405" w:type="dxa"/>
                                </w:tcPr>
                                <w:p w:rsidR="00A93076" w:rsidRDefault="00A93076">
                                  <w:pPr>
                                    <w:widowControl w:val="0"/>
                                    <w:spacing w:after="0" w:line="240" w:lineRule="auto"/>
                                    <w:ind w:left="106" w:right="179"/>
                                    <w:rPr>
                                      <w:sz w:val="23"/>
                                      <w:szCs w:val="22"/>
                                      <w:lang w:bidi="ru-RU"/>
                                    </w:rPr>
                                  </w:pPr>
                                  <w:r>
                                    <w:rPr>
                                      <w:sz w:val="23"/>
                                      <w:szCs w:val="22"/>
                                      <w:lang w:bidi="ru-RU"/>
                                    </w:rPr>
                                    <w:t>В положении моста, поднимая одну ногу вперед и продолжая движение вперед-вверх, перенести тяжесть тела на ногу, но ладони остаются на полу. Быстро выкрутиться в плечевых суставах, для этого кисти, скользя по полу, повернуть наружу и одновременно начать сгибать левую ногу. Тяжесть тела равномерно распределить на руки и другую ногу, после чего</w:t>
                                  </w:r>
                                </w:p>
                                <w:p w:rsidR="00A93076" w:rsidRDefault="00A93076">
                                  <w:pPr>
                                    <w:widowControl w:val="0"/>
                                    <w:spacing w:before="1" w:after="0" w:line="264" w:lineRule="exact"/>
                                    <w:ind w:left="106" w:right="333"/>
                                    <w:rPr>
                                      <w:sz w:val="23"/>
                                      <w:szCs w:val="22"/>
                                      <w:lang w:bidi="ru-RU"/>
                                    </w:rPr>
                                  </w:pPr>
                                  <w:r>
                                    <w:rPr>
                                      <w:sz w:val="23"/>
                                      <w:szCs w:val="22"/>
                                      <w:lang w:bidi="ru-RU"/>
                                    </w:rPr>
                                    <w:t>продолжить сгибание опорной ноги (руки прямые) и плавно опуститься в сед. То же не отрывая стопы от пола</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2207"/>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1"/>
                                      <w:szCs w:val="22"/>
                                      <w:lang w:bidi="ru-RU"/>
                                    </w:rPr>
                                  </w:pPr>
                                </w:p>
                                <w:p w:rsidR="00A93076" w:rsidRDefault="00A93076">
                                  <w:pPr>
                                    <w:widowControl w:val="0"/>
                                    <w:spacing w:after="0" w:line="240" w:lineRule="auto"/>
                                    <w:ind w:right="253"/>
                                    <w:jc w:val="right"/>
                                    <w:rPr>
                                      <w:szCs w:val="22"/>
                                      <w:lang w:bidi="ru-RU"/>
                                    </w:rPr>
                                  </w:pPr>
                                  <w:r>
                                    <w:rPr>
                                      <w:szCs w:val="22"/>
                                      <w:lang w:bidi="ru-RU"/>
                                    </w:rPr>
                                    <w:t>12.1.7</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1"/>
                                      <w:szCs w:val="22"/>
                                      <w:lang w:bidi="ru-RU"/>
                                    </w:rPr>
                                  </w:pPr>
                                </w:p>
                                <w:p w:rsidR="00A93076" w:rsidRDefault="00A93076">
                                  <w:pPr>
                                    <w:widowControl w:val="0"/>
                                    <w:spacing w:after="0" w:line="240" w:lineRule="auto"/>
                                    <w:ind w:left="107"/>
                                    <w:rPr>
                                      <w:szCs w:val="22"/>
                                      <w:lang w:bidi="ru-RU"/>
                                    </w:rPr>
                                  </w:pPr>
                                  <w:r>
                                    <w:rPr>
                                      <w:szCs w:val="22"/>
                                      <w:lang w:bidi="ru-RU"/>
                                    </w:rPr>
                                    <w:t>«Мост» разгибом</w:t>
                                  </w:r>
                                </w:p>
                              </w:tc>
                              <w:tc>
                                <w:tcPr>
                                  <w:tcW w:w="6405" w:type="dxa"/>
                                </w:tcPr>
                                <w:p w:rsidR="00A93076" w:rsidRDefault="00A93076">
                                  <w:pPr>
                                    <w:widowControl w:val="0"/>
                                    <w:spacing w:after="0" w:line="240" w:lineRule="auto"/>
                                    <w:ind w:left="106" w:right="284"/>
                                    <w:rPr>
                                      <w:szCs w:val="22"/>
                                      <w:lang w:bidi="ru-RU"/>
                                    </w:rPr>
                                  </w:pPr>
                                  <w:r>
                                    <w:rPr>
                                      <w:szCs w:val="22"/>
                                      <w:lang w:bidi="ru-RU"/>
                                    </w:rPr>
                                    <w:t>Из упора лежа согнувшись на полу поднять таз и прямые ноги на себя повыше, одновременно согнуть руки к локтями кверху и опереться ладонями о пол (пальцы к плечам). Движением ног вверх и несколько вперед (по дуге) резко разогнуть туловище. Одновременно передавая тяжесть тела на руки, разогнуть их и, сильно прогибаясь (голову назад), опустить ноги на пол, приняв положение</w:t>
                                  </w:r>
                                </w:p>
                                <w:p w:rsidR="00A93076" w:rsidRDefault="00A93076">
                                  <w:pPr>
                                    <w:widowControl w:val="0"/>
                                    <w:spacing w:after="0" w:line="259" w:lineRule="exact"/>
                                    <w:ind w:left="106"/>
                                    <w:rPr>
                                      <w:szCs w:val="22"/>
                                      <w:lang w:bidi="ru-RU"/>
                                    </w:rPr>
                                  </w:pPr>
                                  <w:r>
                                    <w:rPr>
                                      <w:szCs w:val="22"/>
                                      <w:lang w:bidi="ru-RU"/>
                                    </w:rPr>
                                    <w:t>«моста»</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10" w:right="201"/>
                                    <w:jc w:val="both"/>
                                    <w:rPr>
                                      <w:szCs w:val="22"/>
                                      <w:lang w:bidi="ru-RU"/>
                                    </w:rPr>
                                  </w:pPr>
                                  <w:r>
                                    <w:rPr>
                                      <w:szCs w:val="22"/>
                                      <w:lang w:bidi="ru-RU"/>
                                    </w:rPr>
                                    <w:t>П Р О</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551"/>
                              </w:trPr>
                              <w:tc>
                                <w:tcPr>
                                  <w:tcW w:w="1132" w:type="dxa"/>
                                </w:tcPr>
                                <w:p w:rsidR="00A93076" w:rsidRDefault="00A93076">
                                  <w:pPr>
                                    <w:widowControl w:val="0"/>
                                    <w:spacing w:before="134" w:after="0" w:line="240" w:lineRule="auto"/>
                                    <w:ind w:right="253"/>
                                    <w:jc w:val="right"/>
                                    <w:rPr>
                                      <w:szCs w:val="22"/>
                                      <w:lang w:bidi="ru-RU"/>
                                    </w:rPr>
                                  </w:pPr>
                                  <w:r>
                                    <w:rPr>
                                      <w:szCs w:val="22"/>
                                      <w:lang w:bidi="ru-RU"/>
                                    </w:rPr>
                                    <w:t>12.1.8</w:t>
                                  </w:r>
                                </w:p>
                              </w:tc>
                              <w:tc>
                                <w:tcPr>
                                  <w:tcW w:w="2907" w:type="dxa"/>
                                </w:tcPr>
                                <w:p w:rsidR="00A93076" w:rsidRDefault="00A93076">
                                  <w:pPr>
                                    <w:widowControl w:val="0"/>
                                    <w:spacing w:after="0" w:line="276" w:lineRule="exact"/>
                                    <w:ind w:left="107" w:right="303"/>
                                    <w:rPr>
                                      <w:szCs w:val="22"/>
                                      <w:lang w:bidi="ru-RU"/>
                                    </w:rPr>
                                  </w:pPr>
                                  <w:r>
                                    <w:rPr>
                                      <w:szCs w:val="22"/>
                                      <w:lang w:bidi="ru-RU"/>
                                    </w:rPr>
                                    <w:t>С «моста» опускание на спину</w:t>
                                  </w:r>
                                </w:p>
                              </w:tc>
                              <w:tc>
                                <w:tcPr>
                                  <w:tcW w:w="6405" w:type="dxa"/>
                                </w:tcPr>
                                <w:p w:rsidR="00A93076" w:rsidRDefault="00A93076">
                                  <w:pPr>
                                    <w:widowControl w:val="0"/>
                                    <w:spacing w:after="0" w:line="276" w:lineRule="exact"/>
                                    <w:ind w:left="106" w:right="519"/>
                                    <w:rPr>
                                      <w:szCs w:val="22"/>
                                      <w:lang w:bidi="ru-RU"/>
                                    </w:rPr>
                                  </w:pPr>
                                  <w:r>
                                    <w:rPr>
                                      <w:szCs w:val="22"/>
                                      <w:lang w:bidi="ru-RU"/>
                                    </w:rPr>
                                    <w:t>Одновременно сгибая руки и ноги, голову наклонить на грудь и плавно лечь на спину. То же из стойки</w:t>
                                  </w:r>
                                </w:p>
                              </w:tc>
                              <w:tc>
                                <w:tcPr>
                                  <w:tcW w:w="598" w:type="dxa"/>
                                </w:tcPr>
                                <w:p w:rsidR="00A93076" w:rsidRDefault="00A93076">
                                  <w:pPr>
                                    <w:widowControl w:val="0"/>
                                    <w:spacing w:after="0" w:line="273" w:lineRule="exact"/>
                                    <w:ind w:left="90" w:right="85"/>
                                    <w:jc w:val="center"/>
                                    <w:rPr>
                                      <w:szCs w:val="22"/>
                                      <w:lang w:bidi="ru-RU"/>
                                    </w:rPr>
                                  </w:pPr>
                                  <w:r>
                                    <w:rPr>
                                      <w:szCs w:val="22"/>
                                      <w:lang w:bidi="ru-RU"/>
                                    </w:rPr>
                                    <w:t>П Р</w:t>
                                  </w:r>
                                </w:p>
                              </w:tc>
                              <w:tc>
                                <w:tcPr>
                                  <w:tcW w:w="597" w:type="dxa"/>
                                </w:tcPr>
                                <w:p w:rsidR="00A93076" w:rsidRDefault="00A93076">
                                  <w:pPr>
                                    <w:widowControl w:val="0"/>
                                    <w:spacing w:after="0" w:line="273" w:lineRule="exact"/>
                                    <w:ind w:left="108" w:right="104"/>
                                    <w:jc w:val="center"/>
                                    <w:rPr>
                                      <w:szCs w:val="22"/>
                                      <w:lang w:bidi="ru-RU"/>
                                    </w:rPr>
                                  </w:pPr>
                                  <w:r>
                                    <w:rPr>
                                      <w:szCs w:val="22"/>
                                      <w:lang w:bidi="ru-RU"/>
                                    </w:rPr>
                                    <w:t>ОС</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828"/>
                              </w:trPr>
                              <w:tc>
                                <w:tcPr>
                                  <w:tcW w:w="1132" w:type="dxa"/>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right="253"/>
                                    <w:jc w:val="right"/>
                                    <w:rPr>
                                      <w:szCs w:val="22"/>
                                      <w:lang w:bidi="ru-RU"/>
                                    </w:rPr>
                                  </w:pPr>
                                  <w:r>
                                    <w:rPr>
                                      <w:szCs w:val="22"/>
                                      <w:lang w:bidi="ru-RU"/>
                                    </w:rPr>
                                    <w:t>12.1.9</w:t>
                                  </w:r>
                                </w:p>
                              </w:tc>
                              <w:tc>
                                <w:tcPr>
                                  <w:tcW w:w="2907" w:type="dxa"/>
                                </w:tcPr>
                                <w:p w:rsidR="00A93076" w:rsidRDefault="00A93076">
                                  <w:pPr>
                                    <w:widowControl w:val="0"/>
                                    <w:spacing w:before="134" w:after="0" w:line="240" w:lineRule="auto"/>
                                    <w:ind w:left="107" w:right="1178"/>
                                    <w:rPr>
                                      <w:szCs w:val="22"/>
                                      <w:lang w:bidi="ru-RU"/>
                                    </w:rPr>
                                  </w:pPr>
                                  <w:r>
                                    <w:rPr>
                                      <w:szCs w:val="22"/>
                                      <w:lang w:bidi="ru-RU"/>
                                    </w:rPr>
                                    <w:t>С «моста» уход поворотом</w:t>
                                  </w:r>
                                </w:p>
                              </w:tc>
                              <w:tc>
                                <w:tcPr>
                                  <w:tcW w:w="6405" w:type="dxa"/>
                                </w:tcPr>
                                <w:p w:rsidR="00A93076" w:rsidRDefault="00A93076">
                                  <w:pPr>
                                    <w:widowControl w:val="0"/>
                                    <w:spacing w:before="134" w:after="0" w:line="240" w:lineRule="auto"/>
                                    <w:ind w:left="106" w:right="669"/>
                                    <w:rPr>
                                      <w:szCs w:val="22"/>
                                      <w:lang w:bidi="ru-RU"/>
                                    </w:rPr>
                                  </w:pPr>
                                  <w:r>
                                    <w:rPr>
                                      <w:szCs w:val="22"/>
                                      <w:lang w:bidi="ru-RU"/>
                                    </w:rPr>
                                    <w:t>Повернуться в упор присев, передавая тяжесть тела на одноименные повороту руку и ногу</w:t>
                                  </w:r>
                                </w:p>
                              </w:tc>
                              <w:tc>
                                <w:tcPr>
                                  <w:tcW w:w="598" w:type="dxa"/>
                                </w:tcPr>
                                <w:p w:rsidR="00A93076" w:rsidRDefault="00A93076">
                                  <w:pPr>
                                    <w:widowControl w:val="0"/>
                                    <w:spacing w:after="0" w:line="272"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p w:rsidR="00A93076" w:rsidRDefault="00A93076">
                                  <w:pPr>
                                    <w:widowControl w:val="0"/>
                                    <w:spacing w:after="0" w:line="260" w:lineRule="exact"/>
                                    <w:ind w:left="5"/>
                                    <w:jc w:val="center"/>
                                    <w:rPr>
                                      <w:szCs w:val="22"/>
                                      <w:lang w:bidi="ru-RU"/>
                                    </w:rPr>
                                  </w:pPr>
                                  <w:r>
                                    <w:rPr>
                                      <w:szCs w:val="22"/>
                                      <w:lang w:bidi="ru-RU"/>
                                    </w:rPr>
                                    <w:t>С</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right="193"/>
                                    <w:jc w:val="right"/>
                                    <w:rPr>
                                      <w:szCs w:val="22"/>
                                      <w:lang w:bidi="ru-RU"/>
                                    </w:rPr>
                                  </w:pPr>
                                  <w:r>
                                    <w:rPr>
                                      <w:szCs w:val="22"/>
                                      <w:lang w:bidi="ru-RU"/>
                                    </w:rPr>
                                    <w:t>12.1.10</w:t>
                                  </w:r>
                                </w:p>
                              </w:tc>
                              <w:tc>
                                <w:tcPr>
                                  <w:tcW w:w="2907" w:type="dxa"/>
                                </w:tcPr>
                                <w:p w:rsidR="00A93076" w:rsidRDefault="00A93076">
                                  <w:pPr>
                                    <w:widowControl w:val="0"/>
                                    <w:spacing w:after="0" w:line="276" w:lineRule="exact"/>
                                    <w:ind w:left="107" w:right="118"/>
                                    <w:rPr>
                                      <w:szCs w:val="22"/>
                                      <w:lang w:bidi="ru-RU"/>
                                    </w:rPr>
                                  </w:pPr>
                                  <w:r>
                                    <w:rPr>
                                      <w:szCs w:val="22"/>
                                      <w:lang w:bidi="ru-RU"/>
                                    </w:rPr>
                                    <w:t>С «моста» уход переворотом назад в упор присев/ упор стоя согнувшись/ стойку</w:t>
                                  </w:r>
                                </w:p>
                              </w:tc>
                              <w:tc>
                                <w:tcPr>
                                  <w:tcW w:w="6405" w:type="dxa"/>
                                </w:tcPr>
                                <w:p w:rsidR="00A93076" w:rsidRDefault="00A93076">
                                  <w:pPr>
                                    <w:widowControl w:val="0"/>
                                    <w:spacing w:before="134" w:after="0" w:line="240" w:lineRule="auto"/>
                                    <w:ind w:left="106" w:right="90"/>
                                    <w:rPr>
                                      <w:szCs w:val="22"/>
                                      <w:lang w:bidi="ru-RU"/>
                                    </w:rPr>
                                  </w:pPr>
                                  <w:r>
                                    <w:rPr>
                                      <w:szCs w:val="22"/>
                                      <w:lang w:bidi="ru-RU"/>
                                    </w:rPr>
                                    <w:t>При перевороте тяжесть тела передать на руки и отвести голову назад. Выполнять махом одной или толчком двумя и одновременно с этим передать тяжесть тела на руки</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73" w:lineRule="exact"/>
                                    <w:ind w:left="3"/>
                                    <w:jc w:val="center"/>
                                    <w:rPr>
                                      <w:szCs w:val="22"/>
                                      <w:lang w:bidi="ru-RU"/>
                                    </w:rPr>
                                  </w:pPr>
                                  <w:r>
                                    <w:rPr>
                                      <w:szCs w:val="22"/>
                                      <w:lang w:bidi="ru-RU"/>
                                    </w:rPr>
                                    <w:t>С</w:t>
                                  </w: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827"/>
                              </w:trPr>
                              <w:tc>
                                <w:tcPr>
                                  <w:tcW w:w="1132" w:type="dxa"/>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right="193"/>
                                    <w:jc w:val="right"/>
                                    <w:rPr>
                                      <w:szCs w:val="22"/>
                                      <w:lang w:bidi="ru-RU"/>
                                    </w:rPr>
                                  </w:pPr>
                                  <w:r>
                                    <w:rPr>
                                      <w:szCs w:val="22"/>
                                      <w:lang w:bidi="ru-RU"/>
                                    </w:rPr>
                                    <w:t>12.1.11</w:t>
                                  </w:r>
                                </w:p>
                              </w:tc>
                              <w:tc>
                                <w:tcPr>
                                  <w:tcW w:w="2907" w:type="dxa"/>
                                </w:tcPr>
                                <w:p w:rsidR="00A93076" w:rsidRDefault="00A93076">
                                  <w:pPr>
                                    <w:widowControl w:val="0"/>
                                    <w:spacing w:after="0" w:line="240" w:lineRule="auto"/>
                                    <w:ind w:left="107" w:right="666"/>
                                    <w:rPr>
                                      <w:szCs w:val="22"/>
                                      <w:lang w:bidi="ru-RU"/>
                                    </w:rPr>
                                  </w:pPr>
                                  <w:r>
                                    <w:rPr>
                                      <w:szCs w:val="22"/>
                                      <w:lang w:bidi="ru-RU"/>
                                    </w:rPr>
                                    <w:t>С «моста» уход переворотом назад в</w:t>
                                  </w:r>
                                </w:p>
                                <w:p w:rsidR="00A93076" w:rsidRDefault="00A93076">
                                  <w:pPr>
                                    <w:widowControl w:val="0"/>
                                    <w:spacing w:after="0" w:line="259" w:lineRule="exact"/>
                                    <w:ind w:left="107"/>
                                    <w:rPr>
                                      <w:szCs w:val="22"/>
                                      <w:lang w:bidi="ru-RU"/>
                                    </w:rPr>
                                  </w:pPr>
                                  <w:r>
                                    <w:rPr>
                                      <w:szCs w:val="22"/>
                                      <w:lang w:bidi="ru-RU"/>
                                    </w:rPr>
                                    <w:t>стойку на предплечьях</w:t>
                                  </w:r>
                                </w:p>
                              </w:tc>
                              <w:tc>
                                <w:tcPr>
                                  <w:tcW w:w="6405" w:type="dxa"/>
                                </w:tcPr>
                                <w:p w:rsidR="00A93076" w:rsidRDefault="00A93076">
                                  <w:pPr>
                                    <w:widowControl w:val="0"/>
                                    <w:spacing w:after="0" w:line="240" w:lineRule="auto"/>
                                    <w:ind w:left="106" w:right="481"/>
                                    <w:rPr>
                                      <w:szCs w:val="22"/>
                                      <w:lang w:bidi="ru-RU"/>
                                    </w:rPr>
                                  </w:pPr>
                                  <w:r>
                                    <w:rPr>
                                      <w:szCs w:val="22"/>
                                      <w:lang w:bidi="ru-RU"/>
                                    </w:rPr>
                                    <w:t>Приближаясь к стойке на кистях, затормозить движение переворота и, сохраняя равновесие на руках, перейти в</w:t>
                                  </w:r>
                                </w:p>
                                <w:p w:rsidR="00A93076" w:rsidRDefault="00A93076">
                                  <w:pPr>
                                    <w:widowControl w:val="0"/>
                                    <w:spacing w:after="0" w:line="259" w:lineRule="exact"/>
                                    <w:ind w:left="106"/>
                                    <w:rPr>
                                      <w:szCs w:val="22"/>
                                      <w:lang w:bidi="ru-RU"/>
                                    </w:rPr>
                                  </w:pPr>
                                  <w:r>
                                    <w:rPr>
                                      <w:szCs w:val="22"/>
                                      <w:lang w:bidi="ru-RU"/>
                                    </w:rPr>
                                    <w:t>стойку на предплечьях</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72" w:lineRule="exact"/>
                                    <w:ind w:left="6"/>
                                    <w:jc w:val="center"/>
                                    <w:rPr>
                                      <w:szCs w:val="22"/>
                                      <w:lang w:bidi="ru-RU"/>
                                    </w:rPr>
                                  </w:pPr>
                                  <w:r>
                                    <w:rPr>
                                      <w:szCs w:val="22"/>
                                      <w:lang w:bidi="ru-RU"/>
                                    </w:rPr>
                                    <w:t>П</w:t>
                                  </w:r>
                                </w:p>
                              </w:tc>
                              <w:tc>
                                <w:tcPr>
                                  <w:tcW w:w="598" w:type="dxa"/>
                                </w:tcPr>
                                <w:p w:rsidR="00A93076" w:rsidRDefault="00A93076">
                                  <w:pPr>
                                    <w:widowControl w:val="0"/>
                                    <w:spacing w:after="0" w:line="240" w:lineRule="auto"/>
                                    <w:ind w:left="209" w:right="203" w:hanging="2"/>
                                    <w:jc w:val="center"/>
                                    <w:rPr>
                                      <w:szCs w:val="22"/>
                                      <w:lang w:bidi="ru-RU"/>
                                    </w:rPr>
                                  </w:pPr>
                                  <w:r>
                                    <w:rPr>
                                      <w:szCs w:val="22"/>
                                      <w:lang w:bidi="ru-RU"/>
                                    </w:rPr>
                                    <w:t>Р О</w:t>
                                  </w:r>
                                </w:p>
                                <w:p w:rsidR="00A93076" w:rsidRDefault="00A93076">
                                  <w:pPr>
                                    <w:widowControl w:val="0"/>
                                    <w:spacing w:after="0" w:line="259"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right="193"/>
                                    <w:jc w:val="right"/>
                                    <w:rPr>
                                      <w:szCs w:val="22"/>
                                      <w:lang w:bidi="ru-RU"/>
                                    </w:rPr>
                                  </w:pPr>
                                  <w:r>
                                    <w:rPr>
                                      <w:szCs w:val="22"/>
                                      <w:lang w:bidi="ru-RU"/>
                                    </w:rPr>
                                    <w:t>12.1.12</w:t>
                                  </w:r>
                                </w:p>
                              </w:tc>
                              <w:tc>
                                <w:tcPr>
                                  <w:tcW w:w="2907" w:type="dxa"/>
                                </w:tcPr>
                                <w:p w:rsidR="00A93076" w:rsidRDefault="00A93076">
                                  <w:pPr>
                                    <w:widowControl w:val="0"/>
                                    <w:spacing w:before="134" w:after="0" w:line="240" w:lineRule="auto"/>
                                    <w:ind w:left="107" w:right="601"/>
                                    <w:rPr>
                                      <w:szCs w:val="22"/>
                                      <w:lang w:bidi="ru-RU"/>
                                    </w:rPr>
                                  </w:pPr>
                                  <w:r>
                                    <w:rPr>
                                      <w:szCs w:val="22"/>
                                      <w:lang w:bidi="ru-RU"/>
                                    </w:rPr>
                                    <w:t>С «моста» уход переворотом назад в опускание упор лежа согнувшись</w:t>
                                  </w:r>
                                </w:p>
                              </w:tc>
                              <w:tc>
                                <w:tcPr>
                                  <w:tcW w:w="6405" w:type="dxa"/>
                                </w:tcPr>
                                <w:p w:rsidR="00A93076" w:rsidRDefault="00A93076">
                                  <w:pPr>
                                    <w:widowControl w:val="0"/>
                                    <w:spacing w:after="0" w:line="240" w:lineRule="auto"/>
                                    <w:ind w:left="106" w:right="470"/>
                                    <w:rPr>
                                      <w:szCs w:val="22"/>
                                      <w:lang w:bidi="ru-RU"/>
                                    </w:rPr>
                                  </w:pPr>
                                  <w:r>
                                    <w:rPr>
                                      <w:szCs w:val="22"/>
                                      <w:lang w:bidi="ru-RU"/>
                                    </w:rPr>
                                    <w:t>Не доходя до стойки на кистях, соединить ноги и начать сгибание в тазобедренных суставах (ноги прямые).</w:t>
                                  </w:r>
                                </w:p>
                                <w:p w:rsidR="00A93076" w:rsidRDefault="00A93076">
                                  <w:pPr>
                                    <w:widowControl w:val="0"/>
                                    <w:spacing w:after="0" w:line="270" w:lineRule="atLeast"/>
                                    <w:ind w:left="106" w:right="164"/>
                                    <w:rPr>
                                      <w:szCs w:val="22"/>
                                      <w:lang w:bidi="ru-RU"/>
                                    </w:rPr>
                                  </w:pPr>
                                  <w:r>
                                    <w:rPr>
                                      <w:szCs w:val="22"/>
                                      <w:lang w:bidi="ru-RU"/>
                                    </w:rPr>
                                    <w:t>Одновременно с этим опустить голову на грудь и, сгибая руки, плавно опуститься на спину в упор лежа согнувшись. Завершить этот переход можно подъемом разгибом</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73" w:lineRule="exact"/>
                                    <w:ind w:left="6"/>
                                    <w:jc w:val="center"/>
                                    <w:rPr>
                                      <w:szCs w:val="22"/>
                                      <w:lang w:bidi="ru-RU"/>
                                    </w:rPr>
                                  </w:pPr>
                                  <w:r>
                                    <w:rPr>
                                      <w:szCs w:val="22"/>
                                      <w:lang w:bidi="ru-RU"/>
                                    </w:rPr>
                                    <w:t>П</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 w:val="22"/>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321" o:spid="_x0000_s1085" type="#_x0000_t202" style="position:absolute;left:0;text-align:left;margin-left:55.05pt;margin-top:3.45pt;width:731.95pt;height:469.1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bCs/>
                                <w:szCs w:val="24"/>
                              </w:rPr>
                            </w:pPr>
                            <w:r>
                              <w:rPr>
                                <w:b/>
                                <w:bCs/>
                                <w:szCs w:val="24"/>
                                <w:lang w:bidi="ru-RU"/>
                              </w:rPr>
                              <w:t>4</w:t>
                            </w:r>
                          </w:p>
                        </w:tc>
                        <w:tc>
                          <w:tcPr>
                            <w:tcW w:w="597" w:type="dxa"/>
                          </w:tcPr>
                          <w:p w:rsidR="00A93076" w:rsidRDefault="00A93076">
                            <w:pPr>
                              <w:widowControl w:val="0"/>
                              <w:spacing w:after="0" w:line="240" w:lineRule="auto"/>
                              <w:jc w:val="center"/>
                              <w:rPr>
                                <w:b/>
                                <w:bCs/>
                                <w:szCs w:val="24"/>
                              </w:rPr>
                            </w:pPr>
                            <w:r>
                              <w:rPr>
                                <w:b/>
                                <w:bCs/>
                                <w:szCs w:val="24"/>
                                <w:lang w:bidi="ru-RU"/>
                              </w:rPr>
                              <w:t>5</w:t>
                            </w:r>
                          </w:p>
                        </w:tc>
                        <w:tc>
                          <w:tcPr>
                            <w:tcW w:w="598" w:type="dxa"/>
                          </w:tcPr>
                          <w:p w:rsidR="00A93076" w:rsidRDefault="00A93076">
                            <w:pPr>
                              <w:widowControl w:val="0"/>
                              <w:spacing w:after="0" w:line="240" w:lineRule="auto"/>
                              <w:jc w:val="center"/>
                              <w:rPr>
                                <w:b/>
                                <w:bCs/>
                                <w:szCs w:val="24"/>
                              </w:rPr>
                            </w:pPr>
                            <w:r>
                              <w:rPr>
                                <w:b/>
                                <w:bCs/>
                                <w:szCs w:val="24"/>
                                <w:lang w:bidi="ru-RU"/>
                              </w:rPr>
                              <w:t>6</w:t>
                            </w:r>
                          </w:p>
                        </w:tc>
                        <w:tc>
                          <w:tcPr>
                            <w:tcW w:w="597" w:type="dxa"/>
                          </w:tcPr>
                          <w:p w:rsidR="00A93076" w:rsidRDefault="00A93076">
                            <w:pPr>
                              <w:widowControl w:val="0"/>
                              <w:spacing w:after="0" w:line="256" w:lineRule="exact"/>
                              <w:ind w:left="-52"/>
                              <w:jc w:val="center"/>
                              <w:rPr>
                                <w:b/>
                                <w:bCs/>
                                <w:szCs w:val="24"/>
                              </w:rPr>
                            </w:pPr>
                            <w:r>
                              <w:rPr>
                                <w:b/>
                                <w:bCs/>
                                <w:szCs w:val="24"/>
                                <w:lang w:bidi="ru-RU"/>
                              </w:rPr>
                              <w:t>7</w:t>
                            </w:r>
                          </w:p>
                        </w:tc>
                        <w:tc>
                          <w:tcPr>
                            <w:tcW w:w="607" w:type="dxa"/>
                          </w:tcPr>
                          <w:p w:rsidR="00A93076" w:rsidRDefault="00A93076">
                            <w:pPr>
                              <w:widowControl w:val="0"/>
                              <w:spacing w:after="0" w:line="240" w:lineRule="auto"/>
                              <w:jc w:val="center"/>
                              <w:rPr>
                                <w:b/>
                                <w:bCs/>
                                <w:szCs w:val="24"/>
                              </w:rPr>
                            </w:pPr>
                            <w:r>
                              <w:rPr>
                                <w:b/>
                                <w:bCs/>
                                <w:szCs w:val="24"/>
                                <w:lang w:bidi="ru-RU"/>
                              </w:rPr>
                              <w:t>8</w:t>
                            </w:r>
                          </w:p>
                        </w:tc>
                        <w:tc>
                          <w:tcPr>
                            <w:tcW w:w="607" w:type="dxa"/>
                          </w:tcPr>
                          <w:p w:rsidR="00A93076" w:rsidRDefault="00A93076">
                            <w:pPr>
                              <w:widowControl w:val="0"/>
                              <w:spacing w:after="0" w:line="256" w:lineRule="exact"/>
                              <w:ind w:left="20"/>
                              <w:jc w:val="center"/>
                              <w:rPr>
                                <w:b/>
                                <w:bCs/>
                                <w:szCs w:val="24"/>
                              </w:rPr>
                            </w:pPr>
                            <w:r>
                              <w:rPr>
                                <w:b/>
                                <w:bCs/>
                                <w:szCs w:val="24"/>
                                <w:lang w:bidi="ru-RU"/>
                              </w:rPr>
                              <w:t>9</w:t>
                            </w:r>
                          </w:p>
                        </w:tc>
                        <w:tc>
                          <w:tcPr>
                            <w:tcW w:w="583" w:type="dxa"/>
                          </w:tcPr>
                          <w:p w:rsidR="00A93076" w:rsidRDefault="00A93076">
                            <w:pPr>
                              <w:widowControl w:val="0"/>
                              <w:spacing w:after="0" w:line="240" w:lineRule="auto"/>
                              <w:jc w:val="center"/>
                              <w:rPr>
                                <w:b/>
                                <w:bCs/>
                                <w:szCs w:val="24"/>
                              </w:rPr>
                            </w:pPr>
                            <w:r>
                              <w:rPr>
                                <w:b/>
                                <w:bCs/>
                                <w:szCs w:val="24"/>
                                <w:lang w:bidi="ru-RU"/>
                              </w:rPr>
                              <w:t>10</w:t>
                            </w:r>
                          </w:p>
                        </w:tc>
                      </w:tr>
                      <w:tr w:rsidR="00A93076">
                        <w:trPr>
                          <w:trHeight w:val="2116"/>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7"/>
                                <w:szCs w:val="22"/>
                                <w:lang w:bidi="ru-RU"/>
                              </w:rPr>
                            </w:pPr>
                          </w:p>
                          <w:p w:rsidR="00A93076" w:rsidRDefault="00A93076">
                            <w:pPr>
                              <w:widowControl w:val="0"/>
                              <w:tabs>
                                <w:tab w:val="left" w:pos="573"/>
                              </w:tabs>
                              <w:spacing w:after="0" w:line="240" w:lineRule="auto"/>
                              <w:ind w:right="160"/>
                              <w:jc w:val="right"/>
                              <w:rPr>
                                <w:szCs w:val="22"/>
                                <w:lang w:bidi="ru-RU"/>
                              </w:rPr>
                            </w:pPr>
                            <w:r>
                              <w:rPr>
                                <w:szCs w:val="22"/>
                                <w:lang w:bidi="ru-RU"/>
                              </w:rPr>
                              <w:t>1</w:t>
                            </w:r>
                            <w:r>
                              <w:rPr>
                                <w:szCs w:val="22"/>
                                <w:lang w:bidi="ru-RU"/>
                              </w:rPr>
                              <w:tab/>
                              <w:t>2</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7"/>
                                <w:szCs w:val="22"/>
                                <w:lang w:bidi="ru-RU"/>
                              </w:rPr>
                            </w:pPr>
                          </w:p>
                          <w:p w:rsidR="00A93076" w:rsidRDefault="00A93076">
                            <w:pPr>
                              <w:widowControl w:val="0"/>
                              <w:tabs>
                                <w:tab w:val="left" w:pos="780"/>
                                <w:tab w:val="left" w:pos="1354"/>
                              </w:tabs>
                              <w:spacing w:after="0" w:line="240" w:lineRule="auto"/>
                              <w:ind w:left="107"/>
                              <w:rPr>
                                <w:szCs w:val="22"/>
                                <w:lang w:bidi="ru-RU"/>
                              </w:rPr>
                            </w:pPr>
                            <w:r>
                              <w:rPr>
                                <w:spacing w:val="13"/>
                                <w:szCs w:val="22"/>
                                <w:lang w:bidi="ru-RU"/>
                              </w:rPr>
                              <w:t>С</w:t>
                            </w:r>
                            <w:r>
                              <w:rPr>
                                <w:szCs w:val="22"/>
                                <w:lang w:bidi="ru-RU"/>
                              </w:rPr>
                              <w:t>.</w:t>
                            </w:r>
                            <w:r>
                              <w:rPr>
                                <w:szCs w:val="22"/>
                                <w:lang w:bidi="ru-RU"/>
                              </w:rPr>
                              <w:tab/>
                            </w:r>
                            <w:r>
                              <w:rPr>
                                <w:spacing w:val="-106"/>
                                <w:szCs w:val="22"/>
                                <w:lang w:bidi="ru-RU"/>
                              </w:rPr>
                              <w:t>«</w:t>
                            </w:r>
                            <w:r>
                              <w:rPr>
                                <w:szCs w:val="22"/>
                                <w:lang w:bidi="ru-RU"/>
                              </w:rPr>
                              <w:t>1</w:t>
                            </w:r>
                            <w:r>
                              <w:rPr>
                                <w:szCs w:val="22"/>
                                <w:lang w:bidi="ru-RU"/>
                              </w:rPr>
                              <w:tab/>
                            </w:r>
                            <w:r>
                              <w:rPr>
                                <w:spacing w:val="-138"/>
                                <w:szCs w:val="22"/>
                                <w:lang w:bidi="ru-RU"/>
                              </w:rPr>
                              <w:t>м</w:t>
                            </w:r>
                            <w:r>
                              <w:rPr>
                                <w:szCs w:val="22"/>
                                <w:lang w:bidi="ru-RU"/>
                              </w:rPr>
                              <w:t>.ост</w:t>
                            </w:r>
                            <w:r>
                              <w:rPr>
                                <w:spacing w:val="-63"/>
                                <w:szCs w:val="22"/>
                                <w:lang w:bidi="ru-RU"/>
                              </w:rPr>
                              <w:t>а</w:t>
                            </w:r>
                            <w:r>
                              <w:rPr>
                                <w:spacing w:val="-58"/>
                                <w:szCs w:val="22"/>
                                <w:lang w:bidi="ru-RU"/>
                              </w:rPr>
                              <w:t>6</w:t>
                            </w:r>
                            <w:r>
                              <w:rPr>
                                <w:spacing w:val="-51"/>
                                <w:szCs w:val="22"/>
                                <w:lang w:bidi="ru-RU"/>
                              </w:rPr>
                              <w:t>»</w:t>
                            </w:r>
                            <w:r>
                              <w:rPr>
                                <w:spacing w:val="-3"/>
                                <w:szCs w:val="22"/>
                                <w:lang w:bidi="ru-RU"/>
                              </w:rPr>
                              <w:t>в</w:t>
                            </w:r>
                            <w:r>
                              <w:rPr>
                                <w:spacing w:val="-52"/>
                                <w:szCs w:val="22"/>
                                <w:lang w:bidi="ru-RU"/>
                              </w:rPr>
                              <w:t>в</w:t>
                            </w:r>
                            <w:r>
                              <w:rPr>
                                <w:spacing w:val="-56"/>
                                <w:szCs w:val="22"/>
                                <w:lang w:bidi="ru-RU"/>
                              </w:rPr>
                              <w:t>с</w:t>
                            </w:r>
                            <w:r>
                              <w:rPr>
                                <w:spacing w:val="-106"/>
                                <w:szCs w:val="22"/>
                                <w:lang w:bidi="ru-RU"/>
                              </w:rPr>
                              <w:t>ы</w:t>
                            </w:r>
                            <w:r>
                              <w:rPr>
                                <w:spacing w:val="-2"/>
                                <w:szCs w:val="22"/>
                                <w:lang w:bidi="ru-RU"/>
                              </w:rPr>
                              <w:t>е</w:t>
                            </w:r>
                            <w:r>
                              <w:rPr>
                                <w:spacing w:val="-115"/>
                                <w:szCs w:val="22"/>
                                <w:lang w:bidi="ru-RU"/>
                              </w:rPr>
                              <w:t>к</w:t>
                            </w:r>
                            <w:r>
                              <w:rPr>
                                <w:spacing w:val="-8"/>
                                <w:szCs w:val="22"/>
                                <w:lang w:bidi="ru-RU"/>
                              </w:rPr>
                              <w:t>д</w:t>
                            </w:r>
                            <w:r>
                              <w:rPr>
                                <w:spacing w:val="-1"/>
                                <w:szCs w:val="22"/>
                                <w:lang w:bidi="ru-RU"/>
                              </w:rPr>
                              <w:t>р</w:t>
                            </w:r>
                            <w:r>
                              <w:rPr>
                                <w:spacing w:val="2"/>
                                <w:szCs w:val="22"/>
                                <w:lang w:bidi="ru-RU"/>
                              </w:rPr>
                              <w:t>у</w:t>
                            </w:r>
                            <w:r>
                              <w:rPr>
                                <w:szCs w:val="22"/>
                                <w:lang w:bidi="ru-RU"/>
                              </w:rPr>
                              <w:t>т</w:t>
                            </w:r>
                          </w:p>
                        </w:tc>
                        <w:tc>
                          <w:tcPr>
                            <w:tcW w:w="6405" w:type="dxa"/>
                          </w:tcPr>
                          <w:p w:rsidR="00A93076" w:rsidRDefault="00A93076">
                            <w:pPr>
                              <w:widowControl w:val="0"/>
                              <w:spacing w:after="0" w:line="240" w:lineRule="auto"/>
                              <w:ind w:left="106" w:right="179"/>
                              <w:rPr>
                                <w:sz w:val="23"/>
                                <w:szCs w:val="22"/>
                                <w:lang w:bidi="ru-RU"/>
                              </w:rPr>
                            </w:pPr>
                            <w:r>
                              <w:rPr>
                                <w:sz w:val="23"/>
                                <w:szCs w:val="22"/>
                                <w:lang w:bidi="ru-RU"/>
                              </w:rPr>
                              <w:t>В положении моста, поднимая одну ногу вперед и продолжая движение вперед-вверх, перенести тяжесть тела на ногу, но ладони остаются на полу. Быстро выкрутиться в плечевых суставах, для этого кисти, скользя по полу, повернуть наружу и одновременно начать сгибать левую ногу. Тяжесть тела равномерно распределить на руки и другую ногу, после чего</w:t>
                            </w:r>
                          </w:p>
                          <w:p w:rsidR="00A93076" w:rsidRDefault="00A93076">
                            <w:pPr>
                              <w:widowControl w:val="0"/>
                              <w:spacing w:before="1" w:after="0" w:line="264" w:lineRule="exact"/>
                              <w:ind w:left="106" w:right="333"/>
                              <w:rPr>
                                <w:sz w:val="23"/>
                                <w:szCs w:val="22"/>
                                <w:lang w:bidi="ru-RU"/>
                              </w:rPr>
                            </w:pPr>
                            <w:r>
                              <w:rPr>
                                <w:sz w:val="23"/>
                                <w:szCs w:val="22"/>
                                <w:lang w:bidi="ru-RU"/>
                              </w:rPr>
                              <w:t>продолжить сгибание опорной ноги (руки прямые) и плавно опуститься в сед. То же не отрывая стопы от пола</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2207"/>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1"/>
                                <w:szCs w:val="22"/>
                                <w:lang w:bidi="ru-RU"/>
                              </w:rPr>
                            </w:pPr>
                          </w:p>
                          <w:p w:rsidR="00A93076" w:rsidRDefault="00A93076">
                            <w:pPr>
                              <w:widowControl w:val="0"/>
                              <w:spacing w:after="0" w:line="240" w:lineRule="auto"/>
                              <w:ind w:right="253"/>
                              <w:jc w:val="right"/>
                              <w:rPr>
                                <w:szCs w:val="22"/>
                                <w:lang w:bidi="ru-RU"/>
                              </w:rPr>
                            </w:pPr>
                            <w:r>
                              <w:rPr>
                                <w:szCs w:val="22"/>
                                <w:lang w:bidi="ru-RU"/>
                              </w:rPr>
                              <w:t>12.1.7</w:t>
                            </w:r>
                          </w:p>
                        </w:tc>
                        <w:tc>
                          <w:tcPr>
                            <w:tcW w:w="2907" w:type="dxa"/>
                          </w:tcPr>
                          <w:p w:rsidR="00A93076" w:rsidRDefault="00A93076">
                            <w:pPr>
                              <w:widowControl w:val="0"/>
                              <w:spacing w:after="0" w:line="240" w:lineRule="auto"/>
                              <w:rPr>
                                <w:b/>
                                <w:sz w:val="26"/>
                                <w:szCs w:val="22"/>
                                <w:lang w:bidi="ru-RU"/>
                              </w:rPr>
                            </w:pPr>
                          </w:p>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31"/>
                                <w:szCs w:val="22"/>
                                <w:lang w:bidi="ru-RU"/>
                              </w:rPr>
                            </w:pPr>
                          </w:p>
                          <w:p w:rsidR="00A93076" w:rsidRDefault="00A93076">
                            <w:pPr>
                              <w:widowControl w:val="0"/>
                              <w:spacing w:after="0" w:line="240" w:lineRule="auto"/>
                              <w:ind w:left="107"/>
                              <w:rPr>
                                <w:szCs w:val="22"/>
                                <w:lang w:bidi="ru-RU"/>
                              </w:rPr>
                            </w:pPr>
                            <w:r>
                              <w:rPr>
                                <w:szCs w:val="22"/>
                                <w:lang w:bidi="ru-RU"/>
                              </w:rPr>
                              <w:t>«Мост» разгибом</w:t>
                            </w:r>
                          </w:p>
                        </w:tc>
                        <w:tc>
                          <w:tcPr>
                            <w:tcW w:w="6405" w:type="dxa"/>
                          </w:tcPr>
                          <w:p w:rsidR="00A93076" w:rsidRDefault="00A93076">
                            <w:pPr>
                              <w:widowControl w:val="0"/>
                              <w:spacing w:after="0" w:line="240" w:lineRule="auto"/>
                              <w:ind w:left="106" w:right="284"/>
                              <w:rPr>
                                <w:szCs w:val="22"/>
                                <w:lang w:bidi="ru-RU"/>
                              </w:rPr>
                            </w:pPr>
                            <w:r>
                              <w:rPr>
                                <w:szCs w:val="22"/>
                                <w:lang w:bidi="ru-RU"/>
                              </w:rPr>
                              <w:t>Из упора лежа согнувшись на полу поднять таз и прямые ноги на себя повыше, одновременно согнуть руки к локтями кверху и опереться ладонями о пол (пальцы к плечам). Движением ног вверх и несколько вперед (по дуге) резко разогнуть туловище. Одновременно передавая тяжесть тела на руки, разогнуть их и, сильно прогибаясь (голову назад), опустить ноги на пол, приняв положение</w:t>
                            </w:r>
                          </w:p>
                          <w:p w:rsidR="00A93076" w:rsidRDefault="00A93076">
                            <w:pPr>
                              <w:widowControl w:val="0"/>
                              <w:spacing w:after="0" w:line="259" w:lineRule="exact"/>
                              <w:ind w:left="106"/>
                              <w:rPr>
                                <w:szCs w:val="22"/>
                                <w:lang w:bidi="ru-RU"/>
                              </w:rPr>
                            </w:pPr>
                            <w:r>
                              <w:rPr>
                                <w:szCs w:val="22"/>
                                <w:lang w:bidi="ru-RU"/>
                              </w:rPr>
                              <w:t>«моста»</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10" w:right="201"/>
                              <w:jc w:val="both"/>
                              <w:rPr>
                                <w:szCs w:val="22"/>
                                <w:lang w:bidi="ru-RU"/>
                              </w:rPr>
                            </w:pPr>
                            <w:r>
                              <w:rPr>
                                <w:szCs w:val="22"/>
                                <w:lang w:bidi="ru-RU"/>
                              </w:rPr>
                              <w:t>П Р О</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551"/>
                        </w:trPr>
                        <w:tc>
                          <w:tcPr>
                            <w:tcW w:w="1132" w:type="dxa"/>
                          </w:tcPr>
                          <w:p w:rsidR="00A93076" w:rsidRDefault="00A93076">
                            <w:pPr>
                              <w:widowControl w:val="0"/>
                              <w:spacing w:before="134" w:after="0" w:line="240" w:lineRule="auto"/>
                              <w:ind w:right="253"/>
                              <w:jc w:val="right"/>
                              <w:rPr>
                                <w:szCs w:val="22"/>
                                <w:lang w:bidi="ru-RU"/>
                              </w:rPr>
                            </w:pPr>
                            <w:r>
                              <w:rPr>
                                <w:szCs w:val="22"/>
                                <w:lang w:bidi="ru-RU"/>
                              </w:rPr>
                              <w:t>12.1.8</w:t>
                            </w:r>
                          </w:p>
                        </w:tc>
                        <w:tc>
                          <w:tcPr>
                            <w:tcW w:w="2907" w:type="dxa"/>
                          </w:tcPr>
                          <w:p w:rsidR="00A93076" w:rsidRDefault="00A93076">
                            <w:pPr>
                              <w:widowControl w:val="0"/>
                              <w:spacing w:after="0" w:line="276" w:lineRule="exact"/>
                              <w:ind w:left="107" w:right="303"/>
                              <w:rPr>
                                <w:szCs w:val="22"/>
                                <w:lang w:bidi="ru-RU"/>
                              </w:rPr>
                            </w:pPr>
                            <w:r>
                              <w:rPr>
                                <w:szCs w:val="22"/>
                                <w:lang w:bidi="ru-RU"/>
                              </w:rPr>
                              <w:t>С «моста» опускание на спину</w:t>
                            </w:r>
                          </w:p>
                        </w:tc>
                        <w:tc>
                          <w:tcPr>
                            <w:tcW w:w="6405" w:type="dxa"/>
                          </w:tcPr>
                          <w:p w:rsidR="00A93076" w:rsidRDefault="00A93076">
                            <w:pPr>
                              <w:widowControl w:val="0"/>
                              <w:spacing w:after="0" w:line="276" w:lineRule="exact"/>
                              <w:ind w:left="106" w:right="519"/>
                              <w:rPr>
                                <w:szCs w:val="22"/>
                                <w:lang w:bidi="ru-RU"/>
                              </w:rPr>
                            </w:pPr>
                            <w:r>
                              <w:rPr>
                                <w:szCs w:val="22"/>
                                <w:lang w:bidi="ru-RU"/>
                              </w:rPr>
                              <w:t>Одновременно сгибая руки и ноги, голову наклонить на грудь и плавно лечь на спину. То же из стойки</w:t>
                            </w:r>
                          </w:p>
                        </w:tc>
                        <w:tc>
                          <w:tcPr>
                            <w:tcW w:w="598" w:type="dxa"/>
                          </w:tcPr>
                          <w:p w:rsidR="00A93076" w:rsidRDefault="00A93076">
                            <w:pPr>
                              <w:widowControl w:val="0"/>
                              <w:spacing w:after="0" w:line="273" w:lineRule="exact"/>
                              <w:ind w:left="90" w:right="85"/>
                              <w:jc w:val="center"/>
                              <w:rPr>
                                <w:szCs w:val="22"/>
                                <w:lang w:bidi="ru-RU"/>
                              </w:rPr>
                            </w:pPr>
                            <w:r>
                              <w:rPr>
                                <w:szCs w:val="22"/>
                                <w:lang w:bidi="ru-RU"/>
                              </w:rPr>
                              <w:t>П Р</w:t>
                            </w:r>
                          </w:p>
                        </w:tc>
                        <w:tc>
                          <w:tcPr>
                            <w:tcW w:w="597" w:type="dxa"/>
                          </w:tcPr>
                          <w:p w:rsidR="00A93076" w:rsidRDefault="00A93076">
                            <w:pPr>
                              <w:widowControl w:val="0"/>
                              <w:spacing w:after="0" w:line="273" w:lineRule="exact"/>
                              <w:ind w:left="108" w:right="104"/>
                              <w:jc w:val="center"/>
                              <w:rPr>
                                <w:szCs w:val="22"/>
                                <w:lang w:bidi="ru-RU"/>
                              </w:rPr>
                            </w:pPr>
                            <w:r>
                              <w:rPr>
                                <w:szCs w:val="22"/>
                                <w:lang w:bidi="ru-RU"/>
                              </w:rPr>
                              <w:t>ОС</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828"/>
                        </w:trPr>
                        <w:tc>
                          <w:tcPr>
                            <w:tcW w:w="1132" w:type="dxa"/>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right="253"/>
                              <w:jc w:val="right"/>
                              <w:rPr>
                                <w:szCs w:val="22"/>
                                <w:lang w:bidi="ru-RU"/>
                              </w:rPr>
                            </w:pPr>
                            <w:r>
                              <w:rPr>
                                <w:szCs w:val="22"/>
                                <w:lang w:bidi="ru-RU"/>
                              </w:rPr>
                              <w:t>12.1.9</w:t>
                            </w:r>
                          </w:p>
                        </w:tc>
                        <w:tc>
                          <w:tcPr>
                            <w:tcW w:w="2907" w:type="dxa"/>
                          </w:tcPr>
                          <w:p w:rsidR="00A93076" w:rsidRDefault="00A93076">
                            <w:pPr>
                              <w:widowControl w:val="0"/>
                              <w:spacing w:before="134" w:after="0" w:line="240" w:lineRule="auto"/>
                              <w:ind w:left="107" w:right="1178"/>
                              <w:rPr>
                                <w:szCs w:val="22"/>
                                <w:lang w:bidi="ru-RU"/>
                              </w:rPr>
                            </w:pPr>
                            <w:r>
                              <w:rPr>
                                <w:szCs w:val="22"/>
                                <w:lang w:bidi="ru-RU"/>
                              </w:rPr>
                              <w:t>С «моста» уход поворотом</w:t>
                            </w:r>
                          </w:p>
                        </w:tc>
                        <w:tc>
                          <w:tcPr>
                            <w:tcW w:w="6405" w:type="dxa"/>
                          </w:tcPr>
                          <w:p w:rsidR="00A93076" w:rsidRDefault="00A93076">
                            <w:pPr>
                              <w:widowControl w:val="0"/>
                              <w:spacing w:before="134" w:after="0" w:line="240" w:lineRule="auto"/>
                              <w:ind w:left="106" w:right="669"/>
                              <w:rPr>
                                <w:szCs w:val="22"/>
                                <w:lang w:bidi="ru-RU"/>
                              </w:rPr>
                            </w:pPr>
                            <w:r>
                              <w:rPr>
                                <w:szCs w:val="22"/>
                                <w:lang w:bidi="ru-RU"/>
                              </w:rPr>
                              <w:t>Повернуться в упор присев, передавая тяжесть тела на одноименные повороту руку и ногу</w:t>
                            </w:r>
                          </w:p>
                        </w:tc>
                        <w:tc>
                          <w:tcPr>
                            <w:tcW w:w="598" w:type="dxa"/>
                          </w:tcPr>
                          <w:p w:rsidR="00A93076" w:rsidRDefault="00A93076">
                            <w:pPr>
                              <w:widowControl w:val="0"/>
                              <w:spacing w:after="0" w:line="272"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p w:rsidR="00A93076" w:rsidRDefault="00A93076">
                            <w:pPr>
                              <w:widowControl w:val="0"/>
                              <w:spacing w:after="0" w:line="260" w:lineRule="exact"/>
                              <w:ind w:left="5"/>
                              <w:jc w:val="center"/>
                              <w:rPr>
                                <w:szCs w:val="22"/>
                                <w:lang w:bidi="ru-RU"/>
                              </w:rPr>
                            </w:pPr>
                            <w:r>
                              <w:rPr>
                                <w:szCs w:val="22"/>
                                <w:lang w:bidi="ru-RU"/>
                              </w:rPr>
                              <w:t>С</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1103"/>
                        </w:trPr>
                        <w:tc>
                          <w:tcPr>
                            <w:tcW w:w="1132"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right="193"/>
                              <w:jc w:val="right"/>
                              <w:rPr>
                                <w:szCs w:val="22"/>
                                <w:lang w:bidi="ru-RU"/>
                              </w:rPr>
                            </w:pPr>
                            <w:r>
                              <w:rPr>
                                <w:szCs w:val="22"/>
                                <w:lang w:bidi="ru-RU"/>
                              </w:rPr>
                              <w:t>12.1.10</w:t>
                            </w:r>
                          </w:p>
                        </w:tc>
                        <w:tc>
                          <w:tcPr>
                            <w:tcW w:w="2907" w:type="dxa"/>
                          </w:tcPr>
                          <w:p w:rsidR="00A93076" w:rsidRDefault="00A93076">
                            <w:pPr>
                              <w:widowControl w:val="0"/>
                              <w:spacing w:after="0" w:line="276" w:lineRule="exact"/>
                              <w:ind w:left="107" w:right="118"/>
                              <w:rPr>
                                <w:szCs w:val="22"/>
                                <w:lang w:bidi="ru-RU"/>
                              </w:rPr>
                            </w:pPr>
                            <w:r>
                              <w:rPr>
                                <w:szCs w:val="22"/>
                                <w:lang w:bidi="ru-RU"/>
                              </w:rPr>
                              <w:t>С «моста» уход переворотом назад в упор присев/ упор стоя согнувшись/ стойку</w:t>
                            </w:r>
                          </w:p>
                        </w:tc>
                        <w:tc>
                          <w:tcPr>
                            <w:tcW w:w="6405" w:type="dxa"/>
                          </w:tcPr>
                          <w:p w:rsidR="00A93076" w:rsidRDefault="00A93076">
                            <w:pPr>
                              <w:widowControl w:val="0"/>
                              <w:spacing w:before="134" w:after="0" w:line="240" w:lineRule="auto"/>
                              <w:ind w:left="106" w:right="90"/>
                              <w:rPr>
                                <w:szCs w:val="22"/>
                                <w:lang w:bidi="ru-RU"/>
                              </w:rPr>
                            </w:pPr>
                            <w:r>
                              <w:rPr>
                                <w:szCs w:val="22"/>
                                <w:lang w:bidi="ru-RU"/>
                              </w:rPr>
                              <w:t>При перевороте тяжесть тела передать на руки и отвести голову назад. Выполнять махом одной или толчком двумя и одновременно с этим передать тяжесть тела на руки</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73" w:lineRule="exact"/>
                              <w:ind w:left="3"/>
                              <w:jc w:val="center"/>
                              <w:rPr>
                                <w:szCs w:val="22"/>
                                <w:lang w:bidi="ru-RU"/>
                              </w:rPr>
                            </w:pPr>
                            <w:r>
                              <w:rPr>
                                <w:szCs w:val="22"/>
                                <w:lang w:bidi="ru-RU"/>
                              </w:rPr>
                              <w:t>С</w:t>
                            </w: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827"/>
                        </w:trPr>
                        <w:tc>
                          <w:tcPr>
                            <w:tcW w:w="1132" w:type="dxa"/>
                          </w:tcPr>
                          <w:p w:rsidR="00A93076" w:rsidRDefault="00A93076">
                            <w:pPr>
                              <w:widowControl w:val="0"/>
                              <w:spacing w:before="7" w:after="0" w:line="240" w:lineRule="auto"/>
                              <w:rPr>
                                <w:b/>
                                <w:sz w:val="23"/>
                                <w:szCs w:val="22"/>
                                <w:lang w:bidi="ru-RU"/>
                              </w:rPr>
                            </w:pPr>
                          </w:p>
                          <w:p w:rsidR="00A93076" w:rsidRDefault="00A93076">
                            <w:pPr>
                              <w:widowControl w:val="0"/>
                              <w:spacing w:after="0" w:line="240" w:lineRule="auto"/>
                              <w:ind w:right="193"/>
                              <w:jc w:val="right"/>
                              <w:rPr>
                                <w:szCs w:val="22"/>
                                <w:lang w:bidi="ru-RU"/>
                              </w:rPr>
                            </w:pPr>
                            <w:r>
                              <w:rPr>
                                <w:szCs w:val="22"/>
                                <w:lang w:bidi="ru-RU"/>
                              </w:rPr>
                              <w:t>12.1.11</w:t>
                            </w:r>
                          </w:p>
                        </w:tc>
                        <w:tc>
                          <w:tcPr>
                            <w:tcW w:w="2907" w:type="dxa"/>
                          </w:tcPr>
                          <w:p w:rsidR="00A93076" w:rsidRDefault="00A93076">
                            <w:pPr>
                              <w:widowControl w:val="0"/>
                              <w:spacing w:after="0" w:line="240" w:lineRule="auto"/>
                              <w:ind w:left="107" w:right="666"/>
                              <w:rPr>
                                <w:szCs w:val="22"/>
                                <w:lang w:bidi="ru-RU"/>
                              </w:rPr>
                            </w:pPr>
                            <w:r>
                              <w:rPr>
                                <w:szCs w:val="22"/>
                                <w:lang w:bidi="ru-RU"/>
                              </w:rPr>
                              <w:t>С «моста» уход переворотом назад в</w:t>
                            </w:r>
                          </w:p>
                          <w:p w:rsidR="00A93076" w:rsidRDefault="00A93076">
                            <w:pPr>
                              <w:widowControl w:val="0"/>
                              <w:spacing w:after="0" w:line="259" w:lineRule="exact"/>
                              <w:ind w:left="107"/>
                              <w:rPr>
                                <w:szCs w:val="22"/>
                                <w:lang w:bidi="ru-RU"/>
                              </w:rPr>
                            </w:pPr>
                            <w:r>
                              <w:rPr>
                                <w:szCs w:val="22"/>
                                <w:lang w:bidi="ru-RU"/>
                              </w:rPr>
                              <w:t>стойку на предплечьях</w:t>
                            </w:r>
                          </w:p>
                        </w:tc>
                        <w:tc>
                          <w:tcPr>
                            <w:tcW w:w="6405" w:type="dxa"/>
                          </w:tcPr>
                          <w:p w:rsidR="00A93076" w:rsidRDefault="00A93076">
                            <w:pPr>
                              <w:widowControl w:val="0"/>
                              <w:spacing w:after="0" w:line="240" w:lineRule="auto"/>
                              <w:ind w:left="106" w:right="481"/>
                              <w:rPr>
                                <w:szCs w:val="22"/>
                                <w:lang w:bidi="ru-RU"/>
                              </w:rPr>
                            </w:pPr>
                            <w:r>
                              <w:rPr>
                                <w:szCs w:val="22"/>
                                <w:lang w:bidi="ru-RU"/>
                              </w:rPr>
                              <w:t>Приближаясь к стойке на кистях, затормозить движение переворота и, сохраняя равновесие на руках, перейти в</w:t>
                            </w:r>
                          </w:p>
                          <w:p w:rsidR="00A93076" w:rsidRDefault="00A93076">
                            <w:pPr>
                              <w:widowControl w:val="0"/>
                              <w:spacing w:after="0" w:line="259" w:lineRule="exact"/>
                              <w:ind w:left="106"/>
                              <w:rPr>
                                <w:szCs w:val="22"/>
                                <w:lang w:bidi="ru-RU"/>
                              </w:rPr>
                            </w:pPr>
                            <w:r>
                              <w:rPr>
                                <w:szCs w:val="22"/>
                                <w:lang w:bidi="ru-RU"/>
                              </w:rPr>
                              <w:t>стойку на предплечьях</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72" w:lineRule="exact"/>
                              <w:ind w:left="6"/>
                              <w:jc w:val="center"/>
                              <w:rPr>
                                <w:szCs w:val="22"/>
                                <w:lang w:bidi="ru-RU"/>
                              </w:rPr>
                            </w:pPr>
                            <w:r>
                              <w:rPr>
                                <w:szCs w:val="22"/>
                                <w:lang w:bidi="ru-RU"/>
                              </w:rPr>
                              <w:t>П</w:t>
                            </w:r>
                          </w:p>
                        </w:tc>
                        <w:tc>
                          <w:tcPr>
                            <w:tcW w:w="598" w:type="dxa"/>
                          </w:tcPr>
                          <w:p w:rsidR="00A93076" w:rsidRDefault="00A93076">
                            <w:pPr>
                              <w:widowControl w:val="0"/>
                              <w:spacing w:after="0" w:line="240" w:lineRule="auto"/>
                              <w:ind w:left="209" w:right="203" w:hanging="2"/>
                              <w:jc w:val="center"/>
                              <w:rPr>
                                <w:szCs w:val="22"/>
                                <w:lang w:bidi="ru-RU"/>
                              </w:rPr>
                            </w:pPr>
                            <w:r>
                              <w:rPr>
                                <w:szCs w:val="22"/>
                                <w:lang w:bidi="ru-RU"/>
                              </w:rPr>
                              <w:t>Р О</w:t>
                            </w:r>
                          </w:p>
                          <w:p w:rsidR="00A93076" w:rsidRDefault="00A93076">
                            <w:pPr>
                              <w:widowControl w:val="0"/>
                              <w:spacing w:after="0" w:line="259" w:lineRule="exact"/>
                              <w:ind w:left="3"/>
                              <w:jc w:val="center"/>
                              <w:rPr>
                                <w:szCs w:val="22"/>
                                <w:lang w:bidi="ru-RU"/>
                              </w:rPr>
                            </w:pPr>
                            <w:r>
                              <w:rPr>
                                <w:szCs w:val="22"/>
                                <w:lang w:bidi="ru-RU"/>
                              </w:rPr>
                              <w:t>С</w:t>
                            </w:r>
                          </w:p>
                        </w:tc>
                        <w:tc>
                          <w:tcPr>
                            <w:tcW w:w="59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607" w:type="dxa"/>
                          </w:tcPr>
                          <w:p w:rsidR="00A93076" w:rsidRDefault="00A93076">
                            <w:pPr>
                              <w:widowControl w:val="0"/>
                              <w:spacing w:after="0" w:line="240" w:lineRule="auto"/>
                              <w:rPr>
                                <w:sz w:val="22"/>
                                <w:szCs w:val="22"/>
                                <w:lang w:bidi="ru-RU"/>
                              </w:rPr>
                            </w:pPr>
                          </w:p>
                        </w:tc>
                        <w:tc>
                          <w:tcPr>
                            <w:tcW w:w="583" w:type="dxa"/>
                          </w:tcPr>
                          <w:p w:rsidR="00A93076" w:rsidRDefault="00A93076">
                            <w:pPr>
                              <w:widowControl w:val="0"/>
                              <w:spacing w:after="0" w:line="240" w:lineRule="auto"/>
                              <w:rPr>
                                <w:sz w:val="22"/>
                                <w:szCs w:val="22"/>
                                <w:lang w:bidi="ru-RU"/>
                              </w:rPr>
                            </w:pP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spacing w:after="0" w:line="240" w:lineRule="auto"/>
                              <w:ind w:right="193"/>
                              <w:jc w:val="right"/>
                              <w:rPr>
                                <w:szCs w:val="22"/>
                                <w:lang w:bidi="ru-RU"/>
                              </w:rPr>
                            </w:pPr>
                            <w:r>
                              <w:rPr>
                                <w:szCs w:val="22"/>
                                <w:lang w:bidi="ru-RU"/>
                              </w:rPr>
                              <w:t>12.1.12</w:t>
                            </w:r>
                          </w:p>
                        </w:tc>
                        <w:tc>
                          <w:tcPr>
                            <w:tcW w:w="2907" w:type="dxa"/>
                          </w:tcPr>
                          <w:p w:rsidR="00A93076" w:rsidRDefault="00A93076">
                            <w:pPr>
                              <w:widowControl w:val="0"/>
                              <w:spacing w:before="134" w:after="0" w:line="240" w:lineRule="auto"/>
                              <w:ind w:left="107" w:right="601"/>
                              <w:rPr>
                                <w:szCs w:val="22"/>
                                <w:lang w:bidi="ru-RU"/>
                              </w:rPr>
                            </w:pPr>
                            <w:r>
                              <w:rPr>
                                <w:szCs w:val="22"/>
                                <w:lang w:bidi="ru-RU"/>
                              </w:rPr>
                              <w:t>С «моста» уход переворотом назад в опускание упор лежа согнувшись</w:t>
                            </w:r>
                          </w:p>
                        </w:tc>
                        <w:tc>
                          <w:tcPr>
                            <w:tcW w:w="6405" w:type="dxa"/>
                          </w:tcPr>
                          <w:p w:rsidR="00A93076" w:rsidRDefault="00A93076">
                            <w:pPr>
                              <w:widowControl w:val="0"/>
                              <w:spacing w:after="0" w:line="240" w:lineRule="auto"/>
                              <w:ind w:left="106" w:right="470"/>
                              <w:rPr>
                                <w:szCs w:val="22"/>
                                <w:lang w:bidi="ru-RU"/>
                              </w:rPr>
                            </w:pPr>
                            <w:r>
                              <w:rPr>
                                <w:szCs w:val="22"/>
                                <w:lang w:bidi="ru-RU"/>
                              </w:rPr>
                              <w:t>Не доходя до стойки на кистях, соединить ноги и начать сгибание в тазобедренных суставах (ноги прямые).</w:t>
                            </w:r>
                          </w:p>
                          <w:p w:rsidR="00A93076" w:rsidRDefault="00A93076">
                            <w:pPr>
                              <w:widowControl w:val="0"/>
                              <w:spacing w:after="0" w:line="270" w:lineRule="atLeast"/>
                              <w:ind w:left="106" w:right="164"/>
                              <w:rPr>
                                <w:szCs w:val="22"/>
                                <w:lang w:bidi="ru-RU"/>
                              </w:rPr>
                            </w:pPr>
                            <w:r>
                              <w:rPr>
                                <w:szCs w:val="22"/>
                                <w:lang w:bidi="ru-RU"/>
                              </w:rPr>
                              <w:t>Одновременно с этим опустить голову на грудь и, сгибая руки, плавно опуститься на спину в упор лежа согнувшись. Завершить этот переход можно подъемом разгибом</w:t>
                            </w:r>
                          </w:p>
                        </w:tc>
                        <w:tc>
                          <w:tcPr>
                            <w:tcW w:w="598" w:type="dxa"/>
                          </w:tcPr>
                          <w:p w:rsidR="00A93076" w:rsidRDefault="00A93076">
                            <w:pPr>
                              <w:widowControl w:val="0"/>
                              <w:spacing w:after="0" w:line="240" w:lineRule="auto"/>
                              <w:rPr>
                                <w:sz w:val="22"/>
                                <w:szCs w:val="22"/>
                                <w:lang w:bidi="ru-RU"/>
                              </w:rPr>
                            </w:pPr>
                          </w:p>
                        </w:tc>
                        <w:tc>
                          <w:tcPr>
                            <w:tcW w:w="597" w:type="dxa"/>
                          </w:tcPr>
                          <w:p w:rsidR="00A93076" w:rsidRDefault="00A93076">
                            <w:pPr>
                              <w:widowControl w:val="0"/>
                              <w:spacing w:after="0" w:line="273" w:lineRule="exact"/>
                              <w:ind w:left="6"/>
                              <w:jc w:val="center"/>
                              <w:rPr>
                                <w:szCs w:val="22"/>
                                <w:lang w:bidi="ru-RU"/>
                              </w:rPr>
                            </w:pPr>
                            <w:r>
                              <w:rPr>
                                <w:szCs w:val="22"/>
                                <w:lang w:bidi="ru-RU"/>
                              </w:rPr>
                              <w:t>П</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jc w:val="center"/>
                              <w:rPr>
                                <w:szCs w:val="22"/>
                                <w:lang w:bidi="ru-RU"/>
                              </w:rPr>
                            </w:pPr>
                            <w:r>
                              <w:rPr>
                                <w:szCs w:val="22"/>
                                <w:lang w:bidi="ru-RU"/>
                              </w:rPr>
                              <w:t>С</w:t>
                            </w:r>
                          </w:p>
                        </w:tc>
                        <w:tc>
                          <w:tcPr>
                            <w:tcW w:w="583" w:type="dxa"/>
                          </w:tcPr>
                          <w:p w:rsidR="00A93076" w:rsidRDefault="00A93076">
                            <w:pPr>
                              <w:widowControl w:val="0"/>
                              <w:spacing w:after="0" w:line="240" w:lineRule="auto"/>
                              <w:rPr>
                                <w:sz w:val="22"/>
                                <w:szCs w:val="22"/>
                                <w:lang w:bidi="ru-RU"/>
                              </w:rPr>
                            </w:pPr>
                          </w:p>
                        </w:tc>
                      </w:tr>
                    </w:tbl>
                    <w:p w:rsidR="00A93076" w:rsidRDefault="00A93076">
                      <w:pPr>
                        <w:widowControl w:val="0"/>
                        <w:spacing w:after="0" w:line="240" w:lineRule="auto"/>
                        <w:rPr>
                          <w:sz w:val="28"/>
                          <w:szCs w:val="28"/>
                          <w:lang w:bidi="ru-RU"/>
                        </w:rPr>
                      </w:pPr>
                    </w:p>
                  </w:txbxContent>
                </v:textbox>
                <w10:wrap anchorx="page"/>
              </v:shape>
            </w:pict>
          </mc:Fallback>
        </mc:AlternateContent>
      </w:r>
      <w:r w:rsidR="00A93076">
        <w:rPr>
          <w:b/>
          <w:szCs w:val="22"/>
          <w:lang w:bidi="ru-RU"/>
        </w:rPr>
        <w:t>7</w:t>
      </w:r>
    </w:p>
    <w:p w:rsidR="007E012D" w:rsidRDefault="007E012D">
      <w:pPr>
        <w:spacing w:before="100" w:beforeAutospacing="1" w:after="100" w:afterAutospacing="1" w:line="240" w:lineRule="auto"/>
        <w:contextualSpacing/>
        <w:jc w:val="right"/>
        <w:sectPr w:rsidR="007E012D">
          <w:footerReference w:type="default" r:id="rId373"/>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bCs/>
                <w:szCs w:val="24"/>
              </w:rPr>
            </w:pPr>
            <w:r>
              <w:rPr>
                <w:b/>
                <w:bCs/>
                <w:szCs w:val="24"/>
                <w:lang w:bidi="ru-RU"/>
              </w:rPr>
              <w:t>4</w:t>
            </w:r>
          </w:p>
        </w:tc>
        <w:tc>
          <w:tcPr>
            <w:tcW w:w="597"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5</w:t>
            </w:r>
          </w:p>
        </w:tc>
        <w:tc>
          <w:tcPr>
            <w:tcW w:w="598"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6</w:t>
            </w:r>
          </w:p>
        </w:tc>
        <w:tc>
          <w:tcPr>
            <w:tcW w:w="597" w:type="dxa"/>
          </w:tcPr>
          <w:p w:rsidR="007E012D" w:rsidRDefault="00A93076">
            <w:pPr>
              <w:widowControl w:val="0"/>
              <w:spacing w:before="100" w:beforeAutospacing="1" w:after="100" w:afterAutospacing="1" w:line="240" w:lineRule="auto"/>
              <w:ind w:left="121"/>
              <w:contextualSpacing/>
              <w:jc w:val="center"/>
              <w:rPr>
                <w:b/>
                <w:bCs/>
                <w:szCs w:val="24"/>
              </w:rPr>
            </w:pPr>
            <w:r>
              <w:rPr>
                <w:b/>
                <w:bCs/>
                <w:szCs w:val="24"/>
                <w:lang w:bidi="ru-RU"/>
              </w:rPr>
              <w:t>7</w:t>
            </w:r>
          </w:p>
        </w:tc>
        <w:tc>
          <w:tcPr>
            <w:tcW w:w="607"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8</w:t>
            </w:r>
          </w:p>
        </w:tc>
        <w:tc>
          <w:tcPr>
            <w:tcW w:w="607"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9</w:t>
            </w:r>
          </w:p>
        </w:tc>
        <w:tc>
          <w:tcPr>
            <w:tcW w:w="583" w:type="dxa"/>
          </w:tcPr>
          <w:p w:rsidR="007E012D" w:rsidRDefault="00A93076">
            <w:pPr>
              <w:widowControl w:val="0"/>
              <w:spacing w:before="100" w:beforeAutospacing="1" w:after="100" w:afterAutospacing="1" w:line="240" w:lineRule="auto"/>
              <w:ind w:left="-13"/>
              <w:contextualSpacing/>
              <w:jc w:val="center"/>
              <w:rPr>
                <w:b/>
                <w:bCs/>
                <w:szCs w:val="24"/>
              </w:rPr>
            </w:pPr>
            <w:r>
              <w:rPr>
                <w:b/>
                <w:bCs/>
                <w:szCs w:val="24"/>
                <w:lang w:bidi="ru-RU"/>
              </w:rPr>
              <w:t>10</w:t>
            </w:r>
          </w:p>
        </w:tc>
      </w:tr>
      <w:tr w:rsidR="007E012D">
        <w:trPr>
          <w:trHeight w:val="1057"/>
        </w:trPr>
        <w:tc>
          <w:tcPr>
            <w:tcW w:w="1132"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tabs>
                <w:tab w:val="left" w:pos="730"/>
              </w:tabs>
              <w:spacing w:before="100" w:beforeAutospacing="1" w:after="100" w:afterAutospacing="1" w:line="240" w:lineRule="auto"/>
              <w:ind w:left="70"/>
              <w:contextualSpacing/>
              <w:jc w:val="center"/>
              <w:rPr>
                <w:szCs w:val="22"/>
                <w:lang w:bidi="ru-RU"/>
              </w:rPr>
            </w:pPr>
            <w:r>
              <w:rPr>
                <w:szCs w:val="22"/>
                <w:lang w:bidi="ru-RU"/>
              </w:rPr>
              <w:t>1</w:t>
            </w:r>
            <w:r>
              <w:rPr>
                <w:szCs w:val="22"/>
                <w:lang w:bidi="ru-RU"/>
              </w:rPr>
              <w:tab/>
              <w:t>2</w:t>
            </w:r>
          </w:p>
        </w:tc>
        <w:tc>
          <w:tcPr>
            <w:tcW w:w="2907" w:type="dxa"/>
          </w:tcPr>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С мост«а» уход</w:t>
            </w:r>
          </w:p>
          <w:p w:rsidR="007E012D" w:rsidRDefault="00A93076">
            <w:pPr>
              <w:widowControl w:val="0"/>
              <w:spacing w:before="100" w:beforeAutospacing="1" w:after="100" w:afterAutospacing="1" w:line="240" w:lineRule="auto"/>
              <w:ind w:left="107"/>
              <w:contextualSpacing/>
              <w:rPr>
                <w:szCs w:val="22"/>
                <w:lang w:bidi="ru-RU"/>
              </w:rPr>
            </w:pPr>
            <w:r>
              <w:rPr>
                <w:sz w:val="23"/>
                <w:szCs w:val="22"/>
                <w:lang w:bidi="ru-RU"/>
              </w:rPr>
              <w:t>пе</w:t>
            </w:r>
            <w:r>
              <w:rPr>
                <w:spacing w:val="-54"/>
                <w:sz w:val="23"/>
                <w:szCs w:val="22"/>
                <w:lang w:bidi="ru-RU"/>
              </w:rPr>
              <w:t>р</w:t>
            </w:r>
            <w:r>
              <w:rPr>
                <w:spacing w:val="-6"/>
                <w:position w:val="-12"/>
                <w:szCs w:val="22"/>
                <w:lang w:bidi="ru-RU"/>
              </w:rPr>
              <w:t>.</w:t>
            </w:r>
            <w:r>
              <w:rPr>
                <w:sz w:val="23"/>
                <w:szCs w:val="22"/>
                <w:lang w:bidi="ru-RU"/>
              </w:rPr>
              <w:t>евор</w:t>
            </w:r>
            <w:r>
              <w:rPr>
                <w:spacing w:val="-11"/>
                <w:sz w:val="23"/>
                <w:szCs w:val="22"/>
                <w:lang w:bidi="ru-RU"/>
              </w:rPr>
              <w:t>о</w:t>
            </w:r>
            <w:r>
              <w:rPr>
                <w:spacing w:val="-111"/>
                <w:position w:val="-12"/>
                <w:szCs w:val="22"/>
                <w:lang w:bidi="ru-RU"/>
              </w:rPr>
              <w:t>1</w:t>
            </w:r>
            <w:r>
              <w:rPr>
                <w:sz w:val="23"/>
                <w:szCs w:val="22"/>
                <w:lang w:bidi="ru-RU"/>
              </w:rPr>
              <w:t>т</w:t>
            </w:r>
            <w:r>
              <w:rPr>
                <w:spacing w:val="-2"/>
                <w:sz w:val="23"/>
                <w:szCs w:val="22"/>
                <w:lang w:bidi="ru-RU"/>
              </w:rPr>
              <w:t>о</w:t>
            </w:r>
            <w:r>
              <w:rPr>
                <w:sz w:val="23"/>
                <w:szCs w:val="22"/>
                <w:lang w:bidi="ru-RU"/>
              </w:rPr>
              <w:t>мна</w:t>
            </w:r>
            <w:r>
              <w:rPr>
                <w:spacing w:val="-86"/>
                <w:sz w:val="23"/>
                <w:szCs w:val="22"/>
                <w:lang w:bidi="ru-RU"/>
              </w:rPr>
              <w:t>з</w:t>
            </w:r>
            <w:r>
              <w:rPr>
                <w:position w:val="-12"/>
                <w:szCs w:val="22"/>
                <w:lang w:bidi="ru-RU"/>
              </w:rPr>
              <w:t>.</w:t>
            </w:r>
            <w:r>
              <w:rPr>
                <w:spacing w:val="-2"/>
                <w:sz w:val="23"/>
                <w:szCs w:val="22"/>
                <w:lang w:bidi="ru-RU"/>
              </w:rPr>
              <w:t>а</w:t>
            </w:r>
            <w:r>
              <w:rPr>
                <w:sz w:val="23"/>
                <w:szCs w:val="22"/>
                <w:lang w:bidi="ru-RU"/>
              </w:rPr>
              <w:t>дв</w:t>
            </w:r>
            <w:r>
              <w:rPr>
                <w:position w:val="-12"/>
                <w:szCs w:val="22"/>
                <w:lang w:bidi="ru-RU"/>
              </w:rPr>
              <w:t>1</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опускание в упор лежа на</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бедрах</w:t>
            </w:r>
          </w:p>
        </w:tc>
        <w:tc>
          <w:tcPr>
            <w:tcW w:w="6405" w:type="dxa"/>
          </w:tcPr>
          <w:p w:rsidR="007E012D" w:rsidRDefault="00A93076">
            <w:pPr>
              <w:widowControl w:val="0"/>
              <w:spacing w:before="100" w:beforeAutospacing="1" w:after="100" w:afterAutospacing="1" w:line="240" w:lineRule="auto"/>
              <w:ind w:left="7" w:right="470" w:firstLine="99"/>
              <w:contextualSpacing/>
              <w:rPr>
                <w:szCs w:val="22"/>
                <w:lang w:bidi="ru-RU"/>
              </w:rPr>
            </w:pPr>
            <w:r>
              <w:rPr>
                <w:szCs w:val="22"/>
                <w:lang w:bidi="ru-RU"/>
              </w:rPr>
              <w:t>Не доходя до стойки на кистях, соединить ноги и начать 3сгибание рук до касания пола грудной клетки, затем плавным перекатом опуститься в упор лежа на бедрах</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r>
      <w:tr w:rsidR="007E012D">
        <w:trPr>
          <w:trHeight w:val="387"/>
        </w:trPr>
        <w:tc>
          <w:tcPr>
            <w:tcW w:w="14631" w:type="dxa"/>
            <w:gridSpan w:val="10"/>
          </w:tcPr>
          <w:p w:rsidR="007E012D" w:rsidRDefault="00A93076">
            <w:pPr>
              <w:widowControl w:val="0"/>
              <w:spacing w:before="100" w:beforeAutospacing="1" w:after="100" w:afterAutospacing="1" w:line="240" w:lineRule="auto"/>
              <w:ind w:left="6659"/>
              <w:contextualSpacing/>
              <w:rPr>
                <w:b/>
                <w:szCs w:val="22"/>
                <w:lang w:bidi="ru-RU"/>
              </w:rPr>
            </w:pPr>
            <w:r>
              <w:rPr>
                <w:b/>
                <w:szCs w:val="22"/>
                <w:lang w:bidi="ru-RU"/>
              </w:rPr>
              <w:t>12.2 Стойки</w:t>
            </w: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12.2.1</w:t>
            </w:r>
          </w:p>
        </w:tc>
        <w:tc>
          <w:tcPr>
            <w:tcW w:w="290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Стойка на лопатках</w:t>
            </w:r>
          </w:p>
        </w:tc>
        <w:tc>
          <w:tcPr>
            <w:tcW w:w="6405" w:type="dxa"/>
          </w:tcPr>
          <w:p w:rsidR="007E012D" w:rsidRDefault="00A93076">
            <w:pPr>
              <w:widowControl w:val="0"/>
              <w:spacing w:before="100" w:beforeAutospacing="1" w:after="100" w:afterAutospacing="1" w:line="240" w:lineRule="auto"/>
              <w:ind w:left="106" w:right="515"/>
              <w:contextualSpacing/>
              <w:rPr>
                <w:szCs w:val="22"/>
                <w:lang w:bidi="ru-RU"/>
              </w:rPr>
            </w:pPr>
            <w:r>
              <w:rPr>
                <w:szCs w:val="22"/>
                <w:lang w:bidi="ru-RU"/>
              </w:rPr>
              <w:t>Выполняется из разных исходных положений, опираясь руками о пол вдоль туловища (ладони рук обращены к полу). Туловище, таз и ноги составляют прямую, почти вертикальную линию</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656"/>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12.2.2</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Стойка на предплечьях</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переворотом вперед (как правило из</w:t>
            </w:r>
          </w:p>
          <w:p w:rsidR="007E012D" w:rsidRDefault="00A93076">
            <w:pPr>
              <w:widowControl w:val="0"/>
              <w:spacing w:before="100" w:beforeAutospacing="1" w:after="100" w:afterAutospacing="1" w:line="240" w:lineRule="auto"/>
              <w:ind w:left="106" w:right="258"/>
              <w:contextualSpacing/>
              <w:rPr>
                <w:szCs w:val="22"/>
                <w:lang w:bidi="ru-RU"/>
              </w:rPr>
            </w:pPr>
            <w:r>
              <w:rPr>
                <w:szCs w:val="22"/>
                <w:lang w:bidi="ru-RU"/>
              </w:rPr>
              <w:t>«полушпагата» и переворотом назад из стойки, стойки на коленях, из седа подъемом разгибом. В стойке на предплечье ноги вместе, ноги в продольном и поперечных шпагатах, голова расположена точно над тазом, взгляд на кисти</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585"/>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12.2.3</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Стойка на груди</w:t>
            </w:r>
          </w:p>
        </w:tc>
        <w:tc>
          <w:tcPr>
            <w:tcW w:w="6405" w:type="dxa"/>
          </w:tcPr>
          <w:p w:rsidR="007E012D" w:rsidRDefault="00A93076">
            <w:pPr>
              <w:widowControl w:val="0"/>
              <w:spacing w:before="100" w:beforeAutospacing="1" w:after="100" w:afterAutospacing="1" w:line="240" w:lineRule="auto"/>
              <w:ind w:left="106" w:right="91"/>
              <w:contextualSpacing/>
              <w:rPr>
                <w:sz w:val="23"/>
                <w:szCs w:val="22"/>
                <w:lang w:bidi="ru-RU"/>
              </w:rPr>
            </w:pPr>
            <w:r>
              <w:rPr>
                <w:sz w:val="23"/>
                <w:szCs w:val="22"/>
                <w:lang w:bidi="ru-RU"/>
              </w:rPr>
              <w:t>Из упора лежа на бедрах (руками опереться о пол около пояса, пальцами назад) резко переместить тяжесть тела вперед, выполняется энергичный мах ногами назад-кверху и одновременно сильно прогнуться во всех звеньях позвоночника. Сделав перекат через бедра и живот на грудь,</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сохранить равновесие</w:t>
            </w:r>
          </w:p>
        </w:tc>
        <w:tc>
          <w:tcPr>
            <w:tcW w:w="598" w:type="dxa"/>
          </w:tcPr>
          <w:p w:rsidR="007E012D" w:rsidRDefault="00A93076">
            <w:pPr>
              <w:widowControl w:val="0"/>
              <w:spacing w:before="100" w:beforeAutospacing="1" w:after="100" w:afterAutospacing="1" w:line="240" w:lineRule="auto"/>
              <w:ind w:left="210" w:right="202"/>
              <w:contextualSpacing/>
              <w:jc w:val="both"/>
              <w:rPr>
                <w:szCs w:val="22"/>
                <w:lang w:bidi="ru-RU"/>
              </w:rPr>
            </w:pPr>
            <w:r>
              <w:rPr>
                <w:szCs w:val="22"/>
                <w:lang w:bidi="ru-RU"/>
              </w:rPr>
              <w:t>П Р О С</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right="209"/>
              <w:contextualSpacing/>
              <w:jc w:val="right"/>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7"/>
        </w:trPr>
        <w:tc>
          <w:tcPr>
            <w:tcW w:w="1132"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12.2.4</w:t>
            </w:r>
          </w:p>
        </w:tc>
        <w:tc>
          <w:tcPr>
            <w:tcW w:w="2907"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311"/>
              <w:contextualSpacing/>
              <w:rPr>
                <w:szCs w:val="22"/>
                <w:lang w:bidi="ru-RU"/>
              </w:rPr>
            </w:pPr>
            <w:r>
              <w:rPr>
                <w:szCs w:val="22"/>
                <w:lang w:bidi="ru-RU"/>
              </w:rPr>
              <w:t>Стойка на груди, руки в стороны</w:t>
            </w:r>
          </w:p>
        </w:tc>
        <w:tc>
          <w:tcPr>
            <w:tcW w:w="6405"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Плечи пола не касаются, максимально отведены назад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4"/>
              <w:contextualSpacing/>
              <w:jc w:val="center"/>
              <w:rPr>
                <w:sz w:val="23"/>
                <w:szCs w:val="22"/>
                <w:lang w:bidi="ru-RU"/>
              </w:rPr>
            </w:pPr>
            <w:r>
              <w:rPr>
                <w:sz w:val="23"/>
                <w:szCs w:val="22"/>
                <w:lang w:bidi="ru-RU"/>
              </w:rPr>
              <w:t>П</w:t>
            </w:r>
          </w:p>
        </w:tc>
        <w:tc>
          <w:tcPr>
            <w:tcW w:w="598" w:type="dxa"/>
          </w:tcPr>
          <w:p w:rsidR="007E012D" w:rsidRDefault="00A93076">
            <w:pPr>
              <w:widowControl w:val="0"/>
              <w:spacing w:before="100" w:beforeAutospacing="1" w:after="100" w:afterAutospacing="1" w:line="240" w:lineRule="auto"/>
              <w:ind w:left="201" w:right="197"/>
              <w:contextualSpacing/>
              <w:jc w:val="center"/>
              <w:rPr>
                <w:sz w:val="23"/>
                <w:szCs w:val="22"/>
                <w:lang w:bidi="ru-RU"/>
              </w:rPr>
            </w:pPr>
            <w:r>
              <w:rPr>
                <w:sz w:val="23"/>
                <w:szCs w:val="22"/>
                <w:lang w:bidi="ru-RU"/>
              </w:rPr>
              <w:t>П Р</w:t>
            </w:r>
          </w:p>
          <w:p w:rsidR="007E012D" w:rsidRDefault="00A93076">
            <w:pPr>
              <w:widowControl w:val="0"/>
              <w:spacing w:before="100" w:beforeAutospacing="1" w:after="100" w:afterAutospacing="1" w:line="240" w:lineRule="auto"/>
              <w:ind w:left="201" w:right="197"/>
              <w:contextualSpacing/>
              <w:jc w:val="center"/>
              <w:rPr>
                <w:sz w:val="23"/>
                <w:szCs w:val="22"/>
                <w:lang w:bidi="ru-RU"/>
              </w:rPr>
            </w:pPr>
            <w:r>
              <w:rPr>
                <w:sz w:val="23"/>
                <w:szCs w:val="22"/>
                <w:lang w:bidi="ru-RU"/>
              </w:rPr>
              <w:t>О С</w:t>
            </w:r>
          </w:p>
        </w:tc>
        <w:tc>
          <w:tcPr>
            <w:tcW w:w="597" w:type="dxa"/>
          </w:tcPr>
          <w:p w:rsidR="007E012D" w:rsidRDefault="00A93076">
            <w:pPr>
              <w:widowControl w:val="0"/>
              <w:spacing w:before="100" w:beforeAutospacing="1" w:after="100" w:afterAutospacing="1" w:line="240" w:lineRule="auto"/>
              <w:ind w:right="212"/>
              <w:contextualSpacing/>
              <w:jc w:val="right"/>
              <w:rPr>
                <w:sz w:val="23"/>
                <w:szCs w:val="22"/>
                <w:lang w:bidi="ru-RU"/>
              </w:rPr>
            </w:pPr>
            <w:r>
              <w:rPr>
                <w:sz w:val="23"/>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323"/>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12.2.5</w:t>
            </w:r>
          </w:p>
        </w:tc>
        <w:tc>
          <w:tcPr>
            <w:tcW w:w="2907"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567"/>
              <w:contextualSpacing/>
              <w:rPr>
                <w:szCs w:val="22"/>
                <w:lang w:bidi="ru-RU"/>
              </w:rPr>
            </w:pPr>
            <w:r>
              <w:rPr>
                <w:szCs w:val="22"/>
                <w:lang w:bidi="ru-RU"/>
              </w:rPr>
              <w:t>Стойка на плече (связующий или переходный элемент)</w:t>
            </w:r>
          </w:p>
        </w:tc>
        <w:tc>
          <w:tcPr>
            <w:tcW w:w="6405" w:type="dxa"/>
          </w:tcPr>
          <w:p w:rsidR="007E012D" w:rsidRDefault="00A93076">
            <w:pPr>
              <w:widowControl w:val="0"/>
              <w:spacing w:before="100" w:beforeAutospacing="1" w:after="100" w:afterAutospacing="1" w:line="240" w:lineRule="auto"/>
              <w:ind w:left="106" w:right="230"/>
              <w:contextualSpacing/>
              <w:rPr>
                <w:sz w:val="23"/>
                <w:szCs w:val="22"/>
                <w:lang w:bidi="ru-RU"/>
              </w:rPr>
            </w:pPr>
            <w:r>
              <w:rPr>
                <w:sz w:val="23"/>
                <w:szCs w:val="22"/>
                <w:lang w:bidi="ru-RU"/>
              </w:rPr>
              <w:t>Из стойки на правом колене, левую назад на носок, наклоняясь вперед, опереться правым плечом и правой стороной лица о пол, голову повернуть и наклонить к левому плечу. Правую руку вытянуть косо вперед, а левую – в</w:t>
            </w:r>
          </w:p>
          <w:p w:rsidR="007E012D" w:rsidRDefault="00A93076">
            <w:pPr>
              <w:widowControl w:val="0"/>
              <w:spacing w:before="100" w:beforeAutospacing="1" w:after="100" w:afterAutospacing="1" w:line="240" w:lineRule="auto"/>
              <w:ind w:left="105"/>
              <w:contextualSpacing/>
              <w:rPr>
                <w:sz w:val="23"/>
                <w:szCs w:val="22"/>
                <w:lang w:bidi="ru-RU"/>
              </w:rPr>
            </w:pPr>
            <w:r>
              <w:rPr>
                <w:sz w:val="23"/>
                <w:szCs w:val="22"/>
                <w:lang w:bidi="ru-RU"/>
              </w:rPr>
              <w:t>сторону-книзу (ладони опираются о пол)</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contextualSpacing/>
              <w:jc w:val="both"/>
              <w:rPr>
                <w:szCs w:val="22"/>
                <w:lang w:bidi="ru-RU"/>
              </w:rPr>
            </w:pPr>
            <w:r>
              <w:rPr>
                <w:szCs w:val="22"/>
                <w:lang w:bidi="ru-RU"/>
              </w:rPr>
              <w:t>П 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8"/>
        </w:trPr>
        <w:tc>
          <w:tcPr>
            <w:tcW w:w="1132"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12.2.6</w:t>
            </w:r>
          </w:p>
        </w:tc>
        <w:tc>
          <w:tcPr>
            <w:tcW w:w="2907" w:type="dxa"/>
          </w:tcPr>
          <w:p w:rsidR="007E012D" w:rsidRDefault="00A93076">
            <w:pPr>
              <w:widowControl w:val="0"/>
              <w:spacing w:before="100" w:beforeAutospacing="1" w:after="100" w:afterAutospacing="1" w:line="240" w:lineRule="auto"/>
              <w:ind w:left="107" w:right="567"/>
              <w:contextualSpacing/>
              <w:rPr>
                <w:szCs w:val="22"/>
                <w:lang w:bidi="ru-RU"/>
              </w:rPr>
            </w:pPr>
            <w:r>
              <w:rPr>
                <w:szCs w:val="22"/>
                <w:lang w:bidi="ru-RU"/>
              </w:rPr>
              <w:t>Стойка на руках (связующий или переходный элемент)</w:t>
            </w:r>
          </w:p>
        </w:tc>
        <w:tc>
          <w:tcPr>
            <w:tcW w:w="6405" w:type="dxa"/>
          </w:tcPr>
          <w:p w:rsidR="007E012D" w:rsidRDefault="00A93076">
            <w:pPr>
              <w:widowControl w:val="0"/>
              <w:spacing w:before="100" w:beforeAutospacing="1" w:after="100" w:afterAutospacing="1" w:line="240" w:lineRule="auto"/>
              <w:ind w:left="107" w:right="525" w:hanging="1"/>
              <w:contextualSpacing/>
              <w:rPr>
                <w:sz w:val="23"/>
                <w:szCs w:val="22"/>
                <w:lang w:bidi="ru-RU"/>
              </w:rPr>
            </w:pPr>
            <w:r>
              <w:rPr>
                <w:sz w:val="23"/>
                <w:szCs w:val="22"/>
                <w:lang w:bidi="ru-RU"/>
              </w:rPr>
              <w:t>Из упора присев на правой, левая назад на носок, руки несколько впереди, толчком правой и махом левой ноги, подавая плечи вперед (над опорой), принять вертикальное</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положение</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374"/>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3"/>
        <w:gridCol w:w="587"/>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3" w:type="dxa"/>
          </w:tcPr>
          <w:p w:rsidR="007E012D" w:rsidRDefault="00A93076">
            <w:pPr>
              <w:widowControl w:val="0"/>
              <w:spacing w:before="100" w:beforeAutospacing="1" w:after="100" w:afterAutospacing="1" w:line="240" w:lineRule="auto"/>
              <w:ind w:right="2"/>
              <w:contextualSpacing/>
              <w:jc w:val="center"/>
              <w:rPr>
                <w:b/>
                <w:szCs w:val="22"/>
                <w:lang w:bidi="ru-RU"/>
              </w:rPr>
            </w:pPr>
            <w:r>
              <w:rPr>
                <w:b/>
                <w:szCs w:val="22"/>
                <w:lang w:bidi="ru-RU"/>
              </w:rPr>
              <w:t>9</w:t>
            </w:r>
          </w:p>
        </w:tc>
        <w:tc>
          <w:tcPr>
            <w:tcW w:w="587" w:type="dxa"/>
          </w:tcPr>
          <w:p w:rsidR="007E012D" w:rsidRDefault="00A93076">
            <w:pPr>
              <w:widowControl w:val="0"/>
              <w:spacing w:before="100" w:beforeAutospacing="1" w:after="100" w:afterAutospacing="1" w:line="240" w:lineRule="auto"/>
              <w:ind w:left="165"/>
              <w:contextualSpacing/>
              <w:rPr>
                <w:b/>
                <w:szCs w:val="22"/>
                <w:lang w:bidi="ru-RU"/>
              </w:rPr>
            </w:pPr>
            <w:r>
              <w:rPr>
                <w:b/>
                <w:szCs w:val="22"/>
                <w:lang w:bidi="ru-RU"/>
              </w:rPr>
              <w:t>10</w:t>
            </w:r>
          </w:p>
        </w:tc>
      </w:tr>
      <w:tr w:rsidR="007E012D">
        <w:trPr>
          <w:trHeight w:val="276"/>
        </w:trPr>
        <w:tc>
          <w:tcPr>
            <w:tcW w:w="14631" w:type="dxa"/>
            <w:gridSpan w:val="10"/>
          </w:tcPr>
          <w:p w:rsidR="007E012D" w:rsidRDefault="00A93076">
            <w:pPr>
              <w:widowControl w:val="0"/>
              <w:spacing w:before="100" w:beforeAutospacing="1" w:after="100" w:afterAutospacing="1" w:line="240" w:lineRule="auto"/>
              <w:ind w:left="6524"/>
              <w:contextualSpacing/>
              <w:rPr>
                <w:b/>
                <w:szCs w:val="22"/>
                <w:lang w:bidi="ru-RU"/>
              </w:rPr>
            </w:pPr>
            <w:r>
              <w:rPr>
                <w:b/>
                <w:szCs w:val="22"/>
                <w:lang w:bidi="ru-RU"/>
              </w:rPr>
              <w:t>12.3 Перекаты</w:t>
            </w:r>
          </w:p>
        </w:tc>
      </w:tr>
      <w:tr w:rsidR="007E012D">
        <w:trPr>
          <w:trHeight w:val="1931"/>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12.3.1</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7" w:right="248"/>
              <w:contextualSpacing/>
              <w:rPr>
                <w:szCs w:val="22"/>
                <w:lang w:bidi="ru-RU"/>
              </w:rPr>
            </w:pPr>
            <w:r>
              <w:rPr>
                <w:szCs w:val="22"/>
                <w:lang w:bidi="ru-RU"/>
              </w:rPr>
              <w:t>Перекат вперед в стойку на груди</w:t>
            </w:r>
          </w:p>
        </w:tc>
        <w:tc>
          <w:tcPr>
            <w:tcW w:w="6405" w:type="dxa"/>
          </w:tcPr>
          <w:p w:rsidR="007E012D" w:rsidRDefault="00A93076">
            <w:pPr>
              <w:widowControl w:val="0"/>
              <w:spacing w:before="100" w:beforeAutospacing="1" w:after="100" w:afterAutospacing="1" w:line="240" w:lineRule="auto"/>
              <w:ind w:left="106" w:right="116"/>
              <w:contextualSpacing/>
              <w:rPr>
                <w:szCs w:val="22"/>
                <w:lang w:bidi="ru-RU"/>
              </w:rPr>
            </w:pPr>
            <w:r>
              <w:rPr>
                <w:szCs w:val="22"/>
                <w:lang w:bidi="ru-RU"/>
              </w:rPr>
              <w:t>Из положения ст. на коленях вначале пола касаются бедра, затем живот (в это время согнутые руки опираются о пол) и в конце грудь. Обратный переход в стойку на коленях исполняется также перекатом. Во время касания пола животом сильно оттолкнуться руками от пола. В течение всего переката сохранять максимальный прогиб и голову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наклонить назад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379"/>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12.3.2</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592"/>
              <w:contextualSpacing/>
              <w:rPr>
                <w:szCs w:val="22"/>
                <w:lang w:bidi="ru-RU"/>
              </w:rPr>
            </w:pPr>
            <w:r>
              <w:rPr>
                <w:szCs w:val="22"/>
                <w:lang w:bidi="ru-RU"/>
              </w:rPr>
              <w:t>Перекат из стойки на груди в стойку на коленях</w:t>
            </w:r>
          </w:p>
        </w:tc>
        <w:tc>
          <w:tcPr>
            <w:tcW w:w="6405" w:type="dxa"/>
          </w:tcPr>
          <w:p w:rsidR="007E012D" w:rsidRDefault="00A93076">
            <w:pPr>
              <w:widowControl w:val="0"/>
              <w:spacing w:before="100" w:beforeAutospacing="1" w:after="100" w:afterAutospacing="1" w:line="240" w:lineRule="auto"/>
              <w:ind w:left="106" w:right="241"/>
              <w:contextualSpacing/>
              <w:rPr>
                <w:szCs w:val="22"/>
                <w:lang w:bidi="ru-RU"/>
              </w:rPr>
            </w:pPr>
            <w:r>
              <w:rPr>
                <w:szCs w:val="22"/>
                <w:lang w:bidi="ru-RU"/>
              </w:rPr>
              <w:t>Обратный переход из стойки на груди в стойку на коленях исполняется также перекатом. Во время касания пола животом сильно оттолкнуться руками от пола. В течение всего переката сохранять максимальный прогиб и голову наклонить назад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12.3.3</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456"/>
              <w:contextualSpacing/>
              <w:rPr>
                <w:szCs w:val="22"/>
                <w:lang w:bidi="ru-RU"/>
              </w:rPr>
            </w:pPr>
            <w:r>
              <w:rPr>
                <w:szCs w:val="22"/>
                <w:lang w:bidi="ru-RU"/>
              </w:rPr>
              <w:t>Перекат вперед в упор сидя на пятках</w:t>
            </w:r>
          </w:p>
        </w:tc>
        <w:tc>
          <w:tcPr>
            <w:tcW w:w="6405" w:type="dxa"/>
          </w:tcPr>
          <w:p w:rsidR="007E012D" w:rsidRDefault="00A93076">
            <w:pPr>
              <w:widowControl w:val="0"/>
              <w:spacing w:before="100" w:beforeAutospacing="1" w:after="100" w:afterAutospacing="1" w:line="240" w:lineRule="auto"/>
              <w:ind w:left="106" w:right="265"/>
              <w:contextualSpacing/>
              <w:rPr>
                <w:szCs w:val="22"/>
                <w:lang w:bidi="ru-RU"/>
              </w:rPr>
            </w:pPr>
            <w:r>
              <w:rPr>
                <w:szCs w:val="22"/>
                <w:lang w:bidi="ru-RU"/>
              </w:rPr>
              <w:t>Из исходного положения упор лежа на бедрах перекат вперед до касания пола грудью. Сильно оттолкнуться</w:t>
            </w:r>
          </w:p>
          <w:p w:rsidR="007E012D" w:rsidRDefault="00A93076">
            <w:pPr>
              <w:widowControl w:val="0"/>
              <w:spacing w:before="100" w:beforeAutospacing="1" w:after="100" w:afterAutospacing="1" w:line="240" w:lineRule="auto"/>
              <w:ind w:left="106" w:right="505"/>
              <w:contextualSpacing/>
              <w:rPr>
                <w:szCs w:val="22"/>
                <w:lang w:bidi="ru-RU"/>
              </w:rPr>
            </w:pPr>
            <w:r>
              <w:rPr>
                <w:szCs w:val="22"/>
                <w:lang w:bidi="ru-RU"/>
              </w:rPr>
              <w:t>руками от пола, согнуться, согнуть колени и опуститься перекатом с носков в упор сидя на пятках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12.3.4</w:t>
            </w:r>
          </w:p>
        </w:tc>
        <w:tc>
          <w:tcPr>
            <w:tcW w:w="2907" w:type="dxa"/>
          </w:tcPr>
          <w:p w:rsidR="007E012D" w:rsidRDefault="00A93076">
            <w:pPr>
              <w:widowControl w:val="0"/>
              <w:spacing w:before="100" w:beforeAutospacing="1" w:after="100" w:afterAutospacing="1" w:line="240" w:lineRule="auto"/>
              <w:ind w:left="107" w:right="269"/>
              <w:contextualSpacing/>
              <w:rPr>
                <w:szCs w:val="22"/>
                <w:lang w:bidi="ru-RU"/>
              </w:rPr>
            </w:pPr>
            <w:r>
              <w:rPr>
                <w:szCs w:val="22"/>
                <w:lang w:bidi="ru-RU"/>
              </w:rPr>
              <w:t>Перекат назад из стойки на кистях</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Последовательно касаясь пола вначале предплечьями (руки</w:t>
            </w:r>
          </w:p>
          <w:p w:rsidR="007E012D" w:rsidRDefault="00A93076">
            <w:pPr>
              <w:widowControl w:val="0"/>
              <w:spacing w:before="100" w:beforeAutospacing="1" w:after="100" w:afterAutospacing="1" w:line="240" w:lineRule="auto"/>
              <w:ind w:left="106" w:right="586"/>
              <w:contextualSpacing/>
              <w:rPr>
                <w:szCs w:val="22"/>
                <w:lang w:bidi="ru-RU"/>
              </w:rPr>
            </w:pPr>
            <w:r>
              <w:rPr>
                <w:szCs w:val="22"/>
                <w:lang w:bidi="ru-RU"/>
              </w:rPr>
              <w:t>прямые) потом плечами, грудью и животом, исполнить перекат в прогнутом упоре лежа на бедрах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r w:rsidR="007E012D">
        <w:trPr>
          <w:trHeight w:val="1655"/>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12.3.5</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599"/>
              <w:contextualSpacing/>
              <w:rPr>
                <w:szCs w:val="22"/>
                <w:lang w:bidi="ru-RU"/>
              </w:rPr>
            </w:pPr>
            <w:r>
              <w:rPr>
                <w:szCs w:val="22"/>
                <w:lang w:bidi="ru-RU"/>
              </w:rPr>
              <w:t>Перекат в сторону из стойки на коленях</w:t>
            </w:r>
          </w:p>
        </w:tc>
        <w:tc>
          <w:tcPr>
            <w:tcW w:w="6405" w:type="dxa"/>
          </w:tcPr>
          <w:p w:rsidR="007E012D" w:rsidRDefault="00A93076">
            <w:pPr>
              <w:widowControl w:val="0"/>
              <w:spacing w:before="100" w:beforeAutospacing="1" w:after="100" w:afterAutospacing="1" w:line="240" w:lineRule="auto"/>
              <w:ind w:left="106" w:right="298"/>
              <w:contextualSpacing/>
              <w:rPr>
                <w:szCs w:val="22"/>
                <w:lang w:bidi="ru-RU"/>
              </w:rPr>
            </w:pPr>
            <w:r>
              <w:rPr>
                <w:szCs w:val="22"/>
                <w:lang w:bidi="ru-RU"/>
              </w:rPr>
              <w:t>Опускаясь в сед на пятках с наклоном, последовательно касаться пола сначала правым предплечьем, затем плечом и, оттолкнувшись локтем, перекатиться на спину.</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Перекатываясь на левый бок, сначала опереться на плечо,</w:t>
            </w:r>
          </w:p>
          <w:p w:rsidR="007E012D" w:rsidRDefault="00A93076">
            <w:pPr>
              <w:widowControl w:val="0"/>
              <w:spacing w:before="100" w:beforeAutospacing="1" w:after="100" w:afterAutospacing="1" w:line="240" w:lineRule="auto"/>
              <w:ind w:left="106" w:right="202"/>
              <w:contextualSpacing/>
              <w:rPr>
                <w:szCs w:val="22"/>
                <w:lang w:bidi="ru-RU"/>
              </w:rPr>
            </w:pPr>
            <w:r>
              <w:rPr>
                <w:szCs w:val="22"/>
                <w:lang w:bidi="ru-RU"/>
              </w:rPr>
              <w:t>затем на предплечье и, оттолкнувшись локтем, вернуться в исходное положение. То же ноги врозь</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12.3.6</w:t>
            </w:r>
          </w:p>
        </w:tc>
        <w:tc>
          <w:tcPr>
            <w:tcW w:w="2907" w:type="dxa"/>
          </w:tcPr>
          <w:p w:rsidR="007E012D" w:rsidRDefault="00A93076">
            <w:pPr>
              <w:widowControl w:val="0"/>
              <w:spacing w:before="100" w:beforeAutospacing="1" w:after="100" w:afterAutospacing="1" w:line="240" w:lineRule="auto"/>
              <w:ind w:left="107" w:right="92"/>
              <w:contextualSpacing/>
              <w:rPr>
                <w:szCs w:val="22"/>
                <w:lang w:bidi="ru-RU"/>
              </w:rPr>
            </w:pPr>
            <w:r>
              <w:rPr>
                <w:szCs w:val="22"/>
                <w:lang w:bidi="ru-RU"/>
              </w:rPr>
              <w:t>Перекат в сторону из упора присев на одной, другая в сторону на носок</w:t>
            </w:r>
          </w:p>
        </w:tc>
        <w:tc>
          <w:tcPr>
            <w:tcW w:w="6405" w:type="dxa"/>
          </w:tcPr>
          <w:p w:rsidR="007E012D" w:rsidRDefault="00A93076">
            <w:pPr>
              <w:widowControl w:val="0"/>
              <w:spacing w:before="100" w:beforeAutospacing="1" w:after="100" w:afterAutospacing="1" w:line="240" w:lineRule="auto"/>
              <w:ind w:left="106" w:right="923"/>
              <w:contextualSpacing/>
              <w:rPr>
                <w:szCs w:val="22"/>
                <w:lang w:bidi="ru-RU"/>
              </w:rPr>
            </w:pPr>
            <w:r>
              <w:rPr>
                <w:szCs w:val="22"/>
                <w:lang w:bidi="ru-RU"/>
              </w:rPr>
              <w:t>Движением вправо, сгибая правую руку, выполнить перекат. То же ноги врозь</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3" w:type="dxa"/>
          </w:tcPr>
          <w:p w:rsidR="007E012D" w:rsidRDefault="007E012D">
            <w:pPr>
              <w:widowControl w:val="0"/>
              <w:spacing w:before="100" w:beforeAutospacing="1" w:after="100" w:afterAutospacing="1" w:line="240" w:lineRule="auto"/>
              <w:contextualSpacing/>
              <w:rPr>
                <w:szCs w:val="22"/>
                <w:lang w:bidi="ru-RU"/>
              </w:rPr>
            </w:pPr>
          </w:p>
        </w:tc>
        <w:tc>
          <w:tcPr>
            <w:tcW w:w="5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4"/>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12.3.7</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520"/>
              <w:contextualSpacing/>
              <w:rPr>
                <w:szCs w:val="22"/>
                <w:lang w:bidi="ru-RU"/>
              </w:rPr>
            </w:pPr>
            <w:r>
              <w:rPr>
                <w:szCs w:val="22"/>
                <w:lang w:bidi="ru-RU"/>
              </w:rPr>
              <w:t>Перекат лежа на полу вперед / назад (волна)</w:t>
            </w:r>
          </w:p>
        </w:tc>
        <w:tc>
          <w:tcPr>
            <w:tcW w:w="6405" w:type="dxa"/>
          </w:tcPr>
          <w:p w:rsidR="007E012D" w:rsidRDefault="00A93076">
            <w:pPr>
              <w:widowControl w:val="0"/>
              <w:spacing w:before="100" w:beforeAutospacing="1" w:after="100" w:afterAutospacing="1" w:line="240" w:lineRule="auto"/>
              <w:ind w:left="106" w:right="700"/>
              <w:contextualSpacing/>
              <w:rPr>
                <w:szCs w:val="22"/>
                <w:lang w:bidi="ru-RU"/>
              </w:rPr>
            </w:pPr>
            <w:r>
              <w:rPr>
                <w:szCs w:val="22"/>
                <w:lang w:bidi="ru-RU"/>
              </w:rPr>
              <w:t>Начинается движение с отведения рук назад, затем последовательно опускать один сегмент тела, поднять другой. То же при перекате волной вперед, начинать</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движения со сгибания ног</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3"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87" w:type="dxa"/>
          </w:tcPr>
          <w:p w:rsidR="007E012D" w:rsidRDefault="00A93076">
            <w:pPr>
              <w:widowControl w:val="0"/>
              <w:spacing w:before="100" w:beforeAutospacing="1" w:after="100" w:afterAutospacing="1" w:line="240" w:lineRule="auto"/>
              <w:ind w:left="209"/>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75"/>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bCs/>
                <w:szCs w:val="24"/>
              </w:rPr>
            </w:pPr>
            <w:r>
              <w:rPr>
                <w:b/>
                <w:bCs/>
                <w:szCs w:val="24"/>
                <w:lang w:bidi="ru-RU"/>
              </w:rPr>
              <w:t>4</w:t>
            </w:r>
          </w:p>
        </w:tc>
        <w:tc>
          <w:tcPr>
            <w:tcW w:w="597"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5</w:t>
            </w:r>
          </w:p>
        </w:tc>
        <w:tc>
          <w:tcPr>
            <w:tcW w:w="598"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6</w:t>
            </w:r>
          </w:p>
        </w:tc>
        <w:tc>
          <w:tcPr>
            <w:tcW w:w="597" w:type="dxa"/>
          </w:tcPr>
          <w:p w:rsidR="007E012D" w:rsidRDefault="00A93076">
            <w:pPr>
              <w:widowControl w:val="0"/>
              <w:spacing w:before="100" w:beforeAutospacing="1" w:after="100" w:afterAutospacing="1" w:line="240" w:lineRule="auto"/>
              <w:ind w:left="109"/>
              <w:contextualSpacing/>
              <w:jc w:val="center"/>
              <w:rPr>
                <w:b/>
                <w:bCs/>
                <w:szCs w:val="24"/>
              </w:rPr>
            </w:pPr>
            <w:r>
              <w:rPr>
                <w:b/>
                <w:bCs/>
                <w:szCs w:val="24"/>
                <w:lang w:bidi="ru-RU"/>
              </w:rPr>
              <w:t>7</w:t>
            </w:r>
          </w:p>
        </w:tc>
        <w:tc>
          <w:tcPr>
            <w:tcW w:w="607"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8</w:t>
            </w:r>
          </w:p>
        </w:tc>
        <w:tc>
          <w:tcPr>
            <w:tcW w:w="607"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9</w:t>
            </w:r>
          </w:p>
        </w:tc>
        <w:tc>
          <w:tcPr>
            <w:tcW w:w="583" w:type="dxa"/>
          </w:tcPr>
          <w:p w:rsidR="007E012D" w:rsidRDefault="00A93076">
            <w:pPr>
              <w:widowControl w:val="0"/>
              <w:spacing w:before="100" w:beforeAutospacing="1" w:after="100" w:afterAutospacing="1" w:line="240" w:lineRule="auto"/>
              <w:ind w:left="-37"/>
              <w:contextualSpacing/>
              <w:jc w:val="center"/>
              <w:rPr>
                <w:b/>
                <w:bCs/>
                <w:szCs w:val="24"/>
              </w:rPr>
            </w:pPr>
            <w:r>
              <w:rPr>
                <w:b/>
                <w:bCs/>
                <w:szCs w:val="24"/>
                <w:lang w:bidi="ru-RU"/>
              </w:rPr>
              <w:t>10</w:t>
            </w:r>
          </w:p>
        </w:tc>
      </w:tr>
      <w:tr w:rsidR="007E012D">
        <w:trPr>
          <w:trHeight w:val="1176"/>
        </w:trPr>
        <w:tc>
          <w:tcPr>
            <w:tcW w:w="1132" w:type="dxa"/>
          </w:tcPr>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tabs>
                <w:tab w:val="left" w:pos="920"/>
              </w:tabs>
              <w:spacing w:before="100" w:beforeAutospacing="1" w:after="100" w:afterAutospacing="1" w:line="240" w:lineRule="auto"/>
              <w:ind w:left="266"/>
              <w:contextualSpacing/>
              <w:rPr>
                <w:szCs w:val="22"/>
                <w:lang w:bidi="ru-RU"/>
              </w:rPr>
            </w:pPr>
            <w:r>
              <w:rPr>
                <w:szCs w:val="22"/>
                <w:lang w:bidi="ru-RU"/>
              </w:rPr>
              <w:t>1</w:t>
            </w:r>
            <w:r>
              <w:rPr>
                <w:szCs w:val="22"/>
                <w:lang w:bidi="ru-RU"/>
              </w:rPr>
              <w:tab/>
              <w:t>2</w:t>
            </w:r>
          </w:p>
        </w:tc>
        <w:tc>
          <w:tcPr>
            <w:tcW w:w="2907" w:type="dxa"/>
          </w:tcPr>
          <w:p w:rsidR="007E012D" w:rsidRDefault="00A93076">
            <w:pPr>
              <w:widowControl w:val="0"/>
              <w:spacing w:before="100" w:beforeAutospacing="1" w:after="100" w:afterAutospacing="1" w:line="240" w:lineRule="auto"/>
              <w:ind w:left="107" w:right="238"/>
              <w:contextualSpacing/>
              <w:rPr>
                <w:szCs w:val="22"/>
                <w:lang w:bidi="ru-RU"/>
              </w:rPr>
            </w:pPr>
            <w:r>
              <w:rPr>
                <w:szCs w:val="22"/>
                <w:lang w:bidi="ru-RU"/>
              </w:rPr>
              <w:t xml:space="preserve">Перекат лежа на полу </w:t>
            </w:r>
            <w:r>
              <w:rPr>
                <w:spacing w:val="-9"/>
                <w:szCs w:val="22"/>
                <w:lang w:bidi="ru-RU"/>
              </w:rPr>
              <w:t xml:space="preserve">впе.ред </w:t>
            </w:r>
            <w:r>
              <w:rPr>
                <w:szCs w:val="22"/>
                <w:lang w:bidi="ru-RU"/>
              </w:rPr>
              <w:t xml:space="preserve">/ </w:t>
            </w:r>
            <w:r>
              <w:rPr>
                <w:spacing w:val="-21"/>
                <w:szCs w:val="22"/>
                <w:lang w:bidi="ru-RU"/>
              </w:rPr>
              <w:t xml:space="preserve">н3азад </w:t>
            </w:r>
            <w:r>
              <w:rPr>
                <w:spacing w:val="-13"/>
                <w:szCs w:val="22"/>
                <w:lang w:bidi="ru-RU"/>
              </w:rPr>
              <w:t xml:space="preserve">(.волна)8с </w:t>
            </w:r>
            <w:r>
              <w:rPr>
                <w:szCs w:val="22"/>
                <w:lang w:bidi="ru-RU"/>
              </w:rPr>
              <w:t>продвижением</w:t>
            </w:r>
          </w:p>
        </w:tc>
        <w:tc>
          <w:tcPr>
            <w:tcW w:w="6405" w:type="dxa"/>
          </w:tcPr>
          <w:p w:rsidR="007E012D" w:rsidRDefault="00A93076">
            <w:pPr>
              <w:widowControl w:val="0"/>
              <w:spacing w:before="100" w:beforeAutospacing="1" w:after="100" w:afterAutospacing="1" w:line="240" w:lineRule="auto"/>
              <w:ind w:left="106" w:right="297"/>
              <w:contextualSpacing/>
              <w:rPr>
                <w:szCs w:val="22"/>
                <w:lang w:bidi="ru-RU"/>
              </w:rPr>
            </w:pPr>
            <w:r>
              <w:rPr>
                <w:szCs w:val="22"/>
                <w:lang w:bidi="ru-RU"/>
              </w:rPr>
              <w:t>Выполняется на базе 3.7, но выполнять перекат волной вперед с переката на грудь, затем сильно оттолкнуться руками от пола. Перекат волной назад начинать с наклона назад, затем сильно оттолкнуться руками от пола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19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12.3.9</w:t>
            </w:r>
          </w:p>
        </w:tc>
        <w:tc>
          <w:tcPr>
            <w:tcW w:w="2907" w:type="dxa"/>
          </w:tcPr>
          <w:p w:rsidR="007E012D" w:rsidRDefault="00A93076">
            <w:pPr>
              <w:widowControl w:val="0"/>
              <w:spacing w:before="100" w:beforeAutospacing="1" w:after="100" w:afterAutospacing="1" w:line="240" w:lineRule="auto"/>
              <w:ind w:left="107" w:right="214"/>
              <w:contextualSpacing/>
              <w:rPr>
                <w:szCs w:val="22"/>
                <w:lang w:bidi="ru-RU"/>
              </w:rPr>
            </w:pPr>
            <w:r>
              <w:rPr>
                <w:szCs w:val="22"/>
                <w:lang w:bidi="ru-RU"/>
              </w:rPr>
              <w:t>Перекат вперед в стойку на груди волной (разгибом) поворотом на 180º положение сед</w:t>
            </w:r>
          </w:p>
        </w:tc>
        <w:tc>
          <w:tcPr>
            <w:tcW w:w="6405"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3.1 и 3.8</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204"/>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12.3.10</w:t>
            </w:r>
          </w:p>
        </w:tc>
        <w:tc>
          <w:tcPr>
            <w:tcW w:w="2907" w:type="dxa"/>
          </w:tcPr>
          <w:p w:rsidR="007E012D" w:rsidRDefault="00A93076">
            <w:pPr>
              <w:widowControl w:val="0"/>
              <w:spacing w:before="100" w:beforeAutospacing="1" w:after="100" w:afterAutospacing="1" w:line="240" w:lineRule="auto"/>
              <w:ind w:left="107" w:right="248"/>
              <w:contextualSpacing/>
              <w:rPr>
                <w:szCs w:val="22"/>
                <w:lang w:bidi="ru-RU"/>
              </w:rPr>
            </w:pPr>
            <w:r>
              <w:rPr>
                <w:szCs w:val="22"/>
                <w:lang w:bidi="ru-RU"/>
              </w:rPr>
              <w:t>Перекат вперед в стойку на груди волной (разгибом) в положение полу шпагата</w:t>
            </w:r>
          </w:p>
        </w:tc>
        <w:tc>
          <w:tcPr>
            <w:tcW w:w="6405"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3.1 и 3.8</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right="216"/>
              <w:contextualSpacing/>
              <w:jc w:val="right"/>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95"/>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12.3.11</w:t>
            </w:r>
          </w:p>
        </w:tc>
        <w:tc>
          <w:tcPr>
            <w:tcW w:w="2907" w:type="dxa"/>
          </w:tcPr>
          <w:p w:rsidR="007E012D" w:rsidRDefault="00A93076">
            <w:pPr>
              <w:widowControl w:val="0"/>
              <w:spacing w:before="100" w:beforeAutospacing="1" w:after="100" w:afterAutospacing="1" w:line="240" w:lineRule="auto"/>
              <w:ind w:left="107" w:right="130"/>
              <w:contextualSpacing/>
              <w:rPr>
                <w:szCs w:val="22"/>
                <w:lang w:bidi="ru-RU"/>
              </w:rPr>
            </w:pPr>
            <w:r>
              <w:rPr>
                <w:szCs w:val="22"/>
                <w:lang w:bidi="ru-RU"/>
              </w:rPr>
              <w:t>Группирование из положения лежа на спине и разгруппировка</w:t>
            </w:r>
          </w:p>
        </w:tc>
        <w:tc>
          <w:tcPr>
            <w:tcW w:w="6405" w:type="dxa"/>
          </w:tcPr>
          <w:p w:rsidR="007E012D" w:rsidRDefault="00A93076">
            <w:pPr>
              <w:widowControl w:val="0"/>
              <w:spacing w:before="100" w:beforeAutospacing="1" w:after="100" w:afterAutospacing="1" w:line="240" w:lineRule="auto"/>
              <w:ind w:left="106" w:right="194"/>
              <w:contextualSpacing/>
              <w:rPr>
                <w:szCs w:val="22"/>
                <w:lang w:bidi="ru-RU"/>
              </w:rPr>
            </w:pPr>
            <w:r>
              <w:rPr>
                <w:szCs w:val="22"/>
                <w:lang w:bidi="ru-RU"/>
              </w:rPr>
              <w:t>Быстрое взятие положения группировки и выпрямление с возвращением в и.п.контроль захвата голени руками, правильное положение головы в группировке и переменах.</w:t>
            </w:r>
          </w:p>
        </w:tc>
        <w:tc>
          <w:tcPr>
            <w:tcW w:w="598" w:type="dxa"/>
          </w:tcPr>
          <w:p w:rsidR="007E012D" w:rsidRDefault="00A93076">
            <w:pPr>
              <w:widowControl w:val="0"/>
              <w:spacing w:before="100" w:beforeAutospacing="1" w:after="100" w:afterAutospacing="1" w:line="240" w:lineRule="auto"/>
              <w:ind w:left="210" w:right="202"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8"/>
              <w:contextualSpacing/>
              <w:jc w:val="right"/>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734"/>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7"/>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12.3.12</w:t>
            </w:r>
          </w:p>
        </w:tc>
        <w:tc>
          <w:tcPr>
            <w:tcW w:w="2907" w:type="dxa"/>
          </w:tcPr>
          <w:p w:rsidR="007E012D" w:rsidRDefault="00A93076">
            <w:pPr>
              <w:widowControl w:val="0"/>
              <w:spacing w:before="100" w:beforeAutospacing="1" w:after="100" w:afterAutospacing="1" w:line="240" w:lineRule="auto"/>
              <w:ind w:left="107" w:right="594"/>
              <w:contextualSpacing/>
              <w:rPr>
                <w:szCs w:val="22"/>
                <w:lang w:bidi="ru-RU"/>
              </w:rPr>
            </w:pPr>
            <w:r>
              <w:rPr>
                <w:szCs w:val="22"/>
                <w:lang w:bidi="ru-RU"/>
              </w:rPr>
              <w:t>В положении группировки лежа на спине активные</w:t>
            </w:r>
          </w:p>
          <w:p w:rsidR="007E012D" w:rsidRDefault="00A93076">
            <w:pPr>
              <w:widowControl w:val="0"/>
              <w:spacing w:before="100" w:beforeAutospacing="1" w:after="100" w:afterAutospacing="1" w:line="240" w:lineRule="auto"/>
              <w:ind w:left="107" w:right="211"/>
              <w:contextualSpacing/>
              <w:rPr>
                <w:szCs w:val="22"/>
                <w:lang w:bidi="ru-RU"/>
              </w:rPr>
            </w:pPr>
            <w:r>
              <w:rPr>
                <w:szCs w:val="22"/>
                <w:lang w:bidi="ru-RU"/>
              </w:rPr>
              <w:t>«раскачивания» с циклическим вращением вперед и назад</w:t>
            </w:r>
          </w:p>
        </w:tc>
        <w:tc>
          <w:tcPr>
            <w:tcW w:w="6405" w:type="dxa"/>
          </w:tcPr>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106" w:right="341"/>
              <w:contextualSpacing/>
              <w:rPr>
                <w:szCs w:val="22"/>
                <w:lang w:bidi="ru-RU"/>
              </w:rPr>
            </w:pPr>
            <w:r>
              <w:rPr>
                <w:szCs w:val="22"/>
                <w:lang w:bidi="ru-RU"/>
              </w:rPr>
              <w:t>Владение навыком нарастающего «раскачивания» (при частично «распускании» и быстром восстановлении группировки) с поочередным отталкиванием спиной (при вращении вперед) и ногами (при вращении назад)</w:t>
            </w:r>
          </w:p>
        </w:tc>
        <w:tc>
          <w:tcPr>
            <w:tcW w:w="598" w:type="dxa"/>
          </w:tcPr>
          <w:p w:rsidR="007E012D" w:rsidRDefault="00A93076">
            <w:pPr>
              <w:widowControl w:val="0"/>
              <w:spacing w:before="100" w:beforeAutospacing="1" w:after="100" w:afterAutospacing="1" w:line="240" w:lineRule="auto"/>
              <w:ind w:left="210" w:right="202"/>
              <w:contextualSpacing/>
              <w:jc w:val="both"/>
              <w:rPr>
                <w:szCs w:val="22"/>
                <w:lang w:bidi="ru-RU"/>
              </w:rPr>
            </w:pPr>
            <w:r>
              <w:rPr>
                <w:szCs w:val="22"/>
                <w:lang w:bidi="ru-RU"/>
              </w:rPr>
              <w:t>П Р О 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763"/>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8"/>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12.3.13</w:t>
            </w:r>
          </w:p>
        </w:tc>
        <w:tc>
          <w:tcPr>
            <w:tcW w:w="2907" w:type="dxa"/>
          </w:tcPr>
          <w:p w:rsidR="007E012D" w:rsidRDefault="00A93076">
            <w:pPr>
              <w:widowControl w:val="0"/>
              <w:spacing w:before="100" w:beforeAutospacing="1" w:after="100" w:afterAutospacing="1" w:line="240" w:lineRule="auto"/>
              <w:ind w:left="107" w:right="234"/>
              <w:contextualSpacing/>
              <w:rPr>
                <w:szCs w:val="22"/>
                <w:lang w:bidi="ru-RU"/>
              </w:rPr>
            </w:pPr>
            <w:r>
              <w:rPr>
                <w:szCs w:val="22"/>
                <w:lang w:bidi="ru-RU"/>
              </w:rPr>
              <w:t>То же, что и 3.12, до упора присев при движении вперед и высокого упора (стойки) ст. на лопатках при движении назад</w:t>
            </w:r>
          </w:p>
        </w:tc>
        <w:tc>
          <w:tcPr>
            <w:tcW w:w="6405" w:type="dxa"/>
          </w:tcPr>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106" w:right="341"/>
              <w:contextualSpacing/>
              <w:rPr>
                <w:szCs w:val="22"/>
                <w:lang w:bidi="ru-RU"/>
              </w:rPr>
            </w:pPr>
            <w:r>
              <w:rPr>
                <w:szCs w:val="22"/>
                <w:lang w:bidi="ru-RU"/>
              </w:rPr>
              <w:t>Владение навыком нарастающего «раскачивания» (при частично «распускании» и быстром восстановлении группировки) с поочередным отталкиванием спиной (при вращении вперед) и ногами (при вращении назад)</w:t>
            </w:r>
          </w:p>
        </w:tc>
        <w:tc>
          <w:tcPr>
            <w:tcW w:w="598" w:type="dxa"/>
          </w:tcPr>
          <w:p w:rsidR="007E012D" w:rsidRDefault="00A93076">
            <w:pPr>
              <w:widowControl w:val="0"/>
              <w:spacing w:before="100" w:beforeAutospacing="1" w:after="100" w:afterAutospacing="1" w:line="240" w:lineRule="auto"/>
              <w:ind w:left="210" w:right="202"/>
              <w:contextualSpacing/>
              <w:jc w:val="both"/>
              <w:rPr>
                <w:szCs w:val="22"/>
                <w:lang w:bidi="ru-RU"/>
              </w:rPr>
            </w:pPr>
            <w:r>
              <w:rPr>
                <w:szCs w:val="22"/>
                <w:lang w:bidi="ru-RU"/>
              </w:rPr>
              <w:t>П Р О С</w:t>
            </w: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217"/>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12.3.14</w:t>
            </w:r>
          </w:p>
        </w:tc>
        <w:tc>
          <w:tcPr>
            <w:tcW w:w="2907" w:type="dxa"/>
          </w:tcPr>
          <w:p w:rsidR="007E012D" w:rsidRDefault="00A93076">
            <w:pPr>
              <w:widowControl w:val="0"/>
              <w:spacing w:before="100" w:beforeAutospacing="1" w:after="100" w:afterAutospacing="1" w:line="240" w:lineRule="auto"/>
              <w:ind w:left="107" w:right="176"/>
              <w:contextualSpacing/>
              <w:rPr>
                <w:szCs w:val="22"/>
                <w:lang w:bidi="ru-RU"/>
              </w:rPr>
            </w:pPr>
            <w:r>
              <w:rPr>
                <w:szCs w:val="22"/>
                <w:lang w:bidi="ru-RU"/>
              </w:rPr>
              <w:t>Из основной стойки - сед и перекат назад до высокого упора (стойки) на лопатках</w:t>
            </w:r>
          </w:p>
        </w:tc>
        <w:tc>
          <w:tcPr>
            <w:tcW w:w="6405" w:type="dxa"/>
          </w:tcPr>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106" w:right="319"/>
              <w:contextualSpacing/>
              <w:rPr>
                <w:szCs w:val="22"/>
                <w:lang w:bidi="ru-RU"/>
              </w:rPr>
            </w:pPr>
            <w:r>
              <w:rPr>
                <w:szCs w:val="22"/>
                <w:lang w:bidi="ru-RU"/>
              </w:rPr>
              <w:t>Владение мягким приходом в сед с упреждающий опорой руками</w:t>
            </w:r>
          </w:p>
        </w:tc>
        <w:tc>
          <w:tcPr>
            <w:tcW w:w="598" w:type="dxa"/>
          </w:tcPr>
          <w:p w:rsidR="007E012D" w:rsidRDefault="00A93076">
            <w:pPr>
              <w:widowControl w:val="0"/>
              <w:spacing w:before="100" w:beforeAutospacing="1" w:after="100" w:afterAutospacing="1" w:line="240" w:lineRule="auto"/>
              <w:ind w:left="210" w:right="202"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right="208"/>
              <w:contextualSpacing/>
              <w:jc w:val="right"/>
              <w:rPr>
                <w:szCs w:val="22"/>
                <w:lang w:bidi="ru-RU"/>
              </w:rPr>
            </w:pPr>
            <w:r>
              <w:rPr>
                <w:szCs w:val="22"/>
                <w:lang w:bidi="ru-RU"/>
              </w:rPr>
              <w:t>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bl>
    <w:p w:rsidR="007E012D" w:rsidRDefault="007E012D">
      <w:pPr>
        <w:spacing w:before="100" w:beforeAutospacing="1" w:after="100" w:afterAutospacing="1" w:line="240" w:lineRule="auto"/>
        <w:contextualSpacing/>
        <w:sectPr w:rsidR="007E012D">
          <w:footerReference w:type="default" r:id="rId376"/>
          <w:pgSz w:w="16840" w:h="11910" w:orient="landscape"/>
          <w:pgMar w:top="1100" w:right="120" w:bottom="280" w:left="1000" w:header="0" w:footer="0" w:gutter="0"/>
          <w:cols w:space="720"/>
          <w:docGrid w:linePitch="360"/>
        </w:sectPr>
      </w:pPr>
    </w:p>
    <w:p w:rsidR="007E012D" w:rsidRDefault="00DC5878">
      <w:pPr>
        <w:widowControl w:val="0"/>
        <w:spacing w:before="100" w:beforeAutospacing="1" w:after="100" w:afterAutospacing="1" w:line="240" w:lineRule="auto"/>
        <w:ind w:right="254"/>
        <w:contextualSpacing/>
        <w:jc w:val="right"/>
        <w:rPr>
          <w:b/>
          <w:szCs w:val="22"/>
          <w:lang w:bidi="ru-RU"/>
        </w:rPr>
      </w:pPr>
      <w:r>
        <w:rPr>
          <w:noProof/>
        </w:rPr>
        <w:lastRenderedPageBreak/>
        <mc:AlternateContent>
          <mc:Choice Requires="wps">
            <w:drawing>
              <wp:anchor distT="0" distB="0" distL="114300" distR="114300" simplePos="0" relativeHeight="251765760" behindDoc="0" locked="0" layoutInCell="1" allowOverlap="1">
                <wp:simplePos x="0" y="0"/>
                <wp:positionH relativeFrom="page">
                  <wp:posOffset>699135</wp:posOffset>
                </wp:positionH>
                <wp:positionV relativeFrom="page">
                  <wp:posOffset>720090</wp:posOffset>
                </wp:positionV>
                <wp:extent cx="9295765" cy="6075680"/>
                <wp:effectExtent l="0" t="0" r="0" b="0"/>
                <wp:wrapNone/>
                <wp:docPr id="494" name="_x0000_s2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5765" cy="6075680"/>
                        </a:xfrm>
                        <a:prstGeom prst="rect">
                          <a:avLst/>
                        </a:prstGeom>
                        <a:noFill/>
                        <a:ln>
                          <a:noFill/>
                          <a:miter/>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bCs/>
                                      <w:szCs w:val="24"/>
                                    </w:rPr>
                                  </w:pPr>
                                  <w:r>
                                    <w:rPr>
                                      <w:b/>
                                      <w:bCs/>
                                      <w:szCs w:val="24"/>
                                      <w:lang w:bidi="ru-RU"/>
                                    </w:rPr>
                                    <w:t>4</w:t>
                                  </w:r>
                                </w:p>
                              </w:tc>
                              <w:tc>
                                <w:tcPr>
                                  <w:tcW w:w="597" w:type="dxa"/>
                                </w:tcPr>
                                <w:p w:rsidR="00A93076" w:rsidRDefault="00A93076">
                                  <w:pPr>
                                    <w:widowControl w:val="0"/>
                                    <w:spacing w:after="0" w:line="240" w:lineRule="auto"/>
                                    <w:jc w:val="center"/>
                                    <w:rPr>
                                      <w:b/>
                                      <w:bCs/>
                                      <w:szCs w:val="24"/>
                                    </w:rPr>
                                  </w:pPr>
                                  <w:r>
                                    <w:rPr>
                                      <w:b/>
                                      <w:bCs/>
                                      <w:szCs w:val="24"/>
                                      <w:lang w:bidi="ru-RU"/>
                                    </w:rPr>
                                    <w:t>5</w:t>
                                  </w:r>
                                </w:p>
                              </w:tc>
                              <w:tc>
                                <w:tcPr>
                                  <w:tcW w:w="598" w:type="dxa"/>
                                </w:tcPr>
                                <w:p w:rsidR="00A93076" w:rsidRDefault="00A93076">
                                  <w:pPr>
                                    <w:widowControl w:val="0"/>
                                    <w:spacing w:after="0" w:line="240" w:lineRule="auto"/>
                                    <w:jc w:val="center"/>
                                    <w:rPr>
                                      <w:b/>
                                      <w:bCs/>
                                      <w:szCs w:val="24"/>
                                    </w:rPr>
                                  </w:pPr>
                                  <w:r>
                                    <w:rPr>
                                      <w:b/>
                                      <w:bCs/>
                                      <w:szCs w:val="24"/>
                                      <w:lang w:bidi="ru-RU"/>
                                    </w:rPr>
                                    <w:t>6</w:t>
                                  </w:r>
                                </w:p>
                              </w:tc>
                              <w:tc>
                                <w:tcPr>
                                  <w:tcW w:w="597" w:type="dxa"/>
                                </w:tcPr>
                                <w:p w:rsidR="00A93076" w:rsidRDefault="00A93076">
                                  <w:pPr>
                                    <w:widowControl w:val="0"/>
                                    <w:spacing w:after="0" w:line="256" w:lineRule="exact"/>
                                    <w:ind w:left="-38"/>
                                    <w:jc w:val="center"/>
                                    <w:rPr>
                                      <w:b/>
                                      <w:bCs/>
                                      <w:szCs w:val="24"/>
                                    </w:rPr>
                                  </w:pPr>
                                  <w:r>
                                    <w:rPr>
                                      <w:b/>
                                      <w:bCs/>
                                      <w:szCs w:val="24"/>
                                      <w:lang w:bidi="ru-RU"/>
                                    </w:rPr>
                                    <w:t>7</w:t>
                                  </w:r>
                                </w:p>
                              </w:tc>
                              <w:tc>
                                <w:tcPr>
                                  <w:tcW w:w="607" w:type="dxa"/>
                                </w:tcPr>
                                <w:p w:rsidR="00A93076" w:rsidRDefault="00A93076">
                                  <w:pPr>
                                    <w:widowControl w:val="0"/>
                                    <w:spacing w:after="0" w:line="240" w:lineRule="auto"/>
                                    <w:jc w:val="center"/>
                                    <w:rPr>
                                      <w:b/>
                                      <w:bCs/>
                                      <w:szCs w:val="24"/>
                                    </w:rPr>
                                  </w:pPr>
                                  <w:r>
                                    <w:rPr>
                                      <w:b/>
                                      <w:bCs/>
                                      <w:szCs w:val="24"/>
                                      <w:lang w:bidi="ru-RU"/>
                                    </w:rPr>
                                    <w:t>8</w:t>
                                  </w:r>
                                </w:p>
                              </w:tc>
                              <w:tc>
                                <w:tcPr>
                                  <w:tcW w:w="607" w:type="dxa"/>
                                </w:tcPr>
                                <w:p w:rsidR="00A93076" w:rsidRDefault="00A93076">
                                  <w:pPr>
                                    <w:widowControl w:val="0"/>
                                    <w:spacing w:after="0" w:line="256" w:lineRule="exact"/>
                                    <w:ind w:right="197"/>
                                    <w:jc w:val="center"/>
                                    <w:rPr>
                                      <w:b/>
                                      <w:bCs/>
                                      <w:szCs w:val="24"/>
                                    </w:rPr>
                                  </w:pPr>
                                  <w:r>
                                    <w:rPr>
                                      <w:b/>
                                      <w:bCs/>
                                      <w:szCs w:val="24"/>
                                      <w:lang w:bidi="ru-RU"/>
                                    </w:rPr>
                                    <w:t>9</w:t>
                                  </w:r>
                                </w:p>
                              </w:tc>
                              <w:tc>
                                <w:tcPr>
                                  <w:tcW w:w="583" w:type="dxa"/>
                                </w:tcPr>
                                <w:p w:rsidR="00A93076" w:rsidRDefault="00A93076">
                                  <w:pPr>
                                    <w:widowControl w:val="0"/>
                                    <w:spacing w:after="0" w:line="240" w:lineRule="auto"/>
                                    <w:jc w:val="center"/>
                                    <w:rPr>
                                      <w:b/>
                                      <w:bCs/>
                                      <w:szCs w:val="24"/>
                                    </w:rPr>
                                  </w:pPr>
                                  <w:r>
                                    <w:rPr>
                                      <w:b/>
                                      <w:bCs/>
                                      <w:szCs w:val="24"/>
                                      <w:lang w:bidi="ru-RU"/>
                                    </w:rPr>
                                    <w:t>10</w:t>
                                  </w: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tabs>
                                      <w:tab w:val="left" w:pos="580"/>
                                    </w:tabs>
                                    <w:spacing w:after="0" w:line="240" w:lineRule="auto"/>
                                    <w:ind w:right="213"/>
                                    <w:jc w:val="right"/>
                                    <w:rPr>
                                      <w:szCs w:val="22"/>
                                      <w:lang w:bidi="ru-RU"/>
                                    </w:rPr>
                                  </w:pPr>
                                  <w:r>
                                    <w:rPr>
                                      <w:szCs w:val="22"/>
                                      <w:lang w:bidi="ru-RU"/>
                                    </w:rPr>
                                    <w:t>1</w:t>
                                  </w:r>
                                  <w:r>
                                    <w:rPr>
                                      <w:szCs w:val="22"/>
                                      <w:lang w:bidi="ru-RU"/>
                                    </w:rPr>
                                    <w:tab/>
                                    <w:t>2</w:t>
                                  </w:r>
                                </w:p>
                              </w:tc>
                              <w:tc>
                                <w:tcPr>
                                  <w:tcW w:w="2907" w:type="dxa"/>
                                </w:tcPr>
                                <w:p w:rsidR="00A93076" w:rsidRDefault="00A93076">
                                  <w:pPr>
                                    <w:widowControl w:val="0"/>
                                    <w:spacing w:after="0" w:line="240" w:lineRule="auto"/>
                                    <w:ind w:left="107" w:right="560"/>
                                    <w:rPr>
                                      <w:szCs w:val="22"/>
                                      <w:lang w:bidi="ru-RU"/>
                                    </w:rPr>
                                  </w:pPr>
                                  <w:r>
                                    <w:rPr>
                                      <w:szCs w:val="22"/>
                                      <w:lang w:bidi="ru-RU"/>
                                    </w:rPr>
                                    <w:t>Из стойки на коленях перекат вперед</w:t>
                                  </w:r>
                                </w:p>
                                <w:p w:rsidR="00A93076" w:rsidRDefault="00A93076">
                                  <w:pPr>
                                    <w:widowControl w:val="0"/>
                                    <w:spacing w:after="0" w:line="270" w:lineRule="atLeast"/>
                                    <w:ind w:left="107" w:right="334"/>
                                    <w:rPr>
                                      <w:szCs w:val="22"/>
                                      <w:lang w:bidi="ru-RU"/>
                                    </w:rPr>
                                  </w:pPr>
                                  <w:r>
                                    <w:rPr>
                                      <w:spacing w:val="-1"/>
                                      <w:szCs w:val="22"/>
                                      <w:lang w:bidi="ru-RU"/>
                                    </w:rPr>
                                    <w:t>п</w:t>
                                  </w:r>
                                  <w:r>
                                    <w:rPr>
                                      <w:spacing w:val="-120"/>
                                      <w:szCs w:val="22"/>
                                      <w:lang w:bidi="ru-RU"/>
                                    </w:rPr>
                                    <w:t>р</w:t>
                                  </w:r>
                                  <w:r>
                                    <w:rPr>
                                      <w:szCs w:val="22"/>
                                      <w:lang w:bidi="ru-RU"/>
                                    </w:rPr>
                                    <w:t>.</w:t>
                                  </w:r>
                                  <w:r>
                                    <w:rPr>
                                      <w:spacing w:val="-1"/>
                                      <w:szCs w:val="22"/>
                                      <w:lang w:bidi="ru-RU"/>
                                    </w:rPr>
                                    <w:t xml:space="preserve"> ог</w:t>
                                  </w:r>
                                  <w:r>
                                    <w:rPr>
                                      <w:spacing w:val="-2"/>
                                      <w:szCs w:val="22"/>
                                      <w:lang w:bidi="ru-RU"/>
                                    </w:rPr>
                                    <w:t>н</w:t>
                                  </w:r>
                                  <w:r>
                                    <w:rPr>
                                      <w:spacing w:val="-65"/>
                                      <w:szCs w:val="22"/>
                                      <w:lang w:bidi="ru-RU"/>
                                    </w:rPr>
                                    <w:t>у</w:t>
                                  </w:r>
                                  <w:r>
                                    <w:rPr>
                                      <w:spacing w:val="-54"/>
                                      <w:szCs w:val="22"/>
                                      <w:lang w:bidi="ru-RU"/>
                                    </w:rPr>
                                    <w:t>3</w:t>
                                  </w:r>
                                  <w:r>
                                    <w:rPr>
                                      <w:spacing w:val="-1"/>
                                      <w:szCs w:val="22"/>
                                      <w:lang w:bidi="ru-RU"/>
                                    </w:rPr>
                                    <w:t>вши</w:t>
                                  </w:r>
                                  <w:r>
                                    <w:rPr>
                                      <w:spacing w:val="-19"/>
                                      <w:szCs w:val="22"/>
                                      <w:lang w:bidi="ru-RU"/>
                                    </w:rPr>
                                    <w:t>с</w:t>
                                  </w:r>
                                  <w:r>
                                    <w:rPr>
                                      <w:spacing w:val="-42"/>
                                      <w:szCs w:val="22"/>
                                      <w:lang w:bidi="ru-RU"/>
                                    </w:rPr>
                                    <w:t>.</w:t>
                                  </w:r>
                                  <w:r>
                                    <w:rPr>
                                      <w:szCs w:val="22"/>
                                      <w:lang w:bidi="ru-RU"/>
                                    </w:rPr>
                                    <w:t>ь и</w:t>
                                  </w:r>
                                  <w:r>
                                    <w:rPr>
                                      <w:spacing w:val="-1"/>
                                      <w:szCs w:val="22"/>
                                      <w:lang w:bidi="ru-RU"/>
                                    </w:rPr>
                                    <w:t xml:space="preserve"> п</w:t>
                                  </w:r>
                                  <w:r>
                                    <w:rPr>
                                      <w:spacing w:val="-91"/>
                                      <w:szCs w:val="22"/>
                                      <w:lang w:bidi="ru-RU"/>
                                    </w:rPr>
                                    <w:t>е</w:t>
                                  </w:r>
                                  <w:r>
                                    <w:rPr>
                                      <w:spacing w:val="-30"/>
                                      <w:szCs w:val="22"/>
                                      <w:lang w:bidi="ru-RU"/>
                                    </w:rPr>
                                    <w:t>1</w:t>
                                  </w:r>
                                  <w:r>
                                    <w:rPr>
                                      <w:spacing w:val="-1"/>
                                      <w:szCs w:val="22"/>
                                      <w:lang w:bidi="ru-RU"/>
                                    </w:rPr>
                                    <w:t>река</w:t>
                                  </w:r>
                                  <w:r>
                                    <w:rPr>
                                      <w:spacing w:val="-64"/>
                                      <w:szCs w:val="22"/>
                                      <w:lang w:bidi="ru-RU"/>
                                    </w:rPr>
                                    <w:t>т</w:t>
                                  </w:r>
                                  <w:r>
                                    <w:rPr>
                                      <w:szCs w:val="22"/>
                                      <w:lang w:bidi="ru-RU"/>
                                    </w:rPr>
                                    <w:t>5 назад в упор лежа, в стойку на коленях</w:t>
                                  </w:r>
                                </w:p>
                              </w:tc>
                              <w:tc>
                                <w:tcPr>
                                  <w:tcW w:w="6405"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106" w:right="680"/>
                                    <w:rPr>
                                      <w:szCs w:val="22"/>
                                      <w:lang w:bidi="ru-RU"/>
                                    </w:rPr>
                                  </w:pPr>
                                  <w:r>
                                    <w:rPr>
                                      <w:szCs w:val="22"/>
                                      <w:lang w:bidi="ru-RU"/>
                                    </w:rPr>
                                    <w:t>Неоднократное повторение перекатов вперед и назад, правильная работа головой в положении прогнувшись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643"/>
                              </w:trPr>
                              <w:tc>
                                <w:tcPr>
                                  <w:tcW w:w="1132" w:type="dxa"/>
                                </w:tcPr>
                                <w:p w:rsidR="00A93076" w:rsidRDefault="00A93076">
                                  <w:pPr>
                                    <w:widowControl w:val="0"/>
                                    <w:spacing w:before="180" w:after="0" w:line="240" w:lineRule="auto"/>
                                    <w:ind w:right="193"/>
                                    <w:jc w:val="right"/>
                                    <w:rPr>
                                      <w:szCs w:val="22"/>
                                      <w:lang w:bidi="ru-RU"/>
                                    </w:rPr>
                                  </w:pPr>
                                  <w:r>
                                    <w:rPr>
                                      <w:szCs w:val="22"/>
                                      <w:lang w:bidi="ru-RU"/>
                                    </w:rPr>
                                    <w:t>12.3.16</w:t>
                                  </w:r>
                                </w:p>
                              </w:tc>
                              <w:tc>
                                <w:tcPr>
                                  <w:tcW w:w="2907" w:type="dxa"/>
                                </w:tcPr>
                                <w:p w:rsidR="00A93076" w:rsidRDefault="00A93076">
                                  <w:pPr>
                                    <w:widowControl w:val="0"/>
                                    <w:spacing w:before="180" w:after="0" w:line="240" w:lineRule="auto"/>
                                    <w:ind w:left="107"/>
                                    <w:rPr>
                                      <w:szCs w:val="22"/>
                                      <w:lang w:bidi="ru-RU"/>
                                    </w:rPr>
                                  </w:pPr>
                                  <w:r>
                                    <w:rPr>
                                      <w:szCs w:val="22"/>
                                      <w:lang w:bidi="ru-RU"/>
                                    </w:rPr>
                                    <w:t>Перекат в сторону</w:t>
                                  </w:r>
                                </w:p>
                              </w:tc>
                              <w:tc>
                                <w:tcPr>
                                  <w:tcW w:w="6405" w:type="dxa"/>
                                </w:tcPr>
                                <w:p w:rsidR="00A93076" w:rsidRDefault="00A93076">
                                  <w:pPr>
                                    <w:widowControl w:val="0"/>
                                    <w:spacing w:after="0" w:line="240" w:lineRule="auto"/>
                                    <w:ind w:left="106" w:right="363"/>
                                    <w:rPr>
                                      <w:szCs w:val="22"/>
                                      <w:lang w:bidi="ru-RU"/>
                                    </w:rPr>
                                  </w:pPr>
                                  <w:r>
                                    <w:rPr>
                                      <w:szCs w:val="22"/>
                                      <w:lang w:bidi="ru-RU"/>
                                    </w:rPr>
                                    <w:t>Лежа на груди прогнувшись, руки вверх, перекатиться на правый бок, на спину, на левый бок и снова на грудь</w:t>
                                  </w:r>
                                </w:p>
                              </w:tc>
                              <w:tc>
                                <w:tcPr>
                                  <w:tcW w:w="598" w:type="dxa"/>
                                </w:tcPr>
                                <w:p w:rsidR="00A93076" w:rsidRDefault="00A93076">
                                  <w:pPr>
                                    <w:widowControl w:val="0"/>
                                    <w:spacing w:after="0" w:line="240" w:lineRule="auto"/>
                                    <w:ind w:left="210" w:right="202" w:hanging="2"/>
                                    <w:jc w:val="center"/>
                                    <w:rPr>
                                      <w:szCs w:val="22"/>
                                      <w:lang w:bidi="ru-RU"/>
                                    </w:rPr>
                                  </w:pPr>
                                  <w:r>
                                    <w:rPr>
                                      <w:szCs w:val="22"/>
                                      <w:lang w:bidi="ru-RU"/>
                                    </w:rPr>
                                    <w:t>Р О</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420"/>
                              </w:trPr>
                              <w:tc>
                                <w:tcPr>
                                  <w:tcW w:w="14631" w:type="dxa"/>
                                  <w:gridSpan w:val="10"/>
                                </w:tcPr>
                                <w:p w:rsidR="00A93076" w:rsidRDefault="00A93076">
                                  <w:pPr>
                                    <w:widowControl w:val="0"/>
                                    <w:spacing w:before="71" w:after="0" w:line="240" w:lineRule="auto"/>
                                    <w:ind w:left="6165"/>
                                    <w:rPr>
                                      <w:b/>
                                      <w:szCs w:val="22"/>
                                      <w:lang w:bidi="ru-RU"/>
                                    </w:rPr>
                                  </w:pPr>
                                  <w:r>
                                    <w:rPr>
                                      <w:b/>
                                      <w:szCs w:val="22"/>
                                      <w:lang w:bidi="ru-RU"/>
                                    </w:rPr>
                                    <w:t>12.4 Кувырки вперед</w:t>
                                  </w:r>
                                </w:p>
                              </w:tc>
                            </w:tr>
                            <w:tr w:rsidR="00A93076">
                              <w:trPr>
                                <w:trHeight w:val="119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154" w:after="0" w:line="240" w:lineRule="auto"/>
                                    <w:ind w:right="253"/>
                                    <w:jc w:val="right"/>
                                    <w:rPr>
                                      <w:szCs w:val="22"/>
                                      <w:lang w:bidi="ru-RU"/>
                                    </w:rPr>
                                  </w:pPr>
                                  <w:r>
                                    <w:rPr>
                                      <w:szCs w:val="22"/>
                                      <w:lang w:bidi="ru-RU"/>
                                    </w:rPr>
                                    <w:t>12.4.1</w:t>
                                  </w:r>
                                </w:p>
                              </w:tc>
                              <w:tc>
                                <w:tcPr>
                                  <w:tcW w:w="2907" w:type="dxa"/>
                                </w:tcPr>
                                <w:p w:rsidR="00A93076" w:rsidRDefault="00A93076">
                                  <w:pPr>
                                    <w:widowControl w:val="0"/>
                                    <w:spacing w:before="5" w:after="0" w:line="240" w:lineRule="auto"/>
                                    <w:rPr>
                                      <w:b/>
                                      <w:sz w:val="27"/>
                                      <w:szCs w:val="22"/>
                                      <w:lang w:bidi="ru-RU"/>
                                    </w:rPr>
                                  </w:pPr>
                                </w:p>
                                <w:p w:rsidR="00A93076" w:rsidRDefault="00A93076">
                                  <w:pPr>
                                    <w:widowControl w:val="0"/>
                                    <w:spacing w:after="0" w:line="240" w:lineRule="auto"/>
                                    <w:ind w:left="107" w:right="163"/>
                                    <w:rPr>
                                      <w:szCs w:val="22"/>
                                      <w:lang w:bidi="ru-RU"/>
                                    </w:rPr>
                                  </w:pPr>
                                  <w:r>
                                    <w:rPr>
                                      <w:szCs w:val="22"/>
                                      <w:lang w:bidi="ru-RU"/>
                                    </w:rPr>
                                    <w:t>Кувырок вперед из упора присев</w:t>
                                  </w:r>
                                </w:p>
                              </w:tc>
                              <w:tc>
                                <w:tcPr>
                                  <w:tcW w:w="6405" w:type="dxa"/>
                                </w:tcPr>
                                <w:p w:rsidR="00A93076" w:rsidRDefault="00A93076">
                                  <w:pPr>
                                    <w:widowControl w:val="0"/>
                                    <w:spacing w:before="39" w:after="0" w:line="240" w:lineRule="auto"/>
                                    <w:ind w:left="106" w:right="322"/>
                                    <w:rPr>
                                      <w:szCs w:val="22"/>
                                      <w:lang w:bidi="ru-RU"/>
                                    </w:rPr>
                                  </w:pPr>
                                  <w:r>
                                    <w:rPr>
                                      <w:szCs w:val="22"/>
                                      <w:lang w:bidi="ru-RU"/>
                                    </w:rPr>
                                    <w:t>Передавая тяжесть тела на руки, согнуть их и, опуская голову, упасть вперед, затем оттолкнуться ногами, опуститься на шею и лопатки (не касаясь головой) – сгруппироваться и, продолжая движение прийти в присед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right="253"/>
                                    <w:jc w:val="right"/>
                                    <w:rPr>
                                      <w:szCs w:val="22"/>
                                      <w:lang w:bidi="ru-RU"/>
                                    </w:rPr>
                                  </w:pPr>
                                  <w:r>
                                    <w:rPr>
                                      <w:szCs w:val="22"/>
                                      <w:lang w:bidi="ru-RU"/>
                                    </w:rPr>
                                    <w:t>12.4.2</w:t>
                                  </w:r>
                                </w:p>
                              </w:tc>
                              <w:tc>
                                <w:tcPr>
                                  <w:tcW w:w="2907" w:type="dxa"/>
                                </w:tcPr>
                                <w:p w:rsidR="00A93076" w:rsidRDefault="00A93076">
                                  <w:pPr>
                                    <w:widowControl w:val="0"/>
                                    <w:spacing w:before="134" w:after="0" w:line="240" w:lineRule="auto"/>
                                    <w:ind w:left="107" w:right="138"/>
                                    <w:rPr>
                                      <w:szCs w:val="22"/>
                                      <w:lang w:bidi="ru-RU"/>
                                    </w:rPr>
                                  </w:pPr>
                                  <w:r>
                                    <w:rPr>
                                      <w:szCs w:val="22"/>
                                      <w:lang w:bidi="ru-RU"/>
                                    </w:rPr>
                                    <w:t>Кувырок вперед с опорой одной рукой</w:t>
                                  </w:r>
                                </w:p>
                              </w:tc>
                              <w:tc>
                                <w:tcPr>
                                  <w:tcW w:w="6405"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106"/>
                                    <w:rPr>
                                      <w:szCs w:val="22"/>
                                      <w:lang w:bidi="ru-RU"/>
                                    </w:rPr>
                                  </w:pPr>
                                  <w:r>
                                    <w:rPr>
                                      <w:szCs w:val="22"/>
                                      <w:lang w:bidi="ru-RU"/>
                                    </w:rPr>
                                    <w:t>Опорную руку ставить больше внутрь</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p w:rsidR="00A93076" w:rsidRDefault="00A93076">
                                  <w:pPr>
                                    <w:widowControl w:val="0"/>
                                    <w:spacing w:after="0" w:line="259"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204"/>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162" w:after="0" w:line="240" w:lineRule="auto"/>
                                    <w:ind w:right="253"/>
                                    <w:jc w:val="right"/>
                                    <w:rPr>
                                      <w:szCs w:val="22"/>
                                      <w:lang w:bidi="ru-RU"/>
                                    </w:rPr>
                                  </w:pPr>
                                  <w:r>
                                    <w:rPr>
                                      <w:szCs w:val="22"/>
                                      <w:lang w:bidi="ru-RU"/>
                                    </w:rPr>
                                    <w:t>12.4.3</w:t>
                                  </w:r>
                                </w:p>
                              </w:tc>
                              <w:tc>
                                <w:tcPr>
                                  <w:tcW w:w="2907" w:type="dxa"/>
                                </w:tcPr>
                                <w:p w:rsidR="00A93076" w:rsidRDefault="00A93076">
                                  <w:pPr>
                                    <w:widowControl w:val="0"/>
                                    <w:spacing w:after="0" w:line="240" w:lineRule="auto"/>
                                    <w:rPr>
                                      <w:b/>
                                      <w:sz w:val="28"/>
                                      <w:szCs w:val="22"/>
                                      <w:lang w:bidi="ru-RU"/>
                                    </w:rPr>
                                  </w:pPr>
                                </w:p>
                                <w:p w:rsidR="00A93076" w:rsidRDefault="00A93076">
                                  <w:pPr>
                                    <w:widowControl w:val="0"/>
                                    <w:spacing w:before="1" w:after="0" w:line="240" w:lineRule="auto"/>
                                    <w:ind w:left="107" w:right="718"/>
                                    <w:rPr>
                                      <w:szCs w:val="22"/>
                                      <w:lang w:bidi="ru-RU"/>
                                    </w:rPr>
                                  </w:pPr>
                                  <w:r>
                                    <w:rPr>
                                      <w:szCs w:val="22"/>
                                      <w:lang w:bidi="ru-RU"/>
                                    </w:rPr>
                                    <w:t>Кувырок вперед без помощи рук</w:t>
                                  </w:r>
                                </w:p>
                              </w:tc>
                              <w:tc>
                                <w:tcPr>
                                  <w:tcW w:w="6405" w:type="dxa"/>
                                </w:tcPr>
                                <w:p w:rsidR="00A93076" w:rsidRDefault="00A93076">
                                  <w:pPr>
                                    <w:widowControl w:val="0"/>
                                    <w:spacing w:before="47" w:after="0" w:line="240" w:lineRule="auto"/>
                                    <w:ind w:left="106" w:right="385"/>
                                    <w:rPr>
                                      <w:szCs w:val="22"/>
                                      <w:lang w:bidi="ru-RU"/>
                                    </w:rPr>
                                  </w:pPr>
                                  <w:r>
                                    <w:rPr>
                                      <w:szCs w:val="22"/>
                                      <w:lang w:bidi="ru-RU"/>
                                    </w:rPr>
                                    <w:t>Из приседа, наклоняясь вперед, теряя равновесие, наклонить голову вперед и опуститься на лопатки, затем, отталкиваясь ногами, принять положение группировки (скрестно) прийти в присед (сед согнув ноги в стороны)</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924"/>
                              </w:trPr>
                              <w:tc>
                                <w:tcPr>
                                  <w:tcW w:w="1132" w:type="dxa"/>
                                </w:tcPr>
                                <w:p w:rsidR="00A93076" w:rsidRDefault="00A93076">
                                  <w:pPr>
                                    <w:widowControl w:val="0"/>
                                    <w:spacing w:before="10" w:after="0" w:line="240" w:lineRule="auto"/>
                                    <w:rPr>
                                      <w:b/>
                                      <w:sz w:val="27"/>
                                      <w:szCs w:val="22"/>
                                      <w:lang w:bidi="ru-RU"/>
                                    </w:rPr>
                                  </w:pPr>
                                </w:p>
                                <w:p w:rsidR="00A93076" w:rsidRDefault="00A93076">
                                  <w:pPr>
                                    <w:widowControl w:val="0"/>
                                    <w:spacing w:after="0" w:line="240" w:lineRule="auto"/>
                                    <w:ind w:right="253"/>
                                    <w:jc w:val="right"/>
                                    <w:rPr>
                                      <w:szCs w:val="22"/>
                                      <w:lang w:bidi="ru-RU"/>
                                    </w:rPr>
                                  </w:pPr>
                                  <w:r>
                                    <w:rPr>
                                      <w:szCs w:val="22"/>
                                      <w:lang w:bidi="ru-RU"/>
                                    </w:rPr>
                                    <w:t>12.4.4</w:t>
                                  </w:r>
                                </w:p>
                              </w:tc>
                              <w:tc>
                                <w:tcPr>
                                  <w:tcW w:w="2907" w:type="dxa"/>
                                </w:tcPr>
                                <w:p w:rsidR="00A93076" w:rsidRDefault="00A93076">
                                  <w:pPr>
                                    <w:widowControl w:val="0"/>
                                    <w:spacing w:before="182" w:after="0" w:line="240" w:lineRule="auto"/>
                                    <w:ind w:left="107" w:right="417"/>
                                    <w:rPr>
                                      <w:szCs w:val="22"/>
                                      <w:lang w:bidi="ru-RU"/>
                                    </w:rPr>
                                  </w:pPr>
                                  <w:r>
                                    <w:rPr>
                                      <w:szCs w:val="22"/>
                                      <w:lang w:bidi="ru-RU"/>
                                    </w:rPr>
                                    <w:t>Кувырок вперед со стойки на предплечьях</w:t>
                                  </w:r>
                                </w:p>
                              </w:tc>
                              <w:tc>
                                <w:tcPr>
                                  <w:tcW w:w="6405" w:type="dxa"/>
                                </w:tcPr>
                                <w:p w:rsidR="00A93076" w:rsidRDefault="00A93076">
                                  <w:pPr>
                                    <w:widowControl w:val="0"/>
                                    <w:spacing w:before="44" w:after="0" w:line="240" w:lineRule="auto"/>
                                    <w:ind w:left="106" w:right="190"/>
                                    <w:rPr>
                                      <w:szCs w:val="22"/>
                                      <w:lang w:bidi="ru-RU"/>
                                    </w:rPr>
                                  </w:pPr>
                                  <w:r>
                                    <w:rPr>
                                      <w:szCs w:val="22"/>
                                      <w:lang w:bidi="ru-RU"/>
                                    </w:rPr>
                                    <w:t>Стоя на предплечьях, оттянуться вверх и наклонить голову на грудь; подавая плечи назад, опуститься на лопатки и выполнить кувырок в группировке</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923"/>
                              </w:trPr>
                              <w:tc>
                                <w:tcPr>
                                  <w:tcW w:w="1132" w:type="dxa"/>
                                </w:tcPr>
                                <w:p w:rsidR="00A93076" w:rsidRDefault="00A93076">
                                  <w:pPr>
                                    <w:widowControl w:val="0"/>
                                    <w:spacing w:before="10" w:after="0" w:line="240" w:lineRule="auto"/>
                                    <w:rPr>
                                      <w:b/>
                                      <w:sz w:val="27"/>
                                      <w:szCs w:val="22"/>
                                      <w:lang w:bidi="ru-RU"/>
                                    </w:rPr>
                                  </w:pPr>
                                </w:p>
                                <w:p w:rsidR="00A93076" w:rsidRDefault="00A93076">
                                  <w:pPr>
                                    <w:widowControl w:val="0"/>
                                    <w:spacing w:after="0" w:line="240" w:lineRule="auto"/>
                                    <w:ind w:right="253"/>
                                    <w:jc w:val="right"/>
                                    <w:rPr>
                                      <w:szCs w:val="22"/>
                                      <w:lang w:bidi="ru-RU"/>
                                    </w:rPr>
                                  </w:pPr>
                                  <w:r>
                                    <w:rPr>
                                      <w:szCs w:val="22"/>
                                      <w:lang w:bidi="ru-RU"/>
                                    </w:rPr>
                                    <w:t>12.4.5</w:t>
                                  </w:r>
                                </w:p>
                              </w:tc>
                              <w:tc>
                                <w:tcPr>
                                  <w:tcW w:w="2907" w:type="dxa"/>
                                </w:tcPr>
                                <w:p w:rsidR="00A93076" w:rsidRDefault="00A93076">
                                  <w:pPr>
                                    <w:widowControl w:val="0"/>
                                    <w:spacing w:before="44" w:after="0" w:line="240" w:lineRule="auto"/>
                                    <w:ind w:left="107" w:right="689"/>
                                    <w:rPr>
                                      <w:szCs w:val="22"/>
                                      <w:lang w:bidi="ru-RU"/>
                                    </w:rPr>
                                  </w:pPr>
                                  <w:r>
                                    <w:rPr>
                                      <w:szCs w:val="22"/>
                                      <w:lang w:bidi="ru-RU"/>
                                    </w:rPr>
                                    <w:t>Кувырок вперед из стойки на коленях с опорой одной рукой</w:t>
                                  </w:r>
                                </w:p>
                              </w:tc>
                              <w:tc>
                                <w:tcPr>
                                  <w:tcW w:w="6405" w:type="dxa"/>
                                </w:tcPr>
                                <w:p w:rsidR="00A93076" w:rsidRDefault="00A93076">
                                  <w:pPr>
                                    <w:widowControl w:val="0"/>
                                    <w:spacing w:before="44" w:after="0" w:line="240" w:lineRule="auto"/>
                                    <w:ind w:left="106" w:right="308"/>
                                    <w:rPr>
                                      <w:szCs w:val="22"/>
                                      <w:lang w:bidi="ru-RU"/>
                                    </w:rPr>
                                  </w:pPr>
                                  <w:r>
                                    <w:rPr>
                                      <w:szCs w:val="22"/>
                                      <w:lang w:bidi="ru-RU"/>
                                    </w:rPr>
                                    <w:t>Левая рука вверх, правая рука влево-вниз, больше внутрь. Выполняется кувырок вперед через плечо (см. технику стойки на плече и кувырка вперед)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551"/>
                              </w:trPr>
                              <w:tc>
                                <w:tcPr>
                                  <w:tcW w:w="1132" w:type="dxa"/>
                                </w:tcPr>
                                <w:p w:rsidR="00A93076" w:rsidRDefault="00A93076">
                                  <w:pPr>
                                    <w:widowControl w:val="0"/>
                                    <w:spacing w:before="134" w:after="0" w:line="240" w:lineRule="auto"/>
                                    <w:ind w:right="253"/>
                                    <w:jc w:val="right"/>
                                    <w:rPr>
                                      <w:szCs w:val="22"/>
                                      <w:lang w:bidi="ru-RU"/>
                                    </w:rPr>
                                  </w:pPr>
                                  <w:r>
                                    <w:rPr>
                                      <w:szCs w:val="22"/>
                                      <w:lang w:bidi="ru-RU"/>
                                    </w:rPr>
                                    <w:t>12.4.6</w:t>
                                  </w:r>
                                </w:p>
                              </w:tc>
                              <w:tc>
                                <w:tcPr>
                                  <w:tcW w:w="2907" w:type="dxa"/>
                                </w:tcPr>
                                <w:p w:rsidR="00A93076" w:rsidRDefault="00A93076">
                                  <w:pPr>
                                    <w:widowControl w:val="0"/>
                                    <w:spacing w:before="134" w:after="0" w:line="240" w:lineRule="auto"/>
                                    <w:ind w:left="107"/>
                                    <w:rPr>
                                      <w:szCs w:val="22"/>
                                      <w:lang w:bidi="ru-RU"/>
                                    </w:rPr>
                                  </w:pPr>
                                  <w:r>
                                    <w:rPr>
                                      <w:szCs w:val="22"/>
                                      <w:lang w:bidi="ru-RU"/>
                                    </w:rPr>
                                    <w:t>Кувырок вперед в сед</w:t>
                                  </w:r>
                                </w:p>
                              </w:tc>
                              <w:tc>
                                <w:tcPr>
                                  <w:tcW w:w="6405" w:type="dxa"/>
                                </w:tcPr>
                                <w:p w:rsidR="00A93076" w:rsidRDefault="00A93076">
                                  <w:pPr>
                                    <w:widowControl w:val="0"/>
                                    <w:spacing w:after="0" w:line="276" w:lineRule="exact"/>
                                    <w:ind w:left="106" w:right="1146"/>
                                    <w:rPr>
                                      <w:szCs w:val="22"/>
                                      <w:lang w:bidi="ru-RU"/>
                                    </w:rPr>
                                  </w:pPr>
                                  <w:r>
                                    <w:rPr>
                                      <w:szCs w:val="22"/>
                                      <w:lang w:bidi="ru-RU"/>
                                    </w:rPr>
                                    <w:t>Выполняется на базе 4.1, 4.5. из разных исходных положений</w:t>
                                  </w:r>
                                </w:p>
                              </w:tc>
                              <w:tc>
                                <w:tcPr>
                                  <w:tcW w:w="598" w:type="dxa"/>
                                </w:tcPr>
                                <w:p w:rsidR="00A93076" w:rsidRDefault="00A93076">
                                  <w:pPr>
                                    <w:widowControl w:val="0"/>
                                    <w:spacing w:after="0" w:line="276" w:lineRule="exact"/>
                                    <w:ind w:left="201" w:right="193"/>
                                    <w:jc w:val="center"/>
                                    <w:rPr>
                                      <w:szCs w:val="22"/>
                                      <w:lang w:bidi="ru-RU"/>
                                    </w:rPr>
                                  </w:pPr>
                                  <w:r>
                                    <w:rPr>
                                      <w:szCs w:val="22"/>
                                      <w:lang w:bidi="ru-RU"/>
                                    </w:rPr>
                                    <w:t>П Р</w:t>
                                  </w:r>
                                </w:p>
                              </w:tc>
                              <w:tc>
                                <w:tcPr>
                                  <w:tcW w:w="597" w:type="dxa"/>
                                </w:tcPr>
                                <w:p w:rsidR="00A93076" w:rsidRDefault="00A93076">
                                  <w:pPr>
                                    <w:widowControl w:val="0"/>
                                    <w:spacing w:after="0" w:line="276" w:lineRule="exact"/>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104"/>
                              </w:trPr>
                              <w:tc>
                                <w:tcPr>
                                  <w:tcW w:w="1132" w:type="dxa"/>
                                </w:tcPr>
                                <w:p w:rsidR="00A93076" w:rsidRDefault="00A93076">
                                  <w:pPr>
                                    <w:widowControl w:val="0"/>
                                    <w:spacing w:before="7" w:after="0" w:line="240" w:lineRule="auto"/>
                                    <w:rPr>
                                      <w:b/>
                                      <w:sz w:val="35"/>
                                      <w:szCs w:val="22"/>
                                      <w:lang w:bidi="ru-RU"/>
                                    </w:rPr>
                                  </w:pPr>
                                </w:p>
                                <w:p w:rsidR="00A93076" w:rsidRDefault="00A93076">
                                  <w:pPr>
                                    <w:widowControl w:val="0"/>
                                    <w:spacing w:after="0" w:line="240" w:lineRule="auto"/>
                                    <w:ind w:right="253"/>
                                    <w:jc w:val="right"/>
                                    <w:rPr>
                                      <w:szCs w:val="22"/>
                                      <w:lang w:bidi="ru-RU"/>
                                    </w:rPr>
                                  </w:pPr>
                                  <w:r>
                                    <w:rPr>
                                      <w:szCs w:val="22"/>
                                      <w:lang w:bidi="ru-RU"/>
                                    </w:rPr>
                                    <w:t>12.4.7</w:t>
                                  </w:r>
                                </w:p>
                              </w:tc>
                              <w:tc>
                                <w:tcPr>
                                  <w:tcW w:w="2907" w:type="dxa"/>
                                </w:tcPr>
                                <w:p w:rsidR="00A93076" w:rsidRDefault="00A93076">
                                  <w:pPr>
                                    <w:widowControl w:val="0"/>
                                    <w:spacing w:after="0" w:line="240" w:lineRule="auto"/>
                                    <w:ind w:left="107" w:right="316"/>
                                    <w:rPr>
                                      <w:szCs w:val="22"/>
                                      <w:lang w:bidi="ru-RU"/>
                                    </w:rPr>
                                  </w:pPr>
                                  <w:r>
                                    <w:rPr>
                                      <w:szCs w:val="22"/>
                                      <w:lang w:bidi="ru-RU"/>
                                    </w:rPr>
                                    <w:t>Кувырок вперед из седа ноги врозь, в сед ноги</w:t>
                                  </w:r>
                                </w:p>
                                <w:p w:rsidR="00A93076" w:rsidRDefault="00A93076">
                                  <w:pPr>
                                    <w:widowControl w:val="0"/>
                                    <w:spacing w:after="0" w:line="270" w:lineRule="atLeast"/>
                                    <w:ind w:left="107" w:right="654"/>
                                    <w:rPr>
                                      <w:szCs w:val="22"/>
                                      <w:lang w:bidi="ru-RU"/>
                                    </w:rPr>
                                  </w:pPr>
                                  <w:r>
                                    <w:rPr>
                                      <w:szCs w:val="22"/>
                                      <w:lang w:bidi="ru-RU"/>
                                    </w:rPr>
                                    <w:t>врозь/ в продольный шпагат</w:t>
                                  </w:r>
                                </w:p>
                              </w:tc>
                              <w:tc>
                                <w:tcPr>
                                  <w:tcW w:w="6405" w:type="dxa"/>
                                </w:tcPr>
                                <w:p w:rsidR="00A93076" w:rsidRDefault="00A93076">
                                  <w:pPr>
                                    <w:widowControl w:val="0"/>
                                    <w:spacing w:before="7" w:after="0" w:line="240" w:lineRule="auto"/>
                                    <w:rPr>
                                      <w:b/>
                                      <w:sz w:val="35"/>
                                      <w:szCs w:val="22"/>
                                      <w:lang w:bidi="ru-RU"/>
                                    </w:rPr>
                                  </w:pPr>
                                </w:p>
                                <w:p w:rsidR="00A93076" w:rsidRDefault="00A93076">
                                  <w:pPr>
                                    <w:widowControl w:val="0"/>
                                    <w:spacing w:after="0" w:line="240" w:lineRule="auto"/>
                                    <w:ind w:left="106"/>
                                    <w:rPr>
                                      <w:szCs w:val="22"/>
                                      <w:lang w:bidi="ru-RU"/>
                                    </w:rPr>
                                  </w:pPr>
                                  <w:r>
                                    <w:rPr>
                                      <w:szCs w:val="22"/>
                                      <w:lang w:bidi="ru-RU"/>
                                    </w:rPr>
                                    <w:t>Выполняется на базе 4.1, 4.5 -6</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72"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 id="_x0000_s2326" o:spid="_x0000_s1086" type="#_x0000_t202" style="position:absolute;left:0;text-align:left;margin-left:55.05pt;margin-top:56.7pt;width:731.95pt;height:478.4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&#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A93076">
                        <w:trPr>
                          <w:trHeight w:val="275"/>
                        </w:trPr>
                        <w:tc>
                          <w:tcPr>
                            <w:tcW w:w="1132" w:type="dxa"/>
                          </w:tcPr>
                          <w:p w:rsidR="00A93076" w:rsidRDefault="00A93076">
                            <w:pPr>
                              <w:widowControl w:val="0"/>
                              <w:spacing w:after="0" w:line="256" w:lineRule="exact"/>
                              <w:ind w:left="10"/>
                              <w:jc w:val="center"/>
                              <w:rPr>
                                <w:b/>
                                <w:szCs w:val="22"/>
                                <w:lang w:bidi="ru-RU"/>
                              </w:rPr>
                            </w:pPr>
                            <w:r>
                              <w:rPr>
                                <w:b/>
                                <w:szCs w:val="22"/>
                                <w:lang w:bidi="ru-RU"/>
                              </w:rPr>
                              <w:t>1</w:t>
                            </w:r>
                          </w:p>
                        </w:tc>
                        <w:tc>
                          <w:tcPr>
                            <w:tcW w:w="2907" w:type="dxa"/>
                          </w:tcPr>
                          <w:p w:rsidR="00A93076" w:rsidRDefault="00A93076">
                            <w:pPr>
                              <w:widowControl w:val="0"/>
                              <w:spacing w:after="0" w:line="256" w:lineRule="exact"/>
                              <w:ind w:left="8"/>
                              <w:jc w:val="center"/>
                              <w:rPr>
                                <w:b/>
                                <w:szCs w:val="22"/>
                                <w:lang w:bidi="ru-RU"/>
                              </w:rPr>
                            </w:pPr>
                            <w:r>
                              <w:rPr>
                                <w:b/>
                                <w:szCs w:val="22"/>
                                <w:lang w:bidi="ru-RU"/>
                              </w:rPr>
                              <w:t>2</w:t>
                            </w:r>
                          </w:p>
                        </w:tc>
                        <w:tc>
                          <w:tcPr>
                            <w:tcW w:w="6405" w:type="dxa"/>
                          </w:tcPr>
                          <w:p w:rsidR="00A93076" w:rsidRDefault="00A93076">
                            <w:pPr>
                              <w:widowControl w:val="0"/>
                              <w:spacing w:after="0" w:line="256" w:lineRule="exact"/>
                              <w:ind w:left="5"/>
                              <w:jc w:val="center"/>
                              <w:rPr>
                                <w:b/>
                                <w:szCs w:val="22"/>
                                <w:lang w:bidi="ru-RU"/>
                              </w:rPr>
                            </w:pPr>
                            <w:r>
                              <w:rPr>
                                <w:b/>
                                <w:szCs w:val="22"/>
                                <w:lang w:bidi="ru-RU"/>
                              </w:rPr>
                              <w:t>3</w:t>
                            </w:r>
                          </w:p>
                        </w:tc>
                        <w:tc>
                          <w:tcPr>
                            <w:tcW w:w="598" w:type="dxa"/>
                          </w:tcPr>
                          <w:p w:rsidR="00A93076" w:rsidRDefault="00A93076">
                            <w:pPr>
                              <w:widowControl w:val="0"/>
                              <w:spacing w:after="0" w:line="256" w:lineRule="exact"/>
                              <w:ind w:left="5"/>
                              <w:jc w:val="center"/>
                              <w:rPr>
                                <w:b/>
                                <w:bCs/>
                                <w:szCs w:val="24"/>
                              </w:rPr>
                            </w:pPr>
                            <w:r>
                              <w:rPr>
                                <w:b/>
                                <w:bCs/>
                                <w:szCs w:val="24"/>
                                <w:lang w:bidi="ru-RU"/>
                              </w:rPr>
                              <w:t>4</w:t>
                            </w:r>
                          </w:p>
                        </w:tc>
                        <w:tc>
                          <w:tcPr>
                            <w:tcW w:w="597" w:type="dxa"/>
                          </w:tcPr>
                          <w:p w:rsidR="00A93076" w:rsidRDefault="00A93076">
                            <w:pPr>
                              <w:widowControl w:val="0"/>
                              <w:spacing w:after="0" w:line="240" w:lineRule="auto"/>
                              <w:jc w:val="center"/>
                              <w:rPr>
                                <w:b/>
                                <w:bCs/>
                                <w:szCs w:val="24"/>
                              </w:rPr>
                            </w:pPr>
                            <w:r>
                              <w:rPr>
                                <w:b/>
                                <w:bCs/>
                                <w:szCs w:val="24"/>
                                <w:lang w:bidi="ru-RU"/>
                              </w:rPr>
                              <w:t>5</w:t>
                            </w:r>
                          </w:p>
                        </w:tc>
                        <w:tc>
                          <w:tcPr>
                            <w:tcW w:w="598" w:type="dxa"/>
                          </w:tcPr>
                          <w:p w:rsidR="00A93076" w:rsidRDefault="00A93076">
                            <w:pPr>
                              <w:widowControl w:val="0"/>
                              <w:spacing w:after="0" w:line="240" w:lineRule="auto"/>
                              <w:jc w:val="center"/>
                              <w:rPr>
                                <w:b/>
                                <w:bCs/>
                                <w:szCs w:val="24"/>
                              </w:rPr>
                            </w:pPr>
                            <w:r>
                              <w:rPr>
                                <w:b/>
                                <w:bCs/>
                                <w:szCs w:val="24"/>
                                <w:lang w:bidi="ru-RU"/>
                              </w:rPr>
                              <w:t>6</w:t>
                            </w:r>
                          </w:p>
                        </w:tc>
                        <w:tc>
                          <w:tcPr>
                            <w:tcW w:w="597" w:type="dxa"/>
                          </w:tcPr>
                          <w:p w:rsidR="00A93076" w:rsidRDefault="00A93076">
                            <w:pPr>
                              <w:widowControl w:val="0"/>
                              <w:spacing w:after="0" w:line="256" w:lineRule="exact"/>
                              <w:ind w:left="-38"/>
                              <w:jc w:val="center"/>
                              <w:rPr>
                                <w:b/>
                                <w:bCs/>
                                <w:szCs w:val="24"/>
                              </w:rPr>
                            </w:pPr>
                            <w:r>
                              <w:rPr>
                                <w:b/>
                                <w:bCs/>
                                <w:szCs w:val="24"/>
                                <w:lang w:bidi="ru-RU"/>
                              </w:rPr>
                              <w:t>7</w:t>
                            </w:r>
                          </w:p>
                        </w:tc>
                        <w:tc>
                          <w:tcPr>
                            <w:tcW w:w="607" w:type="dxa"/>
                          </w:tcPr>
                          <w:p w:rsidR="00A93076" w:rsidRDefault="00A93076">
                            <w:pPr>
                              <w:widowControl w:val="0"/>
                              <w:spacing w:after="0" w:line="240" w:lineRule="auto"/>
                              <w:jc w:val="center"/>
                              <w:rPr>
                                <w:b/>
                                <w:bCs/>
                                <w:szCs w:val="24"/>
                              </w:rPr>
                            </w:pPr>
                            <w:r>
                              <w:rPr>
                                <w:b/>
                                <w:bCs/>
                                <w:szCs w:val="24"/>
                                <w:lang w:bidi="ru-RU"/>
                              </w:rPr>
                              <w:t>8</w:t>
                            </w:r>
                          </w:p>
                        </w:tc>
                        <w:tc>
                          <w:tcPr>
                            <w:tcW w:w="607" w:type="dxa"/>
                          </w:tcPr>
                          <w:p w:rsidR="00A93076" w:rsidRDefault="00A93076">
                            <w:pPr>
                              <w:widowControl w:val="0"/>
                              <w:spacing w:after="0" w:line="256" w:lineRule="exact"/>
                              <w:ind w:right="197"/>
                              <w:jc w:val="center"/>
                              <w:rPr>
                                <w:b/>
                                <w:bCs/>
                                <w:szCs w:val="24"/>
                              </w:rPr>
                            </w:pPr>
                            <w:r>
                              <w:rPr>
                                <w:b/>
                                <w:bCs/>
                                <w:szCs w:val="24"/>
                                <w:lang w:bidi="ru-RU"/>
                              </w:rPr>
                              <w:t>9</w:t>
                            </w:r>
                          </w:p>
                        </w:tc>
                        <w:tc>
                          <w:tcPr>
                            <w:tcW w:w="583" w:type="dxa"/>
                          </w:tcPr>
                          <w:p w:rsidR="00A93076" w:rsidRDefault="00A93076">
                            <w:pPr>
                              <w:widowControl w:val="0"/>
                              <w:spacing w:after="0" w:line="240" w:lineRule="auto"/>
                              <w:jc w:val="center"/>
                              <w:rPr>
                                <w:b/>
                                <w:bCs/>
                                <w:szCs w:val="24"/>
                              </w:rPr>
                            </w:pPr>
                            <w:r>
                              <w:rPr>
                                <w:b/>
                                <w:bCs/>
                                <w:szCs w:val="24"/>
                                <w:lang w:bidi="ru-RU"/>
                              </w:rPr>
                              <w:t>10</w:t>
                            </w:r>
                          </w:p>
                        </w:tc>
                      </w:tr>
                      <w:tr w:rsidR="00A93076">
                        <w:trPr>
                          <w:trHeight w:val="138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8" w:after="0" w:line="240" w:lineRule="auto"/>
                              <w:rPr>
                                <w:b/>
                                <w:sz w:val="21"/>
                                <w:szCs w:val="22"/>
                                <w:lang w:bidi="ru-RU"/>
                              </w:rPr>
                            </w:pPr>
                          </w:p>
                          <w:p w:rsidR="00A93076" w:rsidRDefault="00A93076">
                            <w:pPr>
                              <w:widowControl w:val="0"/>
                              <w:tabs>
                                <w:tab w:val="left" w:pos="580"/>
                              </w:tabs>
                              <w:spacing w:after="0" w:line="240" w:lineRule="auto"/>
                              <w:ind w:right="213"/>
                              <w:jc w:val="right"/>
                              <w:rPr>
                                <w:szCs w:val="22"/>
                                <w:lang w:bidi="ru-RU"/>
                              </w:rPr>
                            </w:pPr>
                            <w:r>
                              <w:rPr>
                                <w:szCs w:val="22"/>
                                <w:lang w:bidi="ru-RU"/>
                              </w:rPr>
                              <w:t>1</w:t>
                            </w:r>
                            <w:r>
                              <w:rPr>
                                <w:szCs w:val="22"/>
                                <w:lang w:bidi="ru-RU"/>
                              </w:rPr>
                              <w:tab/>
                              <w:t>2</w:t>
                            </w:r>
                          </w:p>
                        </w:tc>
                        <w:tc>
                          <w:tcPr>
                            <w:tcW w:w="2907" w:type="dxa"/>
                          </w:tcPr>
                          <w:p w:rsidR="00A93076" w:rsidRDefault="00A93076">
                            <w:pPr>
                              <w:widowControl w:val="0"/>
                              <w:spacing w:after="0" w:line="240" w:lineRule="auto"/>
                              <w:ind w:left="107" w:right="560"/>
                              <w:rPr>
                                <w:szCs w:val="22"/>
                                <w:lang w:bidi="ru-RU"/>
                              </w:rPr>
                            </w:pPr>
                            <w:r>
                              <w:rPr>
                                <w:szCs w:val="22"/>
                                <w:lang w:bidi="ru-RU"/>
                              </w:rPr>
                              <w:t>Из стойки на коленях перекат вперед</w:t>
                            </w:r>
                          </w:p>
                          <w:p w:rsidR="00A93076" w:rsidRDefault="00A93076">
                            <w:pPr>
                              <w:widowControl w:val="0"/>
                              <w:spacing w:after="0" w:line="270" w:lineRule="atLeast"/>
                              <w:ind w:left="107" w:right="334"/>
                              <w:rPr>
                                <w:szCs w:val="22"/>
                                <w:lang w:bidi="ru-RU"/>
                              </w:rPr>
                            </w:pPr>
                            <w:r>
                              <w:rPr>
                                <w:spacing w:val="-1"/>
                                <w:szCs w:val="22"/>
                                <w:lang w:bidi="ru-RU"/>
                              </w:rPr>
                              <w:t>п</w:t>
                            </w:r>
                            <w:r>
                              <w:rPr>
                                <w:spacing w:val="-120"/>
                                <w:szCs w:val="22"/>
                                <w:lang w:bidi="ru-RU"/>
                              </w:rPr>
                              <w:t>р</w:t>
                            </w:r>
                            <w:r>
                              <w:rPr>
                                <w:szCs w:val="22"/>
                                <w:lang w:bidi="ru-RU"/>
                              </w:rPr>
                              <w:t>.</w:t>
                            </w:r>
                            <w:r>
                              <w:rPr>
                                <w:spacing w:val="-1"/>
                                <w:szCs w:val="22"/>
                                <w:lang w:bidi="ru-RU"/>
                              </w:rPr>
                              <w:t xml:space="preserve"> ог</w:t>
                            </w:r>
                            <w:r>
                              <w:rPr>
                                <w:spacing w:val="-2"/>
                                <w:szCs w:val="22"/>
                                <w:lang w:bidi="ru-RU"/>
                              </w:rPr>
                              <w:t>н</w:t>
                            </w:r>
                            <w:r>
                              <w:rPr>
                                <w:spacing w:val="-65"/>
                                <w:szCs w:val="22"/>
                                <w:lang w:bidi="ru-RU"/>
                              </w:rPr>
                              <w:t>у</w:t>
                            </w:r>
                            <w:r>
                              <w:rPr>
                                <w:spacing w:val="-54"/>
                                <w:szCs w:val="22"/>
                                <w:lang w:bidi="ru-RU"/>
                              </w:rPr>
                              <w:t>3</w:t>
                            </w:r>
                            <w:r>
                              <w:rPr>
                                <w:spacing w:val="-1"/>
                                <w:szCs w:val="22"/>
                                <w:lang w:bidi="ru-RU"/>
                              </w:rPr>
                              <w:t>вши</w:t>
                            </w:r>
                            <w:r>
                              <w:rPr>
                                <w:spacing w:val="-19"/>
                                <w:szCs w:val="22"/>
                                <w:lang w:bidi="ru-RU"/>
                              </w:rPr>
                              <w:t>с</w:t>
                            </w:r>
                            <w:r>
                              <w:rPr>
                                <w:spacing w:val="-42"/>
                                <w:szCs w:val="22"/>
                                <w:lang w:bidi="ru-RU"/>
                              </w:rPr>
                              <w:t>.</w:t>
                            </w:r>
                            <w:r>
                              <w:rPr>
                                <w:szCs w:val="22"/>
                                <w:lang w:bidi="ru-RU"/>
                              </w:rPr>
                              <w:t>ь и</w:t>
                            </w:r>
                            <w:r>
                              <w:rPr>
                                <w:spacing w:val="-1"/>
                                <w:szCs w:val="22"/>
                                <w:lang w:bidi="ru-RU"/>
                              </w:rPr>
                              <w:t xml:space="preserve"> п</w:t>
                            </w:r>
                            <w:r>
                              <w:rPr>
                                <w:spacing w:val="-91"/>
                                <w:szCs w:val="22"/>
                                <w:lang w:bidi="ru-RU"/>
                              </w:rPr>
                              <w:t>е</w:t>
                            </w:r>
                            <w:r>
                              <w:rPr>
                                <w:spacing w:val="-30"/>
                                <w:szCs w:val="22"/>
                                <w:lang w:bidi="ru-RU"/>
                              </w:rPr>
                              <w:t>1</w:t>
                            </w:r>
                            <w:r>
                              <w:rPr>
                                <w:spacing w:val="-1"/>
                                <w:szCs w:val="22"/>
                                <w:lang w:bidi="ru-RU"/>
                              </w:rPr>
                              <w:t>река</w:t>
                            </w:r>
                            <w:r>
                              <w:rPr>
                                <w:spacing w:val="-64"/>
                                <w:szCs w:val="22"/>
                                <w:lang w:bidi="ru-RU"/>
                              </w:rPr>
                              <w:t>т</w:t>
                            </w:r>
                            <w:r>
                              <w:rPr>
                                <w:szCs w:val="22"/>
                                <w:lang w:bidi="ru-RU"/>
                              </w:rPr>
                              <w:t>5 назад в упор лежа, в стойку на коленях</w:t>
                            </w:r>
                          </w:p>
                        </w:tc>
                        <w:tc>
                          <w:tcPr>
                            <w:tcW w:w="6405" w:type="dxa"/>
                          </w:tcPr>
                          <w:p w:rsidR="00A93076" w:rsidRDefault="00A93076">
                            <w:pPr>
                              <w:widowControl w:val="0"/>
                              <w:spacing w:before="8" w:after="0" w:line="240" w:lineRule="auto"/>
                              <w:rPr>
                                <w:b/>
                                <w:sz w:val="35"/>
                                <w:szCs w:val="22"/>
                                <w:lang w:bidi="ru-RU"/>
                              </w:rPr>
                            </w:pPr>
                          </w:p>
                          <w:p w:rsidR="00A93076" w:rsidRDefault="00A93076">
                            <w:pPr>
                              <w:widowControl w:val="0"/>
                              <w:spacing w:after="0" w:line="240" w:lineRule="auto"/>
                              <w:ind w:left="106" w:right="680"/>
                              <w:rPr>
                                <w:szCs w:val="22"/>
                                <w:lang w:bidi="ru-RU"/>
                              </w:rPr>
                            </w:pPr>
                            <w:r>
                              <w:rPr>
                                <w:szCs w:val="22"/>
                                <w:lang w:bidi="ru-RU"/>
                              </w:rPr>
                              <w:t>Неоднократное повторение перекатов вперед и назад, правильная работа головой в положении прогнувшись</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9" w:right="202" w:firstLine="19"/>
                              <w:jc w:val="both"/>
                              <w:rPr>
                                <w:szCs w:val="22"/>
                                <w:lang w:bidi="ru-RU"/>
                              </w:rPr>
                            </w:pPr>
                            <w:r>
                              <w:rPr>
                                <w:szCs w:val="22"/>
                                <w:lang w:bidi="ru-RU"/>
                              </w:rPr>
                              <w:t>Р 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643"/>
                        </w:trPr>
                        <w:tc>
                          <w:tcPr>
                            <w:tcW w:w="1132" w:type="dxa"/>
                          </w:tcPr>
                          <w:p w:rsidR="00A93076" w:rsidRDefault="00A93076">
                            <w:pPr>
                              <w:widowControl w:val="0"/>
                              <w:spacing w:before="180" w:after="0" w:line="240" w:lineRule="auto"/>
                              <w:ind w:right="193"/>
                              <w:jc w:val="right"/>
                              <w:rPr>
                                <w:szCs w:val="22"/>
                                <w:lang w:bidi="ru-RU"/>
                              </w:rPr>
                            </w:pPr>
                            <w:r>
                              <w:rPr>
                                <w:szCs w:val="22"/>
                                <w:lang w:bidi="ru-RU"/>
                              </w:rPr>
                              <w:t>12.3.16</w:t>
                            </w:r>
                          </w:p>
                        </w:tc>
                        <w:tc>
                          <w:tcPr>
                            <w:tcW w:w="2907" w:type="dxa"/>
                          </w:tcPr>
                          <w:p w:rsidR="00A93076" w:rsidRDefault="00A93076">
                            <w:pPr>
                              <w:widowControl w:val="0"/>
                              <w:spacing w:before="180" w:after="0" w:line="240" w:lineRule="auto"/>
                              <w:ind w:left="107"/>
                              <w:rPr>
                                <w:szCs w:val="22"/>
                                <w:lang w:bidi="ru-RU"/>
                              </w:rPr>
                            </w:pPr>
                            <w:r>
                              <w:rPr>
                                <w:szCs w:val="22"/>
                                <w:lang w:bidi="ru-RU"/>
                              </w:rPr>
                              <w:t>Перекат в сторону</w:t>
                            </w:r>
                          </w:p>
                        </w:tc>
                        <w:tc>
                          <w:tcPr>
                            <w:tcW w:w="6405" w:type="dxa"/>
                          </w:tcPr>
                          <w:p w:rsidR="00A93076" w:rsidRDefault="00A93076">
                            <w:pPr>
                              <w:widowControl w:val="0"/>
                              <w:spacing w:after="0" w:line="240" w:lineRule="auto"/>
                              <w:ind w:left="106" w:right="363"/>
                              <w:rPr>
                                <w:szCs w:val="22"/>
                                <w:lang w:bidi="ru-RU"/>
                              </w:rPr>
                            </w:pPr>
                            <w:r>
                              <w:rPr>
                                <w:szCs w:val="22"/>
                                <w:lang w:bidi="ru-RU"/>
                              </w:rPr>
                              <w:t>Лежа на груди прогнувшись, руки вверх, перекатиться на правый бок, на спину, на левый бок и снова на грудь</w:t>
                            </w:r>
                          </w:p>
                        </w:tc>
                        <w:tc>
                          <w:tcPr>
                            <w:tcW w:w="598" w:type="dxa"/>
                          </w:tcPr>
                          <w:p w:rsidR="00A93076" w:rsidRDefault="00A93076">
                            <w:pPr>
                              <w:widowControl w:val="0"/>
                              <w:spacing w:after="0" w:line="240" w:lineRule="auto"/>
                              <w:ind w:left="210" w:right="202" w:hanging="2"/>
                              <w:jc w:val="center"/>
                              <w:rPr>
                                <w:szCs w:val="22"/>
                                <w:lang w:bidi="ru-RU"/>
                              </w:rPr>
                            </w:pPr>
                            <w:r>
                              <w:rPr>
                                <w:szCs w:val="22"/>
                                <w:lang w:bidi="ru-RU"/>
                              </w:rPr>
                              <w:t>Р О</w:t>
                            </w:r>
                          </w:p>
                        </w:tc>
                        <w:tc>
                          <w:tcPr>
                            <w:tcW w:w="597" w:type="dxa"/>
                          </w:tcPr>
                          <w:p w:rsidR="00A93076" w:rsidRDefault="00A93076">
                            <w:pPr>
                              <w:widowControl w:val="0"/>
                              <w:spacing w:after="0" w:line="273" w:lineRule="exact"/>
                              <w:ind w:left="5"/>
                              <w:jc w:val="center"/>
                              <w:rPr>
                                <w:szCs w:val="22"/>
                                <w:lang w:bidi="ru-RU"/>
                              </w:rPr>
                            </w:pPr>
                            <w:r>
                              <w:rPr>
                                <w:szCs w:val="22"/>
                                <w:lang w:bidi="ru-RU"/>
                              </w:rPr>
                              <w:t>С</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420"/>
                        </w:trPr>
                        <w:tc>
                          <w:tcPr>
                            <w:tcW w:w="14631" w:type="dxa"/>
                            <w:gridSpan w:val="10"/>
                          </w:tcPr>
                          <w:p w:rsidR="00A93076" w:rsidRDefault="00A93076">
                            <w:pPr>
                              <w:widowControl w:val="0"/>
                              <w:spacing w:before="71" w:after="0" w:line="240" w:lineRule="auto"/>
                              <w:ind w:left="6165"/>
                              <w:rPr>
                                <w:b/>
                                <w:szCs w:val="22"/>
                                <w:lang w:bidi="ru-RU"/>
                              </w:rPr>
                            </w:pPr>
                            <w:r>
                              <w:rPr>
                                <w:b/>
                                <w:szCs w:val="22"/>
                                <w:lang w:bidi="ru-RU"/>
                              </w:rPr>
                              <w:t>12.4 Кувырки вперед</w:t>
                            </w:r>
                          </w:p>
                        </w:tc>
                      </w:tr>
                      <w:tr w:rsidR="00A93076">
                        <w:trPr>
                          <w:trHeight w:val="1190"/>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154" w:after="0" w:line="240" w:lineRule="auto"/>
                              <w:ind w:right="253"/>
                              <w:jc w:val="right"/>
                              <w:rPr>
                                <w:szCs w:val="22"/>
                                <w:lang w:bidi="ru-RU"/>
                              </w:rPr>
                            </w:pPr>
                            <w:r>
                              <w:rPr>
                                <w:szCs w:val="22"/>
                                <w:lang w:bidi="ru-RU"/>
                              </w:rPr>
                              <w:t>12.4.1</w:t>
                            </w:r>
                          </w:p>
                        </w:tc>
                        <w:tc>
                          <w:tcPr>
                            <w:tcW w:w="2907" w:type="dxa"/>
                          </w:tcPr>
                          <w:p w:rsidR="00A93076" w:rsidRDefault="00A93076">
                            <w:pPr>
                              <w:widowControl w:val="0"/>
                              <w:spacing w:before="5" w:after="0" w:line="240" w:lineRule="auto"/>
                              <w:rPr>
                                <w:b/>
                                <w:sz w:val="27"/>
                                <w:szCs w:val="22"/>
                                <w:lang w:bidi="ru-RU"/>
                              </w:rPr>
                            </w:pPr>
                          </w:p>
                          <w:p w:rsidR="00A93076" w:rsidRDefault="00A93076">
                            <w:pPr>
                              <w:widowControl w:val="0"/>
                              <w:spacing w:after="0" w:line="240" w:lineRule="auto"/>
                              <w:ind w:left="107" w:right="163"/>
                              <w:rPr>
                                <w:szCs w:val="22"/>
                                <w:lang w:bidi="ru-RU"/>
                              </w:rPr>
                            </w:pPr>
                            <w:r>
                              <w:rPr>
                                <w:szCs w:val="22"/>
                                <w:lang w:bidi="ru-RU"/>
                              </w:rPr>
                              <w:t>Кувырок вперед из упора присев</w:t>
                            </w:r>
                          </w:p>
                        </w:tc>
                        <w:tc>
                          <w:tcPr>
                            <w:tcW w:w="6405" w:type="dxa"/>
                          </w:tcPr>
                          <w:p w:rsidR="00A93076" w:rsidRDefault="00A93076">
                            <w:pPr>
                              <w:widowControl w:val="0"/>
                              <w:spacing w:before="39" w:after="0" w:line="240" w:lineRule="auto"/>
                              <w:ind w:left="106" w:right="322"/>
                              <w:rPr>
                                <w:szCs w:val="22"/>
                                <w:lang w:bidi="ru-RU"/>
                              </w:rPr>
                            </w:pPr>
                            <w:r>
                              <w:rPr>
                                <w:szCs w:val="22"/>
                                <w:lang w:bidi="ru-RU"/>
                              </w:rPr>
                              <w:t>Передавая тяжесть тела на руки, согнуть их и, опуская голову, упасть вперед, затем оттолкнуться ногами, опуститься на шею и лопатки (не касаясь головой) – сгруппироваться и, продолжая движение прийти в присед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rPr>
                                <w:szCs w:val="22"/>
                                <w:lang w:bidi="ru-RU"/>
                              </w:rPr>
                            </w:pPr>
                          </w:p>
                        </w:tc>
                        <w:tc>
                          <w:tcPr>
                            <w:tcW w:w="59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827"/>
                        </w:trPr>
                        <w:tc>
                          <w:tcPr>
                            <w:tcW w:w="1132"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right="253"/>
                              <w:jc w:val="right"/>
                              <w:rPr>
                                <w:szCs w:val="22"/>
                                <w:lang w:bidi="ru-RU"/>
                              </w:rPr>
                            </w:pPr>
                            <w:r>
                              <w:rPr>
                                <w:szCs w:val="22"/>
                                <w:lang w:bidi="ru-RU"/>
                              </w:rPr>
                              <w:t>12.4.2</w:t>
                            </w:r>
                          </w:p>
                        </w:tc>
                        <w:tc>
                          <w:tcPr>
                            <w:tcW w:w="2907" w:type="dxa"/>
                          </w:tcPr>
                          <w:p w:rsidR="00A93076" w:rsidRDefault="00A93076">
                            <w:pPr>
                              <w:widowControl w:val="0"/>
                              <w:spacing w:before="134" w:after="0" w:line="240" w:lineRule="auto"/>
                              <w:ind w:left="107" w:right="138"/>
                              <w:rPr>
                                <w:szCs w:val="22"/>
                                <w:lang w:bidi="ru-RU"/>
                              </w:rPr>
                            </w:pPr>
                            <w:r>
                              <w:rPr>
                                <w:szCs w:val="22"/>
                                <w:lang w:bidi="ru-RU"/>
                              </w:rPr>
                              <w:t>Кувырок вперед с опорой одной рукой</w:t>
                            </w:r>
                          </w:p>
                        </w:tc>
                        <w:tc>
                          <w:tcPr>
                            <w:tcW w:w="6405" w:type="dxa"/>
                          </w:tcPr>
                          <w:p w:rsidR="00A93076" w:rsidRDefault="00A93076">
                            <w:pPr>
                              <w:widowControl w:val="0"/>
                              <w:spacing w:before="8" w:after="0" w:line="240" w:lineRule="auto"/>
                              <w:rPr>
                                <w:b/>
                                <w:sz w:val="23"/>
                                <w:szCs w:val="22"/>
                                <w:lang w:bidi="ru-RU"/>
                              </w:rPr>
                            </w:pPr>
                          </w:p>
                          <w:p w:rsidR="00A93076" w:rsidRDefault="00A93076">
                            <w:pPr>
                              <w:widowControl w:val="0"/>
                              <w:spacing w:after="0" w:line="240" w:lineRule="auto"/>
                              <w:ind w:left="106"/>
                              <w:rPr>
                                <w:szCs w:val="22"/>
                                <w:lang w:bidi="ru-RU"/>
                              </w:rPr>
                            </w:pPr>
                            <w:r>
                              <w:rPr>
                                <w:szCs w:val="22"/>
                                <w:lang w:bidi="ru-RU"/>
                              </w:rPr>
                              <w:t>Опорную руку ставить больше внутрь</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p w:rsidR="00A93076" w:rsidRDefault="00A93076">
                            <w:pPr>
                              <w:widowControl w:val="0"/>
                              <w:spacing w:after="0" w:line="259" w:lineRule="exact"/>
                              <w:ind w:left="5"/>
                              <w:jc w:val="center"/>
                              <w:rPr>
                                <w:szCs w:val="22"/>
                                <w:lang w:bidi="ru-RU"/>
                              </w:rPr>
                            </w:pPr>
                            <w:r>
                              <w:rPr>
                                <w:szCs w:val="22"/>
                                <w:lang w:bidi="ru-RU"/>
                              </w:rPr>
                              <w:t>С</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1204"/>
                        </w:trPr>
                        <w:tc>
                          <w:tcPr>
                            <w:tcW w:w="1132" w:type="dxa"/>
                          </w:tcPr>
                          <w:p w:rsidR="00A93076" w:rsidRDefault="00A93076">
                            <w:pPr>
                              <w:widowControl w:val="0"/>
                              <w:spacing w:after="0" w:line="240" w:lineRule="auto"/>
                              <w:rPr>
                                <w:b/>
                                <w:sz w:val="26"/>
                                <w:szCs w:val="22"/>
                                <w:lang w:bidi="ru-RU"/>
                              </w:rPr>
                            </w:pPr>
                          </w:p>
                          <w:p w:rsidR="00A93076" w:rsidRDefault="00A93076">
                            <w:pPr>
                              <w:widowControl w:val="0"/>
                              <w:spacing w:before="162" w:after="0" w:line="240" w:lineRule="auto"/>
                              <w:ind w:right="253"/>
                              <w:jc w:val="right"/>
                              <w:rPr>
                                <w:szCs w:val="22"/>
                                <w:lang w:bidi="ru-RU"/>
                              </w:rPr>
                            </w:pPr>
                            <w:r>
                              <w:rPr>
                                <w:szCs w:val="22"/>
                                <w:lang w:bidi="ru-RU"/>
                              </w:rPr>
                              <w:t>12.4.3</w:t>
                            </w:r>
                          </w:p>
                        </w:tc>
                        <w:tc>
                          <w:tcPr>
                            <w:tcW w:w="2907" w:type="dxa"/>
                          </w:tcPr>
                          <w:p w:rsidR="00A93076" w:rsidRDefault="00A93076">
                            <w:pPr>
                              <w:widowControl w:val="0"/>
                              <w:spacing w:after="0" w:line="240" w:lineRule="auto"/>
                              <w:rPr>
                                <w:b/>
                                <w:sz w:val="28"/>
                                <w:szCs w:val="22"/>
                                <w:lang w:bidi="ru-RU"/>
                              </w:rPr>
                            </w:pPr>
                          </w:p>
                          <w:p w:rsidR="00A93076" w:rsidRDefault="00A93076">
                            <w:pPr>
                              <w:widowControl w:val="0"/>
                              <w:spacing w:before="1" w:after="0" w:line="240" w:lineRule="auto"/>
                              <w:ind w:left="107" w:right="718"/>
                              <w:rPr>
                                <w:szCs w:val="22"/>
                                <w:lang w:bidi="ru-RU"/>
                              </w:rPr>
                            </w:pPr>
                            <w:r>
                              <w:rPr>
                                <w:szCs w:val="22"/>
                                <w:lang w:bidi="ru-RU"/>
                              </w:rPr>
                              <w:t>Кувырок вперед без помощи рук</w:t>
                            </w:r>
                          </w:p>
                        </w:tc>
                        <w:tc>
                          <w:tcPr>
                            <w:tcW w:w="6405" w:type="dxa"/>
                          </w:tcPr>
                          <w:p w:rsidR="00A93076" w:rsidRDefault="00A93076">
                            <w:pPr>
                              <w:widowControl w:val="0"/>
                              <w:spacing w:before="47" w:after="0" w:line="240" w:lineRule="auto"/>
                              <w:ind w:left="106" w:right="385"/>
                              <w:rPr>
                                <w:szCs w:val="22"/>
                                <w:lang w:bidi="ru-RU"/>
                              </w:rPr>
                            </w:pPr>
                            <w:r>
                              <w:rPr>
                                <w:szCs w:val="22"/>
                                <w:lang w:bidi="ru-RU"/>
                              </w:rPr>
                              <w:t>Из приседа, наклоняясь вперед, теряя равновесие, наклонить голову вперед и опуститься на лопатки, затем, отталкиваясь ногами, принять положение группировки (скрестно) прийти в присед (сед согнув ноги в стороны)</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924"/>
                        </w:trPr>
                        <w:tc>
                          <w:tcPr>
                            <w:tcW w:w="1132" w:type="dxa"/>
                          </w:tcPr>
                          <w:p w:rsidR="00A93076" w:rsidRDefault="00A93076">
                            <w:pPr>
                              <w:widowControl w:val="0"/>
                              <w:spacing w:before="10" w:after="0" w:line="240" w:lineRule="auto"/>
                              <w:rPr>
                                <w:b/>
                                <w:sz w:val="27"/>
                                <w:szCs w:val="22"/>
                                <w:lang w:bidi="ru-RU"/>
                              </w:rPr>
                            </w:pPr>
                          </w:p>
                          <w:p w:rsidR="00A93076" w:rsidRDefault="00A93076">
                            <w:pPr>
                              <w:widowControl w:val="0"/>
                              <w:spacing w:after="0" w:line="240" w:lineRule="auto"/>
                              <w:ind w:right="253"/>
                              <w:jc w:val="right"/>
                              <w:rPr>
                                <w:szCs w:val="22"/>
                                <w:lang w:bidi="ru-RU"/>
                              </w:rPr>
                            </w:pPr>
                            <w:r>
                              <w:rPr>
                                <w:szCs w:val="22"/>
                                <w:lang w:bidi="ru-RU"/>
                              </w:rPr>
                              <w:t>12.4.4</w:t>
                            </w:r>
                          </w:p>
                        </w:tc>
                        <w:tc>
                          <w:tcPr>
                            <w:tcW w:w="2907" w:type="dxa"/>
                          </w:tcPr>
                          <w:p w:rsidR="00A93076" w:rsidRDefault="00A93076">
                            <w:pPr>
                              <w:widowControl w:val="0"/>
                              <w:spacing w:before="182" w:after="0" w:line="240" w:lineRule="auto"/>
                              <w:ind w:left="107" w:right="417"/>
                              <w:rPr>
                                <w:szCs w:val="22"/>
                                <w:lang w:bidi="ru-RU"/>
                              </w:rPr>
                            </w:pPr>
                            <w:r>
                              <w:rPr>
                                <w:szCs w:val="22"/>
                                <w:lang w:bidi="ru-RU"/>
                              </w:rPr>
                              <w:t>Кувырок вперед со стойки на предплечьях</w:t>
                            </w:r>
                          </w:p>
                        </w:tc>
                        <w:tc>
                          <w:tcPr>
                            <w:tcW w:w="6405" w:type="dxa"/>
                          </w:tcPr>
                          <w:p w:rsidR="00A93076" w:rsidRDefault="00A93076">
                            <w:pPr>
                              <w:widowControl w:val="0"/>
                              <w:spacing w:before="44" w:after="0" w:line="240" w:lineRule="auto"/>
                              <w:ind w:left="106" w:right="190"/>
                              <w:rPr>
                                <w:szCs w:val="22"/>
                                <w:lang w:bidi="ru-RU"/>
                              </w:rPr>
                            </w:pPr>
                            <w:r>
                              <w:rPr>
                                <w:szCs w:val="22"/>
                                <w:lang w:bidi="ru-RU"/>
                              </w:rPr>
                              <w:t>Стоя на предплечьях, оттянуться вверх и наклонить голову на грудь; подавая плечи назад, опуститься на лопатки и выполнить кувырок в группировке</w:t>
                            </w:r>
                          </w:p>
                        </w:tc>
                        <w:tc>
                          <w:tcPr>
                            <w:tcW w:w="598" w:type="dxa"/>
                          </w:tcPr>
                          <w:p w:rsidR="00A93076" w:rsidRDefault="00A93076">
                            <w:pPr>
                              <w:widowControl w:val="0"/>
                              <w:spacing w:after="0" w:line="273" w:lineRule="exact"/>
                              <w:ind w:left="6"/>
                              <w:jc w:val="center"/>
                              <w:rPr>
                                <w:szCs w:val="22"/>
                                <w:lang w:bidi="ru-RU"/>
                              </w:rPr>
                            </w:pPr>
                            <w:r>
                              <w:rPr>
                                <w:szCs w:val="22"/>
                                <w:lang w:bidi="ru-RU"/>
                              </w:rPr>
                              <w:t>П</w:t>
                            </w:r>
                          </w:p>
                        </w:tc>
                        <w:tc>
                          <w:tcPr>
                            <w:tcW w:w="597" w:type="dxa"/>
                          </w:tcPr>
                          <w:p w:rsidR="00A93076" w:rsidRDefault="00A93076">
                            <w:pPr>
                              <w:widowControl w:val="0"/>
                              <w:spacing w:after="0" w:line="240" w:lineRule="auto"/>
                              <w:ind w:left="202" w:right="193"/>
                              <w:jc w:val="center"/>
                              <w:rPr>
                                <w:szCs w:val="22"/>
                                <w:lang w:bidi="ru-RU"/>
                              </w:rPr>
                            </w:pPr>
                            <w:r>
                              <w:rPr>
                                <w:szCs w:val="22"/>
                                <w:lang w:bidi="ru-RU"/>
                              </w:rPr>
                              <w:t>П Р</w:t>
                            </w:r>
                          </w:p>
                        </w:tc>
                        <w:tc>
                          <w:tcPr>
                            <w:tcW w:w="598" w:type="dxa"/>
                          </w:tcPr>
                          <w:p w:rsidR="00A93076" w:rsidRDefault="00A93076">
                            <w:pPr>
                              <w:widowControl w:val="0"/>
                              <w:spacing w:after="0" w:line="240" w:lineRule="auto"/>
                              <w:ind w:left="209" w:right="203" w:firstLine="19"/>
                              <w:jc w:val="both"/>
                              <w:rPr>
                                <w:szCs w:val="22"/>
                                <w:lang w:bidi="ru-RU"/>
                              </w:rPr>
                            </w:pPr>
                            <w:r>
                              <w:rPr>
                                <w:szCs w:val="22"/>
                                <w:lang w:bidi="ru-RU"/>
                              </w:rPr>
                              <w:t>Р О С</w:t>
                            </w:r>
                          </w:p>
                        </w:tc>
                        <w:tc>
                          <w:tcPr>
                            <w:tcW w:w="597" w:type="dxa"/>
                          </w:tcPr>
                          <w:p w:rsidR="00A93076" w:rsidRDefault="00A93076">
                            <w:pPr>
                              <w:widowControl w:val="0"/>
                              <w:spacing w:after="0" w:line="240" w:lineRule="auto"/>
                              <w:ind w:left="202" w:right="195"/>
                              <w:jc w:val="center"/>
                              <w:rPr>
                                <w:szCs w:val="22"/>
                                <w:lang w:bidi="ru-RU"/>
                              </w:rPr>
                            </w:pPr>
                            <w:r>
                              <w:rPr>
                                <w:szCs w:val="22"/>
                                <w:lang w:bidi="ru-RU"/>
                              </w:rPr>
                              <w:t>О 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923"/>
                        </w:trPr>
                        <w:tc>
                          <w:tcPr>
                            <w:tcW w:w="1132" w:type="dxa"/>
                          </w:tcPr>
                          <w:p w:rsidR="00A93076" w:rsidRDefault="00A93076">
                            <w:pPr>
                              <w:widowControl w:val="0"/>
                              <w:spacing w:before="10" w:after="0" w:line="240" w:lineRule="auto"/>
                              <w:rPr>
                                <w:b/>
                                <w:sz w:val="27"/>
                                <w:szCs w:val="22"/>
                                <w:lang w:bidi="ru-RU"/>
                              </w:rPr>
                            </w:pPr>
                          </w:p>
                          <w:p w:rsidR="00A93076" w:rsidRDefault="00A93076">
                            <w:pPr>
                              <w:widowControl w:val="0"/>
                              <w:spacing w:after="0" w:line="240" w:lineRule="auto"/>
                              <w:ind w:right="253"/>
                              <w:jc w:val="right"/>
                              <w:rPr>
                                <w:szCs w:val="22"/>
                                <w:lang w:bidi="ru-RU"/>
                              </w:rPr>
                            </w:pPr>
                            <w:r>
                              <w:rPr>
                                <w:szCs w:val="22"/>
                                <w:lang w:bidi="ru-RU"/>
                              </w:rPr>
                              <w:t>12.4.5</w:t>
                            </w:r>
                          </w:p>
                        </w:tc>
                        <w:tc>
                          <w:tcPr>
                            <w:tcW w:w="2907" w:type="dxa"/>
                          </w:tcPr>
                          <w:p w:rsidR="00A93076" w:rsidRDefault="00A93076">
                            <w:pPr>
                              <w:widowControl w:val="0"/>
                              <w:spacing w:before="44" w:after="0" w:line="240" w:lineRule="auto"/>
                              <w:ind w:left="107" w:right="689"/>
                              <w:rPr>
                                <w:szCs w:val="22"/>
                                <w:lang w:bidi="ru-RU"/>
                              </w:rPr>
                            </w:pPr>
                            <w:r>
                              <w:rPr>
                                <w:szCs w:val="22"/>
                                <w:lang w:bidi="ru-RU"/>
                              </w:rPr>
                              <w:t>Кувырок вперед из стойки на коленях с опорой одной рукой</w:t>
                            </w:r>
                          </w:p>
                        </w:tc>
                        <w:tc>
                          <w:tcPr>
                            <w:tcW w:w="6405" w:type="dxa"/>
                          </w:tcPr>
                          <w:p w:rsidR="00A93076" w:rsidRDefault="00A93076">
                            <w:pPr>
                              <w:widowControl w:val="0"/>
                              <w:spacing w:before="44" w:after="0" w:line="240" w:lineRule="auto"/>
                              <w:ind w:left="106" w:right="308"/>
                              <w:rPr>
                                <w:szCs w:val="22"/>
                                <w:lang w:bidi="ru-RU"/>
                              </w:rPr>
                            </w:pPr>
                            <w:r>
                              <w:rPr>
                                <w:szCs w:val="22"/>
                                <w:lang w:bidi="ru-RU"/>
                              </w:rPr>
                              <w:t>Левая рука вверх, правая рука влево-вниз, больше внутрь. Выполняется кувырок вперед через плечо (см. технику стойки на плече и кувырка вперед)</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firstLine="19"/>
                              <w:jc w:val="both"/>
                              <w:rPr>
                                <w:szCs w:val="22"/>
                                <w:lang w:bidi="ru-RU"/>
                              </w:rPr>
                            </w:pPr>
                            <w:r>
                              <w:rPr>
                                <w:szCs w:val="22"/>
                                <w:lang w:bidi="ru-RU"/>
                              </w:rPr>
                              <w:t>Р О С</w:t>
                            </w:r>
                          </w:p>
                        </w:tc>
                        <w:tc>
                          <w:tcPr>
                            <w:tcW w:w="598" w:type="dxa"/>
                          </w:tcPr>
                          <w:p w:rsidR="00A93076" w:rsidRDefault="00A93076">
                            <w:pPr>
                              <w:widowControl w:val="0"/>
                              <w:spacing w:after="0" w:line="240" w:lineRule="auto"/>
                              <w:ind w:left="201" w:right="195"/>
                              <w:jc w:val="center"/>
                              <w:rPr>
                                <w:szCs w:val="22"/>
                                <w:lang w:bidi="ru-RU"/>
                              </w:rPr>
                            </w:pPr>
                            <w:r>
                              <w:rPr>
                                <w:szCs w:val="22"/>
                                <w:lang w:bidi="ru-RU"/>
                              </w:rPr>
                              <w:t>О 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73" w:lineRule="exact"/>
                              <w:ind w:left="1"/>
                              <w:jc w:val="center"/>
                              <w:rPr>
                                <w:szCs w:val="22"/>
                                <w:lang w:bidi="ru-RU"/>
                              </w:rPr>
                            </w:pPr>
                            <w:r>
                              <w:rPr>
                                <w:szCs w:val="22"/>
                                <w:lang w:bidi="ru-RU"/>
                              </w:rPr>
                              <w:t>С</w:t>
                            </w:r>
                          </w:p>
                        </w:tc>
                        <w:tc>
                          <w:tcPr>
                            <w:tcW w:w="607" w:type="dxa"/>
                          </w:tcPr>
                          <w:p w:rsidR="00A93076" w:rsidRDefault="00A93076">
                            <w:pPr>
                              <w:widowControl w:val="0"/>
                              <w:spacing w:after="0" w:line="273" w:lineRule="exact"/>
                              <w:ind w:right="216"/>
                              <w:jc w:val="right"/>
                              <w:rPr>
                                <w:szCs w:val="22"/>
                                <w:lang w:bidi="ru-RU"/>
                              </w:rPr>
                            </w:pPr>
                            <w:r>
                              <w:rPr>
                                <w:szCs w:val="22"/>
                                <w:lang w:bidi="ru-RU"/>
                              </w:rPr>
                              <w:t>С</w:t>
                            </w:r>
                          </w:p>
                        </w:tc>
                        <w:tc>
                          <w:tcPr>
                            <w:tcW w:w="583" w:type="dxa"/>
                          </w:tcPr>
                          <w:p w:rsidR="00A93076" w:rsidRDefault="00A93076">
                            <w:pPr>
                              <w:widowControl w:val="0"/>
                              <w:spacing w:after="0" w:line="273" w:lineRule="exact"/>
                              <w:jc w:val="center"/>
                              <w:rPr>
                                <w:szCs w:val="22"/>
                                <w:lang w:bidi="ru-RU"/>
                              </w:rPr>
                            </w:pPr>
                            <w:r>
                              <w:rPr>
                                <w:szCs w:val="22"/>
                                <w:lang w:bidi="ru-RU"/>
                              </w:rPr>
                              <w:t>С</w:t>
                            </w:r>
                          </w:p>
                        </w:tc>
                      </w:tr>
                      <w:tr w:rsidR="00A93076">
                        <w:trPr>
                          <w:trHeight w:val="551"/>
                        </w:trPr>
                        <w:tc>
                          <w:tcPr>
                            <w:tcW w:w="1132" w:type="dxa"/>
                          </w:tcPr>
                          <w:p w:rsidR="00A93076" w:rsidRDefault="00A93076">
                            <w:pPr>
                              <w:widowControl w:val="0"/>
                              <w:spacing w:before="134" w:after="0" w:line="240" w:lineRule="auto"/>
                              <w:ind w:right="253"/>
                              <w:jc w:val="right"/>
                              <w:rPr>
                                <w:szCs w:val="22"/>
                                <w:lang w:bidi="ru-RU"/>
                              </w:rPr>
                            </w:pPr>
                            <w:r>
                              <w:rPr>
                                <w:szCs w:val="22"/>
                                <w:lang w:bidi="ru-RU"/>
                              </w:rPr>
                              <w:t>12.4.6</w:t>
                            </w:r>
                          </w:p>
                        </w:tc>
                        <w:tc>
                          <w:tcPr>
                            <w:tcW w:w="2907" w:type="dxa"/>
                          </w:tcPr>
                          <w:p w:rsidR="00A93076" w:rsidRDefault="00A93076">
                            <w:pPr>
                              <w:widowControl w:val="0"/>
                              <w:spacing w:before="134" w:after="0" w:line="240" w:lineRule="auto"/>
                              <w:ind w:left="107"/>
                              <w:rPr>
                                <w:szCs w:val="22"/>
                                <w:lang w:bidi="ru-RU"/>
                              </w:rPr>
                            </w:pPr>
                            <w:r>
                              <w:rPr>
                                <w:szCs w:val="22"/>
                                <w:lang w:bidi="ru-RU"/>
                              </w:rPr>
                              <w:t>Кувырок вперед в сед</w:t>
                            </w:r>
                          </w:p>
                        </w:tc>
                        <w:tc>
                          <w:tcPr>
                            <w:tcW w:w="6405" w:type="dxa"/>
                          </w:tcPr>
                          <w:p w:rsidR="00A93076" w:rsidRDefault="00A93076">
                            <w:pPr>
                              <w:widowControl w:val="0"/>
                              <w:spacing w:after="0" w:line="276" w:lineRule="exact"/>
                              <w:ind w:left="106" w:right="1146"/>
                              <w:rPr>
                                <w:szCs w:val="22"/>
                                <w:lang w:bidi="ru-RU"/>
                              </w:rPr>
                            </w:pPr>
                            <w:r>
                              <w:rPr>
                                <w:szCs w:val="22"/>
                                <w:lang w:bidi="ru-RU"/>
                              </w:rPr>
                              <w:t>Выполняется на базе 4.1, 4.5. из разных исходных положений</w:t>
                            </w:r>
                          </w:p>
                        </w:tc>
                        <w:tc>
                          <w:tcPr>
                            <w:tcW w:w="598" w:type="dxa"/>
                          </w:tcPr>
                          <w:p w:rsidR="00A93076" w:rsidRDefault="00A93076">
                            <w:pPr>
                              <w:widowControl w:val="0"/>
                              <w:spacing w:after="0" w:line="276" w:lineRule="exact"/>
                              <w:ind w:left="201" w:right="193"/>
                              <w:jc w:val="center"/>
                              <w:rPr>
                                <w:szCs w:val="22"/>
                                <w:lang w:bidi="ru-RU"/>
                              </w:rPr>
                            </w:pPr>
                            <w:r>
                              <w:rPr>
                                <w:szCs w:val="22"/>
                                <w:lang w:bidi="ru-RU"/>
                              </w:rPr>
                              <w:t>П Р</w:t>
                            </w:r>
                          </w:p>
                        </w:tc>
                        <w:tc>
                          <w:tcPr>
                            <w:tcW w:w="597" w:type="dxa"/>
                          </w:tcPr>
                          <w:p w:rsidR="00A93076" w:rsidRDefault="00A93076">
                            <w:pPr>
                              <w:widowControl w:val="0"/>
                              <w:spacing w:after="0" w:line="276" w:lineRule="exact"/>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3" w:lineRule="exact"/>
                              <w:ind w:left="3"/>
                              <w:jc w:val="center"/>
                              <w:rPr>
                                <w:szCs w:val="22"/>
                                <w:lang w:bidi="ru-RU"/>
                              </w:rPr>
                            </w:pPr>
                            <w:r>
                              <w:rPr>
                                <w:szCs w:val="22"/>
                                <w:lang w:bidi="ru-RU"/>
                              </w:rPr>
                              <w:t>С</w:t>
                            </w:r>
                          </w:p>
                        </w:tc>
                        <w:tc>
                          <w:tcPr>
                            <w:tcW w:w="597" w:type="dxa"/>
                          </w:tcPr>
                          <w:p w:rsidR="00A93076" w:rsidRDefault="00A93076">
                            <w:pPr>
                              <w:widowControl w:val="0"/>
                              <w:spacing w:after="0" w:line="273"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r w:rsidR="00A93076">
                        <w:trPr>
                          <w:trHeight w:val="1104"/>
                        </w:trPr>
                        <w:tc>
                          <w:tcPr>
                            <w:tcW w:w="1132" w:type="dxa"/>
                          </w:tcPr>
                          <w:p w:rsidR="00A93076" w:rsidRDefault="00A93076">
                            <w:pPr>
                              <w:widowControl w:val="0"/>
                              <w:spacing w:before="7" w:after="0" w:line="240" w:lineRule="auto"/>
                              <w:rPr>
                                <w:b/>
                                <w:sz w:val="35"/>
                                <w:szCs w:val="22"/>
                                <w:lang w:bidi="ru-RU"/>
                              </w:rPr>
                            </w:pPr>
                          </w:p>
                          <w:p w:rsidR="00A93076" w:rsidRDefault="00A93076">
                            <w:pPr>
                              <w:widowControl w:val="0"/>
                              <w:spacing w:after="0" w:line="240" w:lineRule="auto"/>
                              <w:ind w:right="253"/>
                              <w:jc w:val="right"/>
                              <w:rPr>
                                <w:szCs w:val="22"/>
                                <w:lang w:bidi="ru-RU"/>
                              </w:rPr>
                            </w:pPr>
                            <w:r>
                              <w:rPr>
                                <w:szCs w:val="22"/>
                                <w:lang w:bidi="ru-RU"/>
                              </w:rPr>
                              <w:t>12.4.7</w:t>
                            </w:r>
                          </w:p>
                        </w:tc>
                        <w:tc>
                          <w:tcPr>
                            <w:tcW w:w="2907" w:type="dxa"/>
                          </w:tcPr>
                          <w:p w:rsidR="00A93076" w:rsidRDefault="00A93076">
                            <w:pPr>
                              <w:widowControl w:val="0"/>
                              <w:spacing w:after="0" w:line="240" w:lineRule="auto"/>
                              <w:ind w:left="107" w:right="316"/>
                              <w:rPr>
                                <w:szCs w:val="22"/>
                                <w:lang w:bidi="ru-RU"/>
                              </w:rPr>
                            </w:pPr>
                            <w:r>
                              <w:rPr>
                                <w:szCs w:val="22"/>
                                <w:lang w:bidi="ru-RU"/>
                              </w:rPr>
                              <w:t>Кувырок вперед из седа ноги врозь, в сед ноги</w:t>
                            </w:r>
                          </w:p>
                          <w:p w:rsidR="00A93076" w:rsidRDefault="00A93076">
                            <w:pPr>
                              <w:widowControl w:val="0"/>
                              <w:spacing w:after="0" w:line="270" w:lineRule="atLeast"/>
                              <w:ind w:left="107" w:right="654"/>
                              <w:rPr>
                                <w:szCs w:val="22"/>
                                <w:lang w:bidi="ru-RU"/>
                              </w:rPr>
                            </w:pPr>
                            <w:r>
                              <w:rPr>
                                <w:szCs w:val="22"/>
                                <w:lang w:bidi="ru-RU"/>
                              </w:rPr>
                              <w:t>врозь/ в продольный шпагат</w:t>
                            </w:r>
                          </w:p>
                        </w:tc>
                        <w:tc>
                          <w:tcPr>
                            <w:tcW w:w="6405" w:type="dxa"/>
                          </w:tcPr>
                          <w:p w:rsidR="00A93076" w:rsidRDefault="00A93076">
                            <w:pPr>
                              <w:widowControl w:val="0"/>
                              <w:spacing w:before="7" w:after="0" w:line="240" w:lineRule="auto"/>
                              <w:rPr>
                                <w:b/>
                                <w:sz w:val="35"/>
                                <w:szCs w:val="22"/>
                                <w:lang w:bidi="ru-RU"/>
                              </w:rPr>
                            </w:pPr>
                          </w:p>
                          <w:p w:rsidR="00A93076" w:rsidRDefault="00A93076">
                            <w:pPr>
                              <w:widowControl w:val="0"/>
                              <w:spacing w:after="0" w:line="240" w:lineRule="auto"/>
                              <w:ind w:left="106"/>
                              <w:rPr>
                                <w:szCs w:val="22"/>
                                <w:lang w:bidi="ru-RU"/>
                              </w:rPr>
                            </w:pPr>
                            <w:r>
                              <w:rPr>
                                <w:szCs w:val="22"/>
                                <w:lang w:bidi="ru-RU"/>
                              </w:rPr>
                              <w:t>Выполняется на базе 4.1, 4.5 -6</w:t>
                            </w:r>
                          </w:p>
                        </w:tc>
                        <w:tc>
                          <w:tcPr>
                            <w:tcW w:w="598" w:type="dxa"/>
                          </w:tcPr>
                          <w:p w:rsidR="00A93076" w:rsidRDefault="00A93076">
                            <w:pPr>
                              <w:widowControl w:val="0"/>
                              <w:spacing w:after="0" w:line="240" w:lineRule="auto"/>
                              <w:ind w:left="201" w:right="193"/>
                              <w:jc w:val="center"/>
                              <w:rPr>
                                <w:szCs w:val="22"/>
                                <w:lang w:bidi="ru-RU"/>
                              </w:rPr>
                            </w:pPr>
                            <w:r>
                              <w:rPr>
                                <w:szCs w:val="22"/>
                                <w:lang w:bidi="ru-RU"/>
                              </w:rPr>
                              <w:t>П Р</w:t>
                            </w:r>
                          </w:p>
                        </w:tc>
                        <w:tc>
                          <w:tcPr>
                            <w:tcW w:w="597" w:type="dxa"/>
                          </w:tcPr>
                          <w:p w:rsidR="00A93076" w:rsidRDefault="00A93076">
                            <w:pPr>
                              <w:widowControl w:val="0"/>
                              <w:spacing w:after="0" w:line="240" w:lineRule="auto"/>
                              <w:ind w:left="210" w:right="201" w:hanging="2"/>
                              <w:jc w:val="center"/>
                              <w:rPr>
                                <w:szCs w:val="22"/>
                                <w:lang w:bidi="ru-RU"/>
                              </w:rPr>
                            </w:pPr>
                            <w:r>
                              <w:rPr>
                                <w:szCs w:val="22"/>
                                <w:lang w:bidi="ru-RU"/>
                              </w:rPr>
                              <w:t>Р О</w:t>
                            </w:r>
                          </w:p>
                        </w:tc>
                        <w:tc>
                          <w:tcPr>
                            <w:tcW w:w="598" w:type="dxa"/>
                          </w:tcPr>
                          <w:p w:rsidR="00A93076" w:rsidRDefault="00A93076">
                            <w:pPr>
                              <w:widowControl w:val="0"/>
                              <w:spacing w:after="0" w:line="272" w:lineRule="exact"/>
                              <w:ind w:left="3"/>
                              <w:jc w:val="center"/>
                              <w:rPr>
                                <w:szCs w:val="22"/>
                                <w:lang w:bidi="ru-RU"/>
                              </w:rPr>
                            </w:pPr>
                            <w:r>
                              <w:rPr>
                                <w:szCs w:val="22"/>
                                <w:lang w:bidi="ru-RU"/>
                              </w:rPr>
                              <w:t>С</w:t>
                            </w:r>
                          </w:p>
                        </w:tc>
                        <w:tc>
                          <w:tcPr>
                            <w:tcW w:w="597" w:type="dxa"/>
                          </w:tcPr>
                          <w:p w:rsidR="00A93076" w:rsidRDefault="00A93076">
                            <w:pPr>
                              <w:widowControl w:val="0"/>
                              <w:spacing w:after="0" w:line="272" w:lineRule="exact"/>
                              <w:ind w:right="209"/>
                              <w:jc w:val="right"/>
                              <w:rPr>
                                <w:szCs w:val="22"/>
                                <w:lang w:bidi="ru-RU"/>
                              </w:rPr>
                            </w:pPr>
                            <w:r>
                              <w:rPr>
                                <w:szCs w:val="22"/>
                                <w:lang w:bidi="ru-RU"/>
                              </w:rPr>
                              <w:t>С</w:t>
                            </w:r>
                          </w:p>
                        </w:tc>
                        <w:tc>
                          <w:tcPr>
                            <w:tcW w:w="607" w:type="dxa"/>
                          </w:tcPr>
                          <w:p w:rsidR="00A93076" w:rsidRDefault="00A93076">
                            <w:pPr>
                              <w:widowControl w:val="0"/>
                              <w:spacing w:after="0" w:line="240" w:lineRule="auto"/>
                              <w:rPr>
                                <w:szCs w:val="22"/>
                                <w:lang w:bidi="ru-RU"/>
                              </w:rPr>
                            </w:pPr>
                          </w:p>
                        </w:tc>
                        <w:tc>
                          <w:tcPr>
                            <w:tcW w:w="607" w:type="dxa"/>
                          </w:tcPr>
                          <w:p w:rsidR="00A93076" w:rsidRDefault="00A93076">
                            <w:pPr>
                              <w:widowControl w:val="0"/>
                              <w:spacing w:after="0" w:line="240" w:lineRule="auto"/>
                              <w:rPr>
                                <w:szCs w:val="22"/>
                                <w:lang w:bidi="ru-RU"/>
                              </w:rPr>
                            </w:pPr>
                          </w:p>
                        </w:tc>
                        <w:tc>
                          <w:tcPr>
                            <w:tcW w:w="583" w:type="dxa"/>
                          </w:tcPr>
                          <w:p w:rsidR="00A93076" w:rsidRDefault="00A93076">
                            <w:pPr>
                              <w:widowControl w:val="0"/>
                              <w:spacing w:after="0" w:line="240" w:lineRule="auto"/>
                              <w:rPr>
                                <w:szCs w:val="22"/>
                                <w:lang w:bidi="ru-RU"/>
                              </w:rPr>
                            </w:pPr>
                          </w:p>
                        </w:tc>
                      </w:tr>
                    </w:tbl>
                    <w:p w:rsidR="00A93076" w:rsidRDefault="00A93076">
                      <w:pPr>
                        <w:widowControl w:val="0"/>
                        <w:spacing w:after="0" w:line="240" w:lineRule="auto"/>
                        <w:rPr>
                          <w:sz w:val="28"/>
                          <w:szCs w:val="28"/>
                          <w:lang w:bidi="ru-RU"/>
                        </w:rPr>
                      </w:pPr>
                    </w:p>
                  </w:txbxContent>
                </v:textbox>
                <w10:wrap anchorx="page" anchory="page"/>
              </v:shape>
            </w:pict>
          </mc:Fallback>
        </mc:AlternateContent>
      </w:r>
    </w:p>
    <w:p w:rsidR="007E012D" w:rsidRDefault="007E012D">
      <w:pPr>
        <w:spacing w:before="100" w:beforeAutospacing="1" w:after="100" w:afterAutospacing="1" w:line="240" w:lineRule="auto"/>
        <w:contextualSpacing/>
        <w:jc w:val="right"/>
        <w:sectPr w:rsidR="007E012D">
          <w:footerReference w:type="default" r:id="rId377"/>
          <w:pgSz w:w="16840" w:h="11910" w:orient="landscape"/>
          <w:pgMar w:top="106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bCs/>
                <w:szCs w:val="24"/>
              </w:rPr>
            </w:pPr>
            <w:r>
              <w:rPr>
                <w:b/>
                <w:bCs/>
                <w:szCs w:val="24"/>
                <w:lang w:bidi="ru-RU"/>
              </w:rPr>
              <w:t>4</w:t>
            </w:r>
          </w:p>
        </w:tc>
        <w:tc>
          <w:tcPr>
            <w:tcW w:w="597"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5</w:t>
            </w:r>
          </w:p>
        </w:tc>
        <w:tc>
          <w:tcPr>
            <w:tcW w:w="598"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6</w:t>
            </w:r>
          </w:p>
        </w:tc>
        <w:tc>
          <w:tcPr>
            <w:tcW w:w="597" w:type="dxa"/>
          </w:tcPr>
          <w:p w:rsidR="007E012D" w:rsidRDefault="00A93076">
            <w:pPr>
              <w:widowControl w:val="0"/>
              <w:spacing w:before="100" w:beforeAutospacing="1" w:after="100" w:afterAutospacing="1" w:line="240" w:lineRule="auto"/>
              <w:ind w:left="133"/>
              <w:contextualSpacing/>
              <w:jc w:val="center"/>
              <w:rPr>
                <w:b/>
                <w:bCs/>
                <w:szCs w:val="24"/>
              </w:rPr>
            </w:pPr>
            <w:r>
              <w:rPr>
                <w:b/>
                <w:bCs/>
                <w:szCs w:val="24"/>
                <w:lang w:bidi="ru-RU"/>
              </w:rPr>
              <w:t>7</w:t>
            </w:r>
          </w:p>
        </w:tc>
        <w:tc>
          <w:tcPr>
            <w:tcW w:w="607"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8</w:t>
            </w:r>
          </w:p>
        </w:tc>
        <w:tc>
          <w:tcPr>
            <w:tcW w:w="607" w:type="dxa"/>
          </w:tcPr>
          <w:p w:rsidR="007E012D" w:rsidRDefault="00A93076">
            <w:pPr>
              <w:widowControl w:val="0"/>
              <w:spacing w:before="100" w:beforeAutospacing="1" w:after="100" w:afterAutospacing="1" w:line="240" w:lineRule="auto"/>
              <w:contextualSpacing/>
              <w:jc w:val="center"/>
              <w:rPr>
                <w:b/>
                <w:bCs/>
                <w:szCs w:val="24"/>
              </w:rPr>
            </w:pPr>
            <w:r>
              <w:rPr>
                <w:b/>
                <w:bCs/>
                <w:szCs w:val="24"/>
                <w:lang w:bidi="ru-RU"/>
              </w:rPr>
              <w:t>9</w:t>
            </w:r>
          </w:p>
        </w:tc>
        <w:tc>
          <w:tcPr>
            <w:tcW w:w="583" w:type="dxa"/>
          </w:tcPr>
          <w:p w:rsidR="007E012D" w:rsidRDefault="00A93076">
            <w:pPr>
              <w:widowControl w:val="0"/>
              <w:spacing w:before="100" w:beforeAutospacing="1" w:after="100" w:afterAutospacing="1" w:line="240" w:lineRule="auto"/>
              <w:ind w:left="11"/>
              <w:contextualSpacing/>
              <w:jc w:val="center"/>
              <w:rPr>
                <w:b/>
                <w:bCs/>
                <w:szCs w:val="24"/>
              </w:rPr>
            </w:pPr>
            <w:r>
              <w:rPr>
                <w:b/>
                <w:bCs/>
                <w:szCs w:val="24"/>
                <w:lang w:bidi="ru-RU"/>
              </w:rPr>
              <w:t>10</w:t>
            </w:r>
          </w:p>
        </w:tc>
      </w:tr>
      <w:tr w:rsidR="007E012D">
        <w:trPr>
          <w:trHeight w:val="1104"/>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tabs>
                <w:tab w:val="left" w:pos="932"/>
              </w:tabs>
              <w:spacing w:before="100" w:beforeAutospacing="1" w:after="100" w:afterAutospacing="1" w:line="240" w:lineRule="auto"/>
              <w:ind w:left="266"/>
              <w:contextualSpacing/>
              <w:rPr>
                <w:szCs w:val="22"/>
                <w:lang w:bidi="ru-RU"/>
              </w:rPr>
            </w:pPr>
            <w:r>
              <w:rPr>
                <w:szCs w:val="22"/>
                <w:lang w:bidi="ru-RU"/>
              </w:rPr>
              <w:t>1</w:t>
            </w:r>
            <w:r>
              <w:rPr>
                <w:szCs w:val="22"/>
                <w:lang w:bidi="ru-RU"/>
              </w:rPr>
              <w:tab/>
              <w:t>2</w:t>
            </w:r>
          </w:p>
        </w:tc>
        <w:tc>
          <w:tcPr>
            <w:tcW w:w="2907" w:type="dxa"/>
          </w:tcPr>
          <w:p w:rsidR="007E012D" w:rsidRDefault="00A93076">
            <w:pPr>
              <w:widowControl w:val="0"/>
              <w:tabs>
                <w:tab w:val="left" w:pos="1072"/>
                <w:tab w:val="left" w:pos="1738"/>
                <w:tab w:val="right" w:pos="2464"/>
              </w:tabs>
              <w:spacing w:before="100" w:beforeAutospacing="1" w:after="100" w:afterAutospacing="1" w:line="240" w:lineRule="auto"/>
              <w:ind w:left="107" w:right="181"/>
              <w:contextualSpacing/>
              <w:rPr>
                <w:szCs w:val="22"/>
                <w:lang w:bidi="ru-RU"/>
              </w:rPr>
            </w:pPr>
            <w:r>
              <w:rPr>
                <w:szCs w:val="22"/>
                <w:lang w:bidi="ru-RU"/>
              </w:rPr>
              <w:t xml:space="preserve">Кувырок вперед из упора </w:t>
            </w:r>
            <w:r>
              <w:rPr>
                <w:position w:val="-13"/>
                <w:szCs w:val="22"/>
                <w:lang w:bidi="ru-RU"/>
              </w:rPr>
              <w:t xml:space="preserve">на </w:t>
            </w:r>
            <w:r>
              <w:rPr>
                <w:szCs w:val="22"/>
                <w:lang w:bidi="ru-RU"/>
              </w:rPr>
              <w:t>.</w:t>
            </w:r>
            <w:r>
              <w:rPr>
                <w:szCs w:val="22"/>
                <w:lang w:bidi="ru-RU"/>
              </w:rPr>
              <w:tab/>
              <w:t>4</w:t>
            </w:r>
            <w:r>
              <w:rPr>
                <w:szCs w:val="22"/>
                <w:lang w:bidi="ru-RU"/>
              </w:rPr>
              <w:tab/>
              <w:t>.</w:t>
            </w:r>
            <w:r>
              <w:rPr>
                <w:szCs w:val="22"/>
                <w:lang w:bidi="ru-RU"/>
              </w:rPr>
              <w:tab/>
              <w:t>8</w:t>
            </w:r>
          </w:p>
          <w:p w:rsidR="007E012D" w:rsidRDefault="00A93076">
            <w:pPr>
              <w:widowControl w:val="0"/>
              <w:spacing w:before="100" w:beforeAutospacing="1" w:after="100" w:afterAutospacing="1" w:line="240" w:lineRule="auto"/>
              <w:ind w:left="402"/>
              <w:contextualSpacing/>
              <w:rPr>
                <w:szCs w:val="22"/>
                <w:lang w:bidi="ru-RU"/>
              </w:rPr>
            </w:pPr>
            <w:r>
              <w:rPr>
                <w:szCs w:val="22"/>
                <w:lang w:bidi="ru-RU"/>
              </w:rPr>
              <w:t>бедрах согнувшись</w:t>
            </w:r>
          </w:p>
        </w:tc>
        <w:tc>
          <w:tcPr>
            <w:tcW w:w="6405" w:type="dxa"/>
          </w:tcPr>
          <w:p w:rsidR="007E012D" w:rsidRDefault="00A93076">
            <w:pPr>
              <w:widowControl w:val="0"/>
              <w:spacing w:before="100" w:beforeAutospacing="1" w:after="100" w:afterAutospacing="1" w:line="240" w:lineRule="auto"/>
              <w:ind w:left="106" w:right="245"/>
              <w:contextualSpacing/>
              <w:rPr>
                <w:szCs w:val="22"/>
                <w:lang w:bidi="ru-RU"/>
              </w:rPr>
            </w:pPr>
            <w:r>
              <w:rPr>
                <w:szCs w:val="22"/>
                <w:lang w:bidi="ru-RU"/>
              </w:rPr>
              <w:t>Начальное движение как в перекате вперед в стойку на груди, далее идет переворачивание через плечо (4.5), только ноги прямые. При касании лопаток пола, согнуться и прийти в положение сед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12.4.9</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742"/>
              <w:contextualSpacing/>
              <w:rPr>
                <w:szCs w:val="22"/>
                <w:lang w:bidi="ru-RU"/>
              </w:rPr>
            </w:pPr>
            <w:r>
              <w:rPr>
                <w:szCs w:val="22"/>
                <w:lang w:bidi="ru-RU"/>
              </w:rPr>
              <w:t>Кувырок вперед подъемом разгибом</w:t>
            </w:r>
          </w:p>
        </w:tc>
        <w:tc>
          <w:tcPr>
            <w:tcW w:w="6405" w:type="dxa"/>
          </w:tcPr>
          <w:p w:rsidR="007E012D" w:rsidRDefault="00A93076">
            <w:pPr>
              <w:widowControl w:val="0"/>
              <w:spacing w:before="100" w:beforeAutospacing="1" w:after="100" w:afterAutospacing="1" w:line="240" w:lineRule="auto"/>
              <w:ind w:left="106" w:right="114"/>
              <w:contextualSpacing/>
              <w:rPr>
                <w:szCs w:val="22"/>
                <w:lang w:bidi="ru-RU"/>
              </w:rPr>
            </w:pPr>
            <w:r>
              <w:rPr>
                <w:szCs w:val="22"/>
                <w:lang w:bidi="ru-RU"/>
              </w:rPr>
              <w:t>Выполняется из разных исходных положений, после касания лопаток пола, выполнить за счет толчка руками разгибание тела, прийти в стойку на одно колено, стойку на</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колени, в стойку, шпагат и т.д.</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12.4.10</w:t>
            </w:r>
          </w:p>
        </w:tc>
        <w:tc>
          <w:tcPr>
            <w:tcW w:w="2907" w:type="dxa"/>
          </w:tcPr>
          <w:p w:rsidR="007E012D" w:rsidRDefault="00A93076">
            <w:pPr>
              <w:widowControl w:val="0"/>
              <w:spacing w:before="100" w:beforeAutospacing="1" w:after="100" w:afterAutospacing="1" w:line="240" w:lineRule="auto"/>
              <w:ind w:left="107" w:right="82"/>
              <w:contextualSpacing/>
              <w:rPr>
                <w:sz w:val="23"/>
                <w:szCs w:val="22"/>
                <w:lang w:bidi="ru-RU"/>
              </w:rPr>
            </w:pPr>
            <w:r>
              <w:rPr>
                <w:sz w:val="23"/>
                <w:szCs w:val="22"/>
                <w:lang w:bidi="ru-RU"/>
              </w:rPr>
              <w:t xml:space="preserve">Кувырок вперед из </w:t>
            </w:r>
            <w:r>
              <w:rPr>
                <w:spacing w:val="-3"/>
                <w:sz w:val="23"/>
                <w:szCs w:val="22"/>
                <w:lang w:bidi="ru-RU"/>
              </w:rPr>
              <w:t xml:space="preserve">стойки </w:t>
            </w:r>
            <w:r>
              <w:rPr>
                <w:sz w:val="23"/>
                <w:szCs w:val="22"/>
                <w:lang w:bidi="ru-RU"/>
              </w:rPr>
              <w:t>на кистях (связующийи</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или проходящаястойка)</w:t>
            </w:r>
          </w:p>
        </w:tc>
        <w:tc>
          <w:tcPr>
            <w:tcW w:w="6405" w:type="dxa"/>
          </w:tcPr>
          <w:p w:rsidR="007E012D" w:rsidRDefault="00A93076">
            <w:pPr>
              <w:widowControl w:val="0"/>
              <w:spacing w:before="100" w:beforeAutospacing="1" w:after="100" w:afterAutospacing="1" w:line="240" w:lineRule="auto"/>
              <w:ind w:left="106" w:right="305"/>
              <w:contextualSpacing/>
              <w:rPr>
                <w:szCs w:val="22"/>
                <w:lang w:bidi="ru-RU"/>
              </w:rPr>
            </w:pPr>
            <w:r>
              <w:rPr>
                <w:szCs w:val="22"/>
                <w:lang w:bidi="ru-RU"/>
              </w:rPr>
              <w:t>В стойке на кистях наклонить голову вперед и опуститься на лопатки, принять положение группировки, сделать перекат вперед (в разные исходные положения)</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794"/>
        </w:trPr>
        <w:tc>
          <w:tcPr>
            <w:tcW w:w="1132"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206"/>
              <w:contextualSpacing/>
              <w:rPr>
                <w:szCs w:val="22"/>
                <w:lang w:bidi="ru-RU"/>
              </w:rPr>
            </w:pPr>
            <w:r>
              <w:rPr>
                <w:szCs w:val="22"/>
                <w:lang w:bidi="ru-RU"/>
              </w:rPr>
              <w:t>12.4.11</w:t>
            </w:r>
          </w:p>
        </w:tc>
        <w:tc>
          <w:tcPr>
            <w:tcW w:w="2907"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То же, что 4.8 разгибом</w:t>
            </w:r>
          </w:p>
        </w:tc>
        <w:tc>
          <w:tcPr>
            <w:tcW w:w="6405"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4.8</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 w:val="23"/>
                <w:szCs w:val="22"/>
                <w:lang w:bidi="ru-RU"/>
              </w:rPr>
            </w:pPr>
            <w:r>
              <w:rPr>
                <w:sz w:val="23"/>
                <w:szCs w:val="22"/>
                <w:lang w:bidi="ru-RU"/>
              </w:rPr>
              <w:t>Р О</w:t>
            </w:r>
          </w:p>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380"/>
        </w:trPr>
        <w:tc>
          <w:tcPr>
            <w:tcW w:w="14631" w:type="dxa"/>
            <w:gridSpan w:val="10"/>
          </w:tcPr>
          <w:p w:rsidR="007E012D" w:rsidRDefault="00A93076">
            <w:pPr>
              <w:widowControl w:val="0"/>
              <w:spacing w:before="100" w:beforeAutospacing="1" w:after="100" w:afterAutospacing="1" w:line="240" w:lineRule="auto"/>
              <w:ind w:left="6234"/>
              <w:contextualSpacing/>
              <w:rPr>
                <w:b/>
                <w:szCs w:val="22"/>
                <w:lang w:bidi="ru-RU"/>
              </w:rPr>
            </w:pPr>
            <w:r>
              <w:rPr>
                <w:b/>
                <w:szCs w:val="22"/>
                <w:lang w:bidi="ru-RU"/>
              </w:rPr>
              <w:t>12.5 Кувырки назад</w:t>
            </w:r>
          </w:p>
        </w:tc>
      </w:tr>
      <w:tr w:rsidR="007E012D">
        <w:trPr>
          <w:trHeight w:val="1852"/>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12.5.1</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7" w:right="957"/>
              <w:contextualSpacing/>
              <w:rPr>
                <w:szCs w:val="22"/>
                <w:lang w:bidi="ru-RU"/>
              </w:rPr>
            </w:pPr>
            <w:r>
              <w:rPr>
                <w:szCs w:val="22"/>
                <w:lang w:bidi="ru-RU"/>
              </w:rPr>
              <w:t>Кувырок назад из положения сед</w:t>
            </w:r>
          </w:p>
        </w:tc>
        <w:tc>
          <w:tcPr>
            <w:tcW w:w="6405" w:type="dxa"/>
          </w:tcPr>
          <w:p w:rsidR="007E012D" w:rsidRDefault="00A93076">
            <w:pPr>
              <w:widowControl w:val="0"/>
              <w:spacing w:before="100" w:beforeAutospacing="1" w:after="100" w:afterAutospacing="1" w:line="240" w:lineRule="auto"/>
              <w:ind w:left="106" w:right="303"/>
              <w:contextualSpacing/>
              <w:rPr>
                <w:sz w:val="23"/>
                <w:szCs w:val="22"/>
                <w:lang w:bidi="ru-RU"/>
              </w:rPr>
            </w:pPr>
            <w:r>
              <w:rPr>
                <w:sz w:val="23"/>
                <w:szCs w:val="22"/>
                <w:lang w:bidi="ru-RU"/>
              </w:rPr>
              <w:t>Из седа, наклониться вперед, затем сильным рывком опрокинуться назад, подтягивая колени к плечам, убрать голову между коленей (положение группировки). В момент касания лопатками пола быстро поставить руки к плечам ладонями на пол (пальцами к плечам) и, опираясь на них (не касаясь головой), продолжать движение до упора стоя на</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коленях</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0" w:right="201"/>
              <w:contextualSpacing/>
              <w:jc w:val="both"/>
              <w:rPr>
                <w:szCs w:val="22"/>
                <w:lang w:bidi="ru-RU"/>
              </w:rPr>
            </w:pPr>
            <w:r>
              <w:rPr>
                <w:szCs w:val="22"/>
                <w:lang w:bidi="ru-RU"/>
              </w:rPr>
              <w:t>П Р О 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7"/>
        </w:trPr>
        <w:tc>
          <w:tcPr>
            <w:tcW w:w="1132"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12.5.2</w:t>
            </w:r>
          </w:p>
        </w:tc>
        <w:tc>
          <w:tcPr>
            <w:tcW w:w="2907"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255"/>
              <w:contextualSpacing/>
              <w:rPr>
                <w:szCs w:val="22"/>
                <w:lang w:bidi="ru-RU"/>
              </w:rPr>
            </w:pPr>
            <w:r>
              <w:rPr>
                <w:szCs w:val="22"/>
                <w:lang w:bidi="ru-RU"/>
              </w:rPr>
              <w:t>То же, что 5.1, но в упор присев</w:t>
            </w:r>
          </w:p>
        </w:tc>
        <w:tc>
          <w:tcPr>
            <w:tcW w:w="6405"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5.1</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2" w:right="206"/>
              <w:contextualSpacing/>
              <w:jc w:val="both"/>
              <w:rPr>
                <w:sz w:val="23"/>
                <w:szCs w:val="22"/>
                <w:lang w:bidi="ru-RU"/>
              </w:rPr>
            </w:pPr>
            <w:r>
              <w:rPr>
                <w:sz w:val="23"/>
                <w:szCs w:val="22"/>
                <w:lang w:bidi="ru-RU"/>
              </w:rPr>
              <w:t>П Р О</w:t>
            </w:r>
          </w:p>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6"/>
        </w:trPr>
        <w:tc>
          <w:tcPr>
            <w:tcW w:w="1132"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12.5.3</w:t>
            </w:r>
          </w:p>
        </w:tc>
        <w:tc>
          <w:tcPr>
            <w:tcW w:w="2907"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503"/>
              <w:contextualSpacing/>
              <w:rPr>
                <w:szCs w:val="22"/>
                <w:lang w:bidi="ru-RU"/>
              </w:rPr>
            </w:pPr>
            <w:r>
              <w:rPr>
                <w:szCs w:val="22"/>
                <w:lang w:bidi="ru-RU"/>
              </w:rPr>
              <w:t>То же, что 7.5.1, но в упор стоя согнувшись</w:t>
            </w:r>
          </w:p>
        </w:tc>
        <w:tc>
          <w:tcPr>
            <w:tcW w:w="6405"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5.1</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2" w:right="206"/>
              <w:contextualSpacing/>
              <w:jc w:val="both"/>
              <w:rPr>
                <w:sz w:val="23"/>
                <w:szCs w:val="22"/>
                <w:lang w:bidi="ru-RU"/>
              </w:rPr>
            </w:pPr>
            <w:r>
              <w:rPr>
                <w:sz w:val="23"/>
                <w:szCs w:val="22"/>
                <w:lang w:bidi="ru-RU"/>
              </w:rPr>
              <w:t>П Р О</w:t>
            </w:r>
          </w:p>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059"/>
        </w:trPr>
        <w:tc>
          <w:tcPr>
            <w:tcW w:w="1132"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266"/>
              <w:contextualSpacing/>
              <w:rPr>
                <w:szCs w:val="22"/>
                <w:lang w:bidi="ru-RU"/>
              </w:rPr>
            </w:pPr>
            <w:r>
              <w:rPr>
                <w:szCs w:val="22"/>
                <w:lang w:bidi="ru-RU"/>
              </w:rPr>
              <w:t>12.5.4</w:t>
            </w:r>
          </w:p>
        </w:tc>
        <w:tc>
          <w:tcPr>
            <w:tcW w:w="2907" w:type="dxa"/>
          </w:tcPr>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right="192"/>
              <w:contextualSpacing/>
              <w:rPr>
                <w:szCs w:val="22"/>
                <w:lang w:bidi="ru-RU"/>
              </w:rPr>
            </w:pPr>
            <w:r>
              <w:rPr>
                <w:szCs w:val="22"/>
                <w:lang w:bidi="ru-RU"/>
              </w:rPr>
              <w:t>Кувырок назад из стойки на лопатках</w:t>
            </w:r>
          </w:p>
        </w:tc>
        <w:tc>
          <w:tcPr>
            <w:tcW w:w="6405" w:type="dxa"/>
          </w:tcPr>
          <w:p w:rsidR="007E012D" w:rsidRDefault="00A93076">
            <w:pPr>
              <w:widowControl w:val="0"/>
              <w:spacing w:before="100" w:beforeAutospacing="1" w:after="100" w:afterAutospacing="1" w:line="240" w:lineRule="auto"/>
              <w:ind w:left="106" w:right="285"/>
              <w:contextualSpacing/>
              <w:rPr>
                <w:sz w:val="23"/>
                <w:szCs w:val="22"/>
                <w:lang w:bidi="ru-RU"/>
              </w:rPr>
            </w:pPr>
            <w:r>
              <w:rPr>
                <w:sz w:val="23"/>
                <w:szCs w:val="22"/>
                <w:lang w:bidi="ru-RU"/>
              </w:rPr>
              <w:t>Наклонить голову к правому/левому плечу, согнуть левую назад и встать на колено (поближе к голове). Затем опираясь руками о пол, прогнуться и поднять правую ногу назад</w:t>
            </w:r>
          </w:p>
        </w:tc>
        <w:tc>
          <w:tcPr>
            <w:tcW w:w="598"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12" w:right="206"/>
              <w:contextualSpacing/>
              <w:jc w:val="both"/>
              <w:rPr>
                <w:sz w:val="23"/>
                <w:szCs w:val="22"/>
                <w:lang w:bidi="ru-RU"/>
              </w:rPr>
            </w:pPr>
            <w:r>
              <w:rPr>
                <w:sz w:val="23"/>
                <w:szCs w:val="22"/>
                <w:lang w:bidi="ru-RU"/>
              </w:rPr>
              <w:t>П Р О</w:t>
            </w:r>
          </w:p>
          <w:p w:rsidR="007E012D" w:rsidRDefault="00A93076">
            <w:pPr>
              <w:widowControl w:val="0"/>
              <w:spacing w:before="100" w:beforeAutospacing="1" w:after="100" w:afterAutospacing="1" w:line="240" w:lineRule="auto"/>
              <w:ind w:left="5"/>
              <w:contextualSpacing/>
              <w:jc w:val="center"/>
              <w:rPr>
                <w:sz w:val="23"/>
                <w:szCs w:val="22"/>
                <w:lang w:bidi="ru-RU"/>
              </w:rPr>
            </w:pPr>
            <w:r>
              <w:rPr>
                <w:sz w:val="23"/>
                <w:szCs w:val="22"/>
                <w:lang w:bidi="ru-RU"/>
              </w:rPr>
              <w:t>С</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583" w:type="dxa"/>
          </w:tcPr>
          <w:p w:rsidR="007E012D" w:rsidRDefault="007E012D">
            <w:pPr>
              <w:widowControl w:val="0"/>
              <w:spacing w:before="100" w:beforeAutospacing="1" w:after="100" w:afterAutospacing="1" w:line="240" w:lineRule="auto"/>
              <w:contextualSpacing/>
              <w:rPr>
                <w:sz w:val="22"/>
                <w:szCs w:val="22"/>
                <w:lang w:bidi="ru-RU"/>
              </w:rPr>
            </w:pPr>
          </w:p>
        </w:tc>
      </w:tr>
    </w:tbl>
    <w:p w:rsidR="007E012D" w:rsidRDefault="007E012D">
      <w:pPr>
        <w:spacing w:before="100" w:beforeAutospacing="1" w:after="100" w:afterAutospacing="1" w:line="240" w:lineRule="auto"/>
        <w:contextualSpacing/>
        <w:rPr>
          <w:sz w:val="22"/>
        </w:rPr>
        <w:sectPr w:rsidR="007E012D">
          <w:footerReference w:type="default" r:id="rId378"/>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236"/>
              <w:contextualSpacing/>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911"/>
        </w:trPr>
        <w:tc>
          <w:tcPr>
            <w:tcW w:w="1132" w:type="dxa"/>
          </w:tcPr>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right="253"/>
              <w:contextualSpacing/>
              <w:jc w:val="right"/>
              <w:rPr>
                <w:szCs w:val="22"/>
                <w:lang w:bidi="ru-RU"/>
              </w:rPr>
            </w:pPr>
            <w:r>
              <w:rPr>
                <w:szCs w:val="22"/>
                <w:lang w:bidi="ru-RU"/>
              </w:rPr>
              <w:t>12.5.5</w:t>
            </w:r>
          </w:p>
        </w:tc>
        <w:tc>
          <w:tcPr>
            <w:tcW w:w="2907" w:type="dxa"/>
          </w:tcPr>
          <w:p w:rsidR="007E012D" w:rsidRDefault="00A93076">
            <w:pPr>
              <w:widowControl w:val="0"/>
              <w:spacing w:before="100" w:beforeAutospacing="1" w:after="100" w:afterAutospacing="1" w:line="240" w:lineRule="auto"/>
              <w:ind w:left="107" w:right="475"/>
              <w:contextualSpacing/>
              <w:rPr>
                <w:szCs w:val="22"/>
                <w:lang w:bidi="ru-RU"/>
              </w:rPr>
            </w:pPr>
            <w:r>
              <w:rPr>
                <w:szCs w:val="22"/>
                <w:lang w:bidi="ru-RU"/>
              </w:rPr>
              <w:t>Кувырок назад из положения сед через плечо, руки в стороны</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5.4</w:t>
            </w:r>
          </w:p>
          <w:p w:rsidR="007E012D" w:rsidRDefault="00A93076">
            <w:pPr>
              <w:widowControl w:val="0"/>
              <w:spacing w:before="100" w:beforeAutospacing="1" w:after="100" w:afterAutospacing="1" w:line="240" w:lineRule="auto"/>
              <w:ind w:left="106" w:right="454"/>
              <w:contextualSpacing/>
              <w:rPr>
                <w:szCs w:val="22"/>
                <w:lang w:bidi="ru-RU"/>
              </w:rPr>
            </w:pPr>
            <w:r>
              <w:rPr>
                <w:szCs w:val="22"/>
                <w:lang w:bidi="ru-RU"/>
              </w:rPr>
              <w:t>То же, кувырок назад из положения стойка на носках ч/з сед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910"/>
        </w:trPr>
        <w:tc>
          <w:tcPr>
            <w:tcW w:w="1132" w:type="dxa"/>
          </w:tcPr>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right="253"/>
              <w:contextualSpacing/>
              <w:jc w:val="right"/>
              <w:rPr>
                <w:szCs w:val="22"/>
                <w:lang w:bidi="ru-RU"/>
              </w:rPr>
            </w:pPr>
            <w:r>
              <w:rPr>
                <w:szCs w:val="22"/>
                <w:lang w:bidi="ru-RU"/>
              </w:rPr>
              <w:t>12.5.6</w:t>
            </w:r>
          </w:p>
        </w:tc>
        <w:tc>
          <w:tcPr>
            <w:tcW w:w="2907" w:type="dxa"/>
          </w:tcPr>
          <w:p w:rsidR="007E012D" w:rsidRDefault="00A93076">
            <w:pPr>
              <w:widowControl w:val="0"/>
              <w:spacing w:before="100" w:beforeAutospacing="1" w:after="100" w:afterAutospacing="1" w:line="240" w:lineRule="auto"/>
              <w:ind w:left="107" w:right="393"/>
              <w:contextualSpacing/>
              <w:rPr>
                <w:szCs w:val="22"/>
                <w:lang w:bidi="ru-RU"/>
              </w:rPr>
            </w:pPr>
            <w:r>
              <w:rPr>
                <w:szCs w:val="22"/>
                <w:lang w:bidi="ru-RU"/>
              </w:rPr>
              <w:t>Кувырок назад из продольного шпагата в это же положение</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5.5</w:t>
            </w:r>
          </w:p>
          <w:p w:rsidR="007E012D" w:rsidRDefault="00A93076">
            <w:pPr>
              <w:widowControl w:val="0"/>
              <w:spacing w:before="100" w:beforeAutospacing="1" w:after="100" w:afterAutospacing="1" w:line="240" w:lineRule="auto"/>
              <w:ind w:left="106" w:right="454"/>
              <w:contextualSpacing/>
              <w:rPr>
                <w:szCs w:val="22"/>
                <w:lang w:bidi="ru-RU"/>
              </w:rPr>
            </w:pPr>
            <w:r>
              <w:rPr>
                <w:szCs w:val="22"/>
                <w:lang w:bidi="ru-RU"/>
              </w:rPr>
              <w:t>То же, кувырок назад из положения стойка на носках ч/з сед</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607" w:type="dxa"/>
          </w:tcPr>
          <w:p w:rsidR="007E012D" w:rsidRDefault="007E012D">
            <w:pPr>
              <w:widowControl w:val="0"/>
              <w:spacing w:before="100" w:beforeAutospacing="1" w:after="100" w:afterAutospacing="1" w:line="240" w:lineRule="auto"/>
              <w:contextualSpacing/>
              <w:rPr>
                <w:szCs w:val="22"/>
                <w:lang w:bidi="ru-RU"/>
              </w:rPr>
            </w:pP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16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right="253"/>
              <w:contextualSpacing/>
              <w:jc w:val="right"/>
              <w:rPr>
                <w:szCs w:val="22"/>
                <w:lang w:bidi="ru-RU"/>
              </w:rPr>
            </w:pPr>
            <w:r>
              <w:rPr>
                <w:szCs w:val="22"/>
                <w:lang w:bidi="ru-RU"/>
              </w:rPr>
              <w:t>12.5.7</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right="148"/>
              <w:contextualSpacing/>
              <w:rPr>
                <w:szCs w:val="22"/>
                <w:lang w:bidi="ru-RU"/>
              </w:rPr>
            </w:pPr>
            <w:r>
              <w:rPr>
                <w:szCs w:val="22"/>
                <w:lang w:bidi="ru-RU"/>
              </w:rPr>
              <w:t>Кувырок назад прогнувшись через плечо</w:t>
            </w:r>
          </w:p>
        </w:tc>
        <w:tc>
          <w:tcPr>
            <w:tcW w:w="6405" w:type="dxa"/>
          </w:tcPr>
          <w:p w:rsidR="007E012D" w:rsidRDefault="00A93076">
            <w:pPr>
              <w:widowControl w:val="0"/>
              <w:spacing w:before="100" w:beforeAutospacing="1" w:after="100" w:afterAutospacing="1" w:line="240" w:lineRule="auto"/>
              <w:ind w:left="106" w:right="289"/>
              <w:contextualSpacing/>
              <w:rPr>
                <w:szCs w:val="22"/>
                <w:lang w:bidi="ru-RU"/>
              </w:rPr>
            </w:pPr>
            <w:r>
              <w:rPr>
                <w:szCs w:val="22"/>
                <w:lang w:bidi="ru-RU"/>
              </w:rPr>
              <w:t>Из седа, наклониться вперед и сразу же перекатом назад лечь на спину, взяв ноги на себя. В конце переката сильно наклонить голову вправо/влево, ухом коснуться плеча.</w:t>
            </w:r>
          </w:p>
          <w:p w:rsidR="007E012D" w:rsidRDefault="00A93076">
            <w:pPr>
              <w:widowControl w:val="0"/>
              <w:spacing w:before="100" w:beforeAutospacing="1" w:after="100" w:afterAutospacing="1" w:line="240" w:lineRule="auto"/>
              <w:ind w:left="106" w:right="168"/>
              <w:contextualSpacing/>
              <w:rPr>
                <w:szCs w:val="22"/>
                <w:lang w:bidi="ru-RU"/>
              </w:rPr>
            </w:pPr>
            <w:r>
              <w:rPr>
                <w:szCs w:val="22"/>
                <w:lang w:bidi="ru-RU"/>
              </w:rPr>
              <w:t>Продолжая перекат назад, когда носки ног окажутся над головой, следует максимально прогнуться (движением ног вверх), поднимая левое плечо вверх (как бы нажимая им на пол). Одновременно с этим быстро перевести голову назад и из стойки на груди продолжить перекат назад прогнувшись. Когда живот коснется пола, надо опереться руками о пол (около живота) и, продолжая перекат, прийти в упор на бедрах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924"/>
        </w:trPr>
        <w:tc>
          <w:tcPr>
            <w:tcW w:w="1132" w:type="dxa"/>
          </w:tcPr>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right="253"/>
              <w:contextualSpacing/>
              <w:jc w:val="right"/>
              <w:rPr>
                <w:szCs w:val="22"/>
                <w:lang w:bidi="ru-RU"/>
              </w:rPr>
            </w:pPr>
            <w:r>
              <w:rPr>
                <w:szCs w:val="22"/>
                <w:lang w:bidi="ru-RU"/>
              </w:rPr>
              <w:t>12.5.8</w:t>
            </w:r>
          </w:p>
        </w:tc>
        <w:tc>
          <w:tcPr>
            <w:tcW w:w="2907" w:type="dxa"/>
          </w:tcPr>
          <w:p w:rsidR="007E012D" w:rsidRDefault="00A93076">
            <w:pPr>
              <w:widowControl w:val="0"/>
              <w:spacing w:before="100" w:beforeAutospacing="1" w:after="100" w:afterAutospacing="1" w:line="240" w:lineRule="auto"/>
              <w:ind w:left="107" w:right="148"/>
              <w:contextualSpacing/>
              <w:rPr>
                <w:szCs w:val="22"/>
                <w:lang w:bidi="ru-RU"/>
              </w:rPr>
            </w:pPr>
            <w:r>
              <w:rPr>
                <w:szCs w:val="22"/>
                <w:lang w:bidi="ru-RU"/>
              </w:rPr>
              <w:t>Кувырок назад прогнувшись через плечо в шпагат</w:t>
            </w:r>
          </w:p>
        </w:tc>
        <w:tc>
          <w:tcPr>
            <w:tcW w:w="6405" w:type="dxa"/>
          </w:tcPr>
          <w:p w:rsidR="007E012D" w:rsidRDefault="00A93076">
            <w:pPr>
              <w:widowControl w:val="0"/>
              <w:spacing w:before="100" w:beforeAutospacing="1" w:after="100" w:afterAutospacing="1" w:line="240" w:lineRule="auto"/>
              <w:ind w:left="106" w:right="454"/>
              <w:contextualSpacing/>
              <w:rPr>
                <w:szCs w:val="22"/>
                <w:lang w:bidi="ru-RU"/>
              </w:rPr>
            </w:pPr>
            <w:r>
              <w:rPr>
                <w:szCs w:val="22"/>
                <w:lang w:bidi="ru-RU"/>
              </w:rPr>
              <w:t>То же, кувырок назад из положения стойка на носках ч/з сед. То же ноги в шпагат (поперечный)</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671"/>
        </w:trPr>
        <w:tc>
          <w:tcPr>
            <w:tcW w:w="1132" w:type="dxa"/>
          </w:tcPr>
          <w:p w:rsidR="007E012D" w:rsidRDefault="00A93076">
            <w:pPr>
              <w:widowControl w:val="0"/>
              <w:spacing w:before="100" w:beforeAutospacing="1" w:after="100" w:afterAutospacing="1" w:line="240" w:lineRule="auto"/>
              <w:ind w:right="253"/>
              <w:contextualSpacing/>
              <w:jc w:val="right"/>
              <w:rPr>
                <w:szCs w:val="22"/>
                <w:lang w:bidi="ru-RU"/>
              </w:rPr>
            </w:pPr>
            <w:r>
              <w:rPr>
                <w:szCs w:val="22"/>
                <w:lang w:bidi="ru-RU"/>
              </w:rPr>
              <w:t>12.5.9</w:t>
            </w:r>
          </w:p>
        </w:tc>
        <w:tc>
          <w:tcPr>
            <w:tcW w:w="2907" w:type="dxa"/>
          </w:tcPr>
          <w:p w:rsidR="007E012D" w:rsidRDefault="00A93076">
            <w:pPr>
              <w:widowControl w:val="0"/>
              <w:spacing w:before="100" w:beforeAutospacing="1" w:after="100" w:afterAutospacing="1" w:line="240" w:lineRule="auto"/>
              <w:ind w:left="107" w:right="87"/>
              <w:contextualSpacing/>
              <w:rPr>
                <w:szCs w:val="22"/>
                <w:lang w:bidi="ru-RU"/>
              </w:rPr>
            </w:pPr>
            <w:r>
              <w:rPr>
                <w:szCs w:val="22"/>
                <w:lang w:bidi="ru-RU"/>
              </w:rPr>
              <w:t>Кувырок назад прогнувшись с поворотом</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5.7</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contextualSpacing/>
              <w:rPr>
                <w:szCs w:val="22"/>
                <w:lang w:bidi="ru-RU"/>
              </w:rPr>
            </w:pPr>
            <w:r>
              <w:rPr>
                <w:szCs w:val="22"/>
                <w:lang w:bidi="ru-RU"/>
              </w:rPr>
              <w:t>П</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484"/>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right="193"/>
              <w:contextualSpacing/>
              <w:jc w:val="right"/>
              <w:rPr>
                <w:szCs w:val="22"/>
                <w:lang w:bidi="ru-RU"/>
              </w:rPr>
            </w:pPr>
            <w:r>
              <w:rPr>
                <w:szCs w:val="22"/>
                <w:lang w:bidi="ru-RU"/>
              </w:rPr>
              <w:t>12.5.10</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07" w:right="179"/>
              <w:contextualSpacing/>
              <w:rPr>
                <w:szCs w:val="22"/>
                <w:lang w:bidi="ru-RU"/>
              </w:rPr>
            </w:pPr>
            <w:r>
              <w:rPr>
                <w:szCs w:val="22"/>
                <w:lang w:bidi="ru-RU"/>
              </w:rPr>
              <w:t>Кувырок назад через стойку на кистях в переднее горизонтальное равновесие нога на 180º</w:t>
            </w:r>
          </w:p>
        </w:tc>
        <w:tc>
          <w:tcPr>
            <w:tcW w:w="6405" w:type="dxa"/>
          </w:tcPr>
          <w:p w:rsidR="007E012D" w:rsidRDefault="00A93076">
            <w:pPr>
              <w:widowControl w:val="0"/>
              <w:spacing w:before="100" w:beforeAutospacing="1" w:after="100" w:afterAutospacing="1" w:line="240" w:lineRule="auto"/>
              <w:ind w:left="106" w:right="165"/>
              <w:contextualSpacing/>
              <w:rPr>
                <w:szCs w:val="22"/>
                <w:lang w:bidi="ru-RU"/>
              </w:rPr>
            </w:pPr>
            <w:r>
              <w:rPr>
                <w:szCs w:val="22"/>
                <w:lang w:bidi="ru-RU"/>
              </w:rPr>
              <w:t>Из стойки (или седа) движением назад с одновременным наклоном вперед (не сгибая ног) сесть на пол, опираясь на руки. Не задерживаясь в седе, выполнить перекат назад. В конце переката поставить согнутые руки в упор около плеч пальцами вперед (в это время ноги должны быть над головой) и сразу же быстро разогнуться движением ног вверх. В этот момент усилием мышц шеи оторваться от пола и, быстро разгибая до конца руки, выйти в упор в переднее горизонтальное равновесие нога на 180º</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79"/>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4"/>
        <w:gridCol w:w="586"/>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4" w:type="dxa"/>
          </w:tcPr>
          <w:p w:rsidR="007E012D" w:rsidRDefault="00A93076">
            <w:pPr>
              <w:widowControl w:val="0"/>
              <w:spacing w:before="100" w:beforeAutospacing="1" w:after="100" w:afterAutospacing="1" w:line="240" w:lineRule="auto"/>
              <w:ind w:right="3"/>
              <w:contextualSpacing/>
              <w:jc w:val="center"/>
              <w:rPr>
                <w:b/>
                <w:szCs w:val="22"/>
                <w:lang w:bidi="ru-RU"/>
              </w:rPr>
            </w:pPr>
            <w:r>
              <w:rPr>
                <w:b/>
                <w:szCs w:val="22"/>
                <w:lang w:bidi="ru-RU"/>
              </w:rPr>
              <w:t>9</w:t>
            </w:r>
          </w:p>
        </w:tc>
        <w:tc>
          <w:tcPr>
            <w:tcW w:w="586" w:type="dxa"/>
          </w:tcPr>
          <w:p w:rsidR="007E012D" w:rsidRDefault="00A93076">
            <w:pPr>
              <w:widowControl w:val="0"/>
              <w:spacing w:before="100" w:beforeAutospacing="1" w:after="100" w:afterAutospacing="1" w:line="240" w:lineRule="auto"/>
              <w:ind w:right="169"/>
              <w:contextualSpacing/>
              <w:jc w:val="right"/>
              <w:rPr>
                <w:b/>
                <w:szCs w:val="22"/>
                <w:lang w:bidi="ru-RU"/>
              </w:rPr>
            </w:pPr>
            <w:r>
              <w:rPr>
                <w:b/>
                <w:szCs w:val="22"/>
                <w:lang w:bidi="ru-RU"/>
              </w:rPr>
              <w:t>10</w:t>
            </w:r>
          </w:p>
        </w:tc>
      </w:tr>
      <w:tr w:rsidR="007E012D">
        <w:trPr>
          <w:trHeight w:val="414"/>
        </w:trPr>
        <w:tc>
          <w:tcPr>
            <w:tcW w:w="14631" w:type="dxa"/>
            <w:gridSpan w:val="10"/>
          </w:tcPr>
          <w:p w:rsidR="007E012D" w:rsidRDefault="00A93076">
            <w:pPr>
              <w:widowControl w:val="0"/>
              <w:spacing w:before="100" w:beforeAutospacing="1" w:after="100" w:afterAutospacing="1" w:line="240" w:lineRule="auto"/>
              <w:ind w:left="6029"/>
              <w:contextualSpacing/>
              <w:rPr>
                <w:b/>
                <w:szCs w:val="22"/>
                <w:lang w:bidi="ru-RU"/>
              </w:rPr>
            </w:pPr>
            <w:r>
              <w:rPr>
                <w:b/>
                <w:szCs w:val="22"/>
                <w:lang w:bidi="ru-RU"/>
              </w:rPr>
              <w:t>12.6 Подъемы разгибом</w:t>
            </w:r>
          </w:p>
        </w:tc>
      </w:tr>
      <w:tr w:rsidR="007E012D">
        <w:trPr>
          <w:trHeight w:val="2115"/>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10"/>
              <w:contextualSpacing/>
              <w:jc w:val="center"/>
              <w:rPr>
                <w:sz w:val="23"/>
                <w:szCs w:val="22"/>
                <w:lang w:bidi="ru-RU"/>
              </w:rPr>
            </w:pPr>
            <w:r>
              <w:rPr>
                <w:sz w:val="23"/>
                <w:szCs w:val="22"/>
                <w:lang w:bidi="ru-RU"/>
              </w:rPr>
              <w:t>12.6.1</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Подъем дугой (разгибом) в</w:t>
            </w:r>
          </w:p>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«мост»</w:t>
            </w:r>
          </w:p>
        </w:tc>
        <w:tc>
          <w:tcPr>
            <w:tcW w:w="6405" w:type="dxa"/>
          </w:tcPr>
          <w:p w:rsidR="007E012D" w:rsidRDefault="00A93076">
            <w:pPr>
              <w:widowControl w:val="0"/>
              <w:spacing w:before="100" w:beforeAutospacing="1" w:after="100" w:afterAutospacing="1" w:line="240" w:lineRule="auto"/>
              <w:ind w:left="106" w:right="102"/>
              <w:contextualSpacing/>
              <w:rPr>
                <w:sz w:val="23"/>
                <w:szCs w:val="22"/>
                <w:lang w:bidi="ru-RU"/>
              </w:rPr>
            </w:pPr>
            <w:r>
              <w:rPr>
                <w:sz w:val="23"/>
                <w:szCs w:val="22"/>
                <w:lang w:bidi="ru-RU"/>
              </w:rPr>
              <w:t>Выполняется из седа, перекатом назад через упор согнувшись. Приняв положение упора лежа согнувшись, движением ног не полностью разогнуться. Это движение позволяет высоко поднять таз и удобнее опереться руками. Затем следует вновь согнуться в тазобедренных суставах, не опуская таза, тот час же сильным быстрым движением ног вверх-вперед разогнуть туловище и шею, резко разгибая руки, поставить ноги на пол</w:t>
            </w:r>
          </w:p>
          <w:p w:rsidR="007E012D" w:rsidRDefault="00A93076">
            <w:pPr>
              <w:widowControl w:val="0"/>
              <w:spacing w:before="100" w:beforeAutospacing="1" w:after="100" w:afterAutospacing="1" w:line="240" w:lineRule="auto"/>
              <w:ind w:left="106"/>
              <w:contextualSpacing/>
              <w:rPr>
                <w:sz w:val="23"/>
                <w:szCs w:val="22"/>
                <w:lang w:bidi="ru-RU"/>
              </w:rPr>
            </w:pPr>
            <w:r>
              <w:rPr>
                <w:sz w:val="23"/>
                <w:szCs w:val="22"/>
                <w:lang w:bidi="ru-RU"/>
              </w:rPr>
              <w:t>(в начале пола касаются носки). Руки от пола не отрываются</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12" w:right="205"/>
              <w:contextualSpacing/>
              <w:jc w:val="both"/>
              <w:rPr>
                <w:sz w:val="23"/>
                <w:szCs w:val="22"/>
                <w:lang w:bidi="ru-RU"/>
              </w:rPr>
            </w:pPr>
            <w:r>
              <w:rPr>
                <w:sz w:val="23"/>
                <w:szCs w:val="22"/>
                <w:lang w:bidi="ru-RU"/>
              </w:rPr>
              <w:t>П Р О</w:t>
            </w:r>
          </w:p>
        </w:tc>
        <w:tc>
          <w:tcPr>
            <w:tcW w:w="598" w:type="dxa"/>
          </w:tcPr>
          <w:p w:rsidR="007E012D" w:rsidRDefault="00A93076">
            <w:pPr>
              <w:widowControl w:val="0"/>
              <w:spacing w:before="100" w:beforeAutospacing="1" w:after="100" w:afterAutospacing="1" w:line="240" w:lineRule="auto"/>
              <w:ind w:left="218" w:right="126" w:hanging="71"/>
              <w:contextualSpacing/>
              <w:rPr>
                <w:sz w:val="23"/>
                <w:szCs w:val="22"/>
                <w:lang w:bidi="ru-RU"/>
              </w:rPr>
            </w:pPr>
            <w:r>
              <w:rPr>
                <w:sz w:val="23"/>
                <w:szCs w:val="22"/>
                <w:lang w:bidi="ru-RU"/>
              </w:rPr>
              <w:t>РО С</w:t>
            </w:r>
          </w:p>
        </w:tc>
        <w:tc>
          <w:tcPr>
            <w:tcW w:w="597" w:type="dxa"/>
          </w:tcPr>
          <w:p w:rsidR="007E012D" w:rsidRDefault="00A93076">
            <w:pPr>
              <w:widowControl w:val="0"/>
              <w:spacing w:before="100" w:beforeAutospacing="1" w:after="100" w:afterAutospacing="1" w:line="240" w:lineRule="auto"/>
              <w:ind w:left="106" w:right="104"/>
              <w:contextualSpacing/>
              <w:jc w:val="center"/>
              <w:rPr>
                <w:sz w:val="23"/>
                <w:szCs w:val="22"/>
                <w:lang w:bidi="ru-RU"/>
              </w:rPr>
            </w:pPr>
            <w:r>
              <w:rPr>
                <w:sz w:val="23"/>
                <w:szCs w:val="22"/>
                <w:lang w:bidi="ru-RU"/>
              </w:rPr>
              <w:t>ОС</w:t>
            </w:r>
          </w:p>
        </w:tc>
        <w:tc>
          <w:tcPr>
            <w:tcW w:w="607"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604" w:type="dxa"/>
          </w:tcPr>
          <w:p w:rsidR="007E012D" w:rsidRDefault="00A93076">
            <w:pPr>
              <w:widowControl w:val="0"/>
              <w:spacing w:before="100" w:beforeAutospacing="1" w:after="100" w:afterAutospacing="1" w:line="240" w:lineRule="auto"/>
              <w:contextualSpacing/>
              <w:jc w:val="center"/>
              <w:rPr>
                <w:sz w:val="23"/>
                <w:szCs w:val="22"/>
                <w:lang w:bidi="ru-RU"/>
              </w:rPr>
            </w:pPr>
            <w:r>
              <w:rPr>
                <w:sz w:val="23"/>
                <w:szCs w:val="22"/>
                <w:lang w:bidi="ru-RU"/>
              </w:rPr>
              <w:t>С</w:t>
            </w:r>
          </w:p>
        </w:tc>
        <w:tc>
          <w:tcPr>
            <w:tcW w:w="586" w:type="dxa"/>
          </w:tcPr>
          <w:p w:rsidR="007E012D" w:rsidRDefault="00A93076">
            <w:pPr>
              <w:widowControl w:val="0"/>
              <w:spacing w:before="100" w:beforeAutospacing="1" w:after="100" w:afterAutospacing="1" w:line="240" w:lineRule="auto"/>
              <w:ind w:right="209"/>
              <w:contextualSpacing/>
              <w:jc w:val="right"/>
              <w:rPr>
                <w:sz w:val="23"/>
                <w:szCs w:val="22"/>
                <w:lang w:bidi="ru-RU"/>
              </w:rPr>
            </w:pPr>
            <w:r>
              <w:rPr>
                <w:sz w:val="23"/>
                <w:szCs w:val="22"/>
                <w:lang w:bidi="ru-RU"/>
              </w:rPr>
              <w:t>С</w:t>
            </w: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12.6.2</w:t>
            </w:r>
          </w:p>
        </w:tc>
        <w:tc>
          <w:tcPr>
            <w:tcW w:w="2907"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Подъем разгибом через</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«мост» в стойку</w:t>
            </w:r>
          </w:p>
        </w:tc>
        <w:tc>
          <w:tcPr>
            <w:tcW w:w="6405" w:type="dxa"/>
          </w:tcPr>
          <w:p w:rsidR="007E012D" w:rsidRDefault="00A93076">
            <w:pPr>
              <w:widowControl w:val="0"/>
              <w:spacing w:before="100" w:beforeAutospacing="1" w:after="100" w:afterAutospacing="1" w:line="240" w:lineRule="auto"/>
              <w:ind w:left="106" w:right="448"/>
              <w:contextualSpacing/>
              <w:rPr>
                <w:szCs w:val="22"/>
                <w:lang w:bidi="ru-RU"/>
              </w:rPr>
            </w:pPr>
            <w:r>
              <w:rPr>
                <w:szCs w:val="22"/>
                <w:lang w:bidi="ru-RU"/>
              </w:rPr>
              <w:t>Выполняется перекатом через спину на базе 6.1, резким отталкиванием руками от пола и выпрямлением коленей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прийти в стойку, руки вверх</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4"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586"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057"/>
        </w:trPr>
        <w:tc>
          <w:tcPr>
            <w:tcW w:w="1132" w:type="dxa"/>
          </w:tcPr>
          <w:p w:rsidR="007E012D" w:rsidRDefault="007E012D">
            <w:pPr>
              <w:widowControl w:val="0"/>
              <w:spacing w:before="100" w:beforeAutospacing="1" w:after="100" w:afterAutospacing="1" w:line="240" w:lineRule="auto"/>
              <w:contextualSpacing/>
              <w:rPr>
                <w:b/>
                <w:sz w:val="34"/>
                <w:szCs w:val="22"/>
                <w:lang w:bidi="ru-RU"/>
              </w:rPr>
            </w:pPr>
          </w:p>
          <w:p w:rsidR="007E012D" w:rsidRDefault="00A93076">
            <w:pPr>
              <w:widowControl w:val="0"/>
              <w:spacing w:before="100" w:beforeAutospacing="1" w:after="100" w:afterAutospacing="1" w:line="240" w:lineRule="auto"/>
              <w:ind w:left="10"/>
              <w:contextualSpacing/>
              <w:jc w:val="center"/>
              <w:rPr>
                <w:sz w:val="23"/>
                <w:szCs w:val="22"/>
                <w:lang w:bidi="ru-RU"/>
              </w:rPr>
            </w:pPr>
            <w:r>
              <w:rPr>
                <w:sz w:val="23"/>
                <w:szCs w:val="22"/>
                <w:lang w:bidi="ru-RU"/>
              </w:rPr>
              <w:t>12.6.3</w:t>
            </w:r>
          </w:p>
        </w:tc>
        <w:tc>
          <w:tcPr>
            <w:tcW w:w="2907" w:type="dxa"/>
          </w:tcPr>
          <w:p w:rsidR="007E012D" w:rsidRDefault="00A93076">
            <w:pPr>
              <w:widowControl w:val="0"/>
              <w:spacing w:before="100" w:beforeAutospacing="1" w:after="100" w:afterAutospacing="1" w:line="240" w:lineRule="auto"/>
              <w:ind w:left="107"/>
              <w:contextualSpacing/>
              <w:rPr>
                <w:sz w:val="23"/>
                <w:szCs w:val="22"/>
                <w:lang w:bidi="ru-RU"/>
              </w:rPr>
            </w:pPr>
            <w:r>
              <w:rPr>
                <w:sz w:val="23"/>
                <w:szCs w:val="22"/>
                <w:lang w:bidi="ru-RU"/>
              </w:rPr>
              <w:t>Подъем дугой (разгибом):</w:t>
            </w:r>
          </w:p>
          <w:p w:rsidR="007E012D" w:rsidRDefault="00A93076" w:rsidP="00153CDE">
            <w:pPr>
              <w:widowControl w:val="0"/>
              <w:numPr>
                <w:ilvl w:val="0"/>
                <w:numId w:val="49"/>
              </w:numPr>
              <w:tabs>
                <w:tab w:val="left" w:pos="242"/>
              </w:tabs>
              <w:spacing w:before="100" w:beforeAutospacing="1" w:after="100" w:afterAutospacing="1" w:line="240" w:lineRule="auto"/>
              <w:contextualSpacing/>
              <w:rPr>
                <w:sz w:val="23"/>
                <w:szCs w:val="22"/>
                <w:lang w:bidi="ru-RU"/>
              </w:rPr>
            </w:pPr>
            <w:r>
              <w:rPr>
                <w:sz w:val="23"/>
                <w:szCs w:val="22"/>
                <w:lang w:bidi="ru-RU"/>
              </w:rPr>
              <w:t>в стойку наколенях;</w:t>
            </w:r>
          </w:p>
          <w:p w:rsidR="007E012D" w:rsidRDefault="00A93076" w:rsidP="00153CDE">
            <w:pPr>
              <w:widowControl w:val="0"/>
              <w:numPr>
                <w:ilvl w:val="0"/>
                <w:numId w:val="49"/>
              </w:numPr>
              <w:tabs>
                <w:tab w:val="left" w:pos="242"/>
              </w:tabs>
              <w:spacing w:before="100" w:beforeAutospacing="1" w:after="100" w:afterAutospacing="1" w:line="240" w:lineRule="auto"/>
              <w:contextualSpacing/>
              <w:rPr>
                <w:sz w:val="23"/>
                <w:szCs w:val="22"/>
                <w:lang w:bidi="ru-RU"/>
              </w:rPr>
            </w:pPr>
            <w:r>
              <w:rPr>
                <w:sz w:val="23"/>
                <w:szCs w:val="22"/>
                <w:lang w:bidi="ru-RU"/>
              </w:rPr>
              <w:t xml:space="preserve">в сед с </w:t>
            </w:r>
            <w:r>
              <w:rPr>
                <w:spacing w:val="-3"/>
                <w:sz w:val="23"/>
                <w:szCs w:val="22"/>
                <w:lang w:bidi="ru-RU"/>
              </w:rPr>
              <w:t xml:space="preserve">поворотом </w:t>
            </w:r>
            <w:r>
              <w:rPr>
                <w:sz w:val="23"/>
                <w:szCs w:val="22"/>
                <w:lang w:bidi="ru-RU"/>
              </w:rPr>
              <w:t>на180º;</w:t>
            </w:r>
          </w:p>
          <w:p w:rsidR="007E012D" w:rsidRDefault="00A93076" w:rsidP="00153CDE">
            <w:pPr>
              <w:widowControl w:val="0"/>
              <w:numPr>
                <w:ilvl w:val="0"/>
                <w:numId w:val="49"/>
              </w:numPr>
              <w:tabs>
                <w:tab w:val="left" w:pos="243"/>
              </w:tabs>
              <w:spacing w:before="100" w:beforeAutospacing="1" w:after="100" w:afterAutospacing="1" w:line="240" w:lineRule="auto"/>
              <w:ind w:left="242" w:hanging="136"/>
              <w:contextualSpacing/>
              <w:rPr>
                <w:sz w:val="23"/>
                <w:szCs w:val="22"/>
                <w:lang w:bidi="ru-RU"/>
              </w:rPr>
            </w:pPr>
            <w:r>
              <w:rPr>
                <w:sz w:val="23"/>
                <w:szCs w:val="22"/>
                <w:lang w:bidi="ru-RU"/>
              </w:rPr>
              <w:t>вшпагат</w:t>
            </w:r>
          </w:p>
        </w:tc>
        <w:tc>
          <w:tcPr>
            <w:tcW w:w="6405"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7" w:right="512" w:hanging="1"/>
              <w:contextualSpacing/>
              <w:rPr>
                <w:sz w:val="23"/>
                <w:szCs w:val="22"/>
                <w:lang w:bidi="ru-RU"/>
              </w:rPr>
            </w:pPr>
            <w:r>
              <w:rPr>
                <w:sz w:val="23"/>
                <w:szCs w:val="22"/>
                <w:lang w:bidi="ru-RU"/>
              </w:rPr>
              <w:t>Выполняется перекатом через спину на базе 6.1-2. Руки от пола не отрывать</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12" w:right="206"/>
              <w:contextualSpacing/>
              <w:jc w:val="both"/>
              <w:rPr>
                <w:sz w:val="23"/>
                <w:szCs w:val="22"/>
                <w:lang w:bidi="ru-RU"/>
              </w:rPr>
            </w:pPr>
            <w:r>
              <w:rPr>
                <w:sz w:val="23"/>
                <w:szCs w:val="22"/>
                <w:lang w:bidi="ru-RU"/>
              </w:rPr>
              <w:t>П Р О</w:t>
            </w:r>
          </w:p>
        </w:tc>
        <w:tc>
          <w:tcPr>
            <w:tcW w:w="597" w:type="dxa"/>
          </w:tcPr>
          <w:p w:rsidR="007E012D" w:rsidRDefault="00A93076">
            <w:pPr>
              <w:widowControl w:val="0"/>
              <w:spacing w:before="100" w:beforeAutospacing="1" w:after="100" w:afterAutospacing="1" w:line="240" w:lineRule="auto"/>
              <w:ind w:left="212" w:right="206" w:firstLine="19"/>
              <w:contextualSpacing/>
              <w:jc w:val="both"/>
              <w:rPr>
                <w:sz w:val="23"/>
                <w:szCs w:val="22"/>
                <w:lang w:bidi="ru-RU"/>
              </w:rPr>
            </w:pPr>
            <w:r>
              <w:rPr>
                <w:sz w:val="23"/>
                <w:szCs w:val="22"/>
                <w:lang w:bidi="ru-RU"/>
              </w:rPr>
              <w:t>Р О С</w:t>
            </w:r>
          </w:p>
        </w:tc>
        <w:tc>
          <w:tcPr>
            <w:tcW w:w="607" w:type="dxa"/>
          </w:tcPr>
          <w:p w:rsidR="007E012D" w:rsidRDefault="00A93076">
            <w:pPr>
              <w:widowControl w:val="0"/>
              <w:spacing w:before="100" w:beforeAutospacing="1" w:after="100" w:afterAutospacing="1" w:line="240" w:lineRule="auto"/>
              <w:ind w:left="216" w:right="212" w:firstLine="19"/>
              <w:contextualSpacing/>
              <w:jc w:val="both"/>
              <w:rPr>
                <w:sz w:val="23"/>
                <w:szCs w:val="22"/>
                <w:lang w:bidi="ru-RU"/>
              </w:rPr>
            </w:pPr>
            <w:r>
              <w:rPr>
                <w:sz w:val="23"/>
                <w:szCs w:val="22"/>
                <w:lang w:bidi="ru-RU"/>
              </w:rPr>
              <w:t>Р О С</w:t>
            </w:r>
          </w:p>
        </w:tc>
        <w:tc>
          <w:tcPr>
            <w:tcW w:w="604" w:type="dxa"/>
          </w:tcPr>
          <w:p w:rsidR="007E012D" w:rsidRDefault="00A93076">
            <w:pPr>
              <w:widowControl w:val="0"/>
              <w:spacing w:before="100" w:beforeAutospacing="1" w:after="100" w:afterAutospacing="1" w:line="240" w:lineRule="auto"/>
              <w:ind w:left="211" w:right="206"/>
              <w:contextualSpacing/>
              <w:jc w:val="center"/>
              <w:rPr>
                <w:sz w:val="23"/>
                <w:szCs w:val="22"/>
                <w:lang w:bidi="ru-RU"/>
              </w:rPr>
            </w:pPr>
            <w:r>
              <w:rPr>
                <w:sz w:val="23"/>
                <w:szCs w:val="22"/>
                <w:lang w:bidi="ru-RU"/>
              </w:rPr>
              <w:t>ОС</w:t>
            </w:r>
          </w:p>
        </w:tc>
        <w:tc>
          <w:tcPr>
            <w:tcW w:w="586" w:type="dxa"/>
          </w:tcPr>
          <w:p w:rsidR="007E012D" w:rsidRDefault="00A93076">
            <w:pPr>
              <w:widowControl w:val="0"/>
              <w:spacing w:before="100" w:beforeAutospacing="1" w:after="100" w:afterAutospacing="1" w:line="240" w:lineRule="auto"/>
              <w:ind w:right="209"/>
              <w:contextualSpacing/>
              <w:jc w:val="right"/>
              <w:rPr>
                <w:sz w:val="23"/>
                <w:szCs w:val="22"/>
                <w:lang w:bidi="ru-RU"/>
              </w:rPr>
            </w:pPr>
            <w:r>
              <w:rPr>
                <w:sz w:val="23"/>
                <w:szCs w:val="22"/>
                <w:lang w:bidi="ru-RU"/>
              </w:rPr>
              <w:t>С</w:t>
            </w:r>
          </w:p>
        </w:tc>
      </w:tr>
      <w:tr w:rsidR="007E012D">
        <w:trPr>
          <w:trHeight w:val="828"/>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12.6.4</w:t>
            </w:r>
          </w:p>
        </w:tc>
        <w:tc>
          <w:tcPr>
            <w:tcW w:w="2907"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Подъем разгибом:</w:t>
            </w:r>
          </w:p>
          <w:p w:rsidR="007E012D" w:rsidRDefault="00A93076" w:rsidP="00153CDE">
            <w:pPr>
              <w:widowControl w:val="0"/>
              <w:numPr>
                <w:ilvl w:val="0"/>
                <w:numId w:val="50"/>
              </w:numPr>
              <w:tabs>
                <w:tab w:val="left" w:pos="248"/>
              </w:tabs>
              <w:spacing w:before="100" w:beforeAutospacing="1" w:after="100" w:afterAutospacing="1" w:line="240" w:lineRule="auto"/>
              <w:contextualSpacing/>
              <w:rPr>
                <w:szCs w:val="22"/>
                <w:lang w:bidi="ru-RU"/>
              </w:rPr>
            </w:pPr>
            <w:r>
              <w:rPr>
                <w:szCs w:val="22"/>
                <w:lang w:bidi="ru-RU"/>
              </w:rPr>
              <w:t>в сед напятках;</w:t>
            </w:r>
          </w:p>
          <w:p w:rsidR="007E012D" w:rsidRDefault="00A93076" w:rsidP="00153CDE">
            <w:pPr>
              <w:widowControl w:val="0"/>
              <w:numPr>
                <w:ilvl w:val="0"/>
                <w:numId w:val="50"/>
              </w:numPr>
              <w:tabs>
                <w:tab w:val="left" w:pos="248"/>
              </w:tabs>
              <w:spacing w:before="100" w:beforeAutospacing="1" w:after="100" w:afterAutospacing="1" w:line="240" w:lineRule="auto"/>
              <w:contextualSpacing/>
              <w:rPr>
                <w:szCs w:val="22"/>
                <w:lang w:bidi="ru-RU"/>
              </w:rPr>
            </w:pPr>
            <w:r>
              <w:rPr>
                <w:szCs w:val="22"/>
                <w:lang w:bidi="ru-RU"/>
              </w:rPr>
              <w:t>в сед, согнув однуногу</w:t>
            </w:r>
          </w:p>
        </w:tc>
        <w:tc>
          <w:tcPr>
            <w:tcW w:w="6405" w:type="dxa"/>
          </w:tcPr>
          <w:p w:rsidR="007E012D" w:rsidRDefault="00A93076">
            <w:pPr>
              <w:widowControl w:val="0"/>
              <w:spacing w:before="100" w:beforeAutospacing="1" w:after="100" w:afterAutospacing="1" w:line="240" w:lineRule="auto"/>
              <w:ind w:left="106" w:right="262"/>
              <w:contextualSpacing/>
              <w:rPr>
                <w:szCs w:val="22"/>
                <w:lang w:bidi="ru-RU"/>
              </w:rPr>
            </w:pPr>
            <w:r>
              <w:rPr>
                <w:szCs w:val="22"/>
                <w:lang w:bidi="ru-RU"/>
              </w:rPr>
              <w:t>Выполняется перекатом через спину на базе 6.1-3. Руки от пола не отрываются, проворачиваются наружу, за счет</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движения наружу в плечевом поясе</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597" w:type="dxa"/>
          </w:tcPr>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4" w:type="dxa"/>
          </w:tcPr>
          <w:p w:rsidR="007E012D" w:rsidRDefault="00A93076">
            <w:pPr>
              <w:widowControl w:val="0"/>
              <w:spacing w:before="100" w:beforeAutospacing="1" w:after="100" w:afterAutospacing="1" w:line="240" w:lineRule="auto"/>
              <w:ind w:left="211" w:right="207"/>
              <w:contextualSpacing/>
              <w:jc w:val="center"/>
              <w:rPr>
                <w:szCs w:val="22"/>
                <w:lang w:bidi="ru-RU"/>
              </w:rPr>
            </w:pPr>
            <w:r>
              <w:rPr>
                <w:szCs w:val="22"/>
                <w:lang w:bidi="ru-RU"/>
              </w:rPr>
              <w:t>О С</w:t>
            </w:r>
          </w:p>
        </w:tc>
        <w:tc>
          <w:tcPr>
            <w:tcW w:w="586"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12.6.5</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328"/>
              <w:contextualSpacing/>
              <w:rPr>
                <w:szCs w:val="22"/>
                <w:lang w:bidi="ru-RU"/>
              </w:rPr>
            </w:pPr>
            <w:r>
              <w:rPr>
                <w:szCs w:val="22"/>
                <w:lang w:bidi="ru-RU"/>
              </w:rPr>
              <w:t>Подъем разгибом после кувырка вперед</w:t>
            </w:r>
          </w:p>
        </w:tc>
        <w:tc>
          <w:tcPr>
            <w:tcW w:w="6405" w:type="dxa"/>
          </w:tcPr>
          <w:p w:rsidR="007E012D" w:rsidRDefault="00A93076">
            <w:pPr>
              <w:widowControl w:val="0"/>
              <w:spacing w:before="100" w:beforeAutospacing="1" w:after="100" w:afterAutospacing="1" w:line="240" w:lineRule="auto"/>
              <w:ind w:left="106" w:right="149"/>
              <w:contextualSpacing/>
              <w:rPr>
                <w:szCs w:val="22"/>
                <w:lang w:bidi="ru-RU"/>
              </w:rPr>
            </w:pPr>
            <w:r>
              <w:rPr>
                <w:szCs w:val="22"/>
                <w:lang w:bidi="ru-RU"/>
              </w:rPr>
              <w:t>Начав выполнять кувырок вперед, затылок ставить на линии кистей, когда лопатки коснутся пола, разогнуть ноги в коленях и затем, при достаточно высоком положении таза, исполнить подъем разгибом (6.1-4)</w:t>
            </w: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7E012D">
            <w:pPr>
              <w:widowControl w:val="0"/>
              <w:spacing w:before="100" w:beforeAutospacing="1" w:after="100" w:afterAutospacing="1" w:line="240" w:lineRule="auto"/>
              <w:contextualSpacing/>
              <w:rPr>
                <w:sz w:val="22"/>
                <w:szCs w:val="22"/>
                <w:lang w:bidi="ru-RU"/>
              </w:rPr>
            </w:pPr>
          </w:p>
        </w:tc>
        <w:tc>
          <w:tcPr>
            <w:tcW w:w="598" w:type="dxa"/>
          </w:tcPr>
          <w:p w:rsidR="007E012D" w:rsidRDefault="007E012D">
            <w:pPr>
              <w:widowControl w:val="0"/>
              <w:spacing w:before="100" w:beforeAutospacing="1" w:after="100" w:afterAutospacing="1" w:line="240" w:lineRule="auto"/>
              <w:contextualSpacing/>
              <w:rPr>
                <w:sz w:val="22"/>
                <w:szCs w:val="22"/>
                <w:lang w:bidi="ru-RU"/>
              </w:rPr>
            </w:pPr>
          </w:p>
        </w:tc>
        <w:tc>
          <w:tcPr>
            <w:tcW w:w="597" w:type="dxa"/>
          </w:tcPr>
          <w:p w:rsidR="007E012D" w:rsidRDefault="00A93076">
            <w:pPr>
              <w:widowControl w:val="0"/>
              <w:spacing w:before="100" w:beforeAutospacing="1" w:after="100" w:afterAutospacing="1" w:line="240" w:lineRule="auto"/>
              <w:ind w:left="209" w:right="202"/>
              <w:contextualSpacing/>
              <w:jc w:val="both"/>
              <w:rPr>
                <w:szCs w:val="22"/>
                <w:lang w:bidi="ru-RU"/>
              </w:rPr>
            </w:pPr>
            <w:r>
              <w:rPr>
                <w:szCs w:val="22"/>
                <w:lang w:bidi="ru-RU"/>
              </w:rPr>
              <w:t>П Р О</w:t>
            </w:r>
          </w:p>
        </w:tc>
        <w:tc>
          <w:tcPr>
            <w:tcW w:w="607" w:type="dxa"/>
          </w:tcPr>
          <w:p w:rsidR="007E012D" w:rsidRDefault="00A93076">
            <w:pPr>
              <w:widowControl w:val="0"/>
              <w:spacing w:before="100" w:beforeAutospacing="1" w:after="100" w:afterAutospacing="1" w:line="240" w:lineRule="auto"/>
              <w:ind w:left="212" w:right="209" w:firstLine="20"/>
              <w:contextualSpacing/>
              <w:jc w:val="both"/>
              <w:rPr>
                <w:szCs w:val="22"/>
                <w:lang w:bidi="ru-RU"/>
              </w:rPr>
            </w:pPr>
            <w:r>
              <w:rPr>
                <w:szCs w:val="22"/>
                <w:lang w:bidi="ru-RU"/>
              </w:rPr>
              <w:t>Р О С</w:t>
            </w:r>
          </w:p>
        </w:tc>
        <w:tc>
          <w:tcPr>
            <w:tcW w:w="604"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586"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r w:rsidR="007E012D">
        <w:trPr>
          <w:trHeight w:val="336"/>
        </w:trPr>
        <w:tc>
          <w:tcPr>
            <w:tcW w:w="14631" w:type="dxa"/>
            <w:gridSpan w:val="10"/>
          </w:tcPr>
          <w:p w:rsidR="007E012D" w:rsidRDefault="00A93076">
            <w:pPr>
              <w:widowControl w:val="0"/>
              <w:spacing w:before="100" w:beforeAutospacing="1" w:after="100" w:afterAutospacing="1" w:line="240" w:lineRule="auto"/>
              <w:ind w:left="6041"/>
              <w:contextualSpacing/>
              <w:rPr>
                <w:b/>
                <w:szCs w:val="22"/>
                <w:lang w:bidi="ru-RU"/>
              </w:rPr>
            </w:pPr>
            <w:r>
              <w:rPr>
                <w:b/>
                <w:szCs w:val="22"/>
                <w:lang w:bidi="ru-RU"/>
              </w:rPr>
              <w:t>12.7 Перевороты боком</w:t>
            </w:r>
          </w:p>
        </w:tc>
      </w:tr>
      <w:tr w:rsidR="007E012D">
        <w:trPr>
          <w:trHeight w:val="1379"/>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12.7.1</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Переворот боком</w:t>
            </w:r>
          </w:p>
        </w:tc>
        <w:tc>
          <w:tcPr>
            <w:tcW w:w="6405" w:type="dxa"/>
          </w:tcPr>
          <w:p w:rsidR="007E012D" w:rsidRDefault="00A93076">
            <w:pPr>
              <w:widowControl w:val="0"/>
              <w:spacing w:before="100" w:beforeAutospacing="1" w:after="100" w:afterAutospacing="1" w:line="240" w:lineRule="auto"/>
              <w:ind w:left="106" w:right="160"/>
              <w:contextualSpacing/>
              <w:rPr>
                <w:szCs w:val="22"/>
                <w:lang w:bidi="ru-RU"/>
              </w:rPr>
            </w:pPr>
            <w:r>
              <w:rPr>
                <w:szCs w:val="22"/>
                <w:lang w:bidi="ru-RU"/>
              </w:rPr>
              <w:t>Все движение выполняется в лицевой плоскости. Во время переворота поочередная постановка рук и ног, движением под себя за счет подвижности в тазобедренных суставах, смотреть на руки, равновесие удерживать за счет прогиба в пояснице (таз над головой)</w:t>
            </w:r>
          </w:p>
        </w:tc>
        <w:tc>
          <w:tcPr>
            <w:tcW w:w="598"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7E012D">
            <w:pPr>
              <w:widowControl w:val="0"/>
              <w:spacing w:before="100" w:beforeAutospacing="1" w:after="100" w:afterAutospacing="1" w:line="240" w:lineRule="auto"/>
              <w:contextualSpacing/>
              <w:rPr>
                <w:sz w:val="22"/>
                <w:szCs w:val="22"/>
                <w:lang w:bidi="ru-RU"/>
              </w:rPr>
            </w:pPr>
          </w:p>
        </w:tc>
        <w:tc>
          <w:tcPr>
            <w:tcW w:w="604" w:type="dxa"/>
          </w:tcPr>
          <w:p w:rsidR="007E012D" w:rsidRDefault="007E012D">
            <w:pPr>
              <w:widowControl w:val="0"/>
              <w:spacing w:before="100" w:beforeAutospacing="1" w:after="100" w:afterAutospacing="1" w:line="240" w:lineRule="auto"/>
              <w:contextualSpacing/>
              <w:rPr>
                <w:sz w:val="22"/>
                <w:szCs w:val="22"/>
                <w:lang w:bidi="ru-RU"/>
              </w:rPr>
            </w:pPr>
          </w:p>
        </w:tc>
        <w:tc>
          <w:tcPr>
            <w:tcW w:w="586" w:type="dxa"/>
          </w:tcPr>
          <w:p w:rsidR="007E012D" w:rsidRDefault="007E012D">
            <w:pPr>
              <w:widowControl w:val="0"/>
              <w:spacing w:before="100" w:beforeAutospacing="1" w:after="100" w:afterAutospacing="1" w:line="240" w:lineRule="auto"/>
              <w:contextualSpacing/>
              <w:rPr>
                <w:sz w:val="22"/>
                <w:szCs w:val="22"/>
                <w:lang w:bidi="ru-RU"/>
              </w:rPr>
            </w:pPr>
          </w:p>
        </w:tc>
      </w:tr>
      <w:tr w:rsidR="007E012D">
        <w:trPr>
          <w:trHeight w:val="1104"/>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12.7.2</w:t>
            </w:r>
          </w:p>
        </w:tc>
        <w:tc>
          <w:tcPr>
            <w:tcW w:w="2907"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7" w:right="149"/>
              <w:contextualSpacing/>
              <w:rPr>
                <w:szCs w:val="22"/>
                <w:lang w:bidi="ru-RU"/>
              </w:rPr>
            </w:pPr>
            <w:r>
              <w:rPr>
                <w:szCs w:val="22"/>
                <w:lang w:bidi="ru-RU"/>
              </w:rPr>
              <w:t>Переворот боком на одну руку</w:t>
            </w:r>
          </w:p>
        </w:tc>
        <w:tc>
          <w:tcPr>
            <w:tcW w:w="6405" w:type="dxa"/>
          </w:tcPr>
          <w:p w:rsidR="007E012D" w:rsidRDefault="00A93076">
            <w:pPr>
              <w:widowControl w:val="0"/>
              <w:spacing w:before="100" w:beforeAutospacing="1" w:after="100" w:afterAutospacing="1" w:line="240" w:lineRule="auto"/>
              <w:ind w:left="106" w:right="198"/>
              <w:contextualSpacing/>
              <w:rPr>
                <w:szCs w:val="22"/>
                <w:lang w:bidi="ru-RU"/>
              </w:rPr>
            </w:pPr>
            <w:r>
              <w:rPr>
                <w:szCs w:val="22"/>
                <w:lang w:bidi="ru-RU"/>
              </w:rPr>
              <w:t>Выполняется на базе 7.1. в момент маха правой/левой ноги и толчка левой/правой надо опереться правой (дальней) рукой. После приземления на правую/левую оттолкнуться</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правой рукой от пола и встать на левую</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4" w:type="dxa"/>
          </w:tcPr>
          <w:p w:rsidR="007E012D" w:rsidRDefault="00A93076">
            <w:pPr>
              <w:widowControl w:val="0"/>
              <w:spacing w:before="100" w:beforeAutospacing="1" w:after="100" w:afterAutospacing="1" w:line="240" w:lineRule="auto"/>
              <w:ind w:left="2"/>
              <w:contextualSpacing/>
              <w:jc w:val="center"/>
              <w:rPr>
                <w:szCs w:val="22"/>
                <w:lang w:bidi="ru-RU"/>
              </w:rPr>
            </w:pPr>
            <w:r>
              <w:rPr>
                <w:szCs w:val="22"/>
                <w:lang w:bidi="ru-RU"/>
              </w:rPr>
              <w:t>С</w:t>
            </w:r>
          </w:p>
        </w:tc>
        <w:tc>
          <w:tcPr>
            <w:tcW w:w="586" w:type="dxa"/>
          </w:tcPr>
          <w:p w:rsidR="007E012D" w:rsidRDefault="00A93076">
            <w:pPr>
              <w:widowControl w:val="0"/>
              <w:spacing w:before="100" w:beforeAutospacing="1" w:after="100" w:afterAutospacing="1" w:line="240" w:lineRule="auto"/>
              <w:ind w:right="205"/>
              <w:contextualSpacing/>
              <w:jc w:val="right"/>
              <w:rPr>
                <w:szCs w:val="22"/>
                <w:lang w:bidi="ru-RU"/>
              </w:rPr>
            </w:pPr>
            <w:r>
              <w:rPr>
                <w:szCs w:val="22"/>
                <w:lang w:bidi="ru-RU"/>
              </w:rPr>
              <w:t>С</w:t>
            </w:r>
          </w:p>
        </w:tc>
      </w:tr>
    </w:tbl>
    <w:p w:rsidR="007E012D" w:rsidRDefault="007E012D">
      <w:pPr>
        <w:spacing w:before="100" w:beforeAutospacing="1" w:after="100" w:afterAutospacing="1" w:line="240" w:lineRule="auto"/>
        <w:contextualSpacing/>
        <w:jc w:val="right"/>
        <w:sectPr w:rsidR="007E012D">
          <w:footerReference w:type="default" r:id="rId380"/>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38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1"/>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12.7.3</w:t>
            </w:r>
          </w:p>
        </w:tc>
        <w:tc>
          <w:tcPr>
            <w:tcW w:w="290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7" w:right="481"/>
              <w:contextualSpacing/>
              <w:rPr>
                <w:szCs w:val="22"/>
                <w:lang w:bidi="ru-RU"/>
              </w:rPr>
            </w:pPr>
            <w:r>
              <w:rPr>
                <w:szCs w:val="22"/>
                <w:lang w:bidi="ru-RU"/>
              </w:rPr>
              <w:t>Переворот боком с опусканием на колени</w:t>
            </w:r>
          </w:p>
        </w:tc>
        <w:tc>
          <w:tcPr>
            <w:tcW w:w="6405" w:type="dxa"/>
          </w:tcPr>
          <w:p w:rsidR="007E012D" w:rsidRDefault="00A93076">
            <w:pPr>
              <w:widowControl w:val="0"/>
              <w:spacing w:before="100" w:beforeAutospacing="1" w:after="100" w:afterAutospacing="1" w:line="240" w:lineRule="auto"/>
              <w:ind w:left="106" w:right="186"/>
              <w:contextualSpacing/>
              <w:rPr>
                <w:szCs w:val="22"/>
                <w:lang w:bidi="ru-RU"/>
              </w:rPr>
            </w:pPr>
            <w:r>
              <w:rPr>
                <w:szCs w:val="22"/>
                <w:lang w:bidi="ru-RU"/>
              </w:rPr>
              <w:t>В стойке на руках одна нога притормаживает движения, другая догоняет маховую (соединить) и поворотом спиной по направления движения опуститься в упор стоя на коленях, начинать опускание перекатом с носков, больший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упор на руки</w:t>
            </w:r>
          </w:p>
        </w:tc>
        <w:tc>
          <w:tcPr>
            <w:tcW w:w="598" w:type="dxa"/>
          </w:tcPr>
          <w:p w:rsidR="007E012D" w:rsidRDefault="00A93076">
            <w:pPr>
              <w:widowControl w:val="0"/>
              <w:spacing w:before="100" w:beforeAutospacing="1" w:after="100" w:afterAutospacing="1" w:line="240" w:lineRule="auto"/>
              <w:ind w:left="210" w:right="202"/>
              <w:contextualSpacing/>
              <w:jc w:val="both"/>
              <w:rPr>
                <w:szCs w:val="22"/>
                <w:lang w:bidi="ru-RU"/>
              </w:rPr>
            </w:pPr>
            <w:r>
              <w:rPr>
                <w:szCs w:val="22"/>
                <w:lang w:bidi="ru-RU"/>
              </w:rPr>
              <w:t>П Р О</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12.7.4</w:t>
            </w:r>
          </w:p>
        </w:tc>
        <w:tc>
          <w:tcPr>
            <w:tcW w:w="2907" w:type="dxa"/>
          </w:tcPr>
          <w:p w:rsidR="007E012D" w:rsidRDefault="00A93076">
            <w:pPr>
              <w:widowControl w:val="0"/>
              <w:spacing w:before="100" w:beforeAutospacing="1" w:after="100" w:afterAutospacing="1" w:line="240" w:lineRule="auto"/>
              <w:ind w:left="107" w:right="140"/>
              <w:contextualSpacing/>
              <w:rPr>
                <w:szCs w:val="22"/>
                <w:lang w:bidi="ru-RU"/>
              </w:rPr>
            </w:pPr>
            <w:r>
              <w:rPr>
                <w:szCs w:val="22"/>
                <w:lang w:bidi="ru-RU"/>
              </w:rPr>
              <w:t>Переворот боком с поворотом на 180º в сед в</w:t>
            </w:r>
          </w:p>
          <w:p w:rsidR="007E012D" w:rsidRDefault="00A93076">
            <w:pPr>
              <w:widowControl w:val="0"/>
              <w:spacing w:before="100" w:beforeAutospacing="1" w:after="100" w:afterAutospacing="1" w:line="240" w:lineRule="auto"/>
              <w:ind w:left="107" w:right="662"/>
              <w:contextualSpacing/>
              <w:rPr>
                <w:szCs w:val="22"/>
                <w:lang w:bidi="ru-RU"/>
              </w:rPr>
            </w:pPr>
            <w:r>
              <w:rPr>
                <w:szCs w:val="22"/>
                <w:lang w:bidi="ru-RU"/>
              </w:rPr>
              <w:t>продольный шпагат, согнув ногу</w:t>
            </w:r>
          </w:p>
        </w:tc>
        <w:tc>
          <w:tcPr>
            <w:tcW w:w="6405" w:type="dxa"/>
          </w:tcPr>
          <w:p w:rsidR="007E012D" w:rsidRDefault="00A93076">
            <w:pPr>
              <w:widowControl w:val="0"/>
              <w:spacing w:before="100" w:beforeAutospacing="1" w:after="100" w:afterAutospacing="1" w:line="240" w:lineRule="auto"/>
              <w:ind w:left="106" w:right="361"/>
              <w:contextualSpacing/>
              <w:rPr>
                <w:szCs w:val="22"/>
                <w:lang w:bidi="ru-RU"/>
              </w:rPr>
            </w:pPr>
            <w:r>
              <w:rPr>
                <w:szCs w:val="22"/>
                <w:lang w:bidi="ru-RU"/>
              </w:rPr>
              <w:t>Выполняется на базе 7.1, 3. Маховая нога, приближаясь к полу, продолжает движение еще на 180º в продольный шпагат больший упор на руки</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10" w:right="201"/>
              <w:contextualSpacing/>
              <w:jc w:val="both"/>
              <w:rPr>
                <w:szCs w:val="22"/>
                <w:lang w:bidi="ru-RU"/>
              </w:rPr>
            </w:pPr>
            <w:r>
              <w:rPr>
                <w:szCs w:val="22"/>
                <w:lang w:bidi="ru-RU"/>
              </w:rPr>
              <w:t>П Р О</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12.7.5</w:t>
            </w:r>
          </w:p>
        </w:tc>
        <w:tc>
          <w:tcPr>
            <w:tcW w:w="2907" w:type="dxa"/>
          </w:tcPr>
          <w:p w:rsidR="007E012D" w:rsidRDefault="00A93076">
            <w:pPr>
              <w:widowControl w:val="0"/>
              <w:spacing w:before="100" w:beforeAutospacing="1" w:after="100" w:afterAutospacing="1" w:line="240" w:lineRule="auto"/>
              <w:ind w:left="107" w:right="711"/>
              <w:contextualSpacing/>
              <w:rPr>
                <w:szCs w:val="22"/>
                <w:lang w:bidi="ru-RU"/>
              </w:rPr>
            </w:pPr>
            <w:r>
              <w:rPr>
                <w:szCs w:val="22"/>
                <w:lang w:bidi="ru-RU"/>
              </w:rPr>
              <w:t>Переворот боком из положения стоя на</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коленях в стойку</w:t>
            </w:r>
          </w:p>
        </w:tc>
        <w:tc>
          <w:tcPr>
            <w:tcW w:w="6405" w:type="dxa"/>
          </w:tcPr>
          <w:p w:rsidR="007E012D" w:rsidRDefault="00A93076">
            <w:pPr>
              <w:widowControl w:val="0"/>
              <w:spacing w:before="100" w:beforeAutospacing="1" w:after="100" w:afterAutospacing="1" w:line="240" w:lineRule="auto"/>
              <w:ind w:left="106" w:right="409"/>
              <w:contextualSpacing/>
              <w:rPr>
                <w:szCs w:val="22"/>
                <w:lang w:bidi="ru-RU"/>
              </w:rPr>
            </w:pPr>
            <w:r>
              <w:rPr>
                <w:szCs w:val="22"/>
                <w:lang w:bidi="ru-RU"/>
              </w:rPr>
              <w:t>Переход с пола выполняется за счет активного движения маховой ноги</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tc>
        <w:tc>
          <w:tcPr>
            <w:tcW w:w="597" w:type="dxa"/>
          </w:tcPr>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5"/>
              <w:contextualSpacing/>
              <w:jc w:val="center"/>
              <w:rPr>
                <w:szCs w:val="22"/>
                <w:lang w:bidi="ru-RU"/>
              </w:rPr>
            </w:pPr>
            <w:r>
              <w:rPr>
                <w:szCs w:val="22"/>
                <w:lang w:bidi="ru-RU"/>
              </w:rPr>
              <w:t>С</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12.7.6</w:t>
            </w:r>
          </w:p>
        </w:tc>
        <w:tc>
          <w:tcPr>
            <w:tcW w:w="2907" w:type="dxa"/>
          </w:tcPr>
          <w:p w:rsidR="007E012D" w:rsidRDefault="00A93076">
            <w:pPr>
              <w:widowControl w:val="0"/>
              <w:spacing w:before="100" w:beforeAutospacing="1" w:after="100" w:afterAutospacing="1" w:line="240" w:lineRule="auto"/>
              <w:ind w:left="107" w:right="699"/>
              <w:contextualSpacing/>
              <w:rPr>
                <w:szCs w:val="22"/>
                <w:lang w:bidi="ru-RU"/>
              </w:rPr>
            </w:pPr>
            <w:r>
              <w:rPr>
                <w:szCs w:val="22"/>
                <w:lang w:bidi="ru-RU"/>
              </w:rPr>
              <w:t>Переворот боком на предплечье</w:t>
            </w:r>
          </w:p>
        </w:tc>
        <w:tc>
          <w:tcPr>
            <w:tcW w:w="6405"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2.2 и 7.1</w:t>
            </w:r>
          </w:p>
        </w:tc>
        <w:tc>
          <w:tcPr>
            <w:tcW w:w="598" w:type="dxa"/>
          </w:tcPr>
          <w:p w:rsidR="007E012D" w:rsidRDefault="00A93076">
            <w:pPr>
              <w:widowControl w:val="0"/>
              <w:spacing w:before="100" w:beforeAutospacing="1" w:after="100" w:afterAutospacing="1" w:line="240" w:lineRule="auto"/>
              <w:ind w:left="210" w:right="202"/>
              <w:contextualSpacing/>
              <w:jc w:val="both"/>
              <w:rPr>
                <w:szCs w:val="22"/>
                <w:lang w:bidi="ru-RU"/>
              </w:rPr>
            </w:pPr>
            <w:r>
              <w:rPr>
                <w:szCs w:val="22"/>
                <w:lang w:bidi="ru-RU"/>
              </w:rPr>
              <w:t>П Р О</w:t>
            </w:r>
          </w:p>
        </w:tc>
        <w:tc>
          <w:tcPr>
            <w:tcW w:w="597" w:type="dxa"/>
          </w:tcPr>
          <w:p w:rsidR="007E012D" w:rsidRDefault="00A93076">
            <w:pPr>
              <w:widowControl w:val="0"/>
              <w:spacing w:before="100" w:beforeAutospacing="1" w:after="100" w:afterAutospacing="1" w:line="240" w:lineRule="auto"/>
              <w:ind w:left="210" w:right="201" w:firstLine="19"/>
              <w:contextualSpacing/>
              <w:jc w:val="both"/>
              <w:rPr>
                <w:szCs w:val="22"/>
                <w:lang w:bidi="ru-RU"/>
              </w:rPr>
            </w:pPr>
            <w:r>
              <w:rPr>
                <w:szCs w:val="22"/>
                <w:lang w:bidi="ru-RU"/>
              </w:rPr>
              <w:t>Р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46"/>
        </w:trPr>
        <w:tc>
          <w:tcPr>
            <w:tcW w:w="1132"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12.7.7</w:t>
            </w:r>
          </w:p>
        </w:tc>
        <w:tc>
          <w:tcPr>
            <w:tcW w:w="2907" w:type="dxa"/>
          </w:tcPr>
          <w:p w:rsidR="007E012D" w:rsidRDefault="00A93076">
            <w:pPr>
              <w:widowControl w:val="0"/>
              <w:spacing w:before="100" w:beforeAutospacing="1" w:after="100" w:afterAutospacing="1" w:line="240" w:lineRule="auto"/>
              <w:ind w:left="107" w:right="652"/>
              <w:contextualSpacing/>
              <w:rPr>
                <w:szCs w:val="22"/>
                <w:lang w:bidi="ru-RU"/>
              </w:rPr>
            </w:pPr>
            <w:r>
              <w:rPr>
                <w:szCs w:val="22"/>
                <w:lang w:bidi="ru-RU"/>
              </w:rPr>
              <w:t>Переворот боком ч/з стойку на груди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2.3 и 7.1</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210" w:right="201" w:hanging="2"/>
              <w:contextualSpacing/>
              <w:jc w:val="center"/>
              <w:rPr>
                <w:szCs w:val="22"/>
                <w:lang w:bidi="ru-RU"/>
              </w:rPr>
            </w:pPr>
            <w:r>
              <w:rPr>
                <w:szCs w:val="22"/>
                <w:lang w:bidi="ru-RU"/>
              </w:rPr>
              <w:t>Р О</w:t>
            </w:r>
          </w:p>
        </w:tc>
        <w:tc>
          <w:tcPr>
            <w:tcW w:w="598" w:type="dxa"/>
          </w:tcPr>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Р</w:t>
            </w:r>
          </w:p>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44"/>
        </w:trPr>
        <w:tc>
          <w:tcPr>
            <w:tcW w:w="1132"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12.7.8</w:t>
            </w:r>
          </w:p>
        </w:tc>
        <w:tc>
          <w:tcPr>
            <w:tcW w:w="2907" w:type="dxa"/>
          </w:tcPr>
          <w:p w:rsidR="007E012D" w:rsidRDefault="00A93076">
            <w:pPr>
              <w:widowControl w:val="0"/>
              <w:spacing w:before="100" w:beforeAutospacing="1" w:after="100" w:afterAutospacing="1" w:line="240" w:lineRule="auto"/>
              <w:ind w:left="107" w:right="321"/>
              <w:contextualSpacing/>
              <w:rPr>
                <w:szCs w:val="22"/>
                <w:lang w:bidi="ru-RU"/>
              </w:rPr>
            </w:pPr>
            <w:r>
              <w:rPr>
                <w:szCs w:val="22"/>
                <w:lang w:bidi="ru-RU"/>
              </w:rPr>
              <w:t>Переворот боком ч/з ст. на лопатках</w:t>
            </w:r>
          </w:p>
        </w:tc>
        <w:tc>
          <w:tcPr>
            <w:tcW w:w="6405" w:type="dxa"/>
          </w:tcPr>
          <w:p w:rsidR="007E012D" w:rsidRDefault="00A93076">
            <w:pPr>
              <w:widowControl w:val="0"/>
              <w:spacing w:before="100" w:beforeAutospacing="1" w:after="100" w:afterAutospacing="1" w:line="240" w:lineRule="auto"/>
              <w:ind w:left="106" w:right="141"/>
              <w:contextualSpacing/>
              <w:rPr>
                <w:szCs w:val="22"/>
                <w:lang w:bidi="ru-RU"/>
              </w:rPr>
            </w:pPr>
            <w:r>
              <w:rPr>
                <w:szCs w:val="22"/>
                <w:lang w:bidi="ru-RU"/>
              </w:rPr>
              <w:t>Выполняется на базе 2.1, 3 и 7.1. выполняется из исходного положения – стойки на коленях, кисти под лопатки,</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начиная с постановки плеча под себя.</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p w:rsidR="007E012D" w:rsidRDefault="00A93076">
            <w:pPr>
              <w:widowControl w:val="0"/>
              <w:spacing w:before="100" w:beforeAutospacing="1" w:after="100" w:afterAutospacing="1" w:line="240" w:lineRule="auto"/>
              <w:ind w:left="6"/>
              <w:contextualSpacing/>
              <w:jc w:val="center"/>
              <w:rPr>
                <w:szCs w:val="22"/>
                <w:lang w:bidi="ru-RU"/>
              </w:rPr>
            </w:pPr>
            <w:r>
              <w:rPr>
                <w:szCs w:val="22"/>
                <w:lang w:bidi="ru-RU"/>
              </w:rPr>
              <w:t>О</w:t>
            </w:r>
          </w:p>
        </w:tc>
        <w:tc>
          <w:tcPr>
            <w:tcW w:w="598" w:type="dxa"/>
          </w:tcPr>
          <w:p w:rsidR="007E012D" w:rsidRDefault="00A93076">
            <w:pPr>
              <w:widowControl w:val="0"/>
              <w:spacing w:before="100" w:beforeAutospacing="1" w:after="100" w:afterAutospacing="1" w:line="240" w:lineRule="auto"/>
              <w:ind w:left="209" w:right="203" w:hanging="2"/>
              <w:contextualSpacing/>
              <w:jc w:val="center"/>
              <w:rPr>
                <w:szCs w:val="22"/>
                <w:lang w:bidi="ru-RU"/>
              </w:rPr>
            </w:pPr>
            <w:r>
              <w:rPr>
                <w:szCs w:val="22"/>
                <w:lang w:bidi="ru-RU"/>
              </w:rPr>
              <w:t>Р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827"/>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12.7.9</w:t>
            </w:r>
          </w:p>
        </w:tc>
        <w:tc>
          <w:tcPr>
            <w:tcW w:w="2907" w:type="dxa"/>
          </w:tcPr>
          <w:p w:rsidR="007E012D" w:rsidRDefault="00A93076">
            <w:pPr>
              <w:widowControl w:val="0"/>
              <w:spacing w:before="100" w:beforeAutospacing="1" w:after="100" w:afterAutospacing="1" w:line="240" w:lineRule="auto"/>
              <w:ind w:left="107" w:right="133"/>
              <w:contextualSpacing/>
              <w:rPr>
                <w:szCs w:val="22"/>
                <w:lang w:bidi="ru-RU"/>
              </w:rPr>
            </w:pPr>
            <w:r>
              <w:rPr>
                <w:szCs w:val="22"/>
                <w:lang w:bidi="ru-RU"/>
              </w:rPr>
              <w:t>Переворот боком с перекатом в упор на лежа на бедрах</w:t>
            </w:r>
          </w:p>
        </w:tc>
        <w:tc>
          <w:tcPr>
            <w:tcW w:w="6405" w:type="dxa"/>
          </w:tcPr>
          <w:p w:rsidR="007E012D" w:rsidRDefault="00A93076">
            <w:pPr>
              <w:widowControl w:val="0"/>
              <w:spacing w:before="100" w:beforeAutospacing="1" w:after="100" w:afterAutospacing="1" w:line="240" w:lineRule="auto"/>
              <w:ind w:left="106" w:right="575"/>
              <w:contextualSpacing/>
              <w:rPr>
                <w:szCs w:val="22"/>
                <w:lang w:bidi="ru-RU"/>
              </w:rPr>
            </w:pPr>
            <w:r>
              <w:rPr>
                <w:szCs w:val="22"/>
                <w:lang w:bidi="ru-RU"/>
              </w:rPr>
              <w:t>Выполняется на базе 7.7.1. В стойке на руках одна нога притормаживает движения, другая догоняет маховую (соединить) и выполнить перекат назад.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contextualSpacing/>
              <w:jc w:val="both"/>
              <w:rPr>
                <w:szCs w:val="22"/>
                <w:lang w:bidi="ru-RU"/>
              </w:rPr>
            </w:pPr>
            <w:r>
              <w:rPr>
                <w:szCs w:val="22"/>
                <w:lang w:bidi="ru-RU"/>
              </w:rPr>
              <w:t>П 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380"/>
        </w:trPr>
        <w:tc>
          <w:tcPr>
            <w:tcW w:w="14631" w:type="dxa"/>
            <w:gridSpan w:val="10"/>
          </w:tcPr>
          <w:p w:rsidR="007E012D" w:rsidRDefault="00A93076">
            <w:pPr>
              <w:widowControl w:val="0"/>
              <w:spacing w:before="100" w:beforeAutospacing="1" w:after="100" w:afterAutospacing="1" w:line="240" w:lineRule="auto"/>
              <w:ind w:left="6004"/>
              <w:contextualSpacing/>
              <w:rPr>
                <w:b/>
                <w:szCs w:val="22"/>
                <w:lang w:bidi="ru-RU"/>
              </w:rPr>
            </w:pPr>
            <w:r>
              <w:rPr>
                <w:b/>
                <w:szCs w:val="22"/>
                <w:lang w:bidi="ru-RU"/>
              </w:rPr>
              <w:t>12.8 Перевороты вперед</w:t>
            </w:r>
          </w:p>
        </w:tc>
      </w:tr>
      <w:tr w:rsidR="007E012D">
        <w:trPr>
          <w:trHeight w:val="1490"/>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8.1</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Переворот вперед</w:t>
            </w:r>
          </w:p>
        </w:tc>
        <w:tc>
          <w:tcPr>
            <w:tcW w:w="6405" w:type="dxa"/>
          </w:tcPr>
          <w:p w:rsidR="007E012D" w:rsidRDefault="00A93076">
            <w:pPr>
              <w:widowControl w:val="0"/>
              <w:spacing w:before="100" w:beforeAutospacing="1" w:after="100" w:afterAutospacing="1" w:line="240" w:lineRule="auto"/>
              <w:ind w:left="106" w:right="200"/>
              <w:contextualSpacing/>
              <w:rPr>
                <w:szCs w:val="22"/>
                <w:lang w:bidi="ru-RU"/>
              </w:rPr>
            </w:pPr>
            <w:r>
              <w:rPr>
                <w:szCs w:val="22"/>
                <w:lang w:bidi="ru-RU"/>
              </w:rPr>
              <w:t>Поставить руки на пол перед собой и опереться на них, наклонить голову назад, махом одной и толчком другой ногой выйти в стойку на кистях с прогнутой спиной. Затем теряя равновесие (вперед), подать плечи и голову назад, встать на «мост» и, подавая таз вперед, оттолкнуться</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руками от пола и встать прогнувшись, руки вверх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contextualSpacing/>
              <w:jc w:val="both"/>
              <w:rPr>
                <w:szCs w:val="22"/>
                <w:lang w:bidi="ru-RU"/>
              </w:rPr>
            </w:pPr>
            <w:r>
              <w:rPr>
                <w:szCs w:val="22"/>
                <w:lang w:bidi="ru-RU"/>
              </w:rPr>
              <w:t>П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45"/>
        </w:trPr>
        <w:tc>
          <w:tcPr>
            <w:tcW w:w="1132"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12.8.2</w:t>
            </w:r>
          </w:p>
        </w:tc>
        <w:tc>
          <w:tcPr>
            <w:tcW w:w="2907" w:type="dxa"/>
          </w:tcPr>
          <w:p w:rsidR="007E012D" w:rsidRDefault="00A93076">
            <w:pPr>
              <w:widowControl w:val="0"/>
              <w:spacing w:before="100" w:beforeAutospacing="1" w:after="100" w:afterAutospacing="1" w:line="240" w:lineRule="auto"/>
              <w:ind w:left="107" w:right="431"/>
              <w:contextualSpacing/>
              <w:rPr>
                <w:szCs w:val="22"/>
                <w:lang w:bidi="ru-RU"/>
              </w:rPr>
            </w:pPr>
            <w:r>
              <w:rPr>
                <w:szCs w:val="22"/>
                <w:lang w:bidi="ru-RU"/>
              </w:rPr>
              <w:t>То же, что 8.1 толчком двумя ногами</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8.1</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О</w:t>
            </w:r>
          </w:p>
          <w:p w:rsidR="007E012D" w:rsidRDefault="00A93076">
            <w:pPr>
              <w:widowControl w:val="0"/>
              <w:spacing w:before="100" w:beforeAutospacing="1" w:after="100" w:afterAutospacing="1" w:line="240" w:lineRule="auto"/>
              <w:ind w:left="3"/>
              <w:contextualSpacing/>
              <w:jc w:val="center"/>
              <w:rPr>
                <w:szCs w:val="22"/>
                <w:lang w:bidi="ru-RU"/>
              </w:rPr>
            </w:pPr>
            <w:r>
              <w:rPr>
                <w:szCs w:val="22"/>
                <w:lang w:bidi="ru-RU"/>
              </w:rPr>
              <w:t>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81"/>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1483"/>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12.8.3</w:t>
            </w:r>
          </w:p>
        </w:tc>
        <w:tc>
          <w:tcPr>
            <w:tcW w:w="2907" w:type="dxa"/>
          </w:tcPr>
          <w:p w:rsidR="007E012D" w:rsidRDefault="00A93076">
            <w:pPr>
              <w:widowControl w:val="0"/>
              <w:spacing w:before="100" w:beforeAutospacing="1" w:after="100" w:afterAutospacing="1" w:line="240" w:lineRule="auto"/>
              <w:ind w:left="107" w:right="497"/>
              <w:contextualSpacing/>
              <w:rPr>
                <w:szCs w:val="22"/>
                <w:lang w:bidi="ru-RU"/>
              </w:rPr>
            </w:pPr>
            <w:r>
              <w:rPr>
                <w:szCs w:val="22"/>
                <w:lang w:bidi="ru-RU"/>
              </w:rPr>
              <w:t>Переворот вперед из упора присев толчком двумя:</w:t>
            </w:r>
          </w:p>
          <w:p w:rsidR="007E012D" w:rsidRDefault="00A93076" w:rsidP="00153CDE">
            <w:pPr>
              <w:widowControl w:val="0"/>
              <w:numPr>
                <w:ilvl w:val="0"/>
                <w:numId w:val="51"/>
              </w:numPr>
              <w:tabs>
                <w:tab w:val="left" w:pos="248"/>
              </w:tabs>
              <w:spacing w:before="100" w:beforeAutospacing="1" w:after="100" w:afterAutospacing="1" w:line="240" w:lineRule="auto"/>
              <w:contextualSpacing/>
              <w:rPr>
                <w:szCs w:val="22"/>
                <w:lang w:bidi="ru-RU"/>
              </w:rPr>
            </w:pPr>
            <w:r>
              <w:rPr>
                <w:szCs w:val="22"/>
                <w:lang w:bidi="ru-RU"/>
              </w:rPr>
              <w:t>ч/згруппировку;</w:t>
            </w:r>
          </w:p>
          <w:p w:rsidR="007E012D" w:rsidRDefault="00A93076" w:rsidP="00153CDE">
            <w:pPr>
              <w:widowControl w:val="0"/>
              <w:numPr>
                <w:ilvl w:val="0"/>
                <w:numId w:val="51"/>
              </w:numPr>
              <w:tabs>
                <w:tab w:val="left" w:pos="248"/>
              </w:tabs>
              <w:spacing w:before="100" w:beforeAutospacing="1" w:after="100" w:afterAutospacing="1" w:line="240" w:lineRule="auto"/>
              <w:contextualSpacing/>
              <w:rPr>
                <w:szCs w:val="22"/>
                <w:lang w:bidi="ru-RU"/>
              </w:rPr>
            </w:pPr>
            <w:r>
              <w:rPr>
                <w:szCs w:val="22"/>
                <w:lang w:bidi="ru-RU"/>
              </w:rPr>
              <w:t>ч/з продольныйшпагат</w:t>
            </w:r>
          </w:p>
        </w:tc>
        <w:tc>
          <w:tcPr>
            <w:tcW w:w="6405" w:type="dxa"/>
          </w:tcPr>
          <w:p w:rsidR="007E012D" w:rsidRDefault="007E012D">
            <w:pPr>
              <w:widowControl w:val="0"/>
              <w:spacing w:before="100" w:beforeAutospacing="1" w:after="100" w:afterAutospacing="1" w:line="240" w:lineRule="auto"/>
              <w:contextualSpacing/>
              <w:rPr>
                <w:b/>
                <w:sz w:val="29"/>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8.1.</w:t>
            </w:r>
          </w:p>
          <w:p w:rsidR="007E012D" w:rsidRDefault="00A93076">
            <w:pPr>
              <w:widowControl w:val="0"/>
              <w:spacing w:before="100" w:beforeAutospacing="1" w:after="100" w:afterAutospacing="1" w:line="240" w:lineRule="auto"/>
              <w:ind w:left="106" w:right="1052"/>
              <w:contextualSpacing/>
              <w:rPr>
                <w:szCs w:val="22"/>
                <w:lang w:bidi="ru-RU"/>
              </w:rPr>
            </w:pPr>
            <w:r>
              <w:rPr>
                <w:szCs w:val="22"/>
                <w:lang w:bidi="ru-RU"/>
              </w:rPr>
              <w:t>Выполняется за счет прогиба в поясничном отделе позвоночного столба</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contextualSpacing/>
              <w:jc w:val="both"/>
              <w:rPr>
                <w:szCs w:val="22"/>
                <w:lang w:bidi="ru-RU"/>
              </w:rPr>
            </w:pPr>
            <w:r>
              <w:rPr>
                <w:szCs w:val="22"/>
                <w:lang w:bidi="ru-RU"/>
              </w:rPr>
              <w:t>П О С</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2057"/>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12.8.4</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5"/>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Переворот на одну ногу</w:t>
            </w:r>
          </w:p>
        </w:tc>
        <w:tc>
          <w:tcPr>
            <w:tcW w:w="6405" w:type="dxa"/>
          </w:tcPr>
          <w:p w:rsidR="007E012D" w:rsidRDefault="00A93076">
            <w:pPr>
              <w:widowControl w:val="0"/>
              <w:spacing w:before="100" w:beforeAutospacing="1" w:after="100" w:afterAutospacing="1" w:line="240" w:lineRule="auto"/>
              <w:ind w:left="106" w:right="143"/>
              <w:contextualSpacing/>
              <w:rPr>
                <w:szCs w:val="22"/>
                <w:lang w:bidi="ru-RU"/>
              </w:rPr>
            </w:pPr>
            <w:r>
              <w:rPr>
                <w:szCs w:val="22"/>
                <w:lang w:bidi="ru-RU"/>
              </w:rPr>
              <w:t>Опираясь на руки, махом правой (левой) и толчком левой/правой принять вертикальное положение (ноги в поперечный шпагат). В момент прохождения через стойку на кистях подать плечи назад и опустить правую/левую ногу на пол под себя. Затем оттолкнуться руками, встать на правую/левую м ногу с прогнутым туловищем, левую/правую ногу вытянуть вперед, руки вверх и далее разгибая опорную встать на левую /правую ногу</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tc>
        <w:tc>
          <w:tcPr>
            <w:tcW w:w="598" w:type="dxa"/>
          </w:tcPr>
          <w:p w:rsidR="007E012D" w:rsidRDefault="00A93076">
            <w:pPr>
              <w:widowControl w:val="0"/>
              <w:spacing w:before="100" w:beforeAutospacing="1" w:after="100" w:afterAutospacing="1" w:line="240" w:lineRule="auto"/>
              <w:ind w:left="209" w:right="203"/>
              <w:contextualSpacing/>
              <w:jc w:val="both"/>
              <w:rPr>
                <w:szCs w:val="22"/>
                <w:lang w:bidi="ru-RU"/>
              </w:rPr>
            </w:pPr>
            <w:r>
              <w:rPr>
                <w:szCs w:val="22"/>
                <w:lang w:bidi="ru-RU"/>
              </w:rPr>
              <w:t>П 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539"/>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7E012D">
            <w:pPr>
              <w:widowControl w:val="0"/>
              <w:spacing w:before="100" w:beforeAutospacing="1" w:after="100" w:afterAutospacing="1" w:line="240" w:lineRule="auto"/>
              <w:contextualSpacing/>
              <w:rPr>
                <w:b/>
                <w:sz w:val="28"/>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12.8.5</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right="304"/>
              <w:contextualSpacing/>
              <w:rPr>
                <w:szCs w:val="22"/>
                <w:lang w:bidi="ru-RU"/>
              </w:rPr>
            </w:pPr>
            <w:r>
              <w:rPr>
                <w:szCs w:val="22"/>
                <w:lang w:bidi="ru-RU"/>
              </w:rPr>
              <w:t>Переворот на одну ногу со сменой ног в воздухе</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После толчка одной поднять другую ногу махом вверх. В момент прохождения через стойку на кистях маховую ногу оставить в вертикальном положении, а толчковую быстро опустить на пол. Оттолкнувшись руками, встать на толчковую ногу, туловище прогнуть, руки вверх, маховую ногу вытянуть вперед</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contextualSpacing/>
              <w:jc w:val="both"/>
              <w:rPr>
                <w:szCs w:val="22"/>
                <w:lang w:bidi="ru-RU"/>
              </w:rPr>
            </w:pPr>
            <w:r>
              <w:rPr>
                <w:szCs w:val="22"/>
                <w:lang w:bidi="ru-RU"/>
              </w:rPr>
              <w:t>П 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44"/>
        </w:trPr>
        <w:tc>
          <w:tcPr>
            <w:tcW w:w="1132"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12.8.6</w:t>
            </w:r>
          </w:p>
        </w:tc>
        <w:tc>
          <w:tcPr>
            <w:tcW w:w="2907" w:type="dxa"/>
          </w:tcPr>
          <w:p w:rsidR="007E012D" w:rsidRDefault="00A93076">
            <w:pPr>
              <w:widowControl w:val="0"/>
              <w:spacing w:before="100" w:beforeAutospacing="1" w:after="100" w:afterAutospacing="1" w:line="240" w:lineRule="auto"/>
              <w:ind w:left="107" w:right="610"/>
              <w:contextualSpacing/>
              <w:rPr>
                <w:szCs w:val="22"/>
                <w:lang w:bidi="ru-RU"/>
              </w:rPr>
            </w:pPr>
            <w:r>
              <w:rPr>
                <w:szCs w:val="22"/>
                <w:lang w:bidi="ru-RU"/>
              </w:rPr>
              <w:t>То же, что 8.1-5, но с опорой одной рукой</w:t>
            </w:r>
          </w:p>
        </w:tc>
        <w:tc>
          <w:tcPr>
            <w:tcW w:w="6405" w:type="dxa"/>
          </w:tcPr>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Опорная рука ставится больше внутрь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П</w:t>
            </w:r>
          </w:p>
          <w:p w:rsidR="007E012D" w:rsidRDefault="00A93076">
            <w:pPr>
              <w:widowControl w:val="0"/>
              <w:spacing w:before="100" w:beforeAutospacing="1" w:after="100" w:afterAutospacing="1" w:line="240" w:lineRule="auto"/>
              <w:ind w:left="209" w:right="202" w:hanging="2"/>
              <w:contextualSpacing/>
              <w:jc w:val="center"/>
              <w:rPr>
                <w:szCs w:val="22"/>
                <w:lang w:bidi="ru-RU"/>
              </w:rPr>
            </w:pPr>
            <w:r>
              <w:rPr>
                <w:szCs w:val="22"/>
                <w:lang w:bidi="ru-RU"/>
              </w:rPr>
              <w:t>Р О</w:t>
            </w:r>
          </w:p>
        </w:tc>
        <w:tc>
          <w:tcPr>
            <w:tcW w:w="607" w:type="dxa"/>
          </w:tcPr>
          <w:p w:rsidR="007E012D" w:rsidRDefault="00A93076">
            <w:pPr>
              <w:widowControl w:val="0"/>
              <w:spacing w:before="100" w:beforeAutospacing="1" w:after="100" w:afterAutospacing="1" w:line="240" w:lineRule="auto"/>
              <w:ind w:left="92" w:right="91"/>
              <w:contextualSpacing/>
              <w:jc w:val="center"/>
              <w:rPr>
                <w:szCs w:val="22"/>
                <w:lang w:bidi="ru-RU"/>
              </w:rPr>
            </w:pPr>
            <w:r>
              <w:rPr>
                <w:szCs w:val="22"/>
                <w:lang w:bidi="ru-RU"/>
              </w:rPr>
              <w:t>ОС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103"/>
        </w:trPr>
        <w:tc>
          <w:tcPr>
            <w:tcW w:w="1132"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12.8.7</w:t>
            </w:r>
          </w:p>
        </w:tc>
        <w:tc>
          <w:tcPr>
            <w:tcW w:w="2907" w:type="dxa"/>
          </w:tcPr>
          <w:p w:rsidR="007E012D" w:rsidRDefault="00A93076">
            <w:pPr>
              <w:widowControl w:val="0"/>
              <w:spacing w:before="100" w:beforeAutospacing="1" w:after="100" w:afterAutospacing="1" w:line="240" w:lineRule="auto"/>
              <w:ind w:left="107" w:right="421"/>
              <w:contextualSpacing/>
              <w:rPr>
                <w:szCs w:val="22"/>
                <w:lang w:bidi="ru-RU"/>
              </w:rPr>
            </w:pPr>
            <w:r>
              <w:rPr>
                <w:szCs w:val="22"/>
                <w:lang w:bidi="ru-RU"/>
              </w:rPr>
              <w:t>Переворот вперед с положения стойки на одном колене, маховая нога назад на носок</w:t>
            </w:r>
          </w:p>
        </w:tc>
        <w:tc>
          <w:tcPr>
            <w:tcW w:w="6405"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8.4.</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за счет активного разгибания колена</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9" w:right="202"/>
              <w:contextualSpacing/>
              <w:jc w:val="both"/>
              <w:rPr>
                <w:szCs w:val="22"/>
                <w:lang w:bidi="ru-RU"/>
              </w:rPr>
            </w:pPr>
            <w:r>
              <w:rPr>
                <w:szCs w:val="22"/>
                <w:lang w:bidi="ru-RU"/>
              </w:rPr>
              <w:t>П Р О</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744"/>
        </w:trPr>
        <w:tc>
          <w:tcPr>
            <w:tcW w:w="1132" w:type="dxa"/>
          </w:tcPr>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12.8.8</w:t>
            </w:r>
          </w:p>
        </w:tc>
        <w:tc>
          <w:tcPr>
            <w:tcW w:w="2907" w:type="dxa"/>
          </w:tcPr>
          <w:p w:rsidR="007E012D" w:rsidRDefault="00A93076">
            <w:pPr>
              <w:widowControl w:val="0"/>
              <w:spacing w:before="100" w:beforeAutospacing="1" w:after="100" w:afterAutospacing="1" w:line="240" w:lineRule="auto"/>
              <w:ind w:left="107" w:right="206"/>
              <w:contextualSpacing/>
              <w:rPr>
                <w:szCs w:val="22"/>
                <w:lang w:bidi="ru-RU"/>
              </w:rPr>
            </w:pPr>
            <w:r>
              <w:rPr>
                <w:szCs w:val="22"/>
                <w:lang w:bidi="ru-RU"/>
              </w:rPr>
              <w:t>Переворот вперед в упор сидя сзади, согнув ногу</w:t>
            </w:r>
          </w:p>
        </w:tc>
        <w:tc>
          <w:tcPr>
            <w:tcW w:w="6405" w:type="dxa"/>
          </w:tcPr>
          <w:p w:rsidR="007E012D" w:rsidRDefault="00A93076">
            <w:pPr>
              <w:widowControl w:val="0"/>
              <w:spacing w:before="100" w:beforeAutospacing="1" w:after="100" w:afterAutospacing="1" w:line="240" w:lineRule="auto"/>
              <w:ind w:left="106" w:right="321"/>
              <w:contextualSpacing/>
              <w:rPr>
                <w:szCs w:val="22"/>
                <w:lang w:bidi="ru-RU"/>
              </w:rPr>
            </w:pPr>
            <w:r>
              <w:rPr>
                <w:szCs w:val="22"/>
                <w:lang w:bidi="ru-RU"/>
              </w:rPr>
              <w:t>Опускание в упор сидя сзади, согнув ногу выполняется за счет подвижности плечевого пояса, движением кистей</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внутрь</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П Р</w:t>
            </w:r>
          </w:p>
          <w:p w:rsidR="007E012D" w:rsidRDefault="00A93076">
            <w:pPr>
              <w:widowControl w:val="0"/>
              <w:spacing w:before="100" w:beforeAutospacing="1" w:after="100" w:afterAutospacing="1" w:line="240" w:lineRule="auto"/>
              <w:ind w:left="4"/>
              <w:contextualSpacing/>
              <w:jc w:val="center"/>
              <w:rPr>
                <w:szCs w:val="22"/>
                <w:lang w:bidi="ru-RU"/>
              </w:rPr>
            </w:pPr>
            <w:r>
              <w:rPr>
                <w:szCs w:val="22"/>
                <w:lang w:bidi="ru-RU"/>
              </w:rPr>
              <w:t>О</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380"/>
        </w:trPr>
        <w:tc>
          <w:tcPr>
            <w:tcW w:w="14631" w:type="dxa"/>
            <w:gridSpan w:val="10"/>
          </w:tcPr>
          <w:p w:rsidR="007E012D" w:rsidRDefault="00A93076">
            <w:pPr>
              <w:widowControl w:val="0"/>
              <w:spacing w:before="100" w:beforeAutospacing="1" w:after="100" w:afterAutospacing="1" w:line="240" w:lineRule="auto"/>
              <w:ind w:left="6074"/>
              <w:contextualSpacing/>
              <w:rPr>
                <w:b/>
                <w:szCs w:val="22"/>
                <w:lang w:bidi="ru-RU"/>
              </w:rPr>
            </w:pPr>
            <w:r>
              <w:rPr>
                <w:b/>
                <w:szCs w:val="22"/>
                <w:lang w:bidi="ru-RU"/>
              </w:rPr>
              <w:t>12.9 Перевороты назад</w:t>
            </w:r>
          </w:p>
        </w:tc>
      </w:tr>
      <w:tr w:rsidR="007E012D">
        <w:trPr>
          <w:trHeight w:val="993"/>
        </w:trPr>
        <w:tc>
          <w:tcPr>
            <w:tcW w:w="1132" w:type="dxa"/>
          </w:tcPr>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12.9.1</w:t>
            </w:r>
          </w:p>
        </w:tc>
        <w:tc>
          <w:tcPr>
            <w:tcW w:w="2907" w:type="dxa"/>
          </w:tcPr>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Переворот назад</w:t>
            </w:r>
          </w:p>
        </w:tc>
        <w:tc>
          <w:tcPr>
            <w:tcW w:w="6405" w:type="dxa"/>
          </w:tcPr>
          <w:p w:rsidR="007E012D" w:rsidRDefault="00A93076">
            <w:pPr>
              <w:widowControl w:val="0"/>
              <w:spacing w:before="100" w:beforeAutospacing="1" w:after="100" w:afterAutospacing="1" w:line="240" w:lineRule="auto"/>
              <w:ind w:left="106" w:right="159"/>
              <w:contextualSpacing/>
              <w:rPr>
                <w:szCs w:val="22"/>
                <w:lang w:bidi="ru-RU"/>
              </w:rPr>
            </w:pPr>
            <w:r>
              <w:rPr>
                <w:szCs w:val="22"/>
                <w:lang w:bidi="ru-RU"/>
              </w:rPr>
              <w:t>Наклоняясь назад, встать на мост, передать тяжесть тела на руки, оттолкнуться ногами и выйти в стойку на кистях с</w:t>
            </w:r>
          </w:p>
          <w:p w:rsidR="007E012D" w:rsidRDefault="00A93076">
            <w:pPr>
              <w:widowControl w:val="0"/>
              <w:spacing w:before="100" w:beforeAutospacing="1" w:after="100" w:afterAutospacing="1" w:line="240" w:lineRule="auto"/>
              <w:ind w:left="106" w:right="492"/>
              <w:contextualSpacing/>
              <w:rPr>
                <w:szCs w:val="22"/>
                <w:lang w:bidi="ru-RU"/>
              </w:rPr>
            </w:pPr>
            <w:r>
              <w:rPr>
                <w:szCs w:val="22"/>
                <w:lang w:bidi="ru-RU"/>
              </w:rPr>
              <w:t>прогнутым туловищем. Затем сгибаясь в тазобедренных суставах, опустить ноги на пол и выпрямиться</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contextualSpacing/>
              <w:jc w:val="both"/>
              <w:rPr>
                <w:szCs w:val="22"/>
                <w:lang w:bidi="ru-RU"/>
              </w:rPr>
            </w:pPr>
            <w:r>
              <w:rPr>
                <w:szCs w:val="22"/>
                <w:lang w:bidi="ru-RU"/>
              </w:rPr>
              <w:t>П Р О</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82"/>
          <w:pgSz w:w="16840" w:h="11910" w:orient="landscape"/>
          <w:pgMar w:top="1100" w:right="120" w:bottom="280" w:left="1000" w:header="0" w:footer="0" w:gutter="0"/>
          <w:cols w:space="720"/>
          <w:docGrid w:linePitch="360"/>
        </w:sectPr>
      </w:pPr>
    </w:p>
    <w:p w:rsidR="007E012D" w:rsidRDefault="007E012D">
      <w:pPr>
        <w:widowControl w:val="0"/>
        <w:spacing w:before="100" w:beforeAutospacing="1" w:after="100" w:afterAutospacing="1" w:line="240" w:lineRule="auto"/>
        <w:contextualSpacing/>
        <w:rPr>
          <w:b/>
          <w:sz w:val="2"/>
          <w:szCs w:val="28"/>
          <w:lang w:bidi="ru-RU"/>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2907"/>
        <w:gridCol w:w="6405"/>
        <w:gridCol w:w="598"/>
        <w:gridCol w:w="597"/>
        <w:gridCol w:w="598"/>
        <w:gridCol w:w="597"/>
        <w:gridCol w:w="607"/>
        <w:gridCol w:w="607"/>
        <w:gridCol w:w="583"/>
      </w:tblGrid>
      <w:tr w:rsidR="007E012D">
        <w:trPr>
          <w:trHeight w:val="275"/>
        </w:trPr>
        <w:tc>
          <w:tcPr>
            <w:tcW w:w="1132"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1</w:t>
            </w:r>
          </w:p>
        </w:tc>
        <w:tc>
          <w:tcPr>
            <w:tcW w:w="2907" w:type="dxa"/>
          </w:tcPr>
          <w:p w:rsidR="007E012D" w:rsidRDefault="00A93076">
            <w:pPr>
              <w:widowControl w:val="0"/>
              <w:spacing w:before="100" w:beforeAutospacing="1" w:after="100" w:afterAutospacing="1" w:line="240" w:lineRule="auto"/>
              <w:ind w:left="8"/>
              <w:contextualSpacing/>
              <w:jc w:val="center"/>
              <w:rPr>
                <w:b/>
                <w:szCs w:val="22"/>
                <w:lang w:bidi="ru-RU"/>
              </w:rPr>
            </w:pPr>
            <w:r>
              <w:rPr>
                <w:b/>
                <w:szCs w:val="22"/>
                <w:lang w:bidi="ru-RU"/>
              </w:rPr>
              <w:t>2</w:t>
            </w:r>
          </w:p>
        </w:tc>
        <w:tc>
          <w:tcPr>
            <w:tcW w:w="6405"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3</w:t>
            </w:r>
          </w:p>
        </w:tc>
        <w:tc>
          <w:tcPr>
            <w:tcW w:w="598"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4</w:t>
            </w:r>
          </w:p>
        </w:tc>
        <w:tc>
          <w:tcPr>
            <w:tcW w:w="597" w:type="dxa"/>
          </w:tcPr>
          <w:p w:rsidR="007E012D" w:rsidRDefault="00A93076">
            <w:pPr>
              <w:widowControl w:val="0"/>
              <w:spacing w:before="100" w:beforeAutospacing="1" w:after="100" w:afterAutospacing="1" w:line="240" w:lineRule="auto"/>
              <w:ind w:left="5"/>
              <w:contextualSpacing/>
              <w:jc w:val="center"/>
              <w:rPr>
                <w:b/>
                <w:szCs w:val="22"/>
                <w:lang w:bidi="ru-RU"/>
              </w:rPr>
            </w:pPr>
            <w:r>
              <w:rPr>
                <w:b/>
                <w:szCs w:val="22"/>
                <w:lang w:bidi="ru-RU"/>
              </w:rPr>
              <w:t>5</w:t>
            </w:r>
          </w:p>
        </w:tc>
        <w:tc>
          <w:tcPr>
            <w:tcW w:w="598" w:type="dxa"/>
          </w:tcPr>
          <w:p w:rsidR="007E012D" w:rsidRDefault="00A93076">
            <w:pPr>
              <w:widowControl w:val="0"/>
              <w:spacing w:before="100" w:beforeAutospacing="1" w:after="100" w:afterAutospacing="1" w:line="240" w:lineRule="auto"/>
              <w:ind w:left="4"/>
              <w:contextualSpacing/>
              <w:jc w:val="center"/>
              <w:rPr>
                <w:b/>
                <w:szCs w:val="22"/>
                <w:lang w:bidi="ru-RU"/>
              </w:rPr>
            </w:pPr>
            <w:r>
              <w:rPr>
                <w:b/>
                <w:szCs w:val="22"/>
                <w:lang w:bidi="ru-RU"/>
              </w:rPr>
              <w:t>6</w:t>
            </w:r>
          </w:p>
        </w:tc>
        <w:tc>
          <w:tcPr>
            <w:tcW w:w="597" w:type="dxa"/>
          </w:tcPr>
          <w:p w:rsidR="007E012D" w:rsidRDefault="00A93076">
            <w:pPr>
              <w:widowControl w:val="0"/>
              <w:spacing w:before="100" w:beforeAutospacing="1" w:after="100" w:afterAutospacing="1" w:line="240" w:lineRule="auto"/>
              <w:ind w:left="235"/>
              <w:contextualSpacing/>
              <w:rPr>
                <w:b/>
                <w:szCs w:val="22"/>
                <w:lang w:bidi="ru-RU"/>
              </w:rPr>
            </w:pPr>
            <w:r>
              <w:rPr>
                <w:b/>
                <w:szCs w:val="22"/>
                <w:lang w:bidi="ru-RU"/>
              </w:rPr>
              <w:t>7</w:t>
            </w:r>
          </w:p>
        </w:tc>
        <w:tc>
          <w:tcPr>
            <w:tcW w:w="607" w:type="dxa"/>
          </w:tcPr>
          <w:p w:rsidR="007E012D" w:rsidRDefault="00A93076">
            <w:pPr>
              <w:widowControl w:val="0"/>
              <w:spacing w:before="100" w:beforeAutospacing="1" w:after="100" w:afterAutospacing="1" w:line="240" w:lineRule="auto"/>
              <w:contextualSpacing/>
              <w:jc w:val="center"/>
              <w:rPr>
                <w:b/>
                <w:szCs w:val="22"/>
                <w:lang w:bidi="ru-RU"/>
              </w:rPr>
            </w:pPr>
            <w:r>
              <w:rPr>
                <w:b/>
                <w:szCs w:val="22"/>
                <w:lang w:bidi="ru-RU"/>
              </w:rPr>
              <w:t>8</w:t>
            </w:r>
          </w:p>
        </w:tc>
        <w:tc>
          <w:tcPr>
            <w:tcW w:w="607" w:type="dxa"/>
          </w:tcPr>
          <w:p w:rsidR="007E012D" w:rsidRDefault="00A93076">
            <w:pPr>
              <w:widowControl w:val="0"/>
              <w:spacing w:before="100" w:beforeAutospacing="1" w:after="100" w:afterAutospacing="1" w:line="240" w:lineRule="auto"/>
              <w:ind w:right="6"/>
              <w:contextualSpacing/>
              <w:jc w:val="center"/>
              <w:rPr>
                <w:b/>
                <w:szCs w:val="22"/>
                <w:lang w:bidi="ru-RU"/>
              </w:rPr>
            </w:pPr>
            <w:r>
              <w:rPr>
                <w:b/>
                <w:szCs w:val="22"/>
                <w:lang w:bidi="ru-RU"/>
              </w:rPr>
              <w:t>9</w:t>
            </w:r>
          </w:p>
        </w:tc>
        <w:tc>
          <w:tcPr>
            <w:tcW w:w="583" w:type="dxa"/>
          </w:tcPr>
          <w:p w:rsidR="007E012D" w:rsidRDefault="00A93076">
            <w:pPr>
              <w:widowControl w:val="0"/>
              <w:spacing w:before="100" w:beforeAutospacing="1" w:after="100" w:afterAutospacing="1" w:line="240" w:lineRule="auto"/>
              <w:ind w:left="161"/>
              <w:contextualSpacing/>
              <w:rPr>
                <w:b/>
                <w:szCs w:val="22"/>
                <w:lang w:bidi="ru-RU"/>
              </w:rPr>
            </w:pPr>
            <w:r>
              <w:rPr>
                <w:b/>
                <w:szCs w:val="22"/>
                <w:lang w:bidi="ru-RU"/>
              </w:rPr>
              <w:t>10</w:t>
            </w:r>
          </w:p>
        </w:tc>
      </w:tr>
      <w:tr w:rsidR="007E012D">
        <w:trPr>
          <w:trHeight w:val="828"/>
        </w:trPr>
        <w:tc>
          <w:tcPr>
            <w:tcW w:w="1132" w:type="dxa"/>
          </w:tcPr>
          <w:p w:rsidR="007E012D" w:rsidRDefault="007E012D">
            <w:pPr>
              <w:widowControl w:val="0"/>
              <w:spacing w:before="100" w:beforeAutospacing="1" w:after="100" w:afterAutospacing="1" w:line="240" w:lineRule="auto"/>
              <w:contextualSpacing/>
              <w:rPr>
                <w:b/>
                <w:sz w:val="23"/>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12.9.2</w:t>
            </w:r>
          </w:p>
        </w:tc>
        <w:tc>
          <w:tcPr>
            <w:tcW w:w="2907" w:type="dxa"/>
          </w:tcPr>
          <w:p w:rsidR="007E012D" w:rsidRDefault="00A93076">
            <w:pPr>
              <w:widowControl w:val="0"/>
              <w:spacing w:before="100" w:beforeAutospacing="1" w:after="100" w:afterAutospacing="1" w:line="240" w:lineRule="auto"/>
              <w:ind w:left="107" w:right="153"/>
              <w:contextualSpacing/>
              <w:rPr>
                <w:szCs w:val="22"/>
                <w:lang w:bidi="ru-RU"/>
              </w:rPr>
            </w:pPr>
            <w:r>
              <w:rPr>
                <w:szCs w:val="22"/>
                <w:lang w:bidi="ru-RU"/>
              </w:rPr>
              <w:t>Переворот назад толчком двумя через продольный</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шпагат; группировку</w:t>
            </w:r>
          </w:p>
        </w:tc>
        <w:tc>
          <w:tcPr>
            <w:tcW w:w="6405" w:type="dxa"/>
          </w:tcPr>
          <w:p w:rsidR="007E012D" w:rsidRDefault="007E012D">
            <w:pPr>
              <w:widowControl w:val="0"/>
              <w:spacing w:before="100" w:beforeAutospacing="1" w:after="100" w:afterAutospacing="1" w:line="240" w:lineRule="auto"/>
              <w:contextualSpacing/>
              <w:rPr>
                <w:b/>
                <w:sz w:val="22"/>
                <w:szCs w:val="22"/>
                <w:lang w:bidi="ru-RU"/>
              </w:rPr>
            </w:pP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Выполняется на базе 9.1</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tc>
        <w:tc>
          <w:tcPr>
            <w:tcW w:w="597" w:type="dxa"/>
          </w:tcPr>
          <w:p w:rsidR="007E012D" w:rsidRDefault="00A93076">
            <w:pPr>
              <w:widowControl w:val="0"/>
              <w:spacing w:before="100" w:beforeAutospacing="1" w:after="100" w:afterAutospacing="1" w:line="240" w:lineRule="auto"/>
              <w:ind w:left="210" w:right="201"/>
              <w:contextualSpacing/>
              <w:jc w:val="both"/>
              <w:rPr>
                <w:szCs w:val="22"/>
                <w:lang w:bidi="ru-RU"/>
              </w:rPr>
            </w:pPr>
            <w:r>
              <w:rPr>
                <w:szCs w:val="22"/>
                <w:lang w:bidi="ru-RU"/>
              </w:rPr>
              <w:t>П Р О</w:t>
            </w:r>
          </w:p>
        </w:tc>
        <w:tc>
          <w:tcPr>
            <w:tcW w:w="598" w:type="dxa"/>
          </w:tcPr>
          <w:p w:rsidR="007E012D" w:rsidRDefault="00A93076">
            <w:pPr>
              <w:widowControl w:val="0"/>
              <w:spacing w:before="100" w:beforeAutospacing="1" w:after="100" w:afterAutospacing="1" w:line="240" w:lineRule="auto"/>
              <w:ind w:left="201" w:right="195"/>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15"/>
              <w:contextualSpacing/>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993"/>
        </w:trPr>
        <w:tc>
          <w:tcPr>
            <w:tcW w:w="1132" w:type="dxa"/>
          </w:tcPr>
          <w:p w:rsidR="007E012D" w:rsidRDefault="007E012D">
            <w:pPr>
              <w:widowControl w:val="0"/>
              <w:spacing w:before="100" w:beforeAutospacing="1" w:after="100" w:afterAutospacing="1" w:line="240" w:lineRule="auto"/>
              <w:contextualSpacing/>
              <w:rPr>
                <w:b/>
                <w:sz w:val="30"/>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12.9.3</w:t>
            </w:r>
          </w:p>
        </w:tc>
        <w:tc>
          <w:tcPr>
            <w:tcW w:w="2907" w:type="dxa"/>
          </w:tcPr>
          <w:p w:rsidR="007E012D" w:rsidRDefault="00A93076">
            <w:pPr>
              <w:widowControl w:val="0"/>
              <w:spacing w:before="100" w:beforeAutospacing="1" w:after="100" w:afterAutospacing="1" w:line="240" w:lineRule="auto"/>
              <w:ind w:left="107" w:right="468"/>
              <w:contextualSpacing/>
              <w:rPr>
                <w:szCs w:val="22"/>
                <w:lang w:bidi="ru-RU"/>
              </w:rPr>
            </w:pPr>
            <w:r>
              <w:rPr>
                <w:szCs w:val="22"/>
                <w:lang w:bidi="ru-RU"/>
              </w:rPr>
              <w:t>То же, 9.1, но толчком одной и махом другой</w:t>
            </w:r>
          </w:p>
        </w:tc>
        <w:tc>
          <w:tcPr>
            <w:tcW w:w="6405" w:type="dxa"/>
          </w:tcPr>
          <w:p w:rsidR="007E012D" w:rsidRDefault="00A93076">
            <w:pPr>
              <w:widowControl w:val="0"/>
              <w:spacing w:before="100" w:beforeAutospacing="1" w:after="100" w:afterAutospacing="1" w:line="240" w:lineRule="auto"/>
              <w:ind w:left="106" w:right="265"/>
              <w:contextualSpacing/>
              <w:rPr>
                <w:szCs w:val="22"/>
                <w:lang w:bidi="ru-RU"/>
              </w:rPr>
            </w:pPr>
            <w:r>
              <w:rPr>
                <w:szCs w:val="22"/>
                <w:lang w:bidi="ru-RU"/>
              </w:rPr>
              <w:t>Приземление может быть различным: последовательно встать на одну и затем на другую ногу; прийти в упор</w:t>
            </w:r>
          </w:p>
          <w:p w:rsidR="007E012D" w:rsidRDefault="00A93076">
            <w:pPr>
              <w:widowControl w:val="0"/>
              <w:spacing w:before="100" w:beforeAutospacing="1" w:after="100" w:afterAutospacing="1" w:line="240" w:lineRule="auto"/>
              <w:ind w:left="106" w:right="402"/>
              <w:contextualSpacing/>
              <w:rPr>
                <w:szCs w:val="22"/>
                <w:lang w:bidi="ru-RU"/>
              </w:rPr>
            </w:pPr>
            <w:r>
              <w:rPr>
                <w:szCs w:val="22"/>
                <w:lang w:bidi="ru-RU"/>
              </w:rPr>
              <w:t>присев, одна нога сзади на носке; в переднее равновесие; перекатом назад в упор лежа на бедрах</w:t>
            </w:r>
          </w:p>
        </w:tc>
        <w:tc>
          <w:tcPr>
            <w:tcW w:w="598" w:type="dxa"/>
          </w:tcPr>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П Р</w:t>
            </w:r>
          </w:p>
          <w:p w:rsidR="007E012D" w:rsidRDefault="00A93076">
            <w:pPr>
              <w:widowControl w:val="0"/>
              <w:spacing w:before="100" w:beforeAutospacing="1" w:after="100" w:afterAutospacing="1" w:line="240" w:lineRule="auto"/>
              <w:ind w:left="201" w:right="193"/>
              <w:contextualSpacing/>
              <w:jc w:val="center"/>
              <w:rPr>
                <w:szCs w:val="22"/>
                <w:lang w:bidi="ru-RU"/>
              </w:rPr>
            </w:pPr>
            <w:r>
              <w:rPr>
                <w:szCs w:val="22"/>
                <w:lang w:bidi="ru-RU"/>
              </w:rPr>
              <w:t>О С</w:t>
            </w:r>
          </w:p>
        </w:tc>
        <w:tc>
          <w:tcPr>
            <w:tcW w:w="597" w:type="dxa"/>
          </w:tcPr>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П Р</w:t>
            </w:r>
          </w:p>
          <w:p w:rsidR="007E012D" w:rsidRDefault="00A93076">
            <w:pPr>
              <w:widowControl w:val="0"/>
              <w:spacing w:before="100" w:beforeAutospacing="1" w:after="100" w:afterAutospacing="1" w:line="240" w:lineRule="auto"/>
              <w:ind w:left="202" w:right="193"/>
              <w:contextualSpacing/>
              <w:jc w:val="center"/>
              <w:rPr>
                <w:szCs w:val="22"/>
                <w:lang w:bidi="ru-RU"/>
              </w:rPr>
            </w:pPr>
            <w:r>
              <w:rPr>
                <w:szCs w:val="22"/>
                <w:lang w:bidi="ru-RU"/>
              </w:rPr>
              <w:t>О С</w:t>
            </w:r>
          </w:p>
        </w:tc>
        <w:tc>
          <w:tcPr>
            <w:tcW w:w="598" w:type="dxa"/>
          </w:tcPr>
          <w:p w:rsidR="007E012D" w:rsidRDefault="00A93076">
            <w:pPr>
              <w:widowControl w:val="0"/>
              <w:spacing w:before="100" w:beforeAutospacing="1" w:after="100" w:afterAutospacing="1" w:line="240" w:lineRule="auto"/>
              <w:ind w:left="209" w:right="203" w:firstLine="19"/>
              <w:contextualSpacing/>
              <w:jc w:val="both"/>
              <w:rPr>
                <w:szCs w:val="22"/>
                <w:lang w:bidi="ru-RU"/>
              </w:rPr>
            </w:pPr>
            <w:r>
              <w:rPr>
                <w:szCs w:val="22"/>
                <w:lang w:bidi="ru-RU"/>
              </w:rPr>
              <w:t>Р О С</w:t>
            </w:r>
          </w:p>
        </w:tc>
        <w:tc>
          <w:tcPr>
            <w:tcW w:w="597" w:type="dxa"/>
          </w:tcPr>
          <w:p w:rsidR="007E012D" w:rsidRDefault="00A93076">
            <w:pPr>
              <w:widowControl w:val="0"/>
              <w:spacing w:before="100" w:beforeAutospacing="1" w:after="100" w:afterAutospacing="1" w:line="240" w:lineRule="auto"/>
              <w:ind w:left="202" w:right="195"/>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
              <w:contextualSpacing/>
              <w:jc w:val="center"/>
              <w:rPr>
                <w:szCs w:val="22"/>
                <w:lang w:bidi="ru-RU"/>
              </w:rPr>
            </w:pPr>
            <w:r>
              <w:rPr>
                <w:szCs w:val="22"/>
                <w:lang w:bidi="ru-RU"/>
              </w:rPr>
              <w:t>С</w:t>
            </w:r>
          </w:p>
        </w:tc>
        <w:tc>
          <w:tcPr>
            <w:tcW w:w="607" w:type="dxa"/>
          </w:tcPr>
          <w:p w:rsidR="007E012D" w:rsidRDefault="00A93076">
            <w:pPr>
              <w:widowControl w:val="0"/>
              <w:spacing w:before="100" w:beforeAutospacing="1" w:after="100" w:afterAutospacing="1" w:line="240" w:lineRule="auto"/>
              <w:contextualSpacing/>
              <w:jc w:val="center"/>
              <w:rPr>
                <w:szCs w:val="22"/>
                <w:lang w:bidi="ru-RU"/>
              </w:rPr>
            </w:pPr>
            <w:r>
              <w:rPr>
                <w:szCs w:val="22"/>
                <w:lang w:bidi="ru-RU"/>
              </w:rPr>
              <w:t>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r w:rsidR="007E012D">
        <w:trPr>
          <w:trHeight w:val="1241"/>
        </w:trPr>
        <w:tc>
          <w:tcPr>
            <w:tcW w:w="1132"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
              <w:contextualSpacing/>
              <w:jc w:val="center"/>
              <w:rPr>
                <w:szCs w:val="22"/>
                <w:lang w:bidi="ru-RU"/>
              </w:rPr>
            </w:pPr>
            <w:r>
              <w:rPr>
                <w:szCs w:val="22"/>
                <w:lang w:bidi="ru-RU"/>
              </w:rPr>
              <w:t>12.9.4</w:t>
            </w:r>
          </w:p>
        </w:tc>
        <w:tc>
          <w:tcPr>
            <w:tcW w:w="2907" w:type="dxa"/>
          </w:tcPr>
          <w:p w:rsidR="007E012D" w:rsidRDefault="007E012D">
            <w:pPr>
              <w:widowControl w:val="0"/>
              <w:spacing w:before="100" w:beforeAutospacing="1" w:after="100" w:afterAutospacing="1" w:line="240" w:lineRule="auto"/>
              <w:contextualSpacing/>
              <w:rPr>
                <w:b/>
                <w:sz w:val="26"/>
                <w:szCs w:val="22"/>
                <w:lang w:bidi="ru-RU"/>
              </w:rPr>
            </w:pP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Переворот назад из седа</w:t>
            </w:r>
          </w:p>
        </w:tc>
        <w:tc>
          <w:tcPr>
            <w:tcW w:w="6405" w:type="dxa"/>
          </w:tcPr>
          <w:p w:rsidR="007E012D" w:rsidRDefault="00A93076">
            <w:pPr>
              <w:widowControl w:val="0"/>
              <w:spacing w:before="100" w:beforeAutospacing="1" w:after="100" w:afterAutospacing="1" w:line="240" w:lineRule="auto"/>
              <w:ind w:left="106" w:right="336"/>
              <w:contextualSpacing/>
              <w:rPr>
                <w:szCs w:val="22"/>
                <w:lang w:bidi="ru-RU"/>
              </w:rPr>
            </w:pPr>
            <w:r>
              <w:rPr>
                <w:szCs w:val="22"/>
                <w:lang w:bidi="ru-RU"/>
              </w:rPr>
              <w:t>Выполняется из исходного положения упор сидя сзади. Переворот назад обеспечивается толчком левой при маховой правой. При этом идет опора на руку, одноимен- ную маховой ноге. Характерно опережающее движение</w:t>
            </w:r>
          </w:p>
          <w:p w:rsidR="007E012D" w:rsidRDefault="00A93076">
            <w:pPr>
              <w:widowControl w:val="0"/>
              <w:spacing w:before="100" w:beforeAutospacing="1" w:after="100" w:afterAutospacing="1" w:line="240" w:lineRule="auto"/>
              <w:ind w:left="106"/>
              <w:contextualSpacing/>
              <w:rPr>
                <w:szCs w:val="22"/>
                <w:lang w:bidi="ru-RU"/>
              </w:rPr>
            </w:pPr>
            <w:r>
              <w:rPr>
                <w:szCs w:val="22"/>
                <w:lang w:bidi="ru-RU"/>
              </w:rPr>
              <w:t>маховой ногой с одновременным отставанием толчковой</w:t>
            </w:r>
          </w:p>
        </w:tc>
        <w:tc>
          <w:tcPr>
            <w:tcW w:w="598" w:type="dxa"/>
          </w:tcPr>
          <w:p w:rsidR="007E012D" w:rsidRDefault="007E012D">
            <w:pPr>
              <w:widowControl w:val="0"/>
              <w:spacing w:before="100" w:beforeAutospacing="1" w:after="100" w:afterAutospacing="1" w:line="240" w:lineRule="auto"/>
              <w:contextualSpacing/>
              <w:rPr>
                <w:szCs w:val="22"/>
                <w:lang w:bidi="ru-RU"/>
              </w:rPr>
            </w:pPr>
          </w:p>
        </w:tc>
        <w:tc>
          <w:tcPr>
            <w:tcW w:w="597" w:type="dxa"/>
          </w:tcPr>
          <w:p w:rsidR="007E012D" w:rsidRDefault="007E012D">
            <w:pPr>
              <w:widowControl w:val="0"/>
              <w:spacing w:before="100" w:beforeAutospacing="1" w:after="100" w:afterAutospacing="1" w:line="240" w:lineRule="auto"/>
              <w:contextualSpacing/>
              <w:rPr>
                <w:szCs w:val="22"/>
                <w:lang w:bidi="ru-RU"/>
              </w:rPr>
            </w:pPr>
          </w:p>
        </w:tc>
        <w:tc>
          <w:tcPr>
            <w:tcW w:w="598" w:type="dxa"/>
          </w:tcPr>
          <w:p w:rsidR="007E012D" w:rsidRDefault="00A93076">
            <w:pPr>
              <w:widowControl w:val="0"/>
              <w:spacing w:before="100" w:beforeAutospacing="1" w:after="100" w:afterAutospacing="1" w:line="240" w:lineRule="auto"/>
              <w:ind w:left="209" w:right="203"/>
              <w:contextualSpacing/>
              <w:jc w:val="both"/>
              <w:rPr>
                <w:szCs w:val="22"/>
                <w:lang w:bidi="ru-RU"/>
              </w:rPr>
            </w:pPr>
            <w:r>
              <w:rPr>
                <w:szCs w:val="22"/>
                <w:lang w:bidi="ru-RU"/>
              </w:rPr>
              <w:t>П Р О</w:t>
            </w:r>
          </w:p>
        </w:tc>
        <w:tc>
          <w:tcPr>
            <w:tcW w:w="597" w:type="dxa"/>
          </w:tcPr>
          <w:p w:rsidR="007E012D" w:rsidRDefault="00A93076">
            <w:pPr>
              <w:widowControl w:val="0"/>
              <w:spacing w:before="100" w:beforeAutospacing="1" w:after="100" w:afterAutospacing="1" w:line="240" w:lineRule="auto"/>
              <w:ind w:left="209" w:right="202" w:firstLine="19"/>
              <w:contextualSpacing/>
              <w:jc w:val="both"/>
              <w:rPr>
                <w:szCs w:val="22"/>
                <w:lang w:bidi="ru-RU"/>
              </w:rPr>
            </w:pPr>
            <w:r>
              <w:rPr>
                <w:szCs w:val="22"/>
                <w:lang w:bidi="ru-RU"/>
              </w:rPr>
              <w:t>Р О С</w:t>
            </w:r>
          </w:p>
        </w:tc>
        <w:tc>
          <w:tcPr>
            <w:tcW w:w="607" w:type="dxa"/>
          </w:tcPr>
          <w:p w:rsidR="007E012D" w:rsidRDefault="00A93076">
            <w:pPr>
              <w:widowControl w:val="0"/>
              <w:spacing w:before="100" w:beforeAutospacing="1" w:after="100" w:afterAutospacing="1" w:line="240" w:lineRule="auto"/>
              <w:ind w:left="199" w:right="196"/>
              <w:contextualSpacing/>
              <w:jc w:val="center"/>
              <w:rPr>
                <w:szCs w:val="22"/>
                <w:lang w:bidi="ru-RU"/>
              </w:rPr>
            </w:pPr>
            <w:r>
              <w:rPr>
                <w:szCs w:val="22"/>
                <w:lang w:bidi="ru-RU"/>
              </w:rPr>
              <w:t>О С</w:t>
            </w:r>
          </w:p>
        </w:tc>
        <w:tc>
          <w:tcPr>
            <w:tcW w:w="607" w:type="dxa"/>
          </w:tcPr>
          <w:p w:rsidR="007E012D" w:rsidRDefault="00A93076">
            <w:pPr>
              <w:widowControl w:val="0"/>
              <w:spacing w:before="100" w:beforeAutospacing="1" w:after="100" w:afterAutospacing="1" w:line="240" w:lineRule="auto"/>
              <w:ind w:left="199" w:right="198"/>
              <w:contextualSpacing/>
              <w:jc w:val="center"/>
              <w:rPr>
                <w:szCs w:val="22"/>
                <w:lang w:bidi="ru-RU"/>
              </w:rPr>
            </w:pPr>
            <w:r>
              <w:rPr>
                <w:szCs w:val="22"/>
                <w:lang w:bidi="ru-RU"/>
              </w:rPr>
              <w:t>О С</w:t>
            </w:r>
          </w:p>
        </w:tc>
        <w:tc>
          <w:tcPr>
            <w:tcW w:w="583" w:type="dxa"/>
          </w:tcPr>
          <w:p w:rsidR="007E012D" w:rsidRDefault="00A93076">
            <w:pPr>
              <w:widowControl w:val="0"/>
              <w:spacing w:before="100" w:beforeAutospacing="1" w:after="100" w:afterAutospacing="1" w:line="240" w:lineRule="auto"/>
              <w:ind w:left="205"/>
              <w:contextualSpacing/>
              <w:rPr>
                <w:szCs w:val="22"/>
                <w:lang w:bidi="ru-RU"/>
              </w:rPr>
            </w:pPr>
            <w:r>
              <w:rPr>
                <w:szCs w:val="22"/>
                <w:lang w:bidi="ru-RU"/>
              </w:rPr>
              <w:t>С</w:t>
            </w:r>
          </w:p>
        </w:tc>
      </w:tr>
    </w:tbl>
    <w:p w:rsidR="007E012D" w:rsidRDefault="007E012D">
      <w:pPr>
        <w:spacing w:before="100" w:beforeAutospacing="1" w:after="100" w:afterAutospacing="1" w:line="240" w:lineRule="auto"/>
        <w:contextualSpacing/>
        <w:sectPr w:rsidR="007E012D">
          <w:footerReference w:type="default" r:id="rId383"/>
          <w:pgSz w:w="16840" w:h="11910" w:orient="landscape"/>
          <w:pgMar w:top="1100" w:right="120" w:bottom="280" w:left="1000" w:header="0" w:footer="0" w:gutter="0"/>
          <w:cols w:space="720"/>
          <w:docGrid w:linePitch="360"/>
        </w:sectPr>
      </w:pPr>
    </w:p>
    <w:p w:rsidR="007E012D" w:rsidRDefault="007E012D">
      <w:pPr>
        <w:spacing w:before="100" w:beforeAutospacing="1" w:after="100" w:afterAutospacing="1" w:line="240" w:lineRule="auto"/>
        <w:contextualSpacing/>
        <w:jc w:val="both"/>
      </w:pPr>
    </w:p>
    <w:p w:rsidR="007E012D" w:rsidRDefault="00A93076">
      <w:pPr>
        <w:widowControl w:val="0"/>
        <w:spacing w:before="100" w:beforeAutospacing="1" w:after="100" w:afterAutospacing="1" w:line="240" w:lineRule="auto"/>
        <w:ind w:left="142" w:right="110"/>
        <w:contextualSpacing/>
        <w:jc w:val="center"/>
        <w:rPr>
          <w:b/>
          <w:bCs/>
          <w:sz w:val="28"/>
          <w:szCs w:val="28"/>
          <w:lang w:bidi="ru-RU"/>
        </w:rPr>
      </w:pPr>
      <w:r>
        <w:rPr>
          <w:b/>
          <w:sz w:val="28"/>
          <w:szCs w:val="22"/>
          <w:lang w:bidi="ru-RU"/>
        </w:rPr>
        <w:t xml:space="preserve">Композиционно-исполнительская подготовка </w:t>
      </w:r>
    </w:p>
    <w:p w:rsidR="007E012D" w:rsidRDefault="007E012D">
      <w:pPr>
        <w:widowControl w:val="0"/>
        <w:spacing w:before="100" w:beforeAutospacing="1" w:after="100" w:afterAutospacing="1" w:line="240" w:lineRule="auto"/>
        <w:ind w:left="142" w:right="110"/>
        <w:contextualSpacing/>
        <w:jc w:val="center"/>
        <w:rPr>
          <w:b/>
          <w:bCs/>
          <w:sz w:val="28"/>
          <w:szCs w:val="28"/>
          <w:lang w:bidi="ru-RU"/>
        </w:rPr>
      </w:pPr>
    </w:p>
    <w:p w:rsidR="007E012D" w:rsidRDefault="00A93076">
      <w:pPr>
        <w:widowControl w:val="0"/>
        <w:spacing w:before="100" w:beforeAutospacing="1" w:after="100" w:afterAutospacing="1" w:line="240" w:lineRule="auto"/>
        <w:ind w:right="110" w:firstLine="709"/>
        <w:contextualSpacing/>
        <w:jc w:val="center"/>
        <w:rPr>
          <w:sz w:val="28"/>
          <w:szCs w:val="28"/>
          <w:lang w:bidi="ru-RU"/>
        </w:rPr>
      </w:pPr>
      <w:r>
        <w:rPr>
          <w:b/>
          <w:sz w:val="28"/>
          <w:szCs w:val="22"/>
          <w:lang w:bidi="ru-RU"/>
        </w:rPr>
        <w:t xml:space="preserve">Композиционно-исполнительская подготовка </w:t>
      </w:r>
      <w:r>
        <w:rPr>
          <w:sz w:val="28"/>
          <w:szCs w:val="22"/>
          <w:lang w:bidi="ru-RU"/>
        </w:rPr>
        <w:t>– это поиск элементов и</w:t>
      </w:r>
    </w:p>
    <w:p w:rsidR="007E012D" w:rsidRDefault="00A93076">
      <w:pPr>
        <w:widowControl w:val="0"/>
        <w:spacing w:before="100" w:beforeAutospacing="1" w:after="100" w:afterAutospacing="1" w:line="240" w:lineRule="auto"/>
        <w:ind w:left="114" w:right="110"/>
        <w:contextualSpacing/>
        <w:jc w:val="both"/>
        <w:rPr>
          <w:sz w:val="28"/>
          <w:szCs w:val="28"/>
          <w:lang w:bidi="ru-RU"/>
        </w:rPr>
      </w:pPr>
      <w:r>
        <w:rPr>
          <w:sz w:val="28"/>
          <w:szCs w:val="28"/>
          <w:lang w:bidi="ru-RU"/>
        </w:rPr>
        <w:t>соединений, работа с музыкальным материалом, составление и совершенствование соревновательных и спортивно-показательных программ, совершенствование качества их исполнения, формирование виртуозности выразительности и артистизма. Осуществляется на специальных постановочных уроках или во время комплексныхзанятий.</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Соревновательные комбинации должны демонстрировать разностороннюю физическую подготовку гимнасток, выявлять у них все двигательные качества. Кроме того, они должны быть разнообразными в техническом отношении, включать разные элементы из всех структурных групп телодвижений гимнасток.</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В настоящее время основными (фундаментальными) признаны 4 структурные группы: прыжки, равновесия, повороты и наклоны. Эти группы должны быть представлены в комбинациях тремя разными элементами. Остальные структурные группы: волны и взмахи, бег и подскоки, танцевальные элементы и акробатические движения отнесены к важным (другим) и тоже должны входить в программу.</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Требования, предъявляемые к разнообразию элементов и соединений, находятся в тесной связи с требованием к их специфичности. В упражнениях с предметами должны быть представлены все специфические для каждого вида структурные группы манипуляций, а именно:</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в комбинациях со скакалкой – прыжки через развернутую скакалку, подпрыгивания или подскоки, а также круги, вращения, восьмерки и броски различных типов;</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в комбинациях с обручем – перекаты и вращения, а также махи, покачивания, восьмерки, броски и вход в обруч;</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в комбинациях с мячом – броски, активные отбивы и свободные перекаты, а также круги, выкруты, восьмерки и баланс;</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в комбинациях с булавами – мельницы, малые круги и малое жонглирование, а также броски, махи, средние и большие круги, постукивания, скольжения и перекаты, асимметричные движения;</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в комбинациях с лентой – махи и круги, змейки, спирали, а также восьмерки, передачи и переброски, возврат за противоположный конец ленты.</w:t>
      </w:r>
    </w:p>
    <w:p w:rsidR="007E012D" w:rsidRDefault="007E012D">
      <w:pPr>
        <w:widowControl w:val="0"/>
        <w:spacing w:before="100" w:beforeAutospacing="1" w:after="100" w:afterAutospacing="1" w:line="240" w:lineRule="auto"/>
        <w:ind w:left="114" w:right="110" w:firstLine="709"/>
        <w:contextualSpacing/>
        <w:jc w:val="both"/>
        <w:rPr>
          <w:sz w:val="28"/>
          <w:szCs w:val="28"/>
          <w:lang w:bidi="ru-RU"/>
        </w:rPr>
      </w:pPr>
    </w:p>
    <w:p w:rsidR="007E012D" w:rsidRDefault="00A93076">
      <w:pPr>
        <w:widowControl w:val="0"/>
        <w:numPr>
          <w:ilvl w:val="1"/>
          <w:numId w:val="10"/>
        </w:numPr>
        <w:tabs>
          <w:tab w:val="left" w:pos="3646"/>
        </w:tabs>
        <w:spacing w:before="100" w:beforeAutospacing="1" w:after="100" w:afterAutospacing="1" w:line="240" w:lineRule="auto"/>
        <w:ind w:left="3645" w:hanging="421"/>
        <w:contextualSpacing/>
        <w:jc w:val="both"/>
        <w:outlineLvl w:val="2"/>
        <w:rPr>
          <w:b/>
          <w:bCs/>
          <w:sz w:val="28"/>
          <w:szCs w:val="28"/>
          <w:lang w:bidi="ru-RU"/>
        </w:rPr>
      </w:pPr>
      <w:bookmarkStart w:id="10" w:name="_TOC_250012"/>
      <w:r>
        <w:rPr>
          <w:b/>
          <w:bCs/>
          <w:sz w:val="28"/>
          <w:szCs w:val="28"/>
          <w:lang w:bidi="ru-RU"/>
        </w:rPr>
        <w:t xml:space="preserve">Воспитательная </w:t>
      </w:r>
      <w:bookmarkEnd w:id="10"/>
      <w:r>
        <w:rPr>
          <w:b/>
          <w:bCs/>
          <w:sz w:val="28"/>
          <w:szCs w:val="28"/>
          <w:lang w:bidi="ru-RU"/>
        </w:rPr>
        <w:t>работа</w:t>
      </w:r>
    </w:p>
    <w:p w:rsidR="007E012D" w:rsidRDefault="00A93076">
      <w:pPr>
        <w:widowControl w:val="0"/>
        <w:spacing w:before="100" w:beforeAutospacing="1" w:after="100" w:afterAutospacing="1" w:line="240" w:lineRule="auto"/>
        <w:ind w:left="114" w:right="108" w:firstLine="709"/>
        <w:contextualSpacing/>
        <w:jc w:val="both"/>
        <w:rPr>
          <w:sz w:val="28"/>
          <w:szCs w:val="28"/>
          <w:lang w:bidi="ru-RU"/>
        </w:rPr>
      </w:pPr>
      <w:r>
        <w:rPr>
          <w:sz w:val="28"/>
          <w:szCs w:val="28"/>
          <w:lang w:bidi="ru-RU"/>
        </w:rPr>
        <w:t xml:space="preserve">Воспитательная работа – необходимый элемент всего педагогического процесса со спортсменками любого возраста, пола и уровня подготовленности. Спорт – это такое поле деятельности, где открываются большие возможности для осуществления всестороннего воспитания гимнасток. При этом важным условием успешной работы является единство воспитательных воздействий, направленных на формирование личности, комплексного влияния факторов социальной системы воспитания, в том числе: семьи, общеобразовательной </w:t>
      </w:r>
      <w:r>
        <w:rPr>
          <w:sz w:val="28"/>
          <w:szCs w:val="28"/>
          <w:lang w:bidi="ru-RU"/>
        </w:rPr>
        <w:lastRenderedPageBreak/>
        <w:t>школы, коллектива педагогов.</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Главной задачей в занятии с юными спортсменками является воспитание моральных качеств, чувства коллективизма, дисциплинированности и трудолюбия. Важную роль в нравственном воспитании играет непосредственная спортивная деятельность. Формирование чувства ответственности перед членами группы, обществом и нравственных качеств личности должно осуществляться одновременно с развитием волевых качеств.</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Основная задача воспитания на начальных этапах занятий заключается в том, чтобы привить занимающимся интерес к занятиям, любовь к художественной гимнастике. Без должной мотивации к занятиям спортом принципиально невозможно добиться сколько-нибудь заметного успеха.</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В процессе воспитания формируются убеждения и установки личности, которые в значительной мере влияют на поступки и действия. Они формируются на базе знаний и опыта и в то же время становятся мотивами действий, правилами поведения и основой для суждения и оценки.</w:t>
      </w:r>
    </w:p>
    <w:p w:rsidR="007E012D" w:rsidRDefault="00A93076">
      <w:pPr>
        <w:widowControl w:val="0"/>
        <w:spacing w:before="100" w:beforeAutospacing="1" w:after="100" w:afterAutospacing="1" w:line="240" w:lineRule="auto"/>
        <w:ind w:firstLine="823"/>
        <w:contextualSpacing/>
        <w:jc w:val="both"/>
        <w:rPr>
          <w:sz w:val="28"/>
          <w:szCs w:val="28"/>
          <w:lang w:bidi="ru-RU"/>
        </w:rPr>
      </w:pPr>
      <w:r>
        <w:rPr>
          <w:sz w:val="28"/>
          <w:szCs w:val="28"/>
          <w:lang w:bidi="ru-RU"/>
        </w:rPr>
        <w:t>По мере углубления в специализированные формы обучения и тренировки, нарастания тренировочных нагрузок особенно важным становится воспитание морально-волевых качеств спортсменок. Прежде всего это целеустремленность, трудолюбие, дисциплинированность, терпеливое отношение к неудачам, уважительное отношение к тренерам, спортивному коллективу, соперникам.</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хорошее поведение в школе и дома – на все это должен обращать внимание тренер. Большое воспитательное значение имеет личный пример и авторитет тренера.</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Тренер, работающий с юными спортсменками, должен быть особенно принципиальным и честным, требовательными и добрым, любить свою работу, всегда доводить начатое дело до конца, постоянно учиться, чтобы сегодня дать своим воспитанниками больше, чем вчера, а завтра – больше, чем сегодня.</w:t>
      </w:r>
    </w:p>
    <w:p w:rsidR="007E012D" w:rsidRDefault="00A93076">
      <w:pPr>
        <w:widowControl w:val="0"/>
        <w:spacing w:before="100" w:beforeAutospacing="1" w:after="100" w:afterAutospacing="1" w:line="240" w:lineRule="auto"/>
        <w:ind w:left="114" w:right="111" w:firstLine="709"/>
        <w:contextualSpacing/>
        <w:jc w:val="both"/>
        <w:rPr>
          <w:sz w:val="28"/>
          <w:szCs w:val="28"/>
          <w:lang w:bidi="ru-RU"/>
        </w:rPr>
      </w:pPr>
      <w:r>
        <w:rPr>
          <w:sz w:val="28"/>
          <w:szCs w:val="28"/>
          <w:lang w:bidi="ru-RU"/>
        </w:rPr>
        <w:t>Воспитательная работа проводится в соответствии с планом, утвержденным директором спортивной школы, в процессе тренировочных занятий, соревнований, выездов в другие города, летних лагерных сборов, оздоровительных и других мероприятий.</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Цели деятельности в физическом воспитании девочек, занимающихся художественной гимнастикой, объединяются общей направленностью: формирование потребности на занятиях в физических упражнениях, укрепление здоровья, повышение трудоспособности, интеллектуальное, нравственное, эстетическое и этическоеразвитие.</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Воспитательная работа способствует индивидуализации гимнасток в коллективе, активному усвоению и воспроизведению знаний, умений и двигательных действий, приобретаемых занимающимися в процессе освоения, воспроизведения и самостоятельного использования накапливаемого опыта в физкультурно-спортивной деятельности. К воспитательной работе относится также и работа с родителями.</w:t>
      </w:r>
    </w:p>
    <w:p w:rsidR="007E012D" w:rsidRDefault="007E012D">
      <w:pPr>
        <w:spacing w:before="100" w:beforeAutospacing="1" w:after="100" w:afterAutospacing="1" w:line="240" w:lineRule="auto"/>
        <w:contextualSpacing/>
        <w:jc w:val="both"/>
        <w:sectPr w:rsidR="007E012D">
          <w:footerReference w:type="default" r:id="rId384"/>
          <w:pgSz w:w="11910" w:h="16840"/>
          <w:pgMar w:top="1060" w:right="1020" w:bottom="720" w:left="1020" w:header="0" w:footer="522" w:gutter="0"/>
          <w:cols w:space="720"/>
          <w:docGrid w:linePitch="360"/>
        </w:sectPr>
      </w:pP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lastRenderedPageBreak/>
        <w:t>К воспитательным средствам относятся: личный пример и педагогическое мастерство тренера; высокая организация тренировочного процесса; атмосфера трудолюбия, взаимопомощи, творчества; формирование дружного коллектива; система морального стимулирования, повышение мотивации; наставничество опытных спортсменов.</w:t>
      </w:r>
    </w:p>
    <w:p w:rsidR="007E012D" w:rsidRDefault="00A93076">
      <w:pPr>
        <w:widowControl w:val="0"/>
        <w:spacing w:before="100" w:beforeAutospacing="1" w:after="100" w:afterAutospacing="1" w:line="240" w:lineRule="auto"/>
        <w:ind w:left="114" w:right="108" w:firstLine="709"/>
        <w:contextualSpacing/>
        <w:jc w:val="both"/>
        <w:rPr>
          <w:sz w:val="28"/>
          <w:szCs w:val="28"/>
          <w:lang w:bidi="ru-RU"/>
        </w:rPr>
      </w:pPr>
      <w:r>
        <w:rPr>
          <w:sz w:val="28"/>
          <w:szCs w:val="28"/>
          <w:lang w:bidi="ru-RU"/>
        </w:rPr>
        <w:t>Основные воспитательные мероприятия: торжественный прием вновь поступающих; проводы выпускников; просмотр соревнований, их обсуждение; соревновательная деятельность занимающихся и ее анализ; регулярное подведение итогов спортивной деятельности: проведение тематических праздников; встречи со знаменитыми спортсменами; экскурсии, культпоходы в театр, на выставки; тематические выставки и беседы; трудовые сборы и субботники; оформление стендов, стенгазет, проведение Дней здоровья, выступление гимнасток на различных районных и городских мероприятиях, поздравление девочек с днем рождения.</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Рефлексия и анализ тренировки проводятся сразу после тренировки. Их педагогический смысл – научить детей осмыслению тренировочной деятельности, привить навыки коллективного анализа, воспитать в них культуру общения, научить искусству разговора. Никакая, даже самая насыщенная тренировка не принесет много пользы, если она со всех сторон, самым тщательным образом не оценена, не проанализирована, и из всего не сделано обобщающих выводов.</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Очень важно также правильно завершать тренировку на высоком эмоциональном уровне, используя приемы снятия психологического напряжения, а также упражнения на сплочение коллектива. После выяснения особенностей и проблем ребенка, зная все положительное о нем, можно наметить пути, приемы и способы успешного взаимодействия с ним, помочь в его самореализации.</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Для этого педагог создает ему ситуацию успеха, которая является основным фактором личностного роста, так как успех ребенка – это источник его внутренних сил и энергии.</w:t>
      </w:r>
    </w:p>
    <w:p w:rsidR="007E012D" w:rsidRDefault="00A93076">
      <w:pPr>
        <w:widowControl w:val="0"/>
        <w:spacing w:before="100" w:beforeAutospacing="1" w:after="100" w:afterAutospacing="1" w:line="240" w:lineRule="auto"/>
        <w:ind w:left="114" w:right="110" w:firstLine="778"/>
        <w:contextualSpacing/>
        <w:jc w:val="both"/>
        <w:rPr>
          <w:sz w:val="28"/>
          <w:szCs w:val="28"/>
          <w:lang w:bidi="ru-RU"/>
        </w:rPr>
      </w:pPr>
      <w:r>
        <w:rPr>
          <w:sz w:val="28"/>
          <w:szCs w:val="28"/>
          <w:lang w:bidi="ru-RU"/>
        </w:rPr>
        <w:t>Задача воспитательных действий на тренировках направлена на то, чтобы обеспечить каждому ребенку самые благоприятные условия проявления его способностей и умений. Метод поощрения – положительная оценка тех лучших качеств, которые проявились в поступках ребенка, метод наказания – это выявление ошибок в поведении и их осуждение.</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Поощрения стимулируют правильную линию в поведении, наказания тормозят проявления недисциплинированности, недобросовестности и других отрицательных качеств. Эти методы педагогического воздействия служат тому, чтобы помочь детям осознать свои достоинства или недостатки, стимулировать или тормозить определенное поведение, приучать контролировать свое поведение.</w:t>
      </w:r>
    </w:p>
    <w:p w:rsidR="007E012D" w:rsidRDefault="00A93076">
      <w:pPr>
        <w:widowControl w:val="0"/>
        <w:spacing w:before="100" w:beforeAutospacing="1" w:after="100" w:afterAutospacing="1" w:line="240" w:lineRule="auto"/>
        <w:ind w:left="114" w:right="108" w:firstLine="709"/>
        <w:contextualSpacing/>
        <w:jc w:val="both"/>
        <w:rPr>
          <w:sz w:val="28"/>
          <w:szCs w:val="28"/>
          <w:lang w:bidi="ru-RU"/>
        </w:rPr>
      </w:pPr>
      <w:r>
        <w:rPr>
          <w:sz w:val="28"/>
          <w:szCs w:val="28"/>
          <w:lang w:bidi="ru-RU"/>
        </w:rPr>
        <w:t xml:space="preserve">Без системы этих мер педагогического воздействия вообще нельзя воспитывать, невозможно и развивать самовоспитание детей, их общественную активность. Продуманная система поощрений и наказаний помогает закалять человеческий характер, воспитывает человеческое достоинство, чувство </w:t>
      </w:r>
      <w:r>
        <w:rPr>
          <w:sz w:val="28"/>
          <w:szCs w:val="28"/>
          <w:lang w:bidi="ru-RU"/>
        </w:rPr>
        <w:lastRenderedPageBreak/>
        <w:t>ответственности. Но нельзя злоупотреблять как положительными, так и отрицательными оценками.</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Если возникает вопрос, с чего начинать, то начинать надо с похвалы. Опережающая похвала педагога всегда несет в себе положительный воспитательный заряд – веру, намечает хорошую перспективу для личности.</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Вместе с этим надо проявлять осторожность и чувство меры при одобрениях, не следует чрезмерно хвалить ребенка. Методы поощрения могут быть моральные и материальные.</w:t>
      </w:r>
    </w:p>
    <w:p w:rsidR="007E012D" w:rsidRDefault="00A93076">
      <w:pPr>
        <w:widowControl w:val="0"/>
        <w:spacing w:before="100" w:beforeAutospacing="1" w:after="100" w:afterAutospacing="1" w:line="240" w:lineRule="auto"/>
        <w:ind w:left="114" w:right="108" w:firstLine="709"/>
        <w:contextualSpacing/>
        <w:jc w:val="both"/>
        <w:rPr>
          <w:sz w:val="28"/>
          <w:szCs w:val="28"/>
          <w:lang w:bidi="ru-RU"/>
        </w:rPr>
      </w:pPr>
      <w:r>
        <w:rPr>
          <w:sz w:val="28"/>
          <w:szCs w:val="28"/>
          <w:lang w:bidi="ru-RU"/>
        </w:rPr>
        <w:t>К моральным относятся: проявления доброты, внимания, заботы; одобрительные обращения; снисхождение (прощение); проявления восхищения, радостного удивления; внушение уверенности; похвала, раскрывающая основание оценки («молодец, теперь всем будет комфортно»); проявление доверия; поручение ответственных дел; моральная поддержкаи укрепление веры в собственные силы.</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К материальным вознаграждениям можно отнести: присуждение награды; вручение открытки, игрушки-символа, бусинки, пуговки; записка родителям; лакомство; грамота; выдача «хваляшек» – наклейка или печать в дневнике гимнастки с подписью за что (яркие наклейки намного приятнее, чем устное замечание или похвала); присвоение звания (самый аккуратный, дисциплинированный, внимательный и т.д.) с вручением отличительного знака; также вводится система поощрений, номинации за определенный поступок или достижения.</w:t>
      </w:r>
    </w:p>
    <w:p w:rsidR="007E012D" w:rsidRDefault="00A93076">
      <w:pPr>
        <w:widowControl w:val="0"/>
        <w:spacing w:before="100" w:beforeAutospacing="1" w:after="100" w:afterAutospacing="1" w:line="240" w:lineRule="auto"/>
        <w:ind w:left="114" w:right="108" w:firstLine="709"/>
        <w:contextualSpacing/>
        <w:jc w:val="both"/>
        <w:rPr>
          <w:sz w:val="28"/>
          <w:szCs w:val="28"/>
          <w:lang w:bidi="ru-RU"/>
        </w:rPr>
      </w:pPr>
      <w:r>
        <w:rPr>
          <w:sz w:val="28"/>
          <w:szCs w:val="28"/>
          <w:lang w:bidi="ru-RU"/>
        </w:rPr>
        <w:t>Не менее значимы в практической педагогической деятельности наказания, к которым приходится прибегать в тех или иных конкретных педагогических ситуациях.</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К методам наказания относятся: проявление тренером огорчения; ласковый упрек и намек; оттянутая во времени оценка; выдача «ругашек» – наклейка, картинка или печать в дневнике гимнастки с подписью за что (устное замечание, а тем более разговор на повышенных тонах портят настроение коллектива в целом, а «ругашка» заставляет задуматься только адресата и не касается остальных членов коллектива) и т.д.</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Необходимым условием для развития личности, ее защищенности, психологического комфорта является формирование сплоченного и дружного воспитательного коллектива, создание доброжелательной атмосферы. Самореализация личности педагога является условием для самореализации личности ребенка, и наоборот, успешный личностный рост ребенка есть стимул для развития и формирования личности педагога.</w:t>
      </w:r>
    </w:p>
    <w:p w:rsidR="007E012D" w:rsidRDefault="007E012D">
      <w:pPr>
        <w:widowControl w:val="0"/>
        <w:spacing w:before="100" w:beforeAutospacing="1" w:after="100" w:afterAutospacing="1" w:line="240" w:lineRule="auto"/>
        <w:ind w:left="114" w:right="109" w:firstLine="709"/>
        <w:contextualSpacing/>
        <w:jc w:val="both"/>
        <w:rPr>
          <w:sz w:val="28"/>
          <w:szCs w:val="28"/>
          <w:lang w:bidi="ru-RU"/>
        </w:rPr>
      </w:pPr>
    </w:p>
    <w:p w:rsidR="007E012D" w:rsidRDefault="00A93076">
      <w:pPr>
        <w:widowControl w:val="0"/>
        <w:numPr>
          <w:ilvl w:val="1"/>
          <w:numId w:val="10"/>
        </w:numPr>
        <w:tabs>
          <w:tab w:val="left" w:pos="3445"/>
        </w:tabs>
        <w:spacing w:before="100" w:beforeAutospacing="1" w:after="100" w:afterAutospacing="1" w:line="240" w:lineRule="auto"/>
        <w:ind w:left="3444" w:hanging="421"/>
        <w:contextualSpacing/>
        <w:jc w:val="both"/>
        <w:outlineLvl w:val="2"/>
        <w:rPr>
          <w:b/>
          <w:bCs/>
          <w:sz w:val="28"/>
          <w:szCs w:val="28"/>
          <w:lang w:bidi="ru-RU"/>
        </w:rPr>
      </w:pPr>
      <w:bookmarkStart w:id="11" w:name="_TOC_250011"/>
      <w:r>
        <w:rPr>
          <w:b/>
          <w:bCs/>
          <w:sz w:val="28"/>
          <w:szCs w:val="28"/>
          <w:lang w:bidi="ru-RU"/>
        </w:rPr>
        <w:t xml:space="preserve">Теоретическая </w:t>
      </w:r>
      <w:bookmarkEnd w:id="11"/>
      <w:r>
        <w:rPr>
          <w:b/>
          <w:bCs/>
          <w:sz w:val="28"/>
          <w:szCs w:val="28"/>
          <w:lang w:bidi="ru-RU"/>
        </w:rPr>
        <w:t>подготовка</w:t>
      </w:r>
    </w:p>
    <w:p w:rsidR="007E012D" w:rsidRDefault="00A93076">
      <w:pPr>
        <w:widowControl w:val="0"/>
        <w:spacing w:before="100" w:beforeAutospacing="1" w:after="100" w:afterAutospacing="1" w:line="240" w:lineRule="auto"/>
        <w:ind w:left="114" w:right="108" w:firstLine="778"/>
        <w:contextualSpacing/>
        <w:jc w:val="both"/>
        <w:rPr>
          <w:sz w:val="28"/>
          <w:szCs w:val="28"/>
          <w:lang w:bidi="ru-RU"/>
        </w:rPr>
      </w:pPr>
      <w:r>
        <w:rPr>
          <w:sz w:val="28"/>
          <w:szCs w:val="28"/>
          <w:lang w:bidi="ru-RU"/>
        </w:rPr>
        <w:t>Цель теоретической подготовки – вооружение спортсменок определенными знаниями и умениями использовать их в тренировочных занятиях и соревнованиях с целью реализации педагогических принципов сознательности и активности.</w:t>
      </w:r>
    </w:p>
    <w:p w:rsidR="007E012D" w:rsidRDefault="00A93076">
      <w:pPr>
        <w:widowControl w:val="0"/>
        <w:spacing w:before="100" w:beforeAutospacing="1" w:after="100" w:afterAutospacing="1" w:line="240" w:lineRule="auto"/>
        <w:ind w:left="823"/>
        <w:contextualSpacing/>
        <w:jc w:val="both"/>
        <w:rPr>
          <w:sz w:val="28"/>
          <w:szCs w:val="28"/>
          <w:lang w:bidi="ru-RU"/>
        </w:rPr>
      </w:pPr>
      <w:r>
        <w:rPr>
          <w:sz w:val="28"/>
          <w:szCs w:val="28"/>
          <w:lang w:bidi="ru-RU"/>
        </w:rPr>
        <w:t>Теоретические занятия во всех группах рекомендуется проводить в форме</w:t>
      </w:r>
    </w:p>
    <w:p w:rsidR="007E012D" w:rsidRDefault="007E012D">
      <w:pPr>
        <w:spacing w:before="100" w:beforeAutospacing="1" w:after="100" w:afterAutospacing="1" w:line="240" w:lineRule="auto"/>
        <w:contextualSpacing/>
        <w:jc w:val="both"/>
        <w:sectPr w:rsidR="007E012D">
          <w:pgSz w:w="11910" w:h="16840"/>
          <w:pgMar w:top="1060" w:right="1020" w:bottom="720" w:left="1020" w:header="0" w:footer="522" w:gutter="0"/>
          <w:cols w:space="720"/>
          <w:docGrid w:linePitch="360"/>
        </w:sectPr>
      </w:pPr>
    </w:p>
    <w:p w:rsidR="007E012D" w:rsidRDefault="00A93076">
      <w:pPr>
        <w:widowControl w:val="0"/>
        <w:spacing w:before="100" w:beforeAutospacing="1" w:after="100" w:afterAutospacing="1" w:line="240" w:lineRule="auto"/>
        <w:ind w:left="114" w:right="107"/>
        <w:contextualSpacing/>
        <w:jc w:val="both"/>
        <w:rPr>
          <w:sz w:val="28"/>
          <w:szCs w:val="28"/>
          <w:lang w:bidi="ru-RU"/>
        </w:rPr>
      </w:pPr>
      <w:r>
        <w:rPr>
          <w:sz w:val="28"/>
          <w:szCs w:val="28"/>
          <w:lang w:bidi="ru-RU"/>
        </w:rPr>
        <w:lastRenderedPageBreak/>
        <w:t>бесед продолжительностью 5-10 мин, с учетом возраста и квалификации спортсменов и, по возможности, с использованием наглядных, видео- и фото- материалов. Эти занятия должны быть органически связаны с физической, технической, психологической и волевой подготовкой.</w:t>
      </w:r>
    </w:p>
    <w:p w:rsidR="007E012D" w:rsidRDefault="00A93076">
      <w:pPr>
        <w:widowControl w:val="0"/>
        <w:spacing w:before="100" w:beforeAutospacing="1" w:after="100" w:afterAutospacing="1" w:line="240" w:lineRule="auto"/>
        <w:ind w:left="114" w:right="108" w:firstLine="709"/>
        <w:contextualSpacing/>
        <w:jc w:val="both"/>
        <w:rPr>
          <w:sz w:val="28"/>
          <w:szCs w:val="28"/>
          <w:lang w:bidi="ru-RU"/>
        </w:rPr>
      </w:pPr>
      <w:r>
        <w:rPr>
          <w:sz w:val="28"/>
          <w:szCs w:val="28"/>
          <w:lang w:bidi="ru-RU"/>
        </w:rPr>
        <w:t xml:space="preserve">По отдельным темам материал может излагаться в виде лекций и докладов. На практических занятиях следует дополнительно разъяснять занимающимся вопросы техники упражнений акробатического рок-н-ролла, методики обучения, правил соревнований </w:t>
      </w:r>
      <w:r>
        <w:rPr>
          <w:b/>
          <w:sz w:val="28"/>
          <w:szCs w:val="28"/>
          <w:lang w:bidi="ru-RU"/>
        </w:rPr>
        <w:t>(</w:t>
      </w:r>
      <w:r>
        <w:rPr>
          <w:b/>
          <w:bCs/>
          <w:spacing w:val="3"/>
          <w:sz w:val="26"/>
          <w:szCs w:val="26"/>
        </w:rPr>
        <w:t xml:space="preserve">Таблица № </w:t>
      </w:r>
      <w:r>
        <w:rPr>
          <w:b/>
          <w:bCs/>
          <w:sz w:val="28"/>
          <w:szCs w:val="28"/>
          <w:lang w:bidi="ru-RU"/>
        </w:rPr>
        <w:t>3.4.4</w:t>
      </w:r>
      <w:r>
        <w:rPr>
          <w:b/>
          <w:sz w:val="28"/>
          <w:szCs w:val="28"/>
          <w:lang w:bidi="ru-RU"/>
        </w:rPr>
        <w:t>)</w:t>
      </w:r>
      <w:r>
        <w:rPr>
          <w:sz w:val="28"/>
          <w:szCs w:val="28"/>
          <w:lang w:bidi="ru-RU"/>
        </w:rPr>
        <w:t>.</w:t>
      </w:r>
    </w:p>
    <w:p w:rsidR="007E012D" w:rsidRDefault="00A93076">
      <w:pPr>
        <w:widowControl w:val="0"/>
        <w:spacing w:before="100" w:beforeAutospacing="1" w:after="100" w:afterAutospacing="1" w:line="240" w:lineRule="auto"/>
        <w:ind w:left="114" w:right="108" w:firstLine="709"/>
        <w:contextualSpacing/>
        <w:jc w:val="both"/>
        <w:rPr>
          <w:sz w:val="28"/>
          <w:szCs w:val="28"/>
          <w:lang w:bidi="ru-RU"/>
        </w:rPr>
      </w:pPr>
      <w:r>
        <w:rPr>
          <w:sz w:val="28"/>
          <w:szCs w:val="28"/>
          <w:lang w:bidi="ru-RU"/>
        </w:rPr>
        <w:t>Содержание теоретической подготовки предполагает освоение знаний следующих разделов:</w:t>
      </w:r>
    </w:p>
    <w:p w:rsidR="007E012D" w:rsidRDefault="00A93076" w:rsidP="00153CDE">
      <w:pPr>
        <w:widowControl w:val="0"/>
        <w:numPr>
          <w:ilvl w:val="0"/>
          <w:numId w:val="52"/>
        </w:numPr>
        <w:tabs>
          <w:tab w:val="left" w:pos="1103"/>
        </w:tabs>
        <w:spacing w:before="100" w:beforeAutospacing="1" w:after="100" w:afterAutospacing="1" w:line="240" w:lineRule="auto"/>
        <w:contextualSpacing/>
        <w:jc w:val="both"/>
        <w:outlineLvl w:val="2"/>
        <w:rPr>
          <w:b/>
          <w:bCs/>
          <w:sz w:val="28"/>
          <w:szCs w:val="28"/>
          <w:lang w:bidi="ru-RU"/>
        </w:rPr>
      </w:pPr>
      <w:r>
        <w:rPr>
          <w:b/>
          <w:bCs/>
          <w:sz w:val="28"/>
          <w:szCs w:val="28"/>
          <w:lang w:bidi="ru-RU"/>
        </w:rPr>
        <w:t>Физическая культура и спорт в России.</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Понятие о физической культуре и спорте, их роль и значение в общем развитии и культуре человека. Классификация средств физического воспитания и видов спорта. Место художественной гимнастики в общей системе средств физического воспитания. Единая всероссийская спортивная классификация. Разрядные нормативы и требования по художественной гимнастике. Комплекс ГТО, его значение, структура и содержание.</w:t>
      </w:r>
    </w:p>
    <w:p w:rsidR="007E012D" w:rsidRDefault="00A93076" w:rsidP="00153CDE">
      <w:pPr>
        <w:widowControl w:val="0"/>
        <w:numPr>
          <w:ilvl w:val="0"/>
          <w:numId w:val="52"/>
        </w:numPr>
        <w:tabs>
          <w:tab w:val="left" w:pos="1265"/>
        </w:tabs>
        <w:spacing w:before="100" w:beforeAutospacing="1" w:after="100" w:afterAutospacing="1" w:line="240" w:lineRule="auto"/>
        <w:ind w:left="114" w:right="113" w:firstLine="709"/>
        <w:contextualSpacing/>
        <w:jc w:val="both"/>
        <w:outlineLvl w:val="2"/>
        <w:rPr>
          <w:b/>
          <w:bCs/>
          <w:sz w:val="28"/>
          <w:szCs w:val="28"/>
          <w:lang w:bidi="ru-RU"/>
        </w:rPr>
      </w:pPr>
      <w:r>
        <w:rPr>
          <w:b/>
          <w:bCs/>
          <w:sz w:val="28"/>
          <w:szCs w:val="28"/>
          <w:lang w:bidi="ru-RU"/>
        </w:rPr>
        <w:t>История развития и современное состояние художественной гимнастики.</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Истоки художественной гимнастики, история развития в России и на международной арене. Анализ результатов крупнейших всероссийских и международных соревнований. Достижения российских гимнасток. Задачи, тенденции и перспективы развития художественной гимнастики.</w:t>
      </w:r>
    </w:p>
    <w:p w:rsidR="007E012D" w:rsidRDefault="00A93076" w:rsidP="00153CDE">
      <w:pPr>
        <w:widowControl w:val="0"/>
        <w:numPr>
          <w:ilvl w:val="0"/>
          <w:numId w:val="52"/>
        </w:numPr>
        <w:tabs>
          <w:tab w:val="left" w:pos="1103"/>
        </w:tabs>
        <w:spacing w:before="100" w:beforeAutospacing="1" w:after="100" w:afterAutospacing="1" w:line="240" w:lineRule="auto"/>
        <w:contextualSpacing/>
        <w:jc w:val="both"/>
        <w:outlineLvl w:val="2"/>
        <w:rPr>
          <w:b/>
          <w:bCs/>
          <w:sz w:val="28"/>
          <w:szCs w:val="28"/>
          <w:lang w:bidi="ru-RU"/>
        </w:rPr>
      </w:pPr>
      <w:r>
        <w:rPr>
          <w:b/>
          <w:bCs/>
          <w:sz w:val="28"/>
          <w:szCs w:val="28"/>
          <w:lang w:bidi="ru-RU"/>
        </w:rPr>
        <w:t>Строение и функции организма человека.</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Краткие сведения об опорно-мышечном аппарате (кости, суставы, мышцы), строение и функции внутренних органов, органов дыхания и кровообращения, органов пищеварения и нервной системы.</w:t>
      </w:r>
    </w:p>
    <w:p w:rsidR="007E012D" w:rsidRDefault="00A93076" w:rsidP="00153CDE">
      <w:pPr>
        <w:widowControl w:val="0"/>
        <w:numPr>
          <w:ilvl w:val="0"/>
          <w:numId w:val="52"/>
        </w:numPr>
        <w:tabs>
          <w:tab w:val="left" w:pos="1103"/>
        </w:tabs>
        <w:spacing w:before="100" w:beforeAutospacing="1" w:after="100" w:afterAutospacing="1" w:line="240" w:lineRule="auto"/>
        <w:contextualSpacing/>
        <w:jc w:val="both"/>
        <w:outlineLvl w:val="2"/>
        <w:rPr>
          <w:b/>
          <w:bCs/>
          <w:sz w:val="28"/>
          <w:szCs w:val="28"/>
          <w:lang w:bidi="ru-RU"/>
        </w:rPr>
      </w:pPr>
      <w:r>
        <w:rPr>
          <w:b/>
          <w:bCs/>
          <w:sz w:val="28"/>
          <w:szCs w:val="28"/>
          <w:lang w:bidi="ru-RU"/>
        </w:rPr>
        <w:t>Общая и специальная физическая подготовка.</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Понятие об общей и специальной физической подготовке. Методика развития двигательных качеств: ловкости, гибкости, быстроты, прыгучести, силы, выносливости и равновесия. Правила построения и проведения комплексов по общей и специальной физической подготовке.</w:t>
      </w:r>
    </w:p>
    <w:p w:rsidR="007E012D" w:rsidRDefault="00A93076" w:rsidP="00153CDE">
      <w:pPr>
        <w:widowControl w:val="0"/>
        <w:numPr>
          <w:ilvl w:val="0"/>
          <w:numId w:val="52"/>
        </w:numPr>
        <w:tabs>
          <w:tab w:val="left" w:pos="1430"/>
        </w:tabs>
        <w:spacing w:before="100" w:beforeAutospacing="1" w:after="100" w:afterAutospacing="1" w:line="240" w:lineRule="auto"/>
        <w:ind w:left="114" w:right="112" w:firstLine="709"/>
        <w:contextualSpacing/>
        <w:jc w:val="both"/>
        <w:outlineLvl w:val="2"/>
        <w:rPr>
          <w:b/>
          <w:bCs/>
          <w:sz w:val="28"/>
          <w:szCs w:val="28"/>
          <w:lang w:bidi="ru-RU"/>
        </w:rPr>
      </w:pPr>
      <w:r>
        <w:rPr>
          <w:b/>
          <w:bCs/>
          <w:sz w:val="28"/>
          <w:szCs w:val="28"/>
          <w:lang w:bidi="ru-RU"/>
        </w:rPr>
        <w:t>Основы техники и методика обучения упражнениям художественной гимнастики.</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Принципы, этапы и методы обучения. Ошибки, их предупреждение и исправление. Основы техники, типичные ошибки и методика обучения упражнениям с предметами: броскам, отбивам, ловле, перекатам, вращениям, вертушкам, мельницам, спиралям.</w:t>
      </w:r>
    </w:p>
    <w:p w:rsidR="007E012D" w:rsidRDefault="00A93076" w:rsidP="00153CDE">
      <w:pPr>
        <w:widowControl w:val="0"/>
        <w:numPr>
          <w:ilvl w:val="0"/>
          <w:numId w:val="52"/>
        </w:numPr>
        <w:tabs>
          <w:tab w:val="left" w:pos="1103"/>
        </w:tabs>
        <w:spacing w:before="100" w:beforeAutospacing="1" w:after="100" w:afterAutospacing="1" w:line="240" w:lineRule="auto"/>
        <w:contextualSpacing/>
        <w:jc w:val="both"/>
        <w:outlineLvl w:val="2"/>
        <w:rPr>
          <w:b/>
          <w:bCs/>
          <w:sz w:val="28"/>
          <w:szCs w:val="28"/>
          <w:lang w:bidi="ru-RU"/>
        </w:rPr>
      </w:pPr>
      <w:r>
        <w:rPr>
          <w:b/>
          <w:bCs/>
          <w:sz w:val="28"/>
          <w:szCs w:val="28"/>
          <w:lang w:bidi="ru-RU"/>
        </w:rPr>
        <w:t>Методика проведения тренировочных занятий.</w:t>
      </w:r>
    </w:p>
    <w:p w:rsidR="007E012D" w:rsidRDefault="00A93076">
      <w:pPr>
        <w:widowControl w:val="0"/>
        <w:spacing w:before="100" w:beforeAutospacing="1" w:after="100" w:afterAutospacing="1" w:line="240" w:lineRule="auto"/>
        <w:ind w:left="114" w:right="110" w:firstLine="709"/>
        <w:contextualSpacing/>
        <w:jc w:val="both"/>
        <w:rPr>
          <w:sz w:val="28"/>
          <w:szCs w:val="28"/>
          <w:lang w:bidi="ru-RU"/>
        </w:rPr>
      </w:pPr>
      <w:r>
        <w:rPr>
          <w:sz w:val="28"/>
          <w:szCs w:val="28"/>
          <w:lang w:bidi="ru-RU"/>
        </w:rPr>
        <w:t>Общая характеристика задач тренировочных занятий. Структура занятия. Назначение, содержание, построение и методика проведения  подготовительной, основной и заключительной частей тренировки. Понятие об объеме и интенсивности тренировочных нагрузок. Факторы, обусловливающие эффект тренировки. Планирование тренировки.</w:t>
      </w:r>
    </w:p>
    <w:p w:rsidR="007E012D" w:rsidRDefault="00A93076" w:rsidP="00153CDE">
      <w:pPr>
        <w:widowControl w:val="0"/>
        <w:numPr>
          <w:ilvl w:val="0"/>
          <w:numId w:val="52"/>
        </w:numPr>
        <w:tabs>
          <w:tab w:val="left" w:pos="1103"/>
        </w:tabs>
        <w:spacing w:before="100" w:beforeAutospacing="1" w:after="100" w:afterAutospacing="1" w:line="240" w:lineRule="auto"/>
        <w:contextualSpacing/>
        <w:jc w:val="both"/>
        <w:outlineLvl w:val="2"/>
        <w:rPr>
          <w:b/>
          <w:bCs/>
          <w:sz w:val="28"/>
          <w:szCs w:val="28"/>
          <w:lang w:bidi="ru-RU"/>
        </w:rPr>
      </w:pPr>
      <w:r>
        <w:rPr>
          <w:b/>
          <w:bCs/>
          <w:sz w:val="28"/>
          <w:szCs w:val="28"/>
          <w:lang w:bidi="ru-RU"/>
        </w:rPr>
        <w:t>Психологическая подготовка гимнасток.</w:t>
      </w:r>
    </w:p>
    <w:p w:rsidR="007E012D" w:rsidRDefault="00A93076">
      <w:pPr>
        <w:widowControl w:val="0"/>
        <w:spacing w:before="100" w:beforeAutospacing="1" w:after="100" w:afterAutospacing="1" w:line="240" w:lineRule="auto"/>
        <w:ind w:left="114" w:right="108" w:firstLine="709"/>
        <w:contextualSpacing/>
        <w:jc w:val="both"/>
        <w:rPr>
          <w:sz w:val="28"/>
          <w:szCs w:val="28"/>
          <w:lang w:bidi="ru-RU"/>
        </w:rPr>
      </w:pPr>
      <w:r>
        <w:rPr>
          <w:sz w:val="28"/>
          <w:szCs w:val="28"/>
          <w:lang w:bidi="ru-RU"/>
        </w:rPr>
        <w:lastRenderedPageBreak/>
        <w:t>Сущность психологической подготовки, ее значение, задачи, виды. Характеристика видов предстартовых состояний: боевой готовности, предстартовой лихорадки, предстартовой апатии. Методика формирования боевой готовности. Методика преодоления неблагоприятных состояний. Методика подготовки к исполнению упражнений на оценку.</w:t>
      </w:r>
    </w:p>
    <w:p w:rsidR="007E012D" w:rsidRDefault="00A93076">
      <w:pPr>
        <w:widowControl w:val="0"/>
        <w:spacing w:before="100" w:beforeAutospacing="1" w:after="100" w:afterAutospacing="1" w:line="240" w:lineRule="auto"/>
        <w:ind w:left="114" w:right="109" w:firstLine="709"/>
        <w:contextualSpacing/>
        <w:jc w:val="both"/>
        <w:rPr>
          <w:sz w:val="28"/>
          <w:szCs w:val="28"/>
          <w:lang w:bidi="ru-RU"/>
        </w:rPr>
      </w:pPr>
      <w:r>
        <w:rPr>
          <w:sz w:val="28"/>
          <w:szCs w:val="28"/>
          <w:lang w:bidi="ru-RU"/>
        </w:rPr>
        <w:t>Сущность и назначение идеомоторной тренировки. Психорегулирующая тренировка. Психологическая подготовка в тренировочном процессе. Значение и методика морально-волевой подготовки.</w:t>
      </w:r>
    </w:p>
    <w:p w:rsidR="007E012D" w:rsidRDefault="007E012D">
      <w:pPr>
        <w:spacing w:before="100" w:beforeAutospacing="1" w:after="100" w:afterAutospacing="1" w:line="240" w:lineRule="auto"/>
        <w:contextualSpacing/>
        <w:jc w:val="both"/>
        <w:sectPr w:rsidR="007E012D">
          <w:pgSz w:w="11910" w:h="16840"/>
          <w:pgMar w:top="1060" w:right="1020" w:bottom="720" w:left="1020" w:header="0" w:footer="522" w:gutter="0"/>
          <w:cols w:space="720"/>
          <w:docGrid w:linePitch="360"/>
        </w:sectPr>
      </w:pPr>
    </w:p>
    <w:p w:rsidR="007E012D" w:rsidRDefault="00DC5878">
      <w:pPr>
        <w:widowControl w:val="0"/>
        <w:spacing w:before="100" w:beforeAutospacing="1" w:after="100" w:afterAutospacing="1" w:line="240" w:lineRule="auto"/>
        <w:ind w:left="12756" w:right="105"/>
        <w:contextualSpacing/>
        <w:jc w:val="both"/>
        <w:outlineLvl w:val="2"/>
        <w:rPr>
          <w:b/>
          <w:bCs/>
          <w:sz w:val="28"/>
          <w:szCs w:val="28"/>
          <w:lang w:bidi="ru-RU"/>
        </w:rPr>
      </w:pPr>
      <w:r>
        <w:rPr>
          <w:noProof/>
        </w:rPr>
        <w:lastRenderedPageBreak/>
        <mc:AlternateContent>
          <mc:Choice Requires="wps">
            <w:drawing>
              <wp:anchor distT="0" distB="0" distL="114300" distR="114300" simplePos="0" relativeHeight="251772928" behindDoc="1" locked="0" layoutInCell="1" allowOverlap="1">
                <wp:simplePos x="0" y="0"/>
                <wp:positionH relativeFrom="page">
                  <wp:posOffset>276225</wp:posOffset>
                </wp:positionH>
                <wp:positionV relativeFrom="page">
                  <wp:posOffset>3652520</wp:posOffset>
                </wp:positionV>
                <wp:extent cx="194310" cy="254000"/>
                <wp:effectExtent l="0" t="0" r="0" b="0"/>
                <wp:wrapNone/>
                <wp:docPr id="501" name="_x0000_s2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 cy="254000"/>
                        </a:xfrm>
                        <a:prstGeom prst="rect">
                          <a:avLst/>
                        </a:prstGeom>
                        <a:noFill/>
                        <a:ln>
                          <a:noFill/>
                          <a:miter/>
                        </a:ln>
                      </wps:spPr>
                      <wps:txbx>
                        <w:txbxContent>
                          <w:p w:rsidR="00A93076" w:rsidRDefault="00A93076">
                            <w:pPr>
                              <w:widowControl w:val="0"/>
                              <w:spacing w:before="10" w:after="0" w:line="240" w:lineRule="auto"/>
                              <w:ind w:left="20"/>
                              <w:rPr>
                                <w:szCs w:val="22"/>
                                <w:lang w:bidi="ru-RU"/>
                              </w:rPr>
                            </w:pPr>
                            <w:r>
                              <w:rPr>
                                <w:szCs w:val="22"/>
                                <w:lang w:bidi="ru-RU"/>
                              </w:rPr>
                              <w:t>285</w:t>
                            </w:r>
                          </w:p>
                        </w:txbxContent>
                      </wps:txbx>
                      <wps:bodyPr vert="vert" wrap="square" lIns="0" tIns="0" rIns="0" bIns="0" upright="1"/>
                    </wps:wsp>
                  </a:graphicData>
                </a:graphic>
                <wp14:sizeRelH relativeFrom="page">
                  <wp14:pctWidth>0</wp14:pctWidth>
                </wp14:sizeRelH>
                <wp14:sizeRelV relativeFrom="page">
                  <wp14:pctHeight>0</wp14:pctHeight>
                </wp14:sizeRelV>
              </wp:anchor>
            </w:drawing>
          </mc:Choice>
          <mc:Fallback>
            <w:pict>
              <v:shape id="_x0000_s2407" o:spid="_x0000_s1087" type="#_x0000_t202" style="position:absolute;left:0;text-align:left;margin-left:21.75pt;margin-top:287.6pt;width:15.3pt;height:20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" filled="f" stroked="f">
                <v:path arrowok="t"/>
                <v:textbox style="layout-flow:vertical" inset="0,0,0,0">
                  <w:txbxContent>
                    <w:p w:rsidR="00A93076" w:rsidRDefault="00A93076">
                      <w:pPr>
                        <w:widowControl w:val="0"/>
                        <w:spacing w:before="10" w:after="0" w:line="240" w:lineRule="auto"/>
                        <w:ind w:left="20"/>
                        <w:rPr>
                          <w:szCs w:val="22"/>
                          <w:lang w:bidi="ru-RU"/>
                        </w:rPr>
                      </w:pPr>
                      <w:r>
                        <w:rPr>
                          <w:szCs w:val="22"/>
                          <w:lang w:bidi="ru-RU"/>
                        </w:rPr>
                        <w:t>285</w:t>
                      </w:r>
                    </w:p>
                  </w:txbxContent>
                </v:textbox>
                <w10:wrap anchorx="page" anchory="page"/>
              </v:shape>
            </w:pict>
          </mc:Fallback>
        </mc:AlternateContent>
      </w:r>
      <w:r w:rsidR="00A93076">
        <w:rPr>
          <w:b/>
          <w:bCs/>
          <w:spacing w:val="3"/>
          <w:sz w:val="26"/>
          <w:szCs w:val="26"/>
        </w:rPr>
        <w:t xml:space="preserve">Таблица № </w:t>
      </w:r>
      <w:r w:rsidR="00A93076">
        <w:rPr>
          <w:b/>
          <w:bCs/>
          <w:sz w:val="28"/>
          <w:szCs w:val="28"/>
          <w:lang w:bidi="ru-RU"/>
        </w:rPr>
        <w:t>3.4.4</w:t>
      </w:r>
    </w:p>
    <w:p w:rsidR="007E012D" w:rsidRDefault="007E012D">
      <w:pPr>
        <w:widowControl w:val="0"/>
        <w:spacing w:before="100" w:beforeAutospacing="1" w:after="100" w:afterAutospacing="1" w:line="240" w:lineRule="auto"/>
        <w:ind w:left="104" w:right="105"/>
        <w:contextualSpacing/>
        <w:jc w:val="center"/>
        <w:rPr>
          <w:b/>
          <w:sz w:val="28"/>
          <w:szCs w:val="22"/>
          <w:lang w:bidi="ru-RU"/>
        </w:rPr>
      </w:pPr>
    </w:p>
    <w:p w:rsidR="007E012D" w:rsidRDefault="00A93076">
      <w:pPr>
        <w:widowControl w:val="0"/>
        <w:spacing w:before="100" w:beforeAutospacing="1" w:after="100" w:afterAutospacing="1" w:line="240" w:lineRule="auto"/>
        <w:ind w:left="104" w:right="105"/>
        <w:contextualSpacing/>
        <w:jc w:val="center"/>
        <w:rPr>
          <w:b/>
          <w:sz w:val="28"/>
          <w:szCs w:val="22"/>
          <w:lang w:bidi="ru-RU"/>
        </w:rPr>
      </w:pPr>
      <w:r>
        <w:rPr>
          <w:b/>
          <w:sz w:val="28"/>
          <w:szCs w:val="22"/>
          <w:lang w:bidi="ru-RU"/>
        </w:rPr>
        <w:t>Примерный план теоретической подготовки гимнасток</w:t>
      </w:r>
    </w:p>
    <w:p w:rsidR="007E012D" w:rsidRDefault="007E012D">
      <w:pPr>
        <w:widowControl w:val="0"/>
        <w:spacing w:before="100" w:beforeAutospacing="1" w:after="100" w:afterAutospacing="1" w:line="240" w:lineRule="auto"/>
        <w:ind w:left="104" w:right="105"/>
        <w:contextualSpacing/>
        <w:jc w:val="center"/>
        <w:rPr>
          <w:b/>
          <w:sz w:val="28"/>
          <w:szCs w:val="22"/>
          <w:lang w:bidi="ru-RU"/>
        </w:rPr>
      </w:pPr>
    </w:p>
    <w:p w:rsidR="007E012D" w:rsidRDefault="007E012D">
      <w:pPr>
        <w:widowControl w:val="0"/>
        <w:spacing w:before="100" w:beforeAutospacing="1" w:after="100" w:afterAutospacing="1" w:line="240" w:lineRule="auto"/>
        <w:contextualSpacing/>
        <w:rPr>
          <w:b/>
          <w:szCs w:val="28"/>
          <w:lang w:bidi="ru-RU"/>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235"/>
        <w:gridCol w:w="738"/>
        <w:gridCol w:w="682"/>
        <w:gridCol w:w="792"/>
        <w:gridCol w:w="737"/>
        <w:gridCol w:w="738"/>
        <w:gridCol w:w="737"/>
        <w:gridCol w:w="682"/>
        <w:gridCol w:w="794"/>
        <w:gridCol w:w="738"/>
        <w:gridCol w:w="739"/>
        <w:gridCol w:w="993"/>
      </w:tblGrid>
      <w:tr w:rsidR="007E012D">
        <w:trPr>
          <w:trHeight w:val="275"/>
        </w:trPr>
        <w:tc>
          <w:tcPr>
            <w:tcW w:w="6235" w:type="dxa"/>
            <w:vMerge w:val="restart"/>
          </w:tcPr>
          <w:p w:rsidR="007E012D" w:rsidRDefault="007E012D">
            <w:pPr>
              <w:widowControl w:val="0"/>
              <w:spacing w:before="100" w:beforeAutospacing="1" w:after="100" w:afterAutospacing="1" w:line="240" w:lineRule="auto"/>
              <w:contextualSpacing/>
              <w:rPr>
                <w:b/>
                <w:sz w:val="36"/>
                <w:szCs w:val="22"/>
                <w:lang w:bidi="ru-RU"/>
              </w:rPr>
            </w:pPr>
          </w:p>
          <w:p w:rsidR="007E012D" w:rsidRDefault="00A93076">
            <w:pPr>
              <w:widowControl w:val="0"/>
              <w:spacing w:before="100" w:beforeAutospacing="1" w:after="100" w:afterAutospacing="1" w:line="240" w:lineRule="auto"/>
              <w:ind w:left="1986"/>
              <w:contextualSpacing/>
              <w:rPr>
                <w:b/>
                <w:szCs w:val="22"/>
                <w:lang w:bidi="ru-RU"/>
              </w:rPr>
            </w:pPr>
            <w:r>
              <w:rPr>
                <w:b/>
                <w:szCs w:val="22"/>
                <w:lang w:bidi="ru-RU"/>
              </w:rPr>
              <w:t>Содержание занятия</w:t>
            </w:r>
          </w:p>
        </w:tc>
        <w:tc>
          <w:tcPr>
            <w:tcW w:w="8370" w:type="dxa"/>
            <w:gridSpan w:val="11"/>
          </w:tcPr>
          <w:p w:rsidR="007E012D" w:rsidRDefault="00A93076">
            <w:pPr>
              <w:widowControl w:val="0"/>
              <w:spacing w:before="100" w:beforeAutospacing="1" w:after="100" w:afterAutospacing="1" w:line="240" w:lineRule="auto"/>
              <w:ind w:left="2339" w:right="2336"/>
              <w:contextualSpacing/>
              <w:jc w:val="center"/>
              <w:rPr>
                <w:b/>
                <w:szCs w:val="22"/>
                <w:lang w:bidi="ru-RU"/>
              </w:rPr>
            </w:pPr>
            <w:r>
              <w:rPr>
                <w:b/>
                <w:szCs w:val="22"/>
                <w:lang w:bidi="ru-RU"/>
              </w:rPr>
              <w:t>Расчет часов занятий по группам</w:t>
            </w:r>
          </w:p>
        </w:tc>
      </w:tr>
      <w:tr w:rsidR="007E012D">
        <w:trPr>
          <w:trHeight w:val="275"/>
        </w:trPr>
        <w:tc>
          <w:tcPr>
            <w:tcW w:w="6235"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1420" w:type="dxa"/>
            <w:gridSpan w:val="2"/>
          </w:tcPr>
          <w:p w:rsidR="007E012D" w:rsidRDefault="00A93076">
            <w:pPr>
              <w:widowControl w:val="0"/>
              <w:spacing w:before="100" w:beforeAutospacing="1" w:after="100" w:afterAutospacing="1" w:line="240" w:lineRule="auto"/>
              <w:ind w:left="221"/>
              <w:contextualSpacing/>
              <w:rPr>
                <w:b/>
                <w:szCs w:val="22"/>
                <w:lang w:bidi="ru-RU"/>
              </w:rPr>
            </w:pPr>
            <w:r>
              <w:rPr>
                <w:b/>
                <w:szCs w:val="22"/>
                <w:lang w:bidi="ru-RU"/>
              </w:rPr>
              <w:t>Этап НП</w:t>
            </w:r>
          </w:p>
        </w:tc>
        <w:tc>
          <w:tcPr>
            <w:tcW w:w="3686" w:type="dxa"/>
            <w:gridSpan w:val="5"/>
          </w:tcPr>
          <w:p w:rsidR="007E012D" w:rsidRDefault="00A93076">
            <w:pPr>
              <w:widowControl w:val="0"/>
              <w:spacing w:before="100" w:beforeAutospacing="1" w:after="100" w:afterAutospacing="1" w:line="240" w:lineRule="auto"/>
              <w:ind w:left="682"/>
              <w:contextualSpacing/>
              <w:rPr>
                <w:b/>
                <w:szCs w:val="22"/>
                <w:lang w:bidi="ru-RU"/>
              </w:rPr>
            </w:pPr>
            <w:r>
              <w:rPr>
                <w:b/>
                <w:szCs w:val="22"/>
                <w:lang w:bidi="ru-RU"/>
              </w:rPr>
              <w:t>Тренировочный этап</w:t>
            </w:r>
          </w:p>
        </w:tc>
        <w:tc>
          <w:tcPr>
            <w:tcW w:w="2271" w:type="dxa"/>
            <w:gridSpan w:val="3"/>
          </w:tcPr>
          <w:p w:rsidR="007E012D" w:rsidRDefault="00A93076">
            <w:pPr>
              <w:widowControl w:val="0"/>
              <w:spacing w:before="100" w:beforeAutospacing="1" w:after="100" w:afterAutospacing="1" w:line="240" w:lineRule="auto"/>
              <w:ind w:left="659"/>
              <w:contextualSpacing/>
              <w:rPr>
                <w:b/>
                <w:szCs w:val="22"/>
                <w:lang w:bidi="ru-RU"/>
              </w:rPr>
            </w:pPr>
            <w:r>
              <w:rPr>
                <w:b/>
                <w:szCs w:val="22"/>
                <w:lang w:bidi="ru-RU"/>
              </w:rPr>
              <w:t>Этап СС</w:t>
            </w:r>
          </w:p>
        </w:tc>
        <w:tc>
          <w:tcPr>
            <w:tcW w:w="993" w:type="dxa"/>
            <w:vMerge w:val="restart"/>
          </w:tcPr>
          <w:p w:rsidR="007E012D" w:rsidRDefault="00A93076">
            <w:pPr>
              <w:widowControl w:val="0"/>
              <w:spacing w:before="100" w:beforeAutospacing="1" w:after="100" w:afterAutospacing="1" w:line="240" w:lineRule="auto"/>
              <w:ind w:left="212" w:right="191" w:firstLine="9"/>
              <w:contextualSpacing/>
              <w:rPr>
                <w:b/>
                <w:szCs w:val="22"/>
                <w:lang w:bidi="ru-RU"/>
              </w:rPr>
            </w:pPr>
            <w:r>
              <w:rPr>
                <w:b/>
                <w:szCs w:val="22"/>
                <w:lang w:bidi="ru-RU"/>
              </w:rPr>
              <w:t>Этап ВСМ</w:t>
            </w:r>
          </w:p>
        </w:tc>
      </w:tr>
      <w:tr w:rsidR="007E012D">
        <w:trPr>
          <w:trHeight w:val="552"/>
        </w:trPr>
        <w:tc>
          <w:tcPr>
            <w:tcW w:w="6235"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738" w:type="dxa"/>
          </w:tcPr>
          <w:p w:rsidR="007E012D" w:rsidRDefault="00A93076">
            <w:pPr>
              <w:widowControl w:val="0"/>
              <w:spacing w:before="100" w:beforeAutospacing="1" w:after="100" w:afterAutospacing="1" w:line="240" w:lineRule="auto"/>
              <w:ind w:left="193" w:right="164" w:firstLine="6"/>
              <w:contextualSpacing/>
              <w:rPr>
                <w:b/>
                <w:szCs w:val="22"/>
                <w:lang w:bidi="ru-RU"/>
              </w:rPr>
            </w:pPr>
            <w:r>
              <w:rPr>
                <w:b/>
                <w:szCs w:val="22"/>
                <w:lang w:bidi="ru-RU"/>
              </w:rPr>
              <w:t>1-й год</w:t>
            </w:r>
          </w:p>
        </w:tc>
        <w:tc>
          <w:tcPr>
            <w:tcW w:w="682" w:type="dxa"/>
          </w:tcPr>
          <w:p w:rsidR="007E012D" w:rsidRDefault="00A93076">
            <w:pPr>
              <w:widowControl w:val="0"/>
              <w:spacing w:before="100" w:beforeAutospacing="1" w:after="100" w:afterAutospacing="1" w:line="240" w:lineRule="auto"/>
              <w:ind w:left="165" w:right="136" w:firstLine="6"/>
              <w:contextualSpacing/>
              <w:rPr>
                <w:b/>
                <w:szCs w:val="22"/>
                <w:lang w:bidi="ru-RU"/>
              </w:rPr>
            </w:pPr>
            <w:r>
              <w:rPr>
                <w:b/>
                <w:szCs w:val="22"/>
                <w:lang w:bidi="ru-RU"/>
              </w:rPr>
              <w:t>2-й год</w:t>
            </w:r>
          </w:p>
        </w:tc>
        <w:tc>
          <w:tcPr>
            <w:tcW w:w="792" w:type="dxa"/>
          </w:tcPr>
          <w:p w:rsidR="007E012D" w:rsidRDefault="00A93076">
            <w:pPr>
              <w:widowControl w:val="0"/>
              <w:spacing w:before="100" w:beforeAutospacing="1" w:after="100" w:afterAutospacing="1" w:line="240" w:lineRule="auto"/>
              <w:ind w:left="220" w:right="191" w:firstLine="6"/>
              <w:contextualSpacing/>
              <w:rPr>
                <w:b/>
                <w:szCs w:val="22"/>
                <w:lang w:bidi="ru-RU"/>
              </w:rPr>
            </w:pPr>
            <w:r>
              <w:rPr>
                <w:b/>
                <w:szCs w:val="22"/>
                <w:lang w:bidi="ru-RU"/>
              </w:rPr>
              <w:t>1-й год</w:t>
            </w:r>
          </w:p>
        </w:tc>
        <w:tc>
          <w:tcPr>
            <w:tcW w:w="737" w:type="dxa"/>
          </w:tcPr>
          <w:p w:rsidR="007E012D" w:rsidRDefault="00A93076">
            <w:pPr>
              <w:widowControl w:val="0"/>
              <w:spacing w:before="100" w:beforeAutospacing="1" w:after="100" w:afterAutospacing="1" w:line="240" w:lineRule="auto"/>
              <w:ind w:left="192" w:right="164" w:firstLine="6"/>
              <w:contextualSpacing/>
              <w:rPr>
                <w:b/>
                <w:szCs w:val="22"/>
                <w:lang w:bidi="ru-RU"/>
              </w:rPr>
            </w:pPr>
            <w:r>
              <w:rPr>
                <w:b/>
                <w:szCs w:val="22"/>
                <w:lang w:bidi="ru-RU"/>
              </w:rPr>
              <w:t>2-й год</w:t>
            </w:r>
          </w:p>
        </w:tc>
        <w:tc>
          <w:tcPr>
            <w:tcW w:w="738" w:type="dxa"/>
          </w:tcPr>
          <w:p w:rsidR="007E012D" w:rsidRDefault="00A93076">
            <w:pPr>
              <w:widowControl w:val="0"/>
              <w:spacing w:before="100" w:beforeAutospacing="1" w:after="100" w:afterAutospacing="1" w:line="240" w:lineRule="auto"/>
              <w:ind w:left="192" w:right="165" w:firstLine="6"/>
              <w:contextualSpacing/>
              <w:rPr>
                <w:b/>
                <w:szCs w:val="22"/>
                <w:lang w:bidi="ru-RU"/>
              </w:rPr>
            </w:pPr>
            <w:r>
              <w:rPr>
                <w:b/>
                <w:szCs w:val="22"/>
                <w:lang w:bidi="ru-RU"/>
              </w:rPr>
              <w:t>3-й год</w:t>
            </w:r>
          </w:p>
        </w:tc>
        <w:tc>
          <w:tcPr>
            <w:tcW w:w="737" w:type="dxa"/>
          </w:tcPr>
          <w:p w:rsidR="007E012D" w:rsidRDefault="00A93076">
            <w:pPr>
              <w:widowControl w:val="0"/>
              <w:spacing w:before="100" w:beforeAutospacing="1" w:after="100" w:afterAutospacing="1" w:line="240" w:lineRule="auto"/>
              <w:ind w:left="192" w:right="164" w:firstLine="6"/>
              <w:contextualSpacing/>
              <w:rPr>
                <w:b/>
                <w:szCs w:val="22"/>
                <w:lang w:bidi="ru-RU"/>
              </w:rPr>
            </w:pPr>
            <w:r>
              <w:rPr>
                <w:b/>
                <w:szCs w:val="22"/>
                <w:lang w:bidi="ru-RU"/>
              </w:rPr>
              <w:t>4-й год</w:t>
            </w:r>
          </w:p>
        </w:tc>
        <w:tc>
          <w:tcPr>
            <w:tcW w:w="682" w:type="dxa"/>
          </w:tcPr>
          <w:p w:rsidR="007E012D" w:rsidRDefault="00A93076">
            <w:pPr>
              <w:widowControl w:val="0"/>
              <w:spacing w:before="100" w:beforeAutospacing="1" w:after="100" w:afterAutospacing="1" w:line="240" w:lineRule="auto"/>
              <w:ind w:left="164" w:right="137" w:firstLine="6"/>
              <w:contextualSpacing/>
              <w:rPr>
                <w:b/>
                <w:szCs w:val="22"/>
                <w:lang w:bidi="ru-RU"/>
              </w:rPr>
            </w:pPr>
            <w:r>
              <w:rPr>
                <w:b/>
                <w:szCs w:val="22"/>
                <w:lang w:bidi="ru-RU"/>
              </w:rPr>
              <w:t>5-й год</w:t>
            </w:r>
          </w:p>
        </w:tc>
        <w:tc>
          <w:tcPr>
            <w:tcW w:w="794" w:type="dxa"/>
          </w:tcPr>
          <w:p w:rsidR="007E012D" w:rsidRDefault="00A93076">
            <w:pPr>
              <w:widowControl w:val="0"/>
              <w:spacing w:before="100" w:beforeAutospacing="1" w:after="100" w:afterAutospacing="1" w:line="240" w:lineRule="auto"/>
              <w:ind w:left="219" w:right="194" w:firstLine="6"/>
              <w:contextualSpacing/>
              <w:rPr>
                <w:b/>
                <w:szCs w:val="22"/>
                <w:lang w:bidi="ru-RU"/>
              </w:rPr>
            </w:pPr>
            <w:r>
              <w:rPr>
                <w:b/>
                <w:szCs w:val="22"/>
                <w:lang w:bidi="ru-RU"/>
              </w:rPr>
              <w:t>1-й год</w:t>
            </w:r>
          </w:p>
        </w:tc>
        <w:tc>
          <w:tcPr>
            <w:tcW w:w="738" w:type="dxa"/>
          </w:tcPr>
          <w:p w:rsidR="007E012D" w:rsidRDefault="00A93076">
            <w:pPr>
              <w:widowControl w:val="0"/>
              <w:spacing w:before="100" w:beforeAutospacing="1" w:after="100" w:afterAutospacing="1" w:line="240" w:lineRule="auto"/>
              <w:ind w:left="191" w:right="166" w:firstLine="6"/>
              <w:contextualSpacing/>
              <w:rPr>
                <w:b/>
                <w:szCs w:val="22"/>
                <w:lang w:bidi="ru-RU"/>
              </w:rPr>
            </w:pPr>
            <w:r>
              <w:rPr>
                <w:b/>
                <w:szCs w:val="22"/>
                <w:lang w:bidi="ru-RU"/>
              </w:rPr>
              <w:t>2-й год</w:t>
            </w:r>
          </w:p>
        </w:tc>
        <w:tc>
          <w:tcPr>
            <w:tcW w:w="739" w:type="dxa"/>
          </w:tcPr>
          <w:p w:rsidR="007E012D" w:rsidRDefault="00A93076">
            <w:pPr>
              <w:widowControl w:val="0"/>
              <w:spacing w:before="100" w:beforeAutospacing="1" w:after="100" w:afterAutospacing="1" w:line="240" w:lineRule="auto"/>
              <w:ind w:left="189" w:right="169" w:firstLine="6"/>
              <w:contextualSpacing/>
              <w:rPr>
                <w:b/>
                <w:szCs w:val="22"/>
                <w:lang w:bidi="ru-RU"/>
              </w:rPr>
            </w:pPr>
            <w:r>
              <w:rPr>
                <w:b/>
                <w:szCs w:val="22"/>
                <w:lang w:bidi="ru-RU"/>
              </w:rPr>
              <w:t>3-й год</w:t>
            </w:r>
          </w:p>
        </w:tc>
        <w:tc>
          <w:tcPr>
            <w:tcW w:w="99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297"/>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Физическая культура и спорт в России</w:t>
            </w:r>
          </w:p>
        </w:tc>
        <w:tc>
          <w:tcPr>
            <w:tcW w:w="738"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9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1</w:t>
            </w:r>
          </w:p>
        </w:tc>
        <w:tc>
          <w:tcPr>
            <w:tcW w:w="739"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1</w:t>
            </w:r>
          </w:p>
        </w:tc>
        <w:tc>
          <w:tcPr>
            <w:tcW w:w="993" w:type="dxa"/>
          </w:tcPr>
          <w:p w:rsidR="007E012D" w:rsidRDefault="00A93076">
            <w:pPr>
              <w:widowControl w:val="0"/>
              <w:spacing w:before="100" w:beforeAutospacing="1" w:after="100" w:afterAutospacing="1" w:line="240" w:lineRule="auto"/>
              <w:ind w:left="64"/>
              <w:contextualSpacing/>
              <w:jc w:val="center"/>
              <w:rPr>
                <w:sz w:val="26"/>
                <w:szCs w:val="22"/>
                <w:lang w:bidi="ru-RU"/>
              </w:rPr>
            </w:pPr>
            <w:r>
              <w:rPr>
                <w:sz w:val="26"/>
                <w:szCs w:val="22"/>
                <w:lang w:bidi="ru-RU"/>
              </w:rPr>
              <w:t>1</w:t>
            </w:r>
          </w:p>
        </w:tc>
      </w:tr>
      <w:tr w:rsidR="007E012D">
        <w:trPr>
          <w:trHeight w:val="598"/>
        </w:trPr>
        <w:tc>
          <w:tcPr>
            <w:tcW w:w="6235" w:type="dxa"/>
          </w:tcPr>
          <w:p w:rsidR="007E012D" w:rsidRDefault="00A93076">
            <w:pPr>
              <w:widowControl w:val="0"/>
              <w:spacing w:before="100" w:beforeAutospacing="1" w:after="100" w:afterAutospacing="1" w:line="240" w:lineRule="auto"/>
              <w:ind w:left="220" w:right="1133"/>
              <w:contextualSpacing/>
              <w:rPr>
                <w:sz w:val="26"/>
                <w:szCs w:val="22"/>
                <w:lang w:bidi="ru-RU"/>
              </w:rPr>
            </w:pPr>
            <w:r>
              <w:rPr>
                <w:sz w:val="26"/>
                <w:szCs w:val="22"/>
                <w:lang w:bidi="ru-RU"/>
              </w:rPr>
              <w:t>История развития и современное состояние художественной гимнастики</w:t>
            </w:r>
          </w:p>
        </w:tc>
        <w:tc>
          <w:tcPr>
            <w:tcW w:w="738"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9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1</w:t>
            </w:r>
          </w:p>
        </w:tc>
        <w:tc>
          <w:tcPr>
            <w:tcW w:w="739" w:type="dxa"/>
          </w:tcPr>
          <w:p w:rsidR="007E012D" w:rsidRDefault="00A93076">
            <w:pPr>
              <w:widowControl w:val="0"/>
              <w:spacing w:before="100" w:beforeAutospacing="1" w:after="100" w:afterAutospacing="1" w:line="240" w:lineRule="auto"/>
              <w:ind w:left="1"/>
              <w:contextualSpacing/>
              <w:jc w:val="center"/>
              <w:rPr>
                <w:sz w:val="26"/>
                <w:szCs w:val="22"/>
                <w:lang w:bidi="ru-RU"/>
              </w:rPr>
            </w:pPr>
            <w:r>
              <w:rPr>
                <w:sz w:val="26"/>
                <w:szCs w:val="22"/>
                <w:lang w:bidi="ru-RU"/>
              </w:rPr>
              <w:t>1</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1</w:t>
            </w:r>
          </w:p>
        </w:tc>
      </w:tr>
      <w:tr w:rsidR="007E012D">
        <w:trPr>
          <w:trHeight w:val="298"/>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Строение и функции организма человека</w:t>
            </w:r>
          </w:p>
        </w:tc>
        <w:tc>
          <w:tcPr>
            <w:tcW w:w="738"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79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2</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2</w:t>
            </w:r>
          </w:p>
        </w:tc>
        <w:tc>
          <w:tcPr>
            <w:tcW w:w="738"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2</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2</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1</w:t>
            </w:r>
          </w:p>
        </w:tc>
        <w:tc>
          <w:tcPr>
            <w:tcW w:w="739" w:type="dxa"/>
          </w:tcPr>
          <w:p w:rsidR="007E012D" w:rsidRDefault="00A93076">
            <w:pPr>
              <w:widowControl w:val="0"/>
              <w:spacing w:before="100" w:beforeAutospacing="1" w:after="100" w:afterAutospacing="1" w:line="240" w:lineRule="auto"/>
              <w:ind w:left="1"/>
              <w:contextualSpacing/>
              <w:jc w:val="center"/>
              <w:rPr>
                <w:sz w:val="26"/>
                <w:szCs w:val="22"/>
                <w:lang w:bidi="ru-RU"/>
              </w:rPr>
            </w:pPr>
            <w:r>
              <w:rPr>
                <w:sz w:val="26"/>
                <w:szCs w:val="22"/>
                <w:lang w:bidi="ru-RU"/>
              </w:rPr>
              <w:t>1</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1</w:t>
            </w:r>
          </w:p>
        </w:tc>
      </w:tr>
      <w:tr w:rsidR="007E012D">
        <w:trPr>
          <w:trHeight w:val="299"/>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Общая и специальная физическая подготовка</w:t>
            </w:r>
          </w:p>
        </w:tc>
        <w:tc>
          <w:tcPr>
            <w:tcW w:w="738"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2</w:t>
            </w:r>
          </w:p>
        </w:tc>
        <w:tc>
          <w:tcPr>
            <w:tcW w:w="79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737"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738"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737"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682"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3</w:t>
            </w:r>
          </w:p>
        </w:tc>
        <w:tc>
          <w:tcPr>
            <w:tcW w:w="794" w:type="dxa"/>
          </w:tcPr>
          <w:p w:rsidR="007E012D" w:rsidRDefault="00A93076">
            <w:pPr>
              <w:widowControl w:val="0"/>
              <w:spacing w:before="100" w:beforeAutospacing="1" w:after="100" w:afterAutospacing="1" w:line="240" w:lineRule="auto"/>
              <w:ind w:left="329"/>
              <w:contextualSpacing/>
              <w:rPr>
                <w:sz w:val="26"/>
                <w:szCs w:val="22"/>
                <w:lang w:bidi="ru-RU"/>
              </w:rPr>
            </w:pPr>
            <w:r>
              <w:rPr>
                <w:sz w:val="26"/>
                <w:szCs w:val="22"/>
                <w:lang w:bidi="ru-RU"/>
              </w:rPr>
              <w:t>3</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3</w:t>
            </w:r>
          </w:p>
        </w:tc>
        <w:tc>
          <w:tcPr>
            <w:tcW w:w="739"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3</w:t>
            </w:r>
          </w:p>
        </w:tc>
        <w:tc>
          <w:tcPr>
            <w:tcW w:w="993" w:type="dxa"/>
          </w:tcPr>
          <w:p w:rsidR="007E012D" w:rsidRDefault="00A93076">
            <w:pPr>
              <w:widowControl w:val="0"/>
              <w:spacing w:before="100" w:beforeAutospacing="1" w:after="100" w:afterAutospacing="1" w:line="240" w:lineRule="auto"/>
              <w:ind w:right="1"/>
              <w:contextualSpacing/>
              <w:jc w:val="center"/>
              <w:rPr>
                <w:sz w:val="26"/>
                <w:szCs w:val="22"/>
                <w:lang w:bidi="ru-RU"/>
              </w:rPr>
            </w:pPr>
            <w:r>
              <w:rPr>
                <w:sz w:val="26"/>
                <w:szCs w:val="22"/>
                <w:lang w:bidi="ru-RU"/>
              </w:rPr>
              <w:t>3</w:t>
            </w:r>
          </w:p>
        </w:tc>
      </w:tr>
      <w:tr w:rsidR="007E012D">
        <w:trPr>
          <w:trHeight w:val="597"/>
        </w:trPr>
        <w:tc>
          <w:tcPr>
            <w:tcW w:w="6235" w:type="dxa"/>
          </w:tcPr>
          <w:p w:rsidR="007E012D" w:rsidRDefault="00A93076">
            <w:pPr>
              <w:widowControl w:val="0"/>
              <w:spacing w:before="100" w:beforeAutospacing="1" w:after="100" w:afterAutospacing="1" w:line="240" w:lineRule="auto"/>
              <w:ind w:left="220" w:right="1213" w:hanging="1"/>
              <w:contextualSpacing/>
              <w:rPr>
                <w:sz w:val="26"/>
                <w:szCs w:val="22"/>
                <w:lang w:bidi="ru-RU"/>
              </w:rPr>
            </w:pPr>
            <w:r>
              <w:rPr>
                <w:sz w:val="26"/>
                <w:szCs w:val="22"/>
                <w:lang w:bidi="ru-RU"/>
              </w:rPr>
              <w:t>Основы техники и методика обучения упражнениям художественной гимнастики</w:t>
            </w:r>
          </w:p>
        </w:tc>
        <w:tc>
          <w:tcPr>
            <w:tcW w:w="738"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2</w:t>
            </w:r>
          </w:p>
        </w:tc>
        <w:tc>
          <w:tcPr>
            <w:tcW w:w="792"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2</w:t>
            </w:r>
          </w:p>
        </w:tc>
        <w:tc>
          <w:tcPr>
            <w:tcW w:w="737"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3</w:t>
            </w:r>
          </w:p>
        </w:tc>
        <w:tc>
          <w:tcPr>
            <w:tcW w:w="738"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4</w:t>
            </w:r>
          </w:p>
        </w:tc>
        <w:tc>
          <w:tcPr>
            <w:tcW w:w="737"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4</w:t>
            </w:r>
          </w:p>
        </w:tc>
        <w:tc>
          <w:tcPr>
            <w:tcW w:w="68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4</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4</w:t>
            </w:r>
          </w:p>
        </w:tc>
        <w:tc>
          <w:tcPr>
            <w:tcW w:w="738" w:type="dxa"/>
          </w:tcPr>
          <w:p w:rsidR="007E012D" w:rsidRDefault="00A93076">
            <w:pPr>
              <w:widowControl w:val="0"/>
              <w:spacing w:before="100" w:beforeAutospacing="1" w:after="100" w:afterAutospacing="1" w:line="240" w:lineRule="auto"/>
              <w:ind w:left="301"/>
              <w:contextualSpacing/>
              <w:rPr>
                <w:sz w:val="26"/>
                <w:szCs w:val="22"/>
                <w:lang w:bidi="ru-RU"/>
              </w:rPr>
            </w:pPr>
            <w:r>
              <w:rPr>
                <w:sz w:val="26"/>
                <w:szCs w:val="22"/>
                <w:lang w:bidi="ru-RU"/>
              </w:rPr>
              <w:t>4</w:t>
            </w:r>
          </w:p>
        </w:tc>
        <w:tc>
          <w:tcPr>
            <w:tcW w:w="739" w:type="dxa"/>
          </w:tcPr>
          <w:p w:rsidR="007E012D" w:rsidRDefault="00A93076">
            <w:pPr>
              <w:widowControl w:val="0"/>
              <w:spacing w:before="100" w:beforeAutospacing="1" w:after="100" w:afterAutospacing="1" w:line="240" w:lineRule="auto"/>
              <w:ind w:left="2"/>
              <w:contextualSpacing/>
              <w:jc w:val="center"/>
              <w:rPr>
                <w:sz w:val="26"/>
                <w:szCs w:val="22"/>
                <w:lang w:bidi="ru-RU"/>
              </w:rPr>
            </w:pPr>
            <w:r>
              <w:rPr>
                <w:sz w:val="26"/>
                <w:szCs w:val="22"/>
                <w:lang w:bidi="ru-RU"/>
              </w:rPr>
              <w:t>3</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3</w:t>
            </w:r>
          </w:p>
        </w:tc>
      </w:tr>
      <w:tr w:rsidR="007E012D">
        <w:trPr>
          <w:trHeight w:val="299"/>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Методика проведения тренировочных занятий</w:t>
            </w:r>
          </w:p>
        </w:tc>
        <w:tc>
          <w:tcPr>
            <w:tcW w:w="738" w:type="dxa"/>
          </w:tcPr>
          <w:p w:rsidR="007E012D" w:rsidRDefault="007E012D">
            <w:pPr>
              <w:widowControl w:val="0"/>
              <w:spacing w:before="100" w:beforeAutospacing="1" w:after="100" w:afterAutospacing="1" w:line="240" w:lineRule="auto"/>
              <w:contextualSpacing/>
              <w:rPr>
                <w:sz w:val="22"/>
                <w:szCs w:val="22"/>
                <w:lang w:bidi="ru-RU"/>
              </w:rPr>
            </w:pPr>
          </w:p>
        </w:tc>
        <w:tc>
          <w:tcPr>
            <w:tcW w:w="682" w:type="dxa"/>
          </w:tcPr>
          <w:p w:rsidR="007E012D" w:rsidRDefault="007E012D">
            <w:pPr>
              <w:widowControl w:val="0"/>
              <w:spacing w:before="100" w:beforeAutospacing="1" w:after="100" w:afterAutospacing="1" w:line="240" w:lineRule="auto"/>
              <w:contextualSpacing/>
              <w:rPr>
                <w:sz w:val="22"/>
                <w:szCs w:val="22"/>
                <w:lang w:bidi="ru-RU"/>
              </w:rPr>
            </w:pPr>
          </w:p>
        </w:tc>
        <w:tc>
          <w:tcPr>
            <w:tcW w:w="79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3</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3</w:t>
            </w:r>
          </w:p>
        </w:tc>
        <w:tc>
          <w:tcPr>
            <w:tcW w:w="739" w:type="dxa"/>
          </w:tcPr>
          <w:p w:rsidR="007E012D" w:rsidRDefault="00A93076">
            <w:pPr>
              <w:widowControl w:val="0"/>
              <w:spacing w:before="100" w:beforeAutospacing="1" w:after="100" w:afterAutospacing="1" w:line="240" w:lineRule="auto"/>
              <w:ind w:left="2"/>
              <w:contextualSpacing/>
              <w:jc w:val="center"/>
              <w:rPr>
                <w:sz w:val="26"/>
                <w:szCs w:val="22"/>
                <w:lang w:bidi="ru-RU"/>
              </w:rPr>
            </w:pPr>
            <w:r>
              <w:rPr>
                <w:sz w:val="26"/>
                <w:szCs w:val="22"/>
                <w:lang w:bidi="ru-RU"/>
              </w:rPr>
              <w:t>3</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3</w:t>
            </w:r>
          </w:p>
        </w:tc>
      </w:tr>
      <w:tr w:rsidR="007E012D">
        <w:trPr>
          <w:trHeight w:val="298"/>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Психологическая подготовка</w:t>
            </w:r>
          </w:p>
        </w:tc>
        <w:tc>
          <w:tcPr>
            <w:tcW w:w="738"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9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2</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2</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3</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3</w:t>
            </w:r>
          </w:p>
        </w:tc>
        <w:tc>
          <w:tcPr>
            <w:tcW w:w="739" w:type="dxa"/>
          </w:tcPr>
          <w:p w:rsidR="007E012D" w:rsidRDefault="00A93076">
            <w:pPr>
              <w:widowControl w:val="0"/>
              <w:spacing w:before="100" w:beforeAutospacing="1" w:after="100" w:afterAutospacing="1" w:line="240" w:lineRule="auto"/>
              <w:ind w:left="1"/>
              <w:contextualSpacing/>
              <w:jc w:val="center"/>
              <w:rPr>
                <w:sz w:val="26"/>
                <w:szCs w:val="22"/>
                <w:lang w:bidi="ru-RU"/>
              </w:rPr>
            </w:pPr>
            <w:r>
              <w:rPr>
                <w:sz w:val="26"/>
                <w:szCs w:val="22"/>
                <w:lang w:bidi="ru-RU"/>
              </w:rPr>
              <w:t>4</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4</w:t>
            </w:r>
          </w:p>
        </w:tc>
      </w:tr>
      <w:tr w:rsidR="007E012D">
        <w:trPr>
          <w:trHeight w:val="299"/>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Основы музыкальной грамоты</w:t>
            </w:r>
          </w:p>
        </w:tc>
        <w:tc>
          <w:tcPr>
            <w:tcW w:w="738"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68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4</w:t>
            </w:r>
          </w:p>
        </w:tc>
        <w:tc>
          <w:tcPr>
            <w:tcW w:w="792"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4</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4</w:t>
            </w:r>
          </w:p>
        </w:tc>
        <w:tc>
          <w:tcPr>
            <w:tcW w:w="738"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4</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4</w:t>
            </w:r>
          </w:p>
        </w:tc>
        <w:tc>
          <w:tcPr>
            <w:tcW w:w="68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4</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3</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2</w:t>
            </w:r>
          </w:p>
        </w:tc>
        <w:tc>
          <w:tcPr>
            <w:tcW w:w="739" w:type="dxa"/>
          </w:tcPr>
          <w:p w:rsidR="007E012D" w:rsidRDefault="00A93076">
            <w:pPr>
              <w:widowControl w:val="0"/>
              <w:spacing w:before="100" w:beforeAutospacing="1" w:after="100" w:afterAutospacing="1" w:line="240" w:lineRule="auto"/>
              <w:ind w:left="1"/>
              <w:contextualSpacing/>
              <w:jc w:val="center"/>
              <w:rPr>
                <w:sz w:val="26"/>
                <w:szCs w:val="22"/>
                <w:lang w:bidi="ru-RU"/>
              </w:rPr>
            </w:pPr>
            <w:r>
              <w:rPr>
                <w:sz w:val="26"/>
                <w:szCs w:val="22"/>
                <w:lang w:bidi="ru-RU"/>
              </w:rPr>
              <w:t>2</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2</w:t>
            </w:r>
          </w:p>
        </w:tc>
      </w:tr>
      <w:tr w:rsidR="007E012D">
        <w:trPr>
          <w:trHeight w:val="597"/>
        </w:trPr>
        <w:tc>
          <w:tcPr>
            <w:tcW w:w="6235" w:type="dxa"/>
          </w:tcPr>
          <w:p w:rsidR="007E012D" w:rsidRDefault="00A93076">
            <w:pPr>
              <w:widowControl w:val="0"/>
              <w:spacing w:before="100" w:beforeAutospacing="1" w:after="100" w:afterAutospacing="1" w:line="240" w:lineRule="auto"/>
              <w:ind w:left="220" w:right="974"/>
              <w:contextualSpacing/>
              <w:rPr>
                <w:sz w:val="26"/>
                <w:szCs w:val="22"/>
                <w:lang w:bidi="ru-RU"/>
              </w:rPr>
            </w:pPr>
            <w:r>
              <w:rPr>
                <w:sz w:val="26"/>
                <w:szCs w:val="22"/>
                <w:lang w:bidi="ru-RU"/>
              </w:rPr>
              <w:t>Основы композиции и методика составления произвольных комбинаций</w:t>
            </w:r>
          </w:p>
        </w:tc>
        <w:tc>
          <w:tcPr>
            <w:tcW w:w="738" w:type="dxa"/>
          </w:tcPr>
          <w:p w:rsidR="007E012D" w:rsidRDefault="007E012D">
            <w:pPr>
              <w:widowControl w:val="0"/>
              <w:spacing w:before="100" w:beforeAutospacing="1" w:after="100" w:afterAutospacing="1" w:line="240" w:lineRule="auto"/>
              <w:contextualSpacing/>
              <w:rPr>
                <w:szCs w:val="22"/>
                <w:lang w:bidi="ru-RU"/>
              </w:rPr>
            </w:pPr>
          </w:p>
        </w:tc>
        <w:tc>
          <w:tcPr>
            <w:tcW w:w="68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92"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2</w:t>
            </w:r>
          </w:p>
        </w:tc>
        <w:tc>
          <w:tcPr>
            <w:tcW w:w="68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2</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4</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4</w:t>
            </w:r>
          </w:p>
        </w:tc>
        <w:tc>
          <w:tcPr>
            <w:tcW w:w="739" w:type="dxa"/>
          </w:tcPr>
          <w:p w:rsidR="007E012D" w:rsidRDefault="00A93076">
            <w:pPr>
              <w:widowControl w:val="0"/>
              <w:spacing w:before="100" w:beforeAutospacing="1" w:after="100" w:afterAutospacing="1" w:line="240" w:lineRule="auto"/>
              <w:ind w:left="1"/>
              <w:contextualSpacing/>
              <w:jc w:val="center"/>
              <w:rPr>
                <w:sz w:val="26"/>
                <w:szCs w:val="22"/>
                <w:lang w:bidi="ru-RU"/>
              </w:rPr>
            </w:pPr>
            <w:r>
              <w:rPr>
                <w:sz w:val="26"/>
                <w:szCs w:val="22"/>
                <w:lang w:bidi="ru-RU"/>
              </w:rPr>
              <w:t>4</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4</w:t>
            </w:r>
          </w:p>
        </w:tc>
      </w:tr>
      <w:tr w:rsidR="007E012D">
        <w:trPr>
          <w:trHeight w:val="598"/>
        </w:trPr>
        <w:tc>
          <w:tcPr>
            <w:tcW w:w="6235" w:type="dxa"/>
          </w:tcPr>
          <w:p w:rsidR="007E012D" w:rsidRDefault="00A93076">
            <w:pPr>
              <w:widowControl w:val="0"/>
              <w:spacing w:before="100" w:beforeAutospacing="1" w:after="100" w:afterAutospacing="1" w:line="240" w:lineRule="auto"/>
              <w:ind w:left="220" w:right="827" w:hanging="1"/>
              <w:contextualSpacing/>
              <w:rPr>
                <w:sz w:val="26"/>
                <w:szCs w:val="22"/>
                <w:lang w:bidi="ru-RU"/>
              </w:rPr>
            </w:pPr>
            <w:r>
              <w:rPr>
                <w:sz w:val="26"/>
                <w:szCs w:val="22"/>
                <w:lang w:bidi="ru-RU"/>
              </w:rPr>
              <w:t>Правила судейства, организация и проведение соревнований</w:t>
            </w:r>
          </w:p>
        </w:tc>
        <w:tc>
          <w:tcPr>
            <w:tcW w:w="738" w:type="dxa"/>
          </w:tcPr>
          <w:p w:rsidR="007E012D" w:rsidRDefault="007E012D">
            <w:pPr>
              <w:widowControl w:val="0"/>
              <w:spacing w:before="100" w:beforeAutospacing="1" w:after="100" w:afterAutospacing="1" w:line="240" w:lineRule="auto"/>
              <w:contextualSpacing/>
              <w:rPr>
                <w:szCs w:val="22"/>
                <w:lang w:bidi="ru-RU"/>
              </w:rPr>
            </w:pPr>
          </w:p>
        </w:tc>
        <w:tc>
          <w:tcPr>
            <w:tcW w:w="682" w:type="dxa"/>
          </w:tcPr>
          <w:p w:rsidR="007E012D" w:rsidRDefault="007E012D">
            <w:pPr>
              <w:widowControl w:val="0"/>
              <w:spacing w:before="100" w:beforeAutospacing="1" w:after="100" w:afterAutospacing="1" w:line="240" w:lineRule="auto"/>
              <w:contextualSpacing/>
              <w:rPr>
                <w:szCs w:val="22"/>
                <w:lang w:bidi="ru-RU"/>
              </w:rPr>
            </w:pPr>
          </w:p>
        </w:tc>
        <w:tc>
          <w:tcPr>
            <w:tcW w:w="792" w:type="dxa"/>
          </w:tcPr>
          <w:p w:rsidR="007E012D" w:rsidRDefault="00A93076">
            <w:pPr>
              <w:widowControl w:val="0"/>
              <w:spacing w:before="100" w:beforeAutospacing="1" w:after="100" w:afterAutospacing="1" w:line="240" w:lineRule="auto"/>
              <w:ind w:left="213" w:right="203"/>
              <w:contextualSpacing/>
              <w:jc w:val="center"/>
              <w:rPr>
                <w:sz w:val="26"/>
                <w:szCs w:val="22"/>
                <w:lang w:bidi="ru-RU"/>
              </w:rPr>
            </w:pPr>
            <w:r>
              <w:rPr>
                <w:sz w:val="26"/>
                <w:szCs w:val="22"/>
                <w:lang w:bidi="ru-RU"/>
              </w:rPr>
              <w:t>0,5</w:t>
            </w:r>
          </w:p>
        </w:tc>
        <w:tc>
          <w:tcPr>
            <w:tcW w:w="737"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2</w:t>
            </w:r>
          </w:p>
        </w:tc>
        <w:tc>
          <w:tcPr>
            <w:tcW w:w="682"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2</w:t>
            </w:r>
          </w:p>
        </w:tc>
        <w:tc>
          <w:tcPr>
            <w:tcW w:w="794" w:type="dxa"/>
          </w:tcPr>
          <w:p w:rsidR="007E012D" w:rsidRDefault="00A93076">
            <w:pPr>
              <w:widowControl w:val="0"/>
              <w:spacing w:before="100" w:beforeAutospacing="1" w:after="100" w:afterAutospacing="1" w:line="240" w:lineRule="auto"/>
              <w:ind w:left="331"/>
              <w:contextualSpacing/>
              <w:rPr>
                <w:sz w:val="26"/>
                <w:szCs w:val="22"/>
                <w:lang w:bidi="ru-RU"/>
              </w:rPr>
            </w:pPr>
            <w:r>
              <w:rPr>
                <w:sz w:val="26"/>
                <w:szCs w:val="22"/>
                <w:lang w:bidi="ru-RU"/>
              </w:rPr>
              <w:t>2</w:t>
            </w:r>
          </w:p>
        </w:tc>
        <w:tc>
          <w:tcPr>
            <w:tcW w:w="738" w:type="dxa"/>
          </w:tcPr>
          <w:p w:rsidR="007E012D" w:rsidRDefault="00A93076">
            <w:pPr>
              <w:widowControl w:val="0"/>
              <w:spacing w:before="100" w:beforeAutospacing="1" w:after="100" w:afterAutospacing="1" w:line="240" w:lineRule="auto"/>
              <w:ind w:left="301"/>
              <w:contextualSpacing/>
              <w:rPr>
                <w:sz w:val="26"/>
                <w:szCs w:val="22"/>
                <w:lang w:bidi="ru-RU"/>
              </w:rPr>
            </w:pPr>
            <w:r>
              <w:rPr>
                <w:sz w:val="26"/>
                <w:szCs w:val="22"/>
                <w:lang w:bidi="ru-RU"/>
              </w:rPr>
              <w:t>2</w:t>
            </w:r>
          </w:p>
        </w:tc>
        <w:tc>
          <w:tcPr>
            <w:tcW w:w="739" w:type="dxa"/>
          </w:tcPr>
          <w:p w:rsidR="007E012D" w:rsidRDefault="00A93076">
            <w:pPr>
              <w:widowControl w:val="0"/>
              <w:spacing w:before="100" w:beforeAutospacing="1" w:after="100" w:afterAutospacing="1" w:line="240" w:lineRule="auto"/>
              <w:ind w:left="3"/>
              <w:contextualSpacing/>
              <w:jc w:val="center"/>
              <w:rPr>
                <w:sz w:val="26"/>
                <w:szCs w:val="22"/>
                <w:lang w:bidi="ru-RU"/>
              </w:rPr>
            </w:pPr>
            <w:r>
              <w:rPr>
                <w:sz w:val="26"/>
                <w:szCs w:val="22"/>
                <w:lang w:bidi="ru-RU"/>
              </w:rPr>
              <w:t>2</w:t>
            </w:r>
          </w:p>
        </w:tc>
        <w:tc>
          <w:tcPr>
            <w:tcW w:w="993" w:type="dxa"/>
          </w:tcPr>
          <w:p w:rsidR="007E012D" w:rsidRDefault="00A93076">
            <w:pPr>
              <w:widowControl w:val="0"/>
              <w:spacing w:before="100" w:beforeAutospacing="1" w:after="100" w:afterAutospacing="1" w:line="240" w:lineRule="auto"/>
              <w:ind w:left="2"/>
              <w:contextualSpacing/>
              <w:jc w:val="center"/>
              <w:rPr>
                <w:sz w:val="26"/>
                <w:szCs w:val="22"/>
                <w:lang w:bidi="ru-RU"/>
              </w:rPr>
            </w:pPr>
            <w:r>
              <w:rPr>
                <w:sz w:val="26"/>
                <w:szCs w:val="22"/>
                <w:lang w:bidi="ru-RU"/>
              </w:rPr>
              <w:t>2</w:t>
            </w:r>
          </w:p>
        </w:tc>
      </w:tr>
      <w:tr w:rsidR="007E012D">
        <w:trPr>
          <w:trHeight w:val="596"/>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Периодизация спортивной тренировки,</w:t>
            </w:r>
          </w:p>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особенности тренировки на разных этапах</w:t>
            </w:r>
          </w:p>
        </w:tc>
        <w:tc>
          <w:tcPr>
            <w:tcW w:w="738" w:type="dxa"/>
          </w:tcPr>
          <w:p w:rsidR="007E012D" w:rsidRDefault="007E012D">
            <w:pPr>
              <w:widowControl w:val="0"/>
              <w:spacing w:before="100" w:beforeAutospacing="1" w:after="100" w:afterAutospacing="1" w:line="240" w:lineRule="auto"/>
              <w:contextualSpacing/>
              <w:rPr>
                <w:szCs w:val="22"/>
                <w:lang w:bidi="ru-RU"/>
              </w:rPr>
            </w:pPr>
          </w:p>
        </w:tc>
        <w:tc>
          <w:tcPr>
            <w:tcW w:w="682" w:type="dxa"/>
          </w:tcPr>
          <w:p w:rsidR="007E012D" w:rsidRDefault="007E012D">
            <w:pPr>
              <w:widowControl w:val="0"/>
              <w:spacing w:before="100" w:beforeAutospacing="1" w:after="100" w:afterAutospacing="1" w:line="240" w:lineRule="auto"/>
              <w:contextualSpacing/>
              <w:rPr>
                <w:szCs w:val="22"/>
                <w:lang w:bidi="ru-RU"/>
              </w:rPr>
            </w:pPr>
          </w:p>
        </w:tc>
        <w:tc>
          <w:tcPr>
            <w:tcW w:w="79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2</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1</w:t>
            </w:r>
          </w:p>
        </w:tc>
        <w:tc>
          <w:tcPr>
            <w:tcW w:w="739" w:type="dxa"/>
          </w:tcPr>
          <w:p w:rsidR="007E012D" w:rsidRDefault="00A93076">
            <w:pPr>
              <w:widowControl w:val="0"/>
              <w:spacing w:before="100" w:beforeAutospacing="1" w:after="100" w:afterAutospacing="1" w:line="240" w:lineRule="auto"/>
              <w:ind w:left="2"/>
              <w:contextualSpacing/>
              <w:jc w:val="center"/>
              <w:rPr>
                <w:sz w:val="26"/>
                <w:szCs w:val="22"/>
                <w:lang w:bidi="ru-RU"/>
              </w:rPr>
            </w:pPr>
            <w:r>
              <w:rPr>
                <w:sz w:val="26"/>
                <w:szCs w:val="22"/>
                <w:lang w:bidi="ru-RU"/>
              </w:rPr>
              <w:t>1</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1</w:t>
            </w:r>
          </w:p>
        </w:tc>
      </w:tr>
      <w:tr w:rsidR="007E012D">
        <w:trPr>
          <w:trHeight w:val="298"/>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Планирование и учет в тренировочном процессе</w:t>
            </w:r>
          </w:p>
        </w:tc>
        <w:tc>
          <w:tcPr>
            <w:tcW w:w="738" w:type="dxa"/>
          </w:tcPr>
          <w:p w:rsidR="007E012D" w:rsidRDefault="007E012D">
            <w:pPr>
              <w:widowControl w:val="0"/>
              <w:spacing w:before="100" w:beforeAutospacing="1" w:after="100" w:afterAutospacing="1" w:line="240" w:lineRule="auto"/>
              <w:contextualSpacing/>
              <w:rPr>
                <w:sz w:val="22"/>
                <w:szCs w:val="22"/>
                <w:lang w:bidi="ru-RU"/>
              </w:rPr>
            </w:pPr>
          </w:p>
        </w:tc>
        <w:tc>
          <w:tcPr>
            <w:tcW w:w="682" w:type="dxa"/>
          </w:tcPr>
          <w:p w:rsidR="007E012D" w:rsidRDefault="007E012D">
            <w:pPr>
              <w:widowControl w:val="0"/>
              <w:spacing w:before="100" w:beforeAutospacing="1" w:after="100" w:afterAutospacing="1" w:line="240" w:lineRule="auto"/>
              <w:contextualSpacing/>
              <w:rPr>
                <w:sz w:val="22"/>
                <w:szCs w:val="22"/>
                <w:lang w:bidi="ru-RU"/>
              </w:rPr>
            </w:pPr>
          </w:p>
        </w:tc>
        <w:tc>
          <w:tcPr>
            <w:tcW w:w="792" w:type="dxa"/>
          </w:tcPr>
          <w:p w:rsidR="007E012D" w:rsidRDefault="00A93076">
            <w:pPr>
              <w:widowControl w:val="0"/>
              <w:spacing w:before="100" w:beforeAutospacing="1" w:after="100" w:afterAutospacing="1" w:line="240" w:lineRule="auto"/>
              <w:ind w:left="212" w:right="203"/>
              <w:contextualSpacing/>
              <w:jc w:val="center"/>
              <w:rPr>
                <w:sz w:val="26"/>
                <w:szCs w:val="22"/>
                <w:lang w:bidi="ru-RU"/>
              </w:rPr>
            </w:pPr>
            <w:r>
              <w:rPr>
                <w:sz w:val="26"/>
                <w:szCs w:val="22"/>
                <w:lang w:bidi="ru-RU"/>
              </w:rPr>
              <w:t>0,5</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9"/>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301"/>
              <w:contextualSpacing/>
              <w:rPr>
                <w:sz w:val="26"/>
                <w:szCs w:val="22"/>
                <w:lang w:bidi="ru-RU"/>
              </w:rPr>
            </w:pPr>
            <w:r>
              <w:rPr>
                <w:sz w:val="26"/>
                <w:szCs w:val="22"/>
                <w:lang w:bidi="ru-RU"/>
              </w:rPr>
              <w:t>1</w:t>
            </w:r>
          </w:p>
        </w:tc>
        <w:tc>
          <w:tcPr>
            <w:tcW w:w="739" w:type="dxa"/>
          </w:tcPr>
          <w:p w:rsidR="007E012D" w:rsidRDefault="00A93076">
            <w:pPr>
              <w:widowControl w:val="0"/>
              <w:spacing w:before="100" w:beforeAutospacing="1" w:after="100" w:afterAutospacing="1" w:line="240" w:lineRule="auto"/>
              <w:ind w:left="3"/>
              <w:contextualSpacing/>
              <w:jc w:val="center"/>
              <w:rPr>
                <w:sz w:val="26"/>
                <w:szCs w:val="22"/>
                <w:lang w:bidi="ru-RU"/>
              </w:rPr>
            </w:pPr>
            <w:r>
              <w:rPr>
                <w:sz w:val="26"/>
                <w:szCs w:val="22"/>
                <w:lang w:bidi="ru-RU"/>
              </w:rPr>
              <w:t>1</w:t>
            </w:r>
          </w:p>
        </w:tc>
        <w:tc>
          <w:tcPr>
            <w:tcW w:w="993" w:type="dxa"/>
          </w:tcPr>
          <w:p w:rsidR="007E012D" w:rsidRDefault="00A93076">
            <w:pPr>
              <w:widowControl w:val="0"/>
              <w:spacing w:before="100" w:beforeAutospacing="1" w:after="100" w:afterAutospacing="1" w:line="240" w:lineRule="auto"/>
              <w:ind w:left="1"/>
              <w:contextualSpacing/>
              <w:jc w:val="center"/>
              <w:rPr>
                <w:sz w:val="26"/>
                <w:szCs w:val="22"/>
                <w:lang w:bidi="ru-RU"/>
              </w:rPr>
            </w:pPr>
            <w:r>
              <w:rPr>
                <w:sz w:val="26"/>
                <w:szCs w:val="22"/>
                <w:lang w:bidi="ru-RU"/>
              </w:rPr>
              <w:t>1</w:t>
            </w:r>
          </w:p>
        </w:tc>
      </w:tr>
      <w:tr w:rsidR="007E012D">
        <w:trPr>
          <w:trHeight w:val="299"/>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Режим, питание и гигиена гимнасток</w:t>
            </w:r>
          </w:p>
        </w:tc>
        <w:tc>
          <w:tcPr>
            <w:tcW w:w="738"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9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2</w:t>
            </w:r>
          </w:p>
        </w:tc>
        <w:tc>
          <w:tcPr>
            <w:tcW w:w="794" w:type="dxa"/>
          </w:tcPr>
          <w:p w:rsidR="007E012D" w:rsidRDefault="00A93076">
            <w:pPr>
              <w:widowControl w:val="0"/>
              <w:spacing w:before="100" w:beforeAutospacing="1" w:after="100" w:afterAutospacing="1" w:line="240" w:lineRule="auto"/>
              <w:ind w:left="329"/>
              <w:contextualSpacing/>
              <w:rPr>
                <w:sz w:val="26"/>
                <w:szCs w:val="22"/>
                <w:lang w:bidi="ru-RU"/>
              </w:rPr>
            </w:pPr>
            <w:r>
              <w:rPr>
                <w:sz w:val="26"/>
                <w:szCs w:val="22"/>
                <w:lang w:bidi="ru-RU"/>
              </w:rPr>
              <w:t>2</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2</w:t>
            </w:r>
          </w:p>
        </w:tc>
        <w:tc>
          <w:tcPr>
            <w:tcW w:w="739"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2</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2</w:t>
            </w:r>
          </w:p>
        </w:tc>
      </w:tr>
      <w:tr w:rsidR="007E012D">
        <w:trPr>
          <w:trHeight w:val="597"/>
        </w:trPr>
        <w:tc>
          <w:tcPr>
            <w:tcW w:w="6235" w:type="dxa"/>
          </w:tcPr>
          <w:p w:rsidR="007E012D" w:rsidRDefault="00A93076">
            <w:pPr>
              <w:widowControl w:val="0"/>
              <w:spacing w:before="100" w:beforeAutospacing="1" w:after="100" w:afterAutospacing="1" w:line="240" w:lineRule="auto"/>
              <w:ind w:left="220" w:right="239"/>
              <w:contextualSpacing/>
              <w:rPr>
                <w:sz w:val="26"/>
                <w:szCs w:val="22"/>
                <w:lang w:bidi="ru-RU"/>
              </w:rPr>
            </w:pPr>
            <w:r>
              <w:rPr>
                <w:sz w:val="26"/>
                <w:szCs w:val="22"/>
                <w:lang w:bidi="ru-RU"/>
              </w:rPr>
              <w:t>Травмы и заболевания, меры профилактики, первая помощь</w:t>
            </w:r>
          </w:p>
        </w:tc>
        <w:tc>
          <w:tcPr>
            <w:tcW w:w="738"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92"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8"/>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2</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2</w:t>
            </w:r>
          </w:p>
        </w:tc>
        <w:tc>
          <w:tcPr>
            <w:tcW w:w="739" w:type="dxa"/>
          </w:tcPr>
          <w:p w:rsidR="007E012D" w:rsidRDefault="00A93076">
            <w:pPr>
              <w:widowControl w:val="0"/>
              <w:spacing w:before="100" w:beforeAutospacing="1" w:after="100" w:afterAutospacing="1" w:line="240" w:lineRule="auto"/>
              <w:ind w:left="1"/>
              <w:contextualSpacing/>
              <w:jc w:val="center"/>
              <w:rPr>
                <w:sz w:val="26"/>
                <w:szCs w:val="22"/>
                <w:lang w:bidi="ru-RU"/>
              </w:rPr>
            </w:pPr>
            <w:r>
              <w:rPr>
                <w:sz w:val="26"/>
                <w:szCs w:val="22"/>
                <w:lang w:bidi="ru-RU"/>
              </w:rPr>
              <w:t>2</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2</w:t>
            </w:r>
          </w:p>
        </w:tc>
      </w:tr>
      <w:tr w:rsidR="007E012D">
        <w:trPr>
          <w:trHeight w:val="299"/>
        </w:trPr>
        <w:tc>
          <w:tcPr>
            <w:tcW w:w="6235" w:type="dxa"/>
          </w:tcPr>
          <w:p w:rsidR="007E012D" w:rsidRDefault="00A93076">
            <w:pPr>
              <w:widowControl w:val="0"/>
              <w:spacing w:before="100" w:beforeAutospacing="1" w:after="100" w:afterAutospacing="1" w:line="240" w:lineRule="auto"/>
              <w:ind w:left="220"/>
              <w:contextualSpacing/>
              <w:rPr>
                <w:sz w:val="26"/>
                <w:szCs w:val="22"/>
                <w:lang w:bidi="ru-RU"/>
              </w:rPr>
            </w:pPr>
            <w:r>
              <w:rPr>
                <w:sz w:val="26"/>
                <w:szCs w:val="22"/>
                <w:lang w:bidi="ru-RU"/>
              </w:rPr>
              <w:t>Зачеты</w:t>
            </w:r>
          </w:p>
        </w:tc>
        <w:tc>
          <w:tcPr>
            <w:tcW w:w="738" w:type="dxa"/>
          </w:tcPr>
          <w:p w:rsidR="007E012D" w:rsidRDefault="007E012D">
            <w:pPr>
              <w:widowControl w:val="0"/>
              <w:spacing w:before="100" w:beforeAutospacing="1" w:after="100" w:afterAutospacing="1" w:line="240" w:lineRule="auto"/>
              <w:contextualSpacing/>
              <w:rPr>
                <w:sz w:val="22"/>
                <w:szCs w:val="22"/>
                <w:lang w:bidi="ru-RU"/>
              </w:rPr>
            </w:pPr>
          </w:p>
        </w:tc>
        <w:tc>
          <w:tcPr>
            <w:tcW w:w="682" w:type="dxa"/>
          </w:tcPr>
          <w:p w:rsidR="007E012D" w:rsidRDefault="007E012D">
            <w:pPr>
              <w:widowControl w:val="0"/>
              <w:spacing w:before="100" w:beforeAutospacing="1" w:after="100" w:afterAutospacing="1" w:line="240" w:lineRule="auto"/>
              <w:contextualSpacing/>
              <w:rPr>
                <w:sz w:val="22"/>
                <w:szCs w:val="22"/>
                <w:lang w:bidi="ru-RU"/>
              </w:rPr>
            </w:pPr>
          </w:p>
        </w:tc>
        <w:tc>
          <w:tcPr>
            <w:tcW w:w="792"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737" w:type="dxa"/>
          </w:tcPr>
          <w:p w:rsidR="007E012D" w:rsidRDefault="00A93076">
            <w:pPr>
              <w:widowControl w:val="0"/>
              <w:spacing w:before="100" w:beforeAutospacing="1" w:after="100" w:afterAutospacing="1" w:line="240" w:lineRule="auto"/>
              <w:ind w:left="7"/>
              <w:contextualSpacing/>
              <w:jc w:val="center"/>
              <w:rPr>
                <w:sz w:val="26"/>
                <w:szCs w:val="22"/>
                <w:lang w:bidi="ru-RU"/>
              </w:rPr>
            </w:pPr>
            <w:r>
              <w:rPr>
                <w:sz w:val="26"/>
                <w:szCs w:val="22"/>
                <w:lang w:bidi="ru-RU"/>
              </w:rPr>
              <w:t>1</w:t>
            </w:r>
          </w:p>
        </w:tc>
        <w:tc>
          <w:tcPr>
            <w:tcW w:w="682" w:type="dxa"/>
          </w:tcPr>
          <w:p w:rsidR="007E012D" w:rsidRDefault="00A93076">
            <w:pPr>
              <w:widowControl w:val="0"/>
              <w:spacing w:before="100" w:beforeAutospacing="1" w:after="100" w:afterAutospacing="1" w:line="240" w:lineRule="auto"/>
              <w:ind w:left="6"/>
              <w:contextualSpacing/>
              <w:jc w:val="center"/>
              <w:rPr>
                <w:sz w:val="26"/>
                <w:szCs w:val="22"/>
                <w:lang w:bidi="ru-RU"/>
              </w:rPr>
            </w:pPr>
            <w:r>
              <w:rPr>
                <w:sz w:val="26"/>
                <w:szCs w:val="22"/>
                <w:lang w:bidi="ru-RU"/>
              </w:rPr>
              <w:t>1</w:t>
            </w:r>
          </w:p>
        </w:tc>
        <w:tc>
          <w:tcPr>
            <w:tcW w:w="794" w:type="dxa"/>
          </w:tcPr>
          <w:p w:rsidR="007E012D" w:rsidRDefault="00A93076">
            <w:pPr>
              <w:widowControl w:val="0"/>
              <w:spacing w:before="100" w:beforeAutospacing="1" w:after="100" w:afterAutospacing="1" w:line="240" w:lineRule="auto"/>
              <w:ind w:left="330"/>
              <w:contextualSpacing/>
              <w:rPr>
                <w:sz w:val="26"/>
                <w:szCs w:val="22"/>
                <w:lang w:bidi="ru-RU"/>
              </w:rPr>
            </w:pPr>
            <w:r>
              <w:rPr>
                <w:sz w:val="26"/>
                <w:szCs w:val="22"/>
                <w:lang w:bidi="ru-RU"/>
              </w:rPr>
              <w:t>1</w:t>
            </w:r>
          </w:p>
        </w:tc>
        <w:tc>
          <w:tcPr>
            <w:tcW w:w="738" w:type="dxa"/>
          </w:tcPr>
          <w:p w:rsidR="007E012D" w:rsidRDefault="00A93076">
            <w:pPr>
              <w:widowControl w:val="0"/>
              <w:spacing w:before="100" w:beforeAutospacing="1" w:after="100" w:afterAutospacing="1" w:line="240" w:lineRule="auto"/>
              <w:ind w:left="300"/>
              <w:contextualSpacing/>
              <w:rPr>
                <w:sz w:val="26"/>
                <w:szCs w:val="22"/>
                <w:lang w:bidi="ru-RU"/>
              </w:rPr>
            </w:pPr>
            <w:r>
              <w:rPr>
                <w:sz w:val="26"/>
                <w:szCs w:val="22"/>
                <w:lang w:bidi="ru-RU"/>
              </w:rPr>
              <w:t>1</w:t>
            </w:r>
          </w:p>
        </w:tc>
        <w:tc>
          <w:tcPr>
            <w:tcW w:w="739" w:type="dxa"/>
          </w:tcPr>
          <w:p w:rsidR="007E012D" w:rsidRDefault="00A93076">
            <w:pPr>
              <w:widowControl w:val="0"/>
              <w:spacing w:before="100" w:beforeAutospacing="1" w:after="100" w:afterAutospacing="1" w:line="240" w:lineRule="auto"/>
              <w:ind w:left="1"/>
              <w:contextualSpacing/>
              <w:jc w:val="center"/>
              <w:rPr>
                <w:sz w:val="26"/>
                <w:szCs w:val="22"/>
                <w:lang w:bidi="ru-RU"/>
              </w:rPr>
            </w:pPr>
            <w:r>
              <w:rPr>
                <w:sz w:val="26"/>
                <w:szCs w:val="22"/>
                <w:lang w:bidi="ru-RU"/>
              </w:rPr>
              <w:t>1</w:t>
            </w:r>
          </w:p>
        </w:tc>
        <w:tc>
          <w:tcPr>
            <w:tcW w:w="993" w:type="dxa"/>
          </w:tcPr>
          <w:p w:rsidR="007E012D" w:rsidRDefault="00A93076">
            <w:pPr>
              <w:widowControl w:val="0"/>
              <w:spacing w:before="100" w:beforeAutospacing="1" w:after="100" w:afterAutospacing="1" w:line="240" w:lineRule="auto"/>
              <w:contextualSpacing/>
              <w:jc w:val="center"/>
              <w:rPr>
                <w:sz w:val="26"/>
                <w:szCs w:val="22"/>
                <w:lang w:bidi="ru-RU"/>
              </w:rPr>
            </w:pPr>
            <w:r>
              <w:rPr>
                <w:sz w:val="26"/>
                <w:szCs w:val="22"/>
                <w:lang w:bidi="ru-RU"/>
              </w:rPr>
              <w:t>1</w:t>
            </w:r>
          </w:p>
        </w:tc>
      </w:tr>
      <w:tr w:rsidR="007E012D">
        <w:trPr>
          <w:trHeight w:val="299"/>
        </w:trPr>
        <w:tc>
          <w:tcPr>
            <w:tcW w:w="6235" w:type="dxa"/>
          </w:tcPr>
          <w:p w:rsidR="007E012D" w:rsidRDefault="00A93076">
            <w:pPr>
              <w:widowControl w:val="0"/>
              <w:spacing w:before="100" w:beforeAutospacing="1" w:after="100" w:afterAutospacing="1" w:line="240" w:lineRule="auto"/>
              <w:ind w:left="220"/>
              <w:contextualSpacing/>
              <w:rPr>
                <w:b/>
                <w:sz w:val="26"/>
                <w:szCs w:val="22"/>
                <w:lang w:bidi="ru-RU"/>
              </w:rPr>
            </w:pPr>
            <w:r>
              <w:rPr>
                <w:b/>
                <w:sz w:val="26"/>
                <w:szCs w:val="22"/>
                <w:lang w:bidi="ru-RU"/>
              </w:rPr>
              <w:lastRenderedPageBreak/>
              <w:t>Всего:</w:t>
            </w:r>
          </w:p>
        </w:tc>
        <w:tc>
          <w:tcPr>
            <w:tcW w:w="738" w:type="dxa"/>
          </w:tcPr>
          <w:p w:rsidR="007E012D" w:rsidRDefault="00A93076">
            <w:pPr>
              <w:widowControl w:val="0"/>
              <w:spacing w:before="100" w:beforeAutospacing="1" w:after="100" w:afterAutospacing="1" w:line="240" w:lineRule="auto"/>
              <w:ind w:left="218" w:right="209"/>
              <w:contextualSpacing/>
              <w:jc w:val="center"/>
              <w:rPr>
                <w:b/>
                <w:sz w:val="26"/>
                <w:szCs w:val="22"/>
                <w:lang w:bidi="ru-RU"/>
              </w:rPr>
            </w:pPr>
            <w:r>
              <w:rPr>
                <w:b/>
                <w:sz w:val="26"/>
                <w:szCs w:val="22"/>
                <w:lang w:bidi="ru-RU"/>
              </w:rPr>
              <w:t>10</w:t>
            </w:r>
          </w:p>
        </w:tc>
        <w:tc>
          <w:tcPr>
            <w:tcW w:w="682" w:type="dxa"/>
          </w:tcPr>
          <w:p w:rsidR="007E012D" w:rsidRDefault="00A93076">
            <w:pPr>
              <w:widowControl w:val="0"/>
              <w:spacing w:before="100" w:beforeAutospacing="1" w:after="100" w:afterAutospacing="1" w:line="240" w:lineRule="auto"/>
              <w:ind w:left="9"/>
              <w:contextualSpacing/>
              <w:jc w:val="center"/>
              <w:rPr>
                <w:b/>
                <w:sz w:val="26"/>
                <w:szCs w:val="22"/>
                <w:lang w:bidi="ru-RU"/>
              </w:rPr>
            </w:pPr>
            <w:r>
              <w:rPr>
                <w:b/>
                <w:sz w:val="26"/>
                <w:szCs w:val="22"/>
                <w:lang w:bidi="ru-RU"/>
              </w:rPr>
              <w:t>16</w:t>
            </w:r>
          </w:p>
        </w:tc>
        <w:tc>
          <w:tcPr>
            <w:tcW w:w="792" w:type="dxa"/>
          </w:tcPr>
          <w:p w:rsidR="007E012D" w:rsidRDefault="00A93076">
            <w:pPr>
              <w:widowControl w:val="0"/>
              <w:spacing w:before="100" w:beforeAutospacing="1" w:after="100" w:afterAutospacing="1" w:line="240" w:lineRule="auto"/>
              <w:ind w:left="212" w:right="203"/>
              <w:contextualSpacing/>
              <w:jc w:val="center"/>
              <w:rPr>
                <w:b/>
                <w:sz w:val="26"/>
                <w:szCs w:val="22"/>
                <w:lang w:bidi="ru-RU"/>
              </w:rPr>
            </w:pPr>
            <w:r>
              <w:rPr>
                <w:b/>
                <w:sz w:val="26"/>
                <w:szCs w:val="22"/>
                <w:lang w:bidi="ru-RU"/>
              </w:rPr>
              <w:t>20</w:t>
            </w:r>
          </w:p>
        </w:tc>
        <w:tc>
          <w:tcPr>
            <w:tcW w:w="737" w:type="dxa"/>
          </w:tcPr>
          <w:p w:rsidR="007E012D" w:rsidRDefault="00A93076">
            <w:pPr>
              <w:widowControl w:val="0"/>
              <w:spacing w:before="100" w:beforeAutospacing="1" w:after="100" w:afterAutospacing="1" w:line="240" w:lineRule="auto"/>
              <w:ind w:left="218" w:right="209"/>
              <w:contextualSpacing/>
              <w:jc w:val="center"/>
              <w:rPr>
                <w:b/>
                <w:sz w:val="26"/>
                <w:szCs w:val="22"/>
                <w:lang w:bidi="ru-RU"/>
              </w:rPr>
            </w:pPr>
            <w:r>
              <w:rPr>
                <w:b/>
                <w:sz w:val="26"/>
                <w:szCs w:val="22"/>
                <w:lang w:bidi="ru-RU"/>
              </w:rPr>
              <w:t>22</w:t>
            </w:r>
          </w:p>
        </w:tc>
        <w:tc>
          <w:tcPr>
            <w:tcW w:w="738" w:type="dxa"/>
          </w:tcPr>
          <w:p w:rsidR="007E012D" w:rsidRDefault="00A93076">
            <w:pPr>
              <w:widowControl w:val="0"/>
              <w:spacing w:before="100" w:beforeAutospacing="1" w:after="100" w:afterAutospacing="1" w:line="240" w:lineRule="auto"/>
              <w:ind w:left="217" w:right="209"/>
              <w:contextualSpacing/>
              <w:jc w:val="center"/>
              <w:rPr>
                <w:b/>
                <w:sz w:val="26"/>
                <w:szCs w:val="22"/>
                <w:lang w:bidi="ru-RU"/>
              </w:rPr>
            </w:pPr>
            <w:r>
              <w:rPr>
                <w:b/>
                <w:sz w:val="26"/>
                <w:szCs w:val="22"/>
                <w:lang w:bidi="ru-RU"/>
              </w:rPr>
              <w:t>24</w:t>
            </w:r>
          </w:p>
        </w:tc>
        <w:tc>
          <w:tcPr>
            <w:tcW w:w="737" w:type="dxa"/>
          </w:tcPr>
          <w:p w:rsidR="007E012D" w:rsidRDefault="00A93076">
            <w:pPr>
              <w:widowControl w:val="0"/>
              <w:spacing w:before="100" w:beforeAutospacing="1" w:after="100" w:afterAutospacing="1" w:line="240" w:lineRule="auto"/>
              <w:ind w:left="218" w:right="209"/>
              <w:contextualSpacing/>
              <w:jc w:val="center"/>
              <w:rPr>
                <w:b/>
                <w:sz w:val="26"/>
                <w:szCs w:val="22"/>
                <w:lang w:bidi="ru-RU"/>
              </w:rPr>
            </w:pPr>
            <w:r>
              <w:rPr>
                <w:b/>
                <w:sz w:val="26"/>
                <w:szCs w:val="22"/>
                <w:lang w:bidi="ru-RU"/>
              </w:rPr>
              <w:t>27</w:t>
            </w:r>
          </w:p>
        </w:tc>
        <w:tc>
          <w:tcPr>
            <w:tcW w:w="682" w:type="dxa"/>
          </w:tcPr>
          <w:p w:rsidR="007E012D" w:rsidRDefault="00A93076">
            <w:pPr>
              <w:widowControl w:val="0"/>
              <w:spacing w:before="100" w:beforeAutospacing="1" w:after="100" w:afterAutospacing="1" w:line="240" w:lineRule="auto"/>
              <w:ind w:left="9"/>
              <w:contextualSpacing/>
              <w:jc w:val="center"/>
              <w:rPr>
                <w:b/>
                <w:sz w:val="26"/>
                <w:szCs w:val="22"/>
                <w:lang w:bidi="ru-RU"/>
              </w:rPr>
            </w:pPr>
            <w:r>
              <w:rPr>
                <w:b/>
                <w:sz w:val="26"/>
                <w:szCs w:val="22"/>
                <w:lang w:bidi="ru-RU"/>
              </w:rPr>
              <w:t>30</w:t>
            </w:r>
          </w:p>
        </w:tc>
        <w:tc>
          <w:tcPr>
            <w:tcW w:w="794" w:type="dxa"/>
          </w:tcPr>
          <w:p w:rsidR="007E012D" w:rsidRDefault="00A93076">
            <w:pPr>
              <w:widowControl w:val="0"/>
              <w:spacing w:before="100" w:beforeAutospacing="1" w:after="100" w:afterAutospacing="1" w:line="240" w:lineRule="auto"/>
              <w:ind w:left="264"/>
              <w:contextualSpacing/>
              <w:rPr>
                <w:b/>
                <w:sz w:val="26"/>
                <w:szCs w:val="22"/>
                <w:lang w:bidi="ru-RU"/>
              </w:rPr>
            </w:pPr>
            <w:r>
              <w:rPr>
                <w:b/>
                <w:sz w:val="26"/>
                <w:szCs w:val="22"/>
                <w:lang w:bidi="ru-RU"/>
              </w:rPr>
              <w:t>33</w:t>
            </w:r>
          </w:p>
        </w:tc>
        <w:tc>
          <w:tcPr>
            <w:tcW w:w="738" w:type="dxa"/>
          </w:tcPr>
          <w:p w:rsidR="007E012D" w:rsidRDefault="00A93076">
            <w:pPr>
              <w:widowControl w:val="0"/>
              <w:spacing w:before="100" w:beforeAutospacing="1" w:after="100" w:afterAutospacing="1" w:line="240" w:lineRule="auto"/>
              <w:ind w:left="236"/>
              <w:contextualSpacing/>
              <w:rPr>
                <w:b/>
                <w:sz w:val="26"/>
                <w:szCs w:val="22"/>
                <w:lang w:bidi="ru-RU"/>
              </w:rPr>
            </w:pPr>
            <w:r>
              <w:rPr>
                <w:b/>
                <w:sz w:val="26"/>
                <w:szCs w:val="22"/>
                <w:lang w:bidi="ru-RU"/>
              </w:rPr>
              <w:t>31</w:t>
            </w:r>
          </w:p>
        </w:tc>
        <w:tc>
          <w:tcPr>
            <w:tcW w:w="739" w:type="dxa"/>
          </w:tcPr>
          <w:p w:rsidR="007E012D" w:rsidRDefault="00A93076">
            <w:pPr>
              <w:widowControl w:val="0"/>
              <w:spacing w:before="100" w:beforeAutospacing="1" w:after="100" w:afterAutospacing="1" w:line="240" w:lineRule="auto"/>
              <w:ind w:left="215" w:right="213"/>
              <w:contextualSpacing/>
              <w:jc w:val="center"/>
              <w:rPr>
                <w:b/>
                <w:sz w:val="26"/>
                <w:szCs w:val="22"/>
                <w:lang w:bidi="ru-RU"/>
              </w:rPr>
            </w:pPr>
            <w:r>
              <w:rPr>
                <w:b/>
                <w:sz w:val="26"/>
                <w:szCs w:val="22"/>
                <w:lang w:bidi="ru-RU"/>
              </w:rPr>
              <w:t>31</w:t>
            </w:r>
          </w:p>
        </w:tc>
        <w:tc>
          <w:tcPr>
            <w:tcW w:w="993" w:type="dxa"/>
          </w:tcPr>
          <w:p w:rsidR="007E012D" w:rsidRDefault="00A93076">
            <w:pPr>
              <w:widowControl w:val="0"/>
              <w:spacing w:before="100" w:beforeAutospacing="1" w:after="100" w:afterAutospacing="1" w:line="240" w:lineRule="auto"/>
              <w:ind w:left="343" w:right="340"/>
              <w:contextualSpacing/>
              <w:jc w:val="center"/>
              <w:rPr>
                <w:b/>
                <w:sz w:val="26"/>
                <w:szCs w:val="22"/>
                <w:lang w:bidi="ru-RU"/>
              </w:rPr>
            </w:pPr>
            <w:r>
              <w:rPr>
                <w:b/>
                <w:sz w:val="26"/>
                <w:szCs w:val="22"/>
                <w:lang w:bidi="ru-RU"/>
              </w:rPr>
              <w:t>31</w:t>
            </w:r>
          </w:p>
        </w:tc>
      </w:tr>
    </w:tbl>
    <w:p w:rsidR="007E012D" w:rsidRDefault="007E012D">
      <w:pPr>
        <w:spacing w:before="100" w:beforeAutospacing="1" w:after="100" w:afterAutospacing="1" w:line="240" w:lineRule="auto"/>
        <w:contextualSpacing/>
        <w:jc w:val="both"/>
        <w:sectPr w:rsidR="007E012D">
          <w:pgSz w:w="16840" w:h="11910" w:orient="landscape"/>
          <w:pgMar w:top="1020" w:right="1060" w:bottom="1020" w:left="720" w:header="0" w:footer="522" w:gutter="0"/>
          <w:cols w:space="720"/>
          <w:docGrid w:linePitch="360"/>
        </w:sectPr>
      </w:pPr>
    </w:p>
    <w:p w:rsidR="007E012D" w:rsidRDefault="00A93076" w:rsidP="00153CDE">
      <w:pPr>
        <w:widowControl w:val="0"/>
        <w:numPr>
          <w:ilvl w:val="0"/>
          <w:numId w:val="52"/>
        </w:numPr>
        <w:tabs>
          <w:tab w:val="left" w:pos="1253"/>
        </w:tabs>
        <w:spacing w:before="100" w:beforeAutospacing="1" w:after="100" w:afterAutospacing="1" w:line="240" w:lineRule="auto"/>
        <w:ind w:left="1252" w:hanging="281"/>
        <w:contextualSpacing/>
        <w:jc w:val="both"/>
        <w:rPr>
          <w:b/>
          <w:sz w:val="28"/>
          <w:szCs w:val="22"/>
          <w:lang w:bidi="ru-RU"/>
        </w:rPr>
      </w:pPr>
      <w:r>
        <w:rPr>
          <w:b/>
          <w:sz w:val="28"/>
          <w:szCs w:val="22"/>
          <w:lang w:bidi="ru-RU"/>
        </w:rPr>
        <w:lastRenderedPageBreak/>
        <w:t>Основы музыкальной грамоты.</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Значение музыки в художественной гимнастике. Понятие о содержании и характере музыки. Программная, непрограммная музыка. Свойства музыкального звука. Метр, такт, размер. Ритм и мелодия музыки. Темп, музыкальная динамика, регистровая окраска. Форма и фразировка. История музыки и музыкальная литература. Жизнь и творчество композиторов- классиков. Прослушивание и обсуждение музыкальных иллюстраций.</w:t>
      </w:r>
    </w:p>
    <w:p w:rsidR="007E012D" w:rsidRDefault="00A93076" w:rsidP="00153CDE">
      <w:pPr>
        <w:widowControl w:val="0"/>
        <w:numPr>
          <w:ilvl w:val="0"/>
          <w:numId w:val="52"/>
        </w:numPr>
        <w:tabs>
          <w:tab w:val="left" w:pos="1343"/>
        </w:tabs>
        <w:spacing w:before="100" w:beforeAutospacing="1" w:after="100" w:afterAutospacing="1" w:line="240" w:lineRule="auto"/>
        <w:ind w:left="194" w:right="192" w:firstLine="709"/>
        <w:contextualSpacing/>
        <w:jc w:val="both"/>
        <w:outlineLvl w:val="2"/>
        <w:rPr>
          <w:b/>
          <w:bCs/>
          <w:sz w:val="28"/>
          <w:szCs w:val="28"/>
          <w:lang w:bidi="ru-RU"/>
        </w:rPr>
      </w:pPr>
      <w:r>
        <w:rPr>
          <w:b/>
          <w:bCs/>
          <w:sz w:val="28"/>
          <w:szCs w:val="28"/>
          <w:lang w:bidi="ru-RU"/>
        </w:rPr>
        <w:t>Основы композиции и методика составления произвольных комбинаций.</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Понятие о содержании, композиции и исполнении произвольных комбинаций, требования к ним, компоненты оценки. Этапы и методика составления произвольных комбинаций. Способы создания новых элементов.</w:t>
      </w:r>
    </w:p>
    <w:p w:rsidR="007E012D" w:rsidRDefault="00A93076" w:rsidP="00153CDE">
      <w:pPr>
        <w:widowControl w:val="0"/>
        <w:numPr>
          <w:ilvl w:val="0"/>
          <w:numId w:val="52"/>
        </w:numPr>
        <w:tabs>
          <w:tab w:val="left" w:pos="1324"/>
        </w:tabs>
        <w:spacing w:before="100" w:beforeAutospacing="1" w:after="100" w:afterAutospacing="1" w:line="240" w:lineRule="auto"/>
        <w:ind w:left="1323" w:hanging="421"/>
        <w:contextualSpacing/>
        <w:jc w:val="both"/>
        <w:outlineLvl w:val="2"/>
        <w:rPr>
          <w:b/>
          <w:bCs/>
          <w:sz w:val="28"/>
          <w:szCs w:val="28"/>
          <w:lang w:bidi="ru-RU"/>
        </w:rPr>
      </w:pPr>
      <w:r>
        <w:rPr>
          <w:b/>
          <w:bCs/>
          <w:sz w:val="28"/>
          <w:szCs w:val="28"/>
          <w:lang w:bidi="ru-RU"/>
        </w:rPr>
        <w:t>Правила судейства, организация и проведение соревнований.</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Значение спортивных соревнований. Виды соревнований. Разбор и изучение правил соревнований. Классификация сбавок. Типичные ошибки при исполнении упражнений без предмета и с предметом. Сбавка за содержание, композицию и качество исполнения произвольных комбинаций. Организация и проведение соревнований. Подготовка к соревнованиям. Судейская коллегия. Права и обязанности. Учет и оформление результатов соревнований.</w:t>
      </w:r>
    </w:p>
    <w:p w:rsidR="007E012D" w:rsidRDefault="00A93076" w:rsidP="00153CDE">
      <w:pPr>
        <w:widowControl w:val="0"/>
        <w:numPr>
          <w:ilvl w:val="0"/>
          <w:numId w:val="52"/>
        </w:numPr>
        <w:tabs>
          <w:tab w:val="left" w:pos="1462"/>
        </w:tabs>
        <w:spacing w:before="100" w:beforeAutospacing="1" w:after="100" w:afterAutospacing="1" w:line="240" w:lineRule="auto"/>
        <w:ind w:left="194" w:right="191" w:firstLine="709"/>
        <w:contextualSpacing/>
        <w:jc w:val="both"/>
        <w:outlineLvl w:val="2"/>
        <w:rPr>
          <w:b/>
          <w:bCs/>
          <w:sz w:val="28"/>
          <w:szCs w:val="28"/>
          <w:lang w:bidi="ru-RU"/>
        </w:rPr>
      </w:pPr>
      <w:r>
        <w:rPr>
          <w:b/>
          <w:bCs/>
          <w:sz w:val="28"/>
          <w:szCs w:val="28"/>
          <w:lang w:bidi="ru-RU"/>
        </w:rPr>
        <w:t>Периодизация и особенности тренировки на разных этапах подготовки.</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Понятие о спортивной форме и этапах ее становления. Календарь спортивных соревнований и деление годичного цикла подготовки на периоды, этапы, мезо- и микроциклы. Краткая характеристика соревнований, объема и интенсивности тренировочных нагрузок на общеподготовительном и специально-подготовительном этапах подготовительного периода тренировок. Особенности тренировки в соревновательном периоде. Задачи и содержание тренировочной работы в переходном периоде.</w:t>
      </w:r>
    </w:p>
    <w:p w:rsidR="007E012D" w:rsidRDefault="00A93076" w:rsidP="00153CDE">
      <w:pPr>
        <w:widowControl w:val="0"/>
        <w:numPr>
          <w:ilvl w:val="0"/>
          <w:numId w:val="52"/>
        </w:numPr>
        <w:tabs>
          <w:tab w:val="left" w:pos="1324"/>
        </w:tabs>
        <w:spacing w:before="100" w:beforeAutospacing="1" w:after="100" w:afterAutospacing="1" w:line="240" w:lineRule="auto"/>
        <w:ind w:left="1323" w:hanging="421"/>
        <w:contextualSpacing/>
        <w:jc w:val="both"/>
        <w:outlineLvl w:val="2"/>
        <w:rPr>
          <w:b/>
          <w:bCs/>
          <w:sz w:val="28"/>
          <w:szCs w:val="28"/>
          <w:lang w:bidi="ru-RU"/>
        </w:rPr>
      </w:pPr>
      <w:r>
        <w:rPr>
          <w:b/>
          <w:bCs/>
          <w:sz w:val="28"/>
          <w:szCs w:val="28"/>
          <w:lang w:bidi="ru-RU"/>
        </w:rPr>
        <w:t>Планирование, учет и контроль в тренировочном процессе.</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Значение и роль планирования, учета и контроля в управлении тренировочным процессом. Виды планировании: перспективное, текущее и оперативное. Содержание и документы планирования. Виды учета и контроля: поэтапный, текущий и оперативный. Содержание и документы учета и контроля. Дневник гимнастки, его значение в общем процессе управления.</w:t>
      </w:r>
    </w:p>
    <w:p w:rsidR="007E012D" w:rsidRDefault="00A93076" w:rsidP="00153CDE">
      <w:pPr>
        <w:widowControl w:val="0"/>
        <w:numPr>
          <w:ilvl w:val="0"/>
          <w:numId w:val="52"/>
        </w:numPr>
        <w:tabs>
          <w:tab w:val="left" w:pos="1324"/>
        </w:tabs>
        <w:spacing w:before="100" w:beforeAutospacing="1" w:after="100" w:afterAutospacing="1" w:line="240" w:lineRule="auto"/>
        <w:ind w:left="1323" w:hanging="421"/>
        <w:contextualSpacing/>
        <w:jc w:val="both"/>
        <w:outlineLvl w:val="2"/>
        <w:rPr>
          <w:b/>
          <w:bCs/>
          <w:sz w:val="28"/>
          <w:szCs w:val="28"/>
          <w:lang w:bidi="ru-RU"/>
        </w:rPr>
      </w:pPr>
      <w:r>
        <w:rPr>
          <w:b/>
          <w:bCs/>
          <w:sz w:val="28"/>
          <w:szCs w:val="28"/>
          <w:lang w:bidi="ru-RU"/>
        </w:rPr>
        <w:t>Режим, питание и гигиена гимнасток.</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Понятие о режиме, его значение в жизнедеятельности человека. Рекомендации по режиму дня гимнасток. Питание, его значение в сохранении и укреплении здоровья. Понятие об обмене веществ, калорийности и усвоении пищи, энергозатраты при физических нагрузках. Рекомендации по питанию гимнасток.</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Понятие о гигиене труда, отдыха и занятий спортом. Личная гигиена.</w:t>
      </w:r>
    </w:p>
    <w:p w:rsidR="007E012D" w:rsidRDefault="00A93076">
      <w:pPr>
        <w:widowControl w:val="0"/>
        <w:spacing w:before="100" w:beforeAutospacing="1" w:after="100" w:afterAutospacing="1" w:line="240" w:lineRule="auto"/>
        <w:ind w:left="194"/>
        <w:contextualSpacing/>
        <w:jc w:val="both"/>
        <w:rPr>
          <w:sz w:val="28"/>
          <w:szCs w:val="28"/>
          <w:lang w:bidi="ru-RU"/>
        </w:rPr>
      </w:pPr>
      <w:r>
        <w:rPr>
          <w:sz w:val="28"/>
          <w:szCs w:val="28"/>
          <w:lang w:bidi="ru-RU"/>
        </w:rPr>
        <w:t>Гигиена одежды и обуви. Гигиена жилища, места учебы и занятий спортом.</w:t>
      </w:r>
    </w:p>
    <w:p w:rsidR="007E012D" w:rsidRDefault="00A93076" w:rsidP="00153CDE">
      <w:pPr>
        <w:widowControl w:val="0"/>
        <w:numPr>
          <w:ilvl w:val="0"/>
          <w:numId w:val="52"/>
        </w:numPr>
        <w:tabs>
          <w:tab w:val="left" w:pos="1324"/>
        </w:tabs>
        <w:spacing w:before="100" w:beforeAutospacing="1" w:after="100" w:afterAutospacing="1" w:line="240" w:lineRule="auto"/>
        <w:ind w:left="1323" w:hanging="421"/>
        <w:contextualSpacing/>
        <w:jc w:val="both"/>
        <w:outlineLvl w:val="2"/>
        <w:rPr>
          <w:b/>
          <w:bCs/>
          <w:sz w:val="28"/>
          <w:szCs w:val="28"/>
          <w:lang w:bidi="ru-RU"/>
        </w:rPr>
      </w:pPr>
      <w:r>
        <w:rPr>
          <w:b/>
          <w:bCs/>
          <w:sz w:val="28"/>
          <w:szCs w:val="28"/>
          <w:lang w:bidi="ru-RU"/>
        </w:rPr>
        <w:t>Травмы и заболевания. Меры профилактики, первая помощь.</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 xml:space="preserve">Понятие о травмах. Краткая характеристика травм: ушибы, растяжения, разрывы связок, мышц и сухожилий, вывихи, переломы, кровотечения. Причины </w:t>
      </w:r>
      <w:r>
        <w:rPr>
          <w:sz w:val="28"/>
          <w:szCs w:val="28"/>
          <w:lang w:bidi="ru-RU"/>
        </w:rPr>
        <w:lastRenderedPageBreak/>
        <w:t>травм и их профилактика. Оказание первой доврачебной помощи.</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Понятие о здоровье и болезни. Наиболее общие причины заболеваний, меры профилактики. Закаливание как одна из действенных мер профилактики заболеваний. Средства закаливания и методика их применения.</w:t>
      </w:r>
    </w:p>
    <w:p w:rsidR="007E012D" w:rsidRDefault="00A93076">
      <w:pPr>
        <w:widowControl w:val="0"/>
        <w:numPr>
          <w:ilvl w:val="1"/>
          <w:numId w:val="10"/>
        </w:numPr>
        <w:tabs>
          <w:tab w:val="left" w:pos="3354"/>
        </w:tabs>
        <w:spacing w:before="100" w:beforeAutospacing="1" w:after="100" w:afterAutospacing="1" w:line="240" w:lineRule="auto"/>
        <w:ind w:left="3353" w:hanging="421"/>
        <w:contextualSpacing/>
        <w:jc w:val="both"/>
        <w:outlineLvl w:val="2"/>
        <w:rPr>
          <w:b/>
          <w:bCs/>
          <w:sz w:val="28"/>
          <w:szCs w:val="28"/>
          <w:lang w:bidi="ru-RU"/>
        </w:rPr>
      </w:pPr>
      <w:bookmarkStart w:id="12" w:name="_TOC_250010"/>
      <w:r>
        <w:rPr>
          <w:b/>
          <w:bCs/>
          <w:sz w:val="28"/>
          <w:szCs w:val="28"/>
          <w:lang w:bidi="ru-RU"/>
        </w:rPr>
        <w:t xml:space="preserve">Психологическая </w:t>
      </w:r>
      <w:bookmarkEnd w:id="12"/>
      <w:r>
        <w:rPr>
          <w:b/>
          <w:bCs/>
          <w:sz w:val="28"/>
          <w:szCs w:val="28"/>
          <w:lang w:bidi="ru-RU"/>
        </w:rPr>
        <w:t>подготовка</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Психологическая подготовка в художественной гимнастике предусматривает формирование личности спортсменки и межличностных отношений в спортивном коллективе, развитие спортивного интеллекта, психологических функций и психомоторных качеств. Центральной фигурой этого процесса является тренер, который не ограничивает свои педагогические функции лишь руководством проведением тренировочных занятий и соревнований.</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Успешность воспитания юных спортсменок во многом определяется способностью тренера повседневно сочетать задачи спортивной подготовки и общего воспитания. Тренеру, работающему со спортсменами на всех этапах спортивной подготовки, следует использовать все имеющиеся средства и методы психологического воздействия на спортсменок, необходимые для формирования психически уравновешенной, полноценной, всесторонне развитой личности, способной достичь высшего спортивного мастерства.</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В основе психологической подготовки лежат, с одной стороны, психологические особенности вида спорта, с дугой – психические особенности спортсменки. Чем больше соответствия между тем и другим, тем скорее можно ожидать от гимнасток высоких результатов.</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Специфика вида спорта накладывает существенный отпечаток на требования к психике спортсмена, а соответствующие психические качества формируются в результате занятий конкретным видом спорта и, в том числе, художественной гимнастикой. Специальная психическая подготовленность гимнасток предполагает наличие:</w:t>
      </w:r>
    </w:p>
    <w:p w:rsidR="007E012D" w:rsidRDefault="00A93076">
      <w:pPr>
        <w:widowControl w:val="0"/>
        <w:spacing w:before="100" w:beforeAutospacing="1" w:after="100" w:afterAutospacing="1" w:line="240" w:lineRule="auto"/>
        <w:ind w:left="194" w:right="192" w:firstLine="709"/>
        <w:contextualSpacing/>
        <w:jc w:val="both"/>
        <w:rPr>
          <w:sz w:val="28"/>
          <w:szCs w:val="28"/>
          <w:lang w:bidi="ru-RU"/>
        </w:rPr>
      </w:pPr>
      <w:r>
        <w:rPr>
          <w:sz w:val="28"/>
          <w:szCs w:val="28"/>
          <w:lang w:bidi="ru-RU"/>
        </w:rPr>
        <w:t>устойчивости к стрессовым ситуациям тренировочной и особенно соревновательной деятельности;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соответствующей степени совершенства кинестетических и визуальных восприятий различных параметров двигательных действий и окружающей среды;</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способности к психической регуляции движений, обеспечению эффективной мышечной координации;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способности воспринимать, организовывать и перерабатывать информацию в условиях дефицита времени;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соответствующей степени совершенства пространственно-временного восприятия как фактора, повышающего эффективность технико-тактических действий спортсменки;</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способности к формированию в структурах головного мозга опережающих реакции программ, предшествующих реальному действию.</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В связи с этим в структуру психологической подготовки в художественной гимнастике включены следующие компоненты:</w:t>
      </w:r>
    </w:p>
    <w:p w:rsidR="007E012D" w:rsidRDefault="00A93076" w:rsidP="00153CDE">
      <w:pPr>
        <w:widowControl w:val="0"/>
        <w:numPr>
          <w:ilvl w:val="0"/>
          <w:numId w:val="53"/>
        </w:numPr>
        <w:tabs>
          <w:tab w:val="left" w:pos="1261"/>
        </w:tabs>
        <w:spacing w:before="100" w:beforeAutospacing="1" w:after="100" w:afterAutospacing="1" w:line="240" w:lineRule="auto"/>
        <w:ind w:right="190" w:firstLine="709"/>
        <w:contextualSpacing/>
        <w:jc w:val="both"/>
        <w:rPr>
          <w:sz w:val="28"/>
          <w:szCs w:val="22"/>
          <w:lang w:bidi="ru-RU"/>
        </w:rPr>
      </w:pPr>
      <w:r>
        <w:rPr>
          <w:sz w:val="28"/>
          <w:szCs w:val="22"/>
          <w:lang w:bidi="ru-RU"/>
        </w:rPr>
        <w:t xml:space="preserve">Конкретизация требований к личности спортсменки, занимающейся </w:t>
      </w:r>
      <w:r>
        <w:rPr>
          <w:sz w:val="28"/>
          <w:szCs w:val="22"/>
          <w:lang w:bidi="ru-RU"/>
        </w:rPr>
        <w:lastRenderedPageBreak/>
        <w:t>художественной гимнастикой на различных этапах спортивной подготовки –</w:t>
      </w:r>
    </w:p>
    <w:p w:rsidR="007E012D" w:rsidRDefault="00A93076">
      <w:pPr>
        <w:widowControl w:val="0"/>
        <w:spacing w:before="100" w:beforeAutospacing="1" w:after="100" w:afterAutospacing="1" w:line="240" w:lineRule="auto"/>
        <w:ind w:left="194"/>
        <w:contextualSpacing/>
        <w:jc w:val="both"/>
        <w:rPr>
          <w:sz w:val="28"/>
          <w:szCs w:val="28"/>
          <w:lang w:bidi="ru-RU"/>
        </w:rPr>
      </w:pPr>
      <w:r>
        <w:rPr>
          <w:sz w:val="28"/>
          <w:szCs w:val="28"/>
          <w:lang w:bidi="ru-RU"/>
        </w:rPr>
        <w:t>«психологический паспорт избранного вида спорта».</w:t>
      </w:r>
    </w:p>
    <w:p w:rsidR="007E012D" w:rsidRDefault="00A93076" w:rsidP="00153CDE">
      <w:pPr>
        <w:widowControl w:val="0"/>
        <w:numPr>
          <w:ilvl w:val="0"/>
          <w:numId w:val="53"/>
        </w:numPr>
        <w:spacing w:before="100" w:beforeAutospacing="1" w:after="100" w:afterAutospacing="1" w:line="240" w:lineRule="auto"/>
        <w:ind w:left="142" w:firstLine="760"/>
        <w:contextualSpacing/>
        <w:jc w:val="both"/>
        <w:rPr>
          <w:sz w:val="28"/>
          <w:szCs w:val="22"/>
          <w:lang w:bidi="ru-RU"/>
        </w:rPr>
      </w:pPr>
      <w:r>
        <w:rPr>
          <w:sz w:val="28"/>
          <w:szCs w:val="22"/>
          <w:lang w:bidi="ru-RU"/>
        </w:rPr>
        <w:t xml:space="preserve">Психодиагностика и оценка уровня проявления психических качеств и </w:t>
      </w:r>
      <w:r>
        <w:rPr>
          <w:sz w:val="28"/>
          <w:szCs w:val="28"/>
          <w:lang w:bidi="ru-RU"/>
        </w:rPr>
        <w:t>черт личности спортсменки – ее «психологическая характеристика». Если в</w:t>
      </w:r>
    </w:p>
    <w:p w:rsidR="007E012D" w:rsidRDefault="00A93076">
      <w:pPr>
        <w:widowControl w:val="0"/>
        <w:spacing w:before="100" w:beforeAutospacing="1" w:after="100" w:afterAutospacing="1" w:line="240" w:lineRule="auto"/>
        <w:ind w:left="194" w:right="190"/>
        <w:contextualSpacing/>
        <w:jc w:val="both"/>
        <w:rPr>
          <w:sz w:val="28"/>
          <w:szCs w:val="28"/>
          <w:lang w:bidi="ru-RU"/>
        </w:rPr>
      </w:pPr>
      <w:r>
        <w:rPr>
          <w:sz w:val="28"/>
          <w:szCs w:val="28"/>
          <w:lang w:bidi="ru-RU"/>
        </w:rPr>
        <w:t>«психологическом паспорте избранного вида спорта» решается задача «что надо иметь для достижения высоких спортивных результатов», то в психологической характеристике спортсменки – «какие качества психики и черты личности» у нее проявляются в процессе спортивной деятельности.</w:t>
      </w:r>
    </w:p>
    <w:p w:rsidR="007E012D" w:rsidRDefault="00A93076" w:rsidP="00153CDE">
      <w:pPr>
        <w:widowControl w:val="0"/>
        <w:numPr>
          <w:ilvl w:val="0"/>
          <w:numId w:val="53"/>
        </w:numPr>
        <w:tabs>
          <w:tab w:val="left" w:pos="1366"/>
        </w:tabs>
        <w:spacing w:before="100" w:beforeAutospacing="1" w:after="100" w:afterAutospacing="1" w:line="240" w:lineRule="auto"/>
        <w:ind w:right="190" w:firstLine="709"/>
        <w:contextualSpacing/>
        <w:jc w:val="both"/>
        <w:rPr>
          <w:sz w:val="28"/>
          <w:szCs w:val="22"/>
          <w:lang w:bidi="ru-RU"/>
        </w:rPr>
      </w:pPr>
      <w:r>
        <w:rPr>
          <w:sz w:val="28"/>
          <w:szCs w:val="22"/>
          <w:lang w:bidi="ru-RU"/>
        </w:rPr>
        <w:t>Становление личности юной спортсменки через разработку и проведение в жизнь основных компонентов общей психологической подготовки как интегрального компонента готовности спортсменки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7E012D" w:rsidRDefault="00A93076" w:rsidP="00153CDE">
      <w:pPr>
        <w:widowControl w:val="0"/>
        <w:numPr>
          <w:ilvl w:val="0"/>
          <w:numId w:val="53"/>
        </w:numPr>
        <w:tabs>
          <w:tab w:val="left" w:pos="1204"/>
        </w:tabs>
        <w:spacing w:before="100" w:beforeAutospacing="1" w:after="100" w:afterAutospacing="1" w:line="240" w:lineRule="auto"/>
        <w:ind w:right="190" w:firstLine="709"/>
        <w:contextualSpacing/>
        <w:jc w:val="both"/>
        <w:rPr>
          <w:sz w:val="28"/>
          <w:szCs w:val="22"/>
          <w:lang w:bidi="ru-RU"/>
        </w:rPr>
      </w:pPr>
      <w:r>
        <w:rPr>
          <w:sz w:val="28"/>
          <w:szCs w:val="22"/>
          <w:lang w:bidi="ru-RU"/>
        </w:rPr>
        <w:t>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спортсменки в предсоревновательные дни.</w:t>
      </w:r>
    </w:p>
    <w:p w:rsidR="007E012D" w:rsidRDefault="00A93076" w:rsidP="00153CDE">
      <w:pPr>
        <w:widowControl w:val="0"/>
        <w:numPr>
          <w:ilvl w:val="0"/>
          <w:numId w:val="53"/>
        </w:numPr>
        <w:tabs>
          <w:tab w:val="left" w:pos="1369"/>
        </w:tabs>
        <w:spacing w:before="100" w:beforeAutospacing="1" w:after="100" w:afterAutospacing="1" w:line="240" w:lineRule="auto"/>
        <w:ind w:right="188" w:firstLine="709"/>
        <w:contextualSpacing/>
        <w:jc w:val="both"/>
        <w:rPr>
          <w:sz w:val="28"/>
          <w:szCs w:val="22"/>
          <w:lang w:bidi="ru-RU"/>
        </w:rPr>
      </w:pPr>
      <w:r>
        <w:rPr>
          <w:sz w:val="28"/>
          <w:szCs w:val="22"/>
          <w:lang w:bidi="ru-RU"/>
        </w:rPr>
        <w:t>Разработка и совершенствование содержания «психологической настройки» спортсменки в день соревнований через систему организации ее жизнедеятельности,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как основы непосредственно соревновательной психологической подготовки.</w:t>
      </w:r>
    </w:p>
    <w:p w:rsidR="007E012D" w:rsidRDefault="00A93076" w:rsidP="00153CDE">
      <w:pPr>
        <w:widowControl w:val="0"/>
        <w:numPr>
          <w:ilvl w:val="0"/>
          <w:numId w:val="53"/>
        </w:numPr>
        <w:tabs>
          <w:tab w:val="left" w:pos="1225"/>
        </w:tabs>
        <w:spacing w:before="100" w:beforeAutospacing="1" w:after="100" w:afterAutospacing="1" w:line="240" w:lineRule="auto"/>
        <w:ind w:right="192" w:firstLine="709"/>
        <w:contextualSpacing/>
        <w:jc w:val="both"/>
        <w:rPr>
          <w:sz w:val="28"/>
          <w:szCs w:val="22"/>
          <w:lang w:bidi="ru-RU"/>
        </w:rPr>
      </w:pPr>
      <w:r>
        <w:rPr>
          <w:sz w:val="28"/>
          <w:szCs w:val="22"/>
          <w:lang w:bidi="ru-RU"/>
        </w:rPr>
        <w:t>Подведение итогов соревновательной деятельности, разработка плана тренировочной деятельности, рассмотрение последующего периода как основы постсоревновательной психологической подготовки спортсменок.</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В этом виде подготовки решаются задачи «реабилитации успешной и неуспешной спортивной деятельности юной спортсменки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нравственных;</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волевых;</w:t>
      </w:r>
    </w:p>
    <w:p w:rsidR="007E012D" w:rsidRDefault="00A93076">
      <w:pPr>
        <w:widowControl w:val="0"/>
        <w:spacing w:before="100" w:beforeAutospacing="1" w:after="100" w:afterAutospacing="1" w:line="240" w:lineRule="auto"/>
        <w:ind w:left="194" w:right="192" w:firstLine="709"/>
        <w:contextualSpacing/>
        <w:jc w:val="both"/>
        <w:rPr>
          <w:sz w:val="28"/>
          <w:szCs w:val="28"/>
          <w:lang w:bidi="ru-RU"/>
        </w:rPr>
      </w:pPr>
      <w:r>
        <w:rPr>
          <w:sz w:val="28"/>
          <w:szCs w:val="28"/>
          <w:lang w:bidi="ru-RU"/>
        </w:rPr>
        <w:t>интеллектуальных – в решении задач, связанных с психологической готовностью гимнастки к соревнованиям.</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Учет перечисленных компонентов в системе психологической подготовки юных спортсменок позволяет определить основные направления в психолого- педагогическом воздействии на гимнастку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7E012D" w:rsidRDefault="00A93076">
      <w:pPr>
        <w:widowControl w:val="0"/>
        <w:spacing w:before="100" w:beforeAutospacing="1" w:after="100" w:afterAutospacing="1" w:line="240" w:lineRule="auto"/>
        <w:ind w:left="903" w:right="2226"/>
        <w:contextualSpacing/>
        <w:rPr>
          <w:sz w:val="28"/>
          <w:szCs w:val="28"/>
          <w:lang w:bidi="ru-RU"/>
        </w:rPr>
      </w:pPr>
      <w:r>
        <w:rPr>
          <w:sz w:val="28"/>
          <w:szCs w:val="28"/>
          <w:lang w:bidi="ru-RU"/>
        </w:rPr>
        <w:t>В целом в психологической подготовке можно выделить: базовую психологическую подготовку;</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психологическую подготовку к тренировкам (тренировочную);</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lastRenderedPageBreak/>
        <w:t>психологическую подготовку к соревнованиям – соревновательную, которая, в свою очередь, подразделяется на предсоревновательную, соревновательную и постсоревновательную.</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Базовая психологическая подготовка включает в себя:</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развитие важных психических функций и качеств: внимания, представлений, ощущений, мышления, памяти, воображения;</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развитие профессионально важных способностей: координации, музыкальности, эмоциональности, а также способностей к самоанализу, самокритичности, требовательности к себе;</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формирование значимых морально-нравственных и волевых качеств: любви к виду спорта, целеустремленности, инициативности;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психологическое образование – формирование системы специальных знаний о психике человека, психических состояниях, методах формирования нужного состояния и способах преодоления неблагоприятных состояний;</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формирование умения регулировать психическое состояние, сосредоточиваться перед выступлением, мобилизовывать силы во время выступления, противостоять неблагоприятным воздействиям.</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Психологическая подготовка к тренировкам предусматривает решение двух основных задач:</w:t>
      </w:r>
    </w:p>
    <w:p w:rsidR="007E012D" w:rsidRDefault="00A93076" w:rsidP="00153CDE">
      <w:pPr>
        <w:widowControl w:val="0"/>
        <w:numPr>
          <w:ilvl w:val="0"/>
          <w:numId w:val="54"/>
        </w:numPr>
        <w:tabs>
          <w:tab w:val="left" w:pos="1381"/>
        </w:tabs>
        <w:spacing w:before="100" w:beforeAutospacing="1" w:after="100" w:afterAutospacing="1" w:line="240" w:lineRule="auto"/>
        <w:ind w:right="191" w:firstLine="709"/>
        <w:contextualSpacing/>
        <w:jc w:val="both"/>
        <w:rPr>
          <w:sz w:val="28"/>
          <w:szCs w:val="22"/>
          <w:lang w:bidi="ru-RU"/>
        </w:rPr>
      </w:pPr>
      <w:r>
        <w:rPr>
          <w:sz w:val="28"/>
          <w:szCs w:val="22"/>
          <w:lang w:bidi="ru-RU"/>
        </w:rPr>
        <w:t>Формирование значимых мотивов напряженной тренировочной работы.</w:t>
      </w:r>
    </w:p>
    <w:p w:rsidR="007E012D" w:rsidRDefault="00A93076" w:rsidP="00153CDE">
      <w:pPr>
        <w:widowControl w:val="0"/>
        <w:numPr>
          <w:ilvl w:val="0"/>
          <w:numId w:val="54"/>
        </w:numPr>
        <w:tabs>
          <w:tab w:val="left" w:pos="1291"/>
        </w:tabs>
        <w:spacing w:before="100" w:beforeAutospacing="1" w:after="100" w:afterAutospacing="1" w:line="240" w:lineRule="auto"/>
        <w:ind w:right="192" w:firstLine="709"/>
        <w:contextualSpacing/>
        <w:jc w:val="both"/>
        <w:rPr>
          <w:sz w:val="28"/>
          <w:szCs w:val="22"/>
          <w:lang w:bidi="ru-RU"/>
        </w:rPr>
      </w:pPr>
      <w:r>
        <w:rPr>
          <w:sz w:val="28"/>
          <w:szCs w:val="22"/>
          <w:lang w:bidi="ru-RU"/>
        </w:rPr>
        <w:t>Формирование благоприятных отношений к спортивному режиму, тренировочным нагрузкам и требованиям.</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Успех соревновательной деятельности в значительной степени зависит от качества предшествующего тренировочного процесса. Поэтому, прежде чем готовить гимнастку к стрессовым ситуациям соревнований, надо подготовить ее к трудной, монотонной и продолжительной работе. В связи с этим после каждой тренировки важно проводить диагностику эмоционального состояния и настроения детей.</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Способы и приемы создания ситуации успеха могут быть следующими:</w:t>
      </w:r>
    </w:p>
    <w:p w:rsidR="007E012D" w:rsidRDefault="00A93076" w:rsidP="00153CDE">
      <w:pPr>
        <w:widowControl w:val="0"/>
        <w:numPr>
          <w:ilvl w:val="0"/>
          <w:numId w:val="55"/>
        </w:numPr>
        <w:tabs>
          <w:tab w:val="left" w:pos="1659"/>
        </w:tabs>
        <w:spacing w:before="100" w:beforeAutospacing="1" w:after="100" w:afterAutospacing="1" w:line="240" w:lineRule="auto"/>
        <w:ind w:right="189" w:firstLine="709"/>
        <w:contextualSpacing/>
        <w:jc w:val="both"/>
        <w:rPr>
          <w:sz w:val="28"/>
          <w:szCs w:val="22"/>
          <w:lang w:bidi="ru-RU"/>
        </w:rPr>
      </w:pPr>
      <w:r>
        <w:rPr>
          <w:sz w:val="28"/>
          <w:szCs w:val="22"/>
          <w:lang w:bidi="ru-RU"/>
        </w:rPr>
        <w:t>Установление психологического контакта (вербального, невербального), создание атмосферы доверия (доброжелательности): улыбка, обращение по имени, поглаживание, доброжелательный визуальный контакт, все то, что можно отнести к «психологическому поглаживанию», постоянное проявление интереса к ребенку, сопереживание ему.</w:t>
      </w:r>
    </w:p>
    <w:p w:rsidR="007E012D" w:rsidRDefault="00A93076" w:rsidP="00153CDE">
      <w:pPr>
        <w:widowControl w:val="0"/>
        <w:numPr>
          <w:ilvl w:val="0"/>
          <w:numId w:val="55"/>
        </w:numPr>
        <w:tabs>
          <w:tab w:val="left" w:pos="1314"/>
        </w:tabs>
        <w:spacing w:before="100" w:beforeAutospacing="1" w:after="100" w:afterAutospacing="1" w:line="240" w:lineRule="auto"/>
        <w:ind w:left="1313" w:hanging="411"/>
        <w:contextualSpacing/>
        <w:jc w:val="both"/>
        <w:rPr>
          <w:sz w:val="28"/>
          <w:szCs w:val="22"/>
          <w:lang w:bidi="ru-RU"/>
        </w:rPr>
      </w:pPr>
      <w:r>
        <w:rPr>
          <w:sz w:val="28"/>
          <w:szCs w:val="22"/>
          <w:lang w:bidi="ru-RU"/>
        </w:rPr>
        <w:t>Снятие чувства страха. Освобождение психологического зажима:</w:t>
      </w:r>
    </w:p>
    <w:p w:rsidR="007E012D" w:rsidRDefault="00A93076">
      <w:pPr>
        <w:widowControl w:val="0"/>
        <w:spacing w:before="100" w:beforeAutospacing="1" w:after="100" w:afterAutospacing="1" w:line="240" w:lineRule="auto"/>
        <w:ind w:left="194"/>
        <w:contextualSpacing/>
        <w:jc w:val="both"/>
        <w:rPr>
          <w:sz w:val="28"/>
          <w:szCs w:val="28"/>
          <w:lang w:bidi="ru-RU"/>
        </w:rPr>
      </w:pPr>
      <w:r>
        <w:rPr>
          <w:sz w:val="28"/>
          <w:szCs w:val="28"/>
          <w:lang w:bidi="ru-RU"/>
        </w:rPr>
        <w:t>«Ничего страшного, если не получится, поищем другой способ».</w:t>
      </w:r>
    </w:p>
    <w:p w:rsidR="007E012D" w:rsidRDefault="00A93076" w:rsidP="00153CDE">
      <w:pPr>
        <w:widowControl w:val="0"/>
        <w:numPr>
          <w:ilvl w:val="0"/>
          <w:numId w:val="55"/>
        </w:numPr>
        <w:tabs>
          <w:tab w:val="left" w:pos="1199"/>
        </w:tabs>
        <w:spacing w:before="100" w:beforeAutospacing="1" w:after="100" w:afterAutospacing="1" w:line="240" w:lineRule="auto"/>
        <w:ind w:right="189" w:firstLine="709"/>
        <w:contextualSpacing/>
        <w:jc w:val="both"/>
        <w:rPr>
          <w:sz w:val="28"/>
          <w:szCs w:val="22"/>
          <w:lang w:bidi="ru-RU"/>
        </w:rPr>
      </w:pPr>
      <w:r>
        <w:rPr>
          <w:sz w:val="28"/>
          <w:szCs w:val="22"/>
          <w:lang w:bidi="ru-RU"/>
        </w:rPr>
        <w:t>Четкая инструкция, совет, как лучше выполнить планируемое, скрытая помощь: «Я полагаю, что удобнее было бы сделать… »; «Я думаю, что лучше начинать с…».</w:t>
      </w:r>
    </w:p>
    <w:p w:rsidR="007E012D" w:rsidRDefault="00A93076" w:rsidP="00153CDE">
      <w:pPr>
        <w:widowControl w:val="0"/>
        <w:numPr>
          <w:ilvl w:val="0"/>
          <w:numId w:val="55"/>
        </w:numPr>
        <w:tabs>
          <w:tab w:val="left" w:pos="1217"/>
        </w:tabs>
        <w:spacing w:before="100" w:beforeAutospacing="1" w:after="100" w:afterAutospacing="1" w:line="240" w:lineRule="auto"/>
        <w:ind w:right="190" w:firstLine="709"/>
        <w:contextualSpacing/>
        <w:jc w:val="both"/>
        <w:rPr>
          <w:sz w:val="28"/>
          <w:szCs w:val="22"/>
          <w:lang w:bidi="ru-RU"/>
        </w:rPr>
      </w:pPr>
      <w:r>
        <w:rPr>
          <w:sz w:val="28"/>
          <w:szCs w:val="22"/>
          <w:lang w:bidi="ru-RU"/>
        </w:rPr>
        <w:t>Авансирование личности, провозглашение ее достоинств: «У тебя это получится непременно, потому что ты (называется достоинство)»; «У тебя сильный характер, и ты справишься». Авансирование в присутствии коллектива мобилизует активность ребенка, он прикладывает максимум усилий, чтобы оправдать данную ему характеристику.</w:t>
      </w:r>
    </w:p>
    <w:p w:rsidR="007E012D" w:rsidRDefault="00A93076" w:rsidP="00153CDE">
      <w:pPr>
        <w:widowControl w:val="0"/>
        <w:numPr>
          <w:ilvl w:val="0"/>
          <w:numId w:val="55"/>
        </w:numPr>
        <w:tabs>
          <w:tab w:val="left" w:pos="1234"/>
        </w:tabs>
        <w:spacing w:before="100" w:beforeAutospacing="1" w:after="100" w:afterAutospacing="1" w:line="240" w:lineRule="auto"/>
        <w:ind w:right="190" w:firstLine="709"/>
        <w:contextualSpacing/>
        <w:jc w:val="both"/>
        <w:rPr>
          <w:sz w:val="28"/>
          <w:szCs w:val="22"/>
          <w:lang w:bidi="ru-RU"/>
        </w:rPr>
      </w:pPr>
      <w:r>
        <w:rPr>
          <w:sz w:val="28"/>
          <w:szCs w:val="22"/>
          <w:lang w:bidi="ru-RU"/>
        </w:rPr>
        <w:lastRenderedPageBreak/>
        <w:t>Использование приема положительного подкрепления: переключение внимания ребенка с себя на дело путем усиления его социальной значимости:</w:t>
      </w:r>
    </w:p>
    <w:p w:rsidR="007E012D" w:rsidRDefault="00A93076">
      <w:pPr>
        <w:widowControl w:val="0"/>
        <w:spacing w:before="100" w:beforeAutospacing="1" w:after="100" w:afterAutospacing="1" w:line="240" w:lineRule="auto"/>
        <w:ind w:left="194"/>
        <w:contextualSpacing/>
        <w:jc w:val="both"/>
        <w:rPr>
          <w:sz w:val="28"/>
          <w:szCs w:val="28"/>
          <w:lang w:bidi="ru-RU"/>
        </w:rPr>
      </w:pPr>
      <w:r>
        <w:rPr>
          <w:sz w:val="28"/>
          <w:szCs w:val="28"/>
          <w:lang w:bidi="ru-RU"/>
        </w:rPr>
        <w:t>«Это очень важно для нашей работы».</w:t>
      </w:r>
    </w:p>
    <w:p w:rsidR="007E012D" w:rsidRDefault="00A93076" w:rsidP="00153CDE">
      <w:pPr>
        <w:widowControl w:val="0"/>
        <w:numPr>
          <w:ilvl w:val="0"/>
          <w:numId w:val="55"/>
        </w:numPr>
        <w:tabs>
          <w:tab w:val="left" w:pos="1279"/>
        </w:tabs>
        <w:spacing w:before="100" w:beforeAutospacing="1" w:after="100" w:afterAutospacing="1" w:line="240" w:lineRule="auto"/>
        <w:ind w:left="1278" w:hanging="376"/>
        <w:contextualSpacing/>
        <w:jc w:val="both"/>
        <w:rPr>
          <w:sz w:val="28"/>
          <w:szCs w:val="22"/>
          <w:lang w:bidi="ru-RU"/>
        </w:rPr>
      </w:pPr>
      <w:r>
        <w:rPr>
          <w:sz w:val="28"/>
          <w:szCs w:val="22"/>
          <w:lang w:bidi="ru-RU"/>
        </w:rPr>
        <w:t>Педагогическое внушение (через интонацию, пластику, мимику) –</w:t>
      </w:r>
    </w:p>
    <w:p w:rsidR="007E012D" w:rsidRDefault="00A93076">
      <w:pPr>
        <w:widowControl w:val="0"/>
        <w:spacing w:before="100" w:beforeAutospacing="1" w:after="100" w:afterAutospacing="1" w:line="240" w:lineRule="auto"/>
        <w:ind w:left="194" w:right="109"/>
        <w:contextualSpacing/>
        <w:jc w:val="both"/>
        <w:rPr>
          <w:sz w:val="28"/>
          <w:szCs w:val="28"/>
          <w:lang w:bidi="ru-RU"/>
        </w:rPr>
      </w:pPr>
      <w:r>
        <w:rPr>
          <w:sz w:val="28"/>
          <w:szCs w:val="28"/>
          <w:lang w:bidi="ru-RU"/>
        </w:rPr>
        <w:t>передает веру в успех и дает импульсы к действию: «У тебя получится», «Смелее!».</w:t>
      </w:r>
    </w:p>
    <w:p w:rsidR="007E012D" w:rsidRDefault="00A93076" w:rsidP="00153CDE">
      <w:pPr>
        <w:widowControl w:val="0"/>
        <w:numPr>
          <w:ilvl w:val="0"/>
          <w:numId w:val="55"/>
        </w:numPr>
        <w:tabs>
          <w:tab w:val="left" w:pos="1360"/>
        </w:tabs>
        <w:spacing w:before="100" w:beforeAutospacing="1" w:after="100" w:afterAutospacing="1" w:line="240" w:lineRule="auto"/>
        <w:ind w:right="190" w:firstLine="709"/>
        <w:contextualSpacing/>
        <w:jc w:val="both"/>
        <w:rPr>
          <w:sz w:val="28"/>
          <w:szCs w:val="22"/>
          <w:lang w:bidi="ru-RU"/>
        </w:rPr>
      </w:pPr>
      <w:r>
        <w:rPr>
          <w:sz w:val="28"/>
          <w:szCs w:val="22"/>
          <w:lang w:bidi="ru-RU"/>
        </w:rPr>
        <w:t>Педагогическая оценка результата: оценивание не человека, а деятельности, отношения ребенка к ней, позитивное оценивание,  использование приема деятельной оценки, то есть похвалить за то, что получилось хорошо.</w:t>
      </w:r>
    </w:p>
    <w:p w:rsidR="007E012D" w:rsidRDefault="00A93076" w:rsidP="00153CDE">
      <w:pPr>
        <w:widowControl w:val="0"/>
        <w:numPr>
          <w:ilvl w:val="0"/>
          <w:numId w:val="55"/>
        </w:numPr>
        <w:tabs>
          <w:tab w:val="left" w:pos="1236"/>
        </w:tabs>
        <w:spacing w:before="100" w:beforeAutospacing="1" w:after="100" w:afterAutospacing="1" w:line="240" w:lineRule="auto"/>
        <w:ind w:right="189" w:firstLine="709"/>
        <w:contextualSpacing/>
        <w:jc w:val="both"/>
        <w:rPr>
          <w:sz w:val="28"/>
          <w:szCs w:val="22"/>
          <w:lang w:bidi="ru-RU"/>
        </w:rPr>
      </w:pPr>
      <w:r>
        <w:rPr>
          <w:sz w:val="28"/>
          <w:szCs w:val="22"/>
          <w:lang w:bidi="ru-RU"/>
        </w:rPr>
        <w:t xml:space="preserve">Вселение веры ребенку в его будущие успехи:«Вот видишь, у тебя получилось. В следующий раз ты сможешь выполнить более сложное задание». Психологическая подготовка к соревнованиям начинается задолго до соревнований, опирается на базовую подготовку и должна решать следующие </w:t>
      </w:r>
      <w:r>
        <w:rPr>
          <w:sz w:val="28"/>
          <w:szCs w:val="28"/>
          <w:lang w:bidi="ru-RU"/>
        </w:rPr>
        <w:t>задачи:</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формирование значимых мотивов соревновательной деятельности; овладение методикой формирования состояний боевой готовности к</w:t>
      </w:r>
    </w:p>
    <w:p w:rsidR="007E012D" w:rsidRDefault="00A93076">
      <w:pPr>
        <w:widowControl w:val="0"/>
        <w:spacing w:before="100" w:beforeAutospacing="1" w:after="100" w:afterAutospacing="1" w:line="240" w:lineRule="auto"/>
        <w:ind w:left="194"/>
        <w:contextualSpacing/>
        <w:rPr>
          <w:sz w:val="28"/>
          <w:szCs w:val="28"/>
          <w:lang w:bidi="ru-RU"/>
        </w:rPr>
      </w:pPr>
      <w:r>
        <w:rPr>
          <w:sz w:val="28"/>
          <w:szCs w:val="28"/>
          <w:lang w:bidi="ru-RU"/>
        </w:rPr>
        <w:t>соревнованиям, уверенности в себе, своих силах;</w:t>
      </w:r>
    </w:p>
    <w:p w:rsidR="007E012D" w:rsidRDefault="00A93076">
      <w:pPr>
        <w:widowControl w:val="0"/>
        <w:spacing w:before="100" w:beforeAutospacing="1" w:after="100" w:afterAutospacing="1" w:line="240" w:lineRule="auto"/>
        <w:ind w:left="194" w:right="188" w:firstLine="709"/>
        <w:contextualSpacing/>
        <w:rPr>
          <w:sz w:val="28"/>
          <w:szCs w:val="28"/>
          <w:lang w:bidi="ru-RU"/>
        </w:rPr>
      </w:pPr>
      <w:r>
        <w:rPr>
          <w:sz w:val="28"/>
          <w:szCs w:val="28"/>
          <w:lang w:bidi="ru-RU"/>
        </w:rPr>
        <w:t>разработка индивидуального комплекса настраивающих и мобилизующих мероприятий;</w:t>
      </w:r>
    </w:p>
    <w:p w:rsidR="007E012D" w:rsidRDefault="00A93076">
      <w:pPr>
        <w:widowControl w:val="0"/>
        <w:tabs>
          <w:tab w:val="left" w:pos="2957"/>
          <w:tab w:val="left" w:pos="5121"/>
          <w:tab w:val="left" w:pos="7062"/>
          <w:tab w:val="left" w:pos="7503"/>
        </w:tabs>
        <w:spacing w:before="100" w:beforeAutospacing="1" w:after="100" w:afterAutospacing="1" w:line="240" w:lineRule="auto"/>
        <w:ind w:left="903" w:right="192"/>
        <w:contextualSpacing/>
        <w:rPr>
          <w:sz w:val="28"/>
          <w:szCs w:val="28"/>
          <w:lang w:bidi="ru-RU"/>
        </w:rPr>
      </w:pPr>
      <w:r>
        <w:rPr>
          <w:sz w:val="28"/>
          <w:szCs w:val="28"/>
          <w:lang w:bidi="ru-RU"/>
        </w:rPr>
        <w:t>совершенствование методики саморегуляции психических состояний; формирование</w:t>
      </w:r>
      <w:r>
        <w:rPr>
          <w:sz w:val="28"/>
          <w:szCs w:val="28"/>
          <w:lang w:bidi="ru-RU"/>
        </w:rPr>
        <w:tab/>
        <w:t>эмоциональной</w:t>
      </w:r>
      <w:r>
        <w:rPr>
          <w:sz w:val="28"/>
          <w:szCs w:val="28"/>
          <w:lang w:bidi="ru-RU"/>
        </w:rPr>
        <w:tab/>
        <w:t>устойчивости</w:t>
      </w:r>
      <w:r>
        <w:rPr>
          <w:sz w:val="28"/>
          <w:szCs w:val="28"/>
          <w:lang w:bidi="ru-RU"/>
        </w:rPr>
        <w:tab/>
        <w:t>к</w:t>
      </w:r>
      <w:r>
        <w:rPr>
          <w:sz w:val="28"/>
          <w:szCs w:val="28"/>
          <w:lang w:bidi="ru-RU"/>
        </w:rPr>
        <w:tab/>
        <w:t>соревновательному</w:t>
      </w:r>
    </w:p>
    <w:p w:rsidR="007E012D" w:rsidRDefault="00A93076">
      <w:pPr>
        <w:widowControl w:val="0"/>
        <w:spacing w:before="100" w:beforeAutospacing="1" w:after="100" w:afterAutospacing="1" w:line="240" w:lineRule="auto"/>
        <w:ind w:left="194"/>
        <w:contextualSpacing/>
        <w:rPr>
          <w:sz w:val="28"/>
          <w:szCs w:val="28"/>
          <w:lang w:bidi="ru-RU"/>
        </w:rPr>
      </w:pPr>
      <w:r>
        <w:rPr>
          <w:sz w:val="28"/>
          <w:szCs w:val="28"/>
          <w:lang w:bidi="ru-RU"/>
        </w:rPr>
        <w:t>стрессу;</w:t>
      </w:r>
    </w:p>
    <w:p w:rsidR="007E012D" w:rsidRDefault="00A93076">
      <w:pPr>
        <w:widowControl w:val="0"/>
        <w:tabs>
          <w:tab w:val="left" w:pos="3017"/>
          <w:tab w:val="left" w:pos="6225"/>
          <w:tab w:val="left" w:pos="8137"/>
        </w:tabs>
        <w:spacing w:before="100" w:beforeAutospacing="1" w:after="100" w:afterAutospacing="1" w:line="240" w:lineRule="auto"/>
        <w:ind w:left="903" w:right="190"/>
        <w:contextualSpacing/>
        <w:rPr>
          <w:sz w:val="28"/>
          <w:szCs w:val="28"/>
          <w:lang w:bidi="ru-RU"/>
        </w:rPr>
      </w:pPr>
      <w:r>
        <w:rPr>
          <w:sz w:val="28"/>
          <w:szCs w:val="28"/>
          <w:lang w:bidi="ru-RU"/>
        </w:rPr>
        <w:t>отработка индивидуальной системы психорегулирующих мероприятий; сохранение</w:t>
      </w:r>
      <w:r>
        <w:rPr>
          <w:sz w:val="28"/>
          <w:szCs w:val="28"/>
          <w:lang w:bidi="ru-RU"/>
        </w:rPr>
        <w:tab/>
        <w:t>нервно-психической</w:t>
      </w:r>
      <w:r>
        <w:rPr>
          <w:sz w:val="28"/>
          <w:szCs w:val="28"/>
          <w:lang w:bidi="ru-RU"/>
        </w:rPr>
        <w:tab/>
        <w:t>свежести,</w:t>
      </w:r>
      <w:r>
        <w:rPr>
          <w:sz w:val="28"/>
          <w:szCs w:val="28"/>
          <w:lang w:bidi="ru-RU"/>
        </w:rPr>
        <w:tab/>
      </w:r>
      <w:r>
        <w:rPr>
          <w:spacing w:val="-2"/>
          <w:sz w:val="28"/>
          <w:szCs w:val="28"/>
          <w:lang w:bidi="ru-RU"/>
        </w:rPr>
        <w:t>профилактика</w:t>
      </w:r>
    </w:p>
    <w:p w:rsidR="007E012D" w:rsidRDefault="00A93076">
      <w:pPr>
        <w:widowControl w:val="0"/>
        <w:spacing w:before="100" w:beforeAutospacing="1" w:after="100" w:afterAutospacing="1" w:line="240" w:lineRule="auto"/>
        <w:ind w:left="194"/>
        <w:contextualSpacing/>
        <w:rPr>
          <w:sz w:val="28"/>
          <w:szCs w:val="28"/>
          <w:lang w:bidi="ru-RU"/>
        </w:rPr>
      </w:pPr>
      <w:r>
        <w:rPr>
          <w:sz w:val="28"/>
          <w:szCs w:val="28"/>
          <w:lang w:bidi="ru-RU"/>
        </w:rPr>
        <w:t>перенапряжений.</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Методы психологической подготовки:</w:t>
      </w:r>
    </w:p>
    <w:p w:rsidR="007E012D" w:rsidRDefault="00A93076" w:rsidP="00153CDE">
      <w:pPr>
        <w:widowControl w:val="0"/>
        <w:numPr>
          <w:ilvl w:val="1"/>
          <w:numId w:val="55"/>
        </w:numPr>
        <w:tabs>
          <w:tab w:val="left" w:pos="1612"/>
          <w:tab w:val="left" w:pos="1613"/>
        </w:tabs>
        <w:spacing w:before="100" w:beforeAutospacing="1" w:after="100" w:afterAutospacing="1" w:line="240" w:lineRule="auto"/>
        <w:contextualSpacing/>
        <w:rPr>
          <w:sz w:val="28"/>
          <w:szCs w:val="22"/>
          <w:lang w:bidi="ru-RU"/>
        </w:rPr>
      </w:pPr>
      <w:r>
        <w:rPr>
          <w:sz w:val="28"/>
          <w:szCs w:val="22"/>
          <w:lang w:bidi="ru-RU"/>
        </w:rPr>
        <w:t>Лекции и беседы.</w:t>
      </w:r>
    </w:p>
    <w:p w:rsidR="007E012D" w:rsidRDefault="00A93076" w:rsidP="00153CDE">
      <w:pPr>
        <w:widowControl w:val="0"/>
        <w:numPr>
          <w:ilvl w:val="1"/>
          <w:numId w:val="55"/>
        </w:numPr>
        <w:tabs>
          <w:tab w:val="left" w:pos="1612"/>
          <w:tab w:val="left" w:pos="1613"/>
        </w:tabs>
        <w:spacing w:before="100" w:beforeAutospacing="1" w:after="100" w:afterAutospacing="1" w:line="240" w:lineRule="auto"/>
        <w:contextualSpacing/>
        <w:rPr>
          <w:sz w:val="28"/>
          <w:szCs w:val="22"/>
          <w:lang w:bidi="ru-RU"/>
        </w:rPr>
      </w:pPr>
      <w:r>
        <w:rPr>
          <w:sz w:val="28"/>
          <w:szCs w:val="22"/>
          <w:lang w:bidi="ru-RU"/>
        </w:rPr>
        <w:t>Разъяснения и убеждения.</w:t>
      </w:r>
    </w:p>
    <w:p w:rsidR="007E012D" w:rsidRDefault="00A93076" w:rsidP="00153CDE">
      <w:pPr>
        <w:widowControl w:val="0"/>
        <w:numPr>
          <w:ilvl w:val="1"/>
          <w:numId w:val="55"/>
        </w:numPr>
        <w:tabs>
          <w:tab w:val="left" w:pos="1612"/>
          <w:tab w:val="left" w:pos="1613"/>
        </w:tabs>
        <w:spacing w:before="100" w:beforeAutospacing="1" w:after="100" w:afterAutospacing="1" w:line="240" w:lineRule="auto"/>
        <w:contextualSpacing/>
        <w:rPr>
          <w:sz w:val="28"/>
          <w:szCs w:val="22"/>
          <w:lang w:bidi="ru-RU"/>
        </w:rPr>
      </w:pPr>
      <w:r>
        <w:rPr>
          <w:sz w:val="28"/>
          <w:szCs w:val="22"/>
          <w:lang w:bidi="ru-RU"/>
        </w:rPr>
        <w:t>Выразительные примеры выдающихся спортсменов.</w:t>
      </w:r>
    </w:p>
    <w:p w:rsidR="007E012D" w:rsidRDefault="00A93076" w:rsidP="00153CDE">
      <w:pPr>
        <w:widowControl w:val="0"/>
        <w:numPr>
          <w:ilvl w:val="1"/>
          <w:numId w:val="55"/>
        </w:numPr>
        <w:tabs>
          <w:tab w:val="left" w:pos="1612"/>
          <w:tab w:val="left" w:pos="1613"/>
        </w:tabs>
        <w:spacing w:before="100" w:beforeAutospacing="1" w:after="100" w:afterAutospacing="1" w:line="240" w:lineRule="auto"/>
        <w:contextualSpacing/>
        <w:rPr>
          <w:sz w:val="28"/>
          <w:szCs w:val="22"/>
          <w:lang w:bidi="ru-RU"/>
        </w:rPr>
      </w:pPr>
      <w:r>
        <w:rPr>
          <w:sz w:val="28"/>
          <w:szCs w:val="22"/>
          <w:lang w:bidi="ru-RU"/>
        </w:rPr>
        <w:t>Самонаблюдение, самоанализ и самоотчет.</w:t>
      </w:r>
    </w:p>
    <w:p w:rsidR="007E012D" w:rsidRDefault="00A93076" w:rsidP="00153CDE">
      <w:pPr>
        <w:widowControl w:val="0"/>
        <w:numPr>
          <w:ilvl w:val="1"/>
          <w:numId w:val="55"/>
        </w:numPr>
        <w:tabs>
          <w:tab w:val="left" w:pos="1612"/>
          <w:tab w:val="left" w:pos="1613"/>
        </w:tabs>
        <w:spacing w:before="100" w:beforeAutospacing="1" w:after="100" w:afterAutospacing="1" w:line="240" w:lineRule="auto"/>
        <w:contextualSpacing/>
        <w:rPr>
          <w:sz w:val="28"/>
          <w:szCs w:val="22"/>
          <w:lang w:bidi="ru-RU"/>
        </w:rPr>
      </w:pPr>
      <w:r>
        <w:rPr>
          <w:sz w:val="28"/>
          <w:szCs w:val="22"/>
          <w:lang w:bidi="ru-RU"/>
        </w:rPr>
        <w:t>Изучение специальной литературы.</w:t>
      </w:r>
    </w:p>
    <w:p w:rsidR="007E012D" w:rsidRDefault="00A93076" w:rsidP="00153CDE">
      <w:pPr>
        <w:widowControl w:val="0"/>
        <w:numPr>
          <w:ilvl w:val="1"/>
          <w:numId w:val="55"/>
        </w:numPr>
        <w:tabs>
          <w:tab w:val="left" w:pos="1612"/>
          <w:tab w:val="left" w:pos="1613"/>
        </w:tabs>
        <w:spacing w:before="100" w:beforeAutospacing="1" w:after="100" w:afterAutospacing="1" w:line="240" w:lineRule="auto"/>
        <w:contextualSpacing/>
        <w:rPr>
          <w:sz w:val="28"/>
          <w:szCs w:val="22"/>
          <w:lang w:bidi="ru-RU"/>
        </w:rPr>
      </w:pPr>
      <w:r>
        <w:rPr>
          <w:sz w:val="28"/>
          <w:szCs w:val="22"/>
          <w:lang w:bidi="ru-RU"/>
        </w:rPr>
        <w:t>Метод упражнений.</w:t>
      </w:r>
    </w:p>
    <w:p w:rsidR="007E012D" w:rsidRDefault="00A93076" w:rsidP="00153CDE">
      <w:pPr>
        <w:widowControl w:val="0"/>
        <w:numPr>
          <w:ilvl w:val="1"/>
          <w:numId w:val="55"/>
        </w:numPr>
        <w:tabs>
          <w:tab w:val="left" w:pos="1612"/>
          <w:tab w:val="left" w:pos="1613"/>
        </w:tabs>
        <w:spacing w:before="100" w:beforeAutospacing="1" w:after="100" w:afterAutospacing="1" w:line="240" w:lineRule="auto"/>
        <w:contextualSpacing/>
        <w:rPr>
          <w:sz w:val="28"/>
          <w:szCs w:val="22"/>
          <w:lang w:bidi="ru-RU"/>
        </w:rPr>
      </w:pPr>
      <w:r>
        <w:rPr>
          <w:sz w:val="28"/>
          <w:szCs w:val="22"/>
          <w:lang w:bidi="ru-RU"/>
        </w:rPr>
        <w:t>Модельные тренировки.</w:t>
      </w:r>
    </w:p>
    <w:p w:rsidR="007E012D" w:rsidRDefault="00A93076">
      <w:pPr>
        <w:widowControl w:val="0"/>
        <w:spacing w:before="100" w:beforeAutospacing="1" w:after="100" w:afterAutospacing="1" w:line="240" w:lineRule="auto"/>
        <w:ind w:left="194" w:right="189" w:firstLine="709"/>
        <w:contextualSpacing/>
        <w:jc w:val="both"/>
        <w:rPr>
          <w:b/>
          <w:sz w:val="28"/>
          <w:szCs w:val="28"/>
          <w:lang w:bidi="ru-RU"/>
        </w:rPr>
      </w:pPr>
      <w:r>
        <w:rPr>
          <w:sz w:val="28"/>
          <w:szCs w:val="28"/>
          <w:lang w:bidi="ru-RU"/>
        </w:rPr>
        <w:t xml:space="preserve">Приемы непосредственной подготовки: идеомоторное исполнение, дыхательные упражнения, самоприказы, сосредоточение. Овладение ими происходит постепенно, при длительной и систематической тренировке </w:t>
      </w:r>
      <w:r>
        <w:rPr>
          <w:b/>
          <w:sz w:val="28"/>
          <w:szCs w:val="28"/>
          <w:lang w:bidi="ru-RU"/>
        </w:rPr>
        <w:t>(</w:t>
      </w:r>
      <w:r>
        <w:rPr>
          <w:b/>
          <w:bCs/>
          <w:spacing w:val="3"/>
          <w:sz w:val="26"/>
          <w:szCs w:val="26"/>
        </w:rPr>
        <w:t>Таблица №</w:t>
      </w:r>
      <w:r>
        <w:rPr>
          <w:b/>
          <w:sz w:val="28"/>
          <w:szCs w:val="28"/>
          <w:lang w:bidi="ru-RU"/>
        </w:rPr>
        <w:t xml:space="preserve"> 3.4.5).</w:t>
      </w:r>
    </w:p>
    <w:p w:rsidR="007E012D" w:rsidRDefault="007E012D">
      <w:pPr>
        <w:spacing w:before="100" w:beforeAutospacing="1" w:after="100" w:afterAutospacing="1" w:line="240" w:lineRule="auto"/>
        <w:contextualSpacing/>
        <w:jc w:val="both"/>
        <w:sectPr w:rsidR="007E012D">
          <w:footerReference w:type="default" r:id="rId385"/>
          <w:pgSz w:w="11910" w:h="16840"/>
          <w:pgMar w:top="1060" w:right="940" w:bottom="720" w:left="940" w:header="0" w:footer="522" w:gutter="0"/>
          <w:cols w:space="720"/>
          <w:docGrid w:linePitch="360"/>
        </w:sectPr>
      </w:pPr>
    </w:p>
    <w:p w:rsidR="007E012D" w:rsidRDefault="00A93076">
      <w:pPr>
        <w:widowControl w:val="0"/>
        <w:spacing w:before="100" w:beforeAutospacing="1" w:after="100" w:afterAutospacing="1" w:line="240" w:lineRule="auto"/>
        <w:ind w:left="8416" w:hanging="479"/>
        <w:contextualSpacing/>
        <w:outlineLvl w:val="2"/>
        <w:rPr>
          <w:b/>
          <w:bCs/>
          <w:sz w:val="28"/>
          <w:szCs w:val="28"/>
          <w:lang w:bidi="ru-RU"/>
        </w:rPr>
      </w:pPr>
      <w:r>
        <w:rPr>
          <w:b/>
          <w:bCs/>
          <w:spacing w:val="3"/>
          <w:sz w:val="26"/>
          <w:szCs w:val="26"/>
        </w:rPr>
        <w:lastRenderedPageBreak/>
        <w:t xml:space="preserve">Таблица № </w:t>
      </w:r>
      <w:r>
        <w:rPr>
          <w:b/>
          <w:bCs/>
          <w:sz w:val="28"/>
          <w:szCs w:val="28"/>
          <w:lang w:bidi="ru-RU"/>
        </w:rPr>
        <w:t>3.4.5</w:t>
      </w:r>
    </w:p>
    <w:p w:rsidR="007E012D" w:rsidRDefault="00A93076">
      <w:pPr>
        <w:widowControl w:val="0"/>
        <w:spacing w:before="100" w:beforeAutospacing="1" w:after="100" w:afterAutospacing="1" w:line="240" w:lineRule="auto"/>
        <w:ind w:left="3655" w:right="531" w:hanging="3031"/>
        <w:contextualSpacing/>
        <w:rPr>
          <w:b/>
          <w:sz w:val="28"/>
          <w:szCs w:val="22"/>
          <w:lang w:bidi="ru-RU"/>
        </w:rPr>
      </w:pPr>
      <w:r>
        <w:rPr>
          <w:b/>
          <w:spacing w:val="-3"/>
          <w:sz w:val="28"/>
          <w:szCs w:val="22"/>
          <w:lang w:bidi="ru-RU"/>
        </w:rPr>
        <w:t xml:space="preserve">Психологическая </w:t>
      </w:r>
      <w:r>
        <w:rPr>
          <w:b/>
          <w:sz w:val="28"/>
          <w:szCs w:val="22"/>
          <w:lang w:bidi="ru-RU"/>
        </w:rPr>
        <w:t xml:space="preserve">подготовка непосредственно перед соревнованиями и в дни </w:t>
      </w:r>
      <w:r>
        <w:rPr>
          <w:b/>
          <w:spacing w:val="-2"/>
          <w:sz w:val="28"/>
          <w:szCs w:val="22"/>
          <w:lang w:bidi="ru-RU"/>
        </w:rPr>
        <w:t>соревнований</w:t>
      </w:r>
    </w:p>
    <w:p w:rsidR="007E012D" w:rsidRDefault="007E012D">
      <w:pPr>
        <w:widowControl w:val="0"/>
        <w:spacing w:before="100" w:beforeAutospacing="1" w:after="100" w:afterAutospacing="1" w:line="240" w:lineRule="auto"/>
        <w:contextualSpacing/>
        <w:rPr>
          <w:b/>
          <w:sz w:val="5"/>
          <w:szCs w:val="28"/>
          <w:lang w:bidi="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781"/>
      </w:tblGrid>
      <w:tr w:rsidR="007E012D">
        <w:trPr>
          <w:trHeight w:val="276"/>
        </w:trPr>
        <w:tc>
          <w:tcPr>
            <w:tcW w:w="9781" w:type="dxa"/>
          </w:tcPr>
          <w:p w:rsidR="007E012D" w:rsidRDefault="00A93076">
            <w:pPr>
              <w:widowControl w:val="0"/>
              <w:spacing w:before="100" w:beforeAutospacing="1" w:after="100" w:afterAutospacing="1" w:line="240" w:lineRule="auto"/>
              <w:ind w:left="56" w:right="47"/>
              <w:contextualSpacing/>
              <w:jc w:val="center"/>
              <w:rPr>
                <w:b/>
                <w:szCs w:val="22"/>
                <w:lang w:bidi="ru-RU"/>
              </w:rPr>
            </w:pPr>
            <w:r>
              <w:rPr>
                <w:b/>
                <w:szCs w:val="22"/>
                <w:lang w:bidi="ru-RU"/>
              </w:rPr>
              <w:t>Перед соревнованиями за 7-10 дней</w:t>
            </w:r>
          </w:p>
        </w:tc>
      </w:tr>
      <w:tr w:rsidR="007E012D">
        <w:trPr>
          <w:trHeight w:val="1742"/>
        </w:trPr>
        <w:tc>
          <w:tcPr>
            <w:tcW w:w="9781" w:type="dxa"/>
          </w:tcPr>
          <w:p w:rsidR="007E012D" w:rsidRDefault="00A93076">
            <w:pPr>
              <w:widowControl w:val="0"/>
              <w:spacing w:before="100" w:beforeAutospacing="1" w:after="100" w:afterAutospacing="1" w:line="240" w:lineRule="auto"/>
              <w:ind w:left="2150"/>
              <w:contextualSpacing/>
              <w:rPr>
                <w:b/>
                <w:szCs w:val="22"/>
                <w:lang w:bidi="ru-RU"/>
              </w:rPr>
            </w:pPr>
            <w:r>
              <w:rPr>
                <w:b/>
                <w:szCs w:val="22"/>
                <w:lang w:bidi="ru-RU"/>
              </w:rPr>
              <w:t>Установка гимнасток на участие в соревнованиях</w:t>
            </w:r>
          </w:p>
          <w:p w:rsidR="007E012D" w:rsidRDefault="00A93076" w:rsidP="00153CDE">
            <w:pPr>
              <w:widowControl w:val="0"/>
              <w:numPr>
                <w:ilvl w:val="0"/>
                <w:numId w:val="56"/>
              </w:numPr>
              <w:tabs>
                <w:tab w:val="left" w:pos="816"/>
                <w:tab w:val="left" w:pos="817"/>
              </w:tabs>
              <w:spacing w:before="100" w:beforeAutospacing="1" w:after="100" w:afterAutospacing="1" w:line="240" w:lineRule="auto"/>
              <w:contextualSpacing/>
              <w:rPr>
                <w:szCs w:val="22"/>
                <w:lang w:bidi="ru-RU"/>
              </w:rPr>
            </w:pPr>
            <w:r>
              <w:rPr>
                <w:szCs w:val="22"/>
                <w:lang w:bidi="ru-RU"/>
              </w:rPr>
              <w:t>Уверенность в своих силах</w:t>
            </w:r>
          </w:p>
          <w:p w:rsidR="007E012D" w:rsidRDefault="00A93076" w:rsidP="00153CDE">
            <w:pPr>
              <w:widowControl w:val="0"/>
              <w:numPr>
                <w:ilvl w:val="0"/>
                <w:numId w:val="56"/>
              </w:numPr>
              <w:tabs>
                <w:tab w:val="left" w:pos="816"/>
                <w:tab w:val="left" w:pos="817"/>
              </w:tabs>
              <w:spacing w:before="100" w:beforeAutospacing="1" w:after="100" w:afterAutospacing="1" w:line="240" w:lineRule="auto"/>
              <w:contextualSpacing/>
              <w:rPr>
                <w:szCs w:val="22"/>
                <w:lang w:bidi="ru-RU"/>
              </w:rPr>
            </w:pPr>
            <w:r>
              <w:rPr>
                <w:szCs w:val="22"/>
                <w:lang w:bidi="ru-RU"/>
              </w:rPr>
              <w:t>Стремление до конца и уверенно бороться за победу</w:t>
            </w:r>
          </w:p>
          <w:p w:rsidR="007E012D" w:rsidRDefault="00A93076" w:rsidP="00153CDE">
            <w:pPr>
              <w:widowControl w:val="0"/>
              <w:numPr>
                <w:ilvl w:val="0"/>
                <w:numId w:val="56"/>
              </w:numPr>
              <w:tabs>
                <w:tab w:val="left" w:pos="816"/>
                <w:tab w:val="left" w:pos="817"/>
              </w:tabs>
              <w:spacing w:before="100" w:beforeAutospacing="1" w:after="100" w:afterAutospacing="1" w:line="240" w:lineRule="auto"/>
              <w:contextualSpacing/>
              <w:rPr>
                <w:szCs w:val="22"/>
                <w:lang w:bidi="ru-RU"/>
              </w:rPr>
            </w:pPr>
            <w:r>
              <w:rPr>
                <w:szCs w:val="22"/>
                <w:lang w:bidi="ru-RU"/>
              </w:rPr>
              <w:t>Оптимальный уровень эмоционального возбуждения</w:t>
            </w:r>
          </w:p>
          <w:p w:rsidR="007E012D" w:rsidRDefault="00A93076" w:rsidP="00153CDE">
            <w:pPr>
              <w:widowControl w:val="0"/>
              <w:numPr>
                <w:ilvl w:val="0"/>
                <w:numId w:val="56"/>
              </w:numPr>
              <w:tabs>
                <w:tab w:val="left" w:pos="816"/>
                <w:tab w:val="left" w:pos="817"/>
              </w:tabs>
              <w:spacing w:before="100" w:beforeAutospacing="1" w:after="100" w:afterAutospacing="1" w:line="240" w:lineRule="auto"/>
              <w:contextualSpacing/>
              <w:rPr>
                <w:szCs w:val="22"/>
                <w:lang w:bidi="ru-RU"/>
              </w:rPr>
            </w:pPr>
            <w:r>
              <w:rPr>
                <w:szCs w:val="22"/>
                <w:lang w:bidi="ru-RU"/>
              </w:rPr>
              <w:t>Высокая помехоустойчивость против неблагоприятных влияний</w:t>
            </w:r>
          </w:p>
          <w:p w:rsidR="007E012D" w:rsidRDefault="00A93076" w:rsidP="00153CDE">
            <w:pPr>
              <w:widowControl w:val="0"/>
              <w:numPr>
                <w:ilvl w:val="0"/>
                <w:numId w:val="56"/>
              </w:numPr>
              <w:tabs>
                <w:tab w:val="left" w:pos="816"/>
                <w:tab w:val="left" w:pos="817"/>
              </w:tabs>
              <w:spacing w:before="100" w:beforeAutospacing="1" w:after="100" w:afterAutospacing="1" w:line="240" w:lineRule="auto"/>
              <w:contextualSpacing/>
              <w:rPr>
                <w:szCs w:val="22"/>
                <w:lang w:bidi="ru-RU"/>
              </w:rPr>
            </w:pPr>
            <w:r>
              <w:rPr>
                <w:szCs w:val="22"/>
                <w:lang w:bidi="ru-RU"/>
              </w:rPr>
              <w:t>Способность произвольно управлять своими действиями,поведением</w:t>
            </w:r>
          </w:p>
        </w:tc>
      </w:tr>
      <w:tr w:rsidR="007E012D">
        <w:trPr>
          <w:trHeight w:val="551"/>
        </w:trPr>
        <w:tc>
          <w:tcPr>
            <w:tcW w:w="9781"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Перед соревнованиями необходимо составить план результатов по выходам и общую сумму</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баллов</w:t>
            </w:r>
          </w:p>
        </w:tc>
      </w:tr>
      <w:tr w:rsidR="007E012D">
        <w:trPr>
          <w:trHeight w:val="275"/>
        </w:trPr>
        <w:tc>
          <w:tcPr>
            <w:tcW w:w="9781" w:type="dxa"/>
          </w:tcPr>
          <w:p w:rsidR="007E012D" w:rsidRDefault="00A93076">
            <w:pPr>
              <w:widowControl w:val="0"/>
              <w:spacing w:before="100" w:beforeAutospacing="1" w:after="100" w:afterAutospacing="1" w:line="240" w:lineRule="auto"/>
              <w:ind w:left="56" w:right="46"/>
              <w:contextualSpacing/>
              <w:jc w:val="center"/>
              <w:rPr>
                <w:b/>
                <w:szCs w:val="22"/>
                <w:lang w:bidi="ru-RU"/>
              </w:rPr>
            </w:pPr>
            <w:r>
              <w:rPr>
                <w:b/>
                <w:szCs w:val="22"/>
                <w:lang w:bidi="ru-RU"/>
              </w:rPr>
              <w:t>За 1 день до соревнований</w:t>
            </w:r>
          </w:p>
        </w:tc>
      </w:tr>
      <w:tr w:rsidR="007E012D">
        <w:trPr>
          <w:trHeight w:val="551"/>
        </w:trPr>
        <w:tc>
          <w:tcPr>
            <w:tcW w:w="9781"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Вечером за 1-2 часа до сна сидя или лёжа идеомоторно повторять 2-3 раза предстоящую</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композицию. Утром повторить в сноподобном состоянии (и так все дни соревнований)</w:t>
            </w:r>
          </w:p>
        </w:tc>
      </w:tr>
      <w:tr w:rsidR="007E012D">
        <w:trPr>
          <w:trHeight w:val="276"/>
        </w:trPr>
        <w:tc>
          <w:tcPr>
            <w:tcW w:w="9781" w:type="dxa"/>
          </w:tcPr>
          <w:p w:rsidR="007E012D" w:rsidRDefault="00A93076">
            <w:pPr>
              <w:widowControl w:val="0"/>
              <w:spacing w:before="100" w:beforeAutospacing="1" w:after="100" w:afterAutospacing="1" w:line="240" w:lineRule="auto"/>
              <w:ind w:left="56" w:right="47"/>
              <w:contextualSpacing/>
              <w:jc w:val="center"/>
              <w:rPr>
                <w:b/>
                <w:szCs w:val="22"/>
                <w:lang w:bidi="ru-RU"/>
              </w:rPr>
            </w:pPr>
            <w:r>
              <w:rPr>
                <w:b/>
                <w:szCs w:val="22"/>
                <w:lang w:bidi="ru-RU"/>
              </w:rPr>
              <w:t>Непосредственно на месте соревнований, в спортивном зале</w:t>
            </w:r>
          </w:p>
        </w:tc>
      </w:tr>
      <w:tr w:rsidR="007E012D">
        <w:trPr>
          <w:trHeight w:val="1655"/>
        </w:trPr>
        <w:tc>
          <w:tcPr>
            <w:tcW w:w="9781" w:type="dxa"/>
          </w:tcPr>
          <w:p w:rsidR="007E012D" w:rsidRDefault="00A93076">
            <w:pPr>
              <w:widowControl w:val="0"/>
              <w:spacing w:before="100" w:beforeAutospacing="1" w:after="100" w:afterAutospacing="1" w:line="240" w:lineRule="auto"/>
              <w:ind w:left="107" w:right="88"/>
              <w:contextualSpacing/>
              <w:jc w:val="both"/>
              <w:rPr>
                <w:szCs w:val="22"/>
                <w:lang w:bidi="ru-RU"/>
              </w:rPr>
            </w:pPr>
            <w:r>
              <w:rPr>
                <w:spacing w:val="-6"/>
                <w:szCs w:val="22"/>
                <w:lang w:bidi="ru-RU"/>
              </w:rPr>
              <w:t xml:space="preserve">Придя </w:t>
            </w:r>
            <w:r>
              <w:rPr>
                <w:szCs w:val="22"/>
                <w:lang w:bidi="ru-RU"/>
              </w:rPr>
              <w:t xml:space="preserve">в </w:t>
            </w:r>
            <w:r>
              <w:rPr>
                <w:spacing w:val="-6"/>
                <w:szCs w:val="22"/>
                <w:lang w:bidi="ru-RU"/>
              </w:rPr>
              <w:t xml:space="preserve">гимнастический </w:t>
            </w:r>
            <w:r>
              <w:rPr>
                <w:spacing w:val="-4"/>
                <w:szCs w:val="22"/>
                <w:lang w:bidi="ru-RU"/>
              </w:rPr>
              <w:t xml:space="preserve">зал </w:t>
            </w:r>
            <w:r>
              <w:rPr>
                <w:spacing w:val="-7"/>
                <w:szCs w:val="22"/>
                <w:lang w:bidi="ru-RU"/>
              </w:rPr>
              <w:t xml:space="preserve">гимнастки </w:t>
            </w:r>
            <w:r>
              <w:rPr>
                <w:spacing w:val="-5"/>
                <w:szCs w:val="22"/>
                <w:lang w:bidi="ru-RU"/>
              </w:rPr>
              <w:t xml:space="preserve">должны </w:t>
            </w:r>
            <w:r>
              <w:rPr>
                <w:spacing w:val="-6"/>
                <w:szCs w:val="22"/>
                <w:lang w:bidi="ru-RU"/>
              </w:rPr>
              <w:t xml:space="preserve">размяться </w:t>
            </w:r>
            <w:r>
              <w:rPr>
                <w:szCs w:val="22"/>
                <w:lang w:bidi="ru-RU"/>
              </w:rPr>
              <w:t xml:space="preserve">и </w:t>
            </w:r>
            <w:r>
              <w:rPr>
                <w:spacing w:val="-6"/>
                <w:szCs w:val="22"/>
                <w:lang w:bidi="ru-RU"/>
              </w:rPr>
              <w:t xml:space="preserve">разминкой создать </w:t>
            </w:r>
            <w:r>
              <w:rPr>
                <w:spacing w:val="-7"/>
                <w:szCs w:val="22"/>
                <w:lang w:bidi="ru-RU"/>
              </w:rPr>
              <w:t xml:space="preserve">психологическую готовность. </w:t>
            </w:r>
            <w:r>
              <w:rPr>
                <w:spacing w:val="-6"/>
                <w:szCs w:val="22"/>
                <w:lang w:bidi="ru-RU"/>
              </w:rPr>
              <w:t xml:space="preserve">Настрой </w:t>
            </w:r>
            <w:r>
              <w:rPr>
                <w:spacing w:val="-5"/>
                <w:szCs w:val="22"/>
                <w:lang w:bidi="ru-RU"/>
              </w:rPr>
              <w:t xml:space="preserve">должен </w:t>
            </w:r>
            <w:r>
              <w:rPr>
                <w:spacing w:val="-6"/>
                <w:szCs w:val="22"/>
                <w:lang w:bidi="ru-RU"/>
              </w:rPr>
              <w:t xml:space="preserve">быть </w:t>
            </w:r>
            <w:r>
              <w:rPr>
                <w:spacing w:val="-4"/>
                <w:szCs w:val="22"/>
                <w:lang w:bidi="ru-RU"/>
              </w:rPr>
              <w:t xml:space="preserve">на </w:t>
            </w:r>
            <w:r>
              <w:rPr>
                <w:spacing w:val="-5"/>
                <w:szCs w:val="22"/>
                <w:lang w:bidi="ru-RU"/>
              </w:rPr>
              <w:t xml:space="preserve">успех, </w:t>
            </w:r>
            <w:r>
              <w:rPr>
                <w:szCs w:val="22"/>
                <w:lang w:bidi="ru-RU"/>
              </w:rPr>
              <w:t xml:space="preserve">а </w:t>
            </w:r>
            <w:r>
              <w:rPr>
                <w:spacing w:val="-4"/>
                <w:szCs w:val="22"/>
                <w:lang w:bidi="ru-RU"/>
              </w:rPr>
              <w:t xml:space="preserve">не на </w:t>
            </w:r>
            <w:r>
              <w:rPr>
                <w:spacing w:val="-6"/>
                <w:szCs w:val="22"/>
                <w:lang w:bidi="ru-RU"/>
              </w:rPr>
              <w:t xml:space="preserve">избежание неудач. Гимнастки </w:t>
            </w:r>
            <w:r>
              <w:rPr>
                <w:spacing w:val="-5"/>
                <w:szCs w:val="22"/>
                <w:lang w:bidi="ru-RU"/>
              </w:rPr>
              <w:t xml:space="preserve">должны </w:t>
            </w:r>
            <w:r>
              <w:rPr>
                <w:spacing w:val="-6"/>
                <w:szCs w:val="22"/>
                <w:lang w:bidi="ru-RU"/>
              </w:rPr>
              <w:t xml:space="preserve">быть уверены </w:t>
            </w:r>
            <w:r>
              <w:rPr>
                <w:szCs w:val="22"/>
                <w:lang w:bidi="ru-RU"/>
              </w:rPr>
              <w:t xml:space="preserve">в </w:t>
            </w:r>
            <w:r>
              <w:rPr>
                <w:spacing w:val="-5"/>
                <w:szCs w:val="22"/>
                <w:lang w:bidi="ru-RU"/>
              </w:rPr>
              <w:t xml:space="preserve">себе, </w:t>
            </w:r>
            <w:r>
              <w:rPr>
                <w:spacing w:val="-7"/>
                <w:szCs w:val="22"/>
                <w:lang w:bidi="ru-RU"/>
              </w:rPr>
              <w:t xml:space="preserve">проявлять активность </w:t>
            </w:r>
            <w:r>
              <w:rPr>
                <w:szCs w:val="22"/>
                <w:lang w:bidi="ru-RU"/>
              </w:rPr>
              <w:t xml:space="preserve">в </w:t>
            </w:r>
            <w:r>
              <w:rPr>
                <w:spacing w:val="-6"/>
                <w:szCs w:val="22"/>
                <w:lang w:bidi="ru-RU"/>
              </w:rPr>
              <w:t xml:space="preserve">самоподготовке </w:t>
            </w:r>
            <w:r>
              <w:rPr>
                <w:szCs w:val="22"/>
                <w:lang w:bidi="ru-RU"/>
              </w:rPr>
              <w:t xml:space="preserve">к </w:t>
            </w:r>
            <w:r>
              <w:rPr>
                <w:spacing w:val="-7"/>
                <w:szCs w:val="22"/>
                <w:lang w:bidi="ru-RU"/>
              </w:rPr>
              <w:t xml:space="preserve">соревнованию. </w:t>
            </w:r>
            <w:r>
              <w:rPr>
                <w:spacing w:val="-6"/>
                <w:szCs w:val="22"/>
                <w:lang w:bidi="ru-RU"/>
              </w:rPr>
              <w:t xml:space="preserve">Разминку </w:t>
            </w:r>
            <w:r>
              <w:rPr>
                <w:spacing w:val="-7"/>
                <w:szCs w:val="22"/>
                <w:lang w:bidi="ru-RU"/>
              </w:rPr>
              <w:t xml:space="preserve">выполнять </w:t>
            </w:r>
            <w:r>
              <w:rPr>
                <w:szCs w:val="22"/>
                <w:lang w:bidi="ru-RU"/>
              </w:rPr>
              <w:t xml:space="preserve">в </w:t>
            </w:r>
            <w:r>
              <w:rPr>
                <w:spacing w:val="-5"/>
                <w:szCs w:val="22"/>
                <w:lang w:bidi="ru-RU"/>
              </w:rPr>
              <w:t xml:space="preserve">темпе (или </w:t>
            </w:r>
            <w:r>
              <w:rPr>
                <w:spacing w:val="-6"/>
                <w:szCs w:val="22"/>
                <w:lang w:bidi="ru-RU"/>
              </w:rPr>
              <w:t xml:space="preserve">замедленную, </w:t>
            </w:r>
            <w:r>
              <w:rPr>
                <w:szCs w:val="22"/>
                <w:lang w:bidi="ru-RU"/>
              </w:rPr>
              <w:t xml:space="preserve">в </w:t>
            </w:r>
            <w:r>
              <w:rPr>
                <w:spacing w:val="-6"/>
                <w:szCs w:val="22"/>
                <w:lang w:bidi="ru-RU"/>
              </w:rPr>
              <w:t xml:space="preserve">зависимости </w:t>
            </w:r>
            <w:r>
              <w:rPr>
                <w:spacing w:val="-3"/>
                <w:szCs w:val="22"/>
                <w:lang w:bidi="ru-RU"/>
              </w:rPr>
              <w:t xml:space="preserve">от </w:t>
            </w:r>
            <w:r>
              <w:rPr>
                <w:spacing w:val="-6"/>
                <w:szCs w:val="22"/>
                <w:lang w:bidi="ru-RU"/>
              </w:rPr>
              <w:t xml:space="preserve">нервной системы гимнасток). Разминка групповая, подготавливающая гимнасток </w:t>
            </w:r>
            <w:r>
              <w:rPr>
                <w:spacing w:val="-4"/>
                <w:szCs w:val="22"/>
                <w:lang w:bidi="ru-RU"/>
              </w:rPr>
              <w:t xml:space="preserve">на </w:t>
            </w:r>
            <w:r>
              <w:rPr>
                <w:spacing w:val="-6"/>
                <w:szCs w:val="22"/>
                <w:lang w:bidi="ru-RU"/>
              </w:rPr>
              <w:t xml:space="preserve">работу вместе, </w:t>
            </w:r>
            <w:r>
              <w:rPr>
                <w:spacing w:val="-5"/>
                <w:szCs w:val="22"/>
                <w:lang w:bidi="ru-RU"/>
              </w:rPr>
              <w:t xml:space="preserve">единым </w:t>
            </w:r>
            <w:r>
              <w:rPr>
                <w:spacing w:val="-6"/>
                <w:szCs w:val="22"/>
                <w:lang w:bidi="ru-RU"/>
              </w:rPr>
              <w:t xml:space="preserve">целым. Затем проделать </w:t>
            </w:r>
            <w:r>
              <w:rPr>
                <w:spacing w:val="-5"/>
                <w:szCs w:val="22"/>
                <w:lang w:bidi="ru-RU"/>
              </w:rPr>
              <w:t xml:space="preserve">все </w:t>
            </w:r>
            <w:r>
              <w:rPr>
                <w:spacing w:val="-6"/>
                <w:szCs w:val="22"/>
                <w:lang w:bidi="ru-RU"/>
              </w:rPr>
              <w:t>сложные</w:t>
            </w:r>
          </w:p>
          <w:p w:rsidR="007E012D" w:rsidRDefault="00A93076">
            <w:pPr>
              <w:widowControl w:val="0"/>
              <w:spacing w:before="100" w:beforeAutospacing="1" w:after="100" w:afterAutospacing="1" w:line="240" w:lineRule="auto"/>
              <w:ind w:left="107"/>
              <w:contextualSpacing/>
              <w:jc w:val="both"/>
              <w:rPr>
                <w:szCs w:val="22"/>
                <w:lang w:bidi="ru-RU"/>
              </w:rPr>
            </w:pPr>
            <w:r>
              <w:rPr>
                <w:szCs w:val="22"/>
                <w:lang w:bidi="ru-RU"/>
              </w:rPr>
              <w:t>элементы и связки.</w:t>
            </w:r>
          </w:p>
        </w:tc>
      </w:tr>
      <w:tr w:rsidR="007E012D">
        <w:trPr>
          <w:trHeight w:val="2018"/>
        </w:trPr>
        <w:tc>
          <w:tcPr>
            <w:tcW w:w="9781" w:type="dxa"/>
          </w:tcPr>
          <w:p w:rsidR="007E012D" w:rsidRDefault="00A93076">
            <w:pPr>
              <w:widowControl w:val="0"/>
              <w:spacing w:before="100" w:beforeAutospacing="1" w:after="100" w:afterAutospacing="1" w:line="240" w:lineRule="auto"/>
              <w:ind w:left="4071"/>
              <w:contextualSpacing/>
              <w:rPr>
                <w:b/>
                <w:szCs w:val="22"/>
                <w:lang w:bidi="ru-RU"/>
              </w:rPr>
            </w:pPr>
            <w:r>
              <w:rPr>
                <w:b/>
                <w:szCs w:val="22"/>
                <w:lang w:bidi="ru-RU"/>
              </w:rPr>
              <w:t>Саморегуляция</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Каждая из гимнасток должна задать себе 5 вопросов:</w:t>
            </w:r>
          </w:p>
          <w:p w:rsidR="007E012D" w:rsidRDefault="00A93076" w:rsidP="00153CDE">
            <w:pPr>
              <w:widowControl w:val="0"/>
              <w:numPr>
                <w:ilvl w:val="0"/>
                <w:numId w:val="57"/>
              </w:numPr>
              <w:tabs>
                <w:tab w:val="left" w:pos="816"/>
                <w:tab w:val="left" w:pos="817"/>
              </w:tabs>
              <w:spacing w:before="100" w:beforeAutospacing="1" w:after="100" w:afterAutospacing="1" w:line="240" w:lineRule="auto"/>
              <w:contextualSpacing/>
              <w:rPr>
                <w:szCs w:val="22"/>
                <w:lang w:bidi="ru-RU"/>
              </w:rPr>
            </w:pPr>
            <w:r>
              <w:rPr>
                <w:spacing w:val="-5"/>
                <w:szCs w:val="22"/>
                <w:lang w:bidi="ru-RU"/>
              </w:rPr>
              <w:t xml:space="preserve">Как </w:t>
            </w:r>
            <w:r>
              <w:rPr>
                <w:szCs w:val="22"/>
                <w:lang w:bidi="ru-RU"/>
              </w:rPr>
              <w:t xml:space="preserve">я </w:t>
            </w:r>
            <w:r>
              <w:rPr>
                <w:spacing w:val="-6"/>
                <w:szCs w:val="22"/>
                <w:lang w:bidi="ru-RU"/>
              </w:rPr>
              <w:t xml:space="preserve">стою? </w:t>
            </w:r>
            <w:r>
              <w:rPr>
                <w:spacing w:val="-7"/>
                <w:szCs w:val="22"/>
                <w:lang w:bidi="ru-RU"/>
              </w:rPr>
              <w:t>(Скованно, напряженно,</w:t>
            </w:r>
            <w:r>
              <w:rPr>
                <w:spacing w:val="-6"/>
                <w:szCs w:val="22"/>
                <w:lang w:bidi="ru-RU"/>
              </w:rPr>
              <w:t>подтянуто)</w:t>
            </w:r>
          </w:p>
          <w:p w:rsidR="007E012D" w:rsidRDefault="00A93076" w:rsidP="00153CDE">
            <w:pPr>
              <w:widowControl w:val="0"/>
              <w:numPr>
                <w:ilvl w:val="0"/>
                <w:numId w:val="57"/>
              </w:numPr>
              <w:tabs>
                <w:tab w:val="left" w:pos="816"/>
                <w:tab w:val="left" w:pos="817"/>
              </w:tabs>
              <w:spacing w:before="100" w:beforeAutospacing="1" w:after="100" w:afterAutospacing="1" w:line="240" w:lineRule="auto"/>
              <w:contextualSpacing/>
              <w:rPr>
                <w:szCs w:val="22"/>
                <w:lang w:bidi="ru-RU"/>
              </w:rPr>
            </w:pPr>
            <w:r>
              <w:rPr>
                <w:spacing w:val="-6"/>
                <w:szCs w:val="22"/>
                <w:lang w:bidi="ru-RU"/>
              </w:rPr>
              <w:t>Какова мимика?</w:t>
            </w:r>
          </w:p>
          <w:p w:rsidR="007E012D" w:rsidRDefault="00A93076" w:rsidP="00153CDE">
            <w:pPr>
              <w:widowControl w:val="0"/>
              <w:numPr>
                <w:ilvl w:val="0"/>
                <w:numId w:val="57"/>
              </w:numPr>
              <w:tabs>
                <w:tab w:val="left" w:pos="816"/>
                <w:tab w:val="left" w:pos="817"/>
              </w:tabs>
              <w:spacing w:before="100" w:beforeAutospacing="1" w:after="100" w:afterAutospacing="1" w:line="240" w:lineRule="auto"/>
              <w:contextualSpacing/>
              <w:rPr>
                <w:szCs w:val="22"/>
                <w:lang w:bidi="ru-RU"/>
              </w:rPr>
            </w:pPr>
            <w:r>
              <w:rPr>
                <w:spacing w:val="-5"/>
                <w:szCs w:val="22"/>
                <w:lang w:bidi="ru-RU"/>
              </w:rPr>
              <w:t xml:space="preserve">Как </w:t>
            </w:r>
            <w:r>
              <w:rPr>
                <w:szCs w:val="22"/>
                <w:lang w:bidi="ru-RU"/>
              </w:rPr>
              <w:t xml:space="preserve">я </w:t>
            </w:r>
            <w:r>
              <w:rPr>
                <w:spacing w:val="-6"/>
                <w:szCs w:val="22"/>
                <w:lang w:bidi="ru-RU"/>
              </w:rPr>
              <w:t>дышу?</w:t>
            </w:r>
          </w:p>
          <w:p w:rsidR="007E012D" w:rsidRDefault="00A93076" w:rsidP="00153CDE">
            <w:pPr>
              <w:widowControl w:val="0"/>
              <w:numPr>
                <w:ilvl w:val="0"/>
                <w:numId w:val="57"/>
              </w:numPr>
              <w:tabs>
                <w:tab w:val="left" w:pos="816"/>
                <w:tab w:val="left" w:pos="817"/>
              </w:tabs>
              <w:spacing w:before="100" w:beforeAutospacing="1" w:after="100" w:afterAutospacing="1" w:line="240" w:lineRule="auto"/>
              <w:contextualSpacing/>
              <w:rPr>
                <w:szCs w:val="22"/>
                <w:lang w:bidi="ru-RU"/>
              </w:rPr>
            </w:pPr>
            <w:r>
              <w:rPr>
                <w:spacing w:val="-6"/>
                <w:szCs w:val="22"/>
                <w:lang w:bidi="ru-RU"/>
              </w:rPr>
              <w:t xml:space="preserve">Какой </w:t>
            </w:r>
            <w:r>
              <w:rPr>
                <w:szCs w:val="22"/>
                <w:lang w:bidi="ru-RU"/>
              </w:rPr>
              <w:t xml:space="preserve">у </w:t>
            </w:r>
            <w:r>
              <w:rPr>
                <w:spacing w:val="-5"/>
                <w:szCs w:val="22"/>
                <w:lang w:bidi="ru-RU"/>
              </w:rPr>
              <w:t xml:space="preserve">меня </w:t>
            </w:r>
            <w:r>
              <w:rPr>
                <w:spacing w:val="-6"/>
                <w:szCs w:val="22"/>
                <w:lang w:bidi="ru-RU"/>
              </w:rPr>
              <w:t>пульс?</w:t>
            </w:r>
          </w:p>
          <w:p w:rsidR="007E012D" w:rsidRDefault="00A93076" w:rsidP="00153CDE">
            <w:pPr>
              <w:widowControl w:val="0"/>
              <w:numPr>
                <w:ilvl w:val="0"/>
                <w:numId w:val="57"/>
              </w:numPr>
              <w:tabs>
                <w:tab w:val="left" w:pos="816"/>
                <w:tab w:val="left" w:pos="817"/>
              </w:tabs>
              <w:spacing w:before="100" w:beforeAutospacing="1" w:after="100" w:afterAutospacing="1" w:line="240" w:lineRule="auto"/>
              <w:contextualSpacing/>
              <w:rPr>
                <w:szCs w:val="22"/>
                <w:lang w:bidi="ru-RU"/>
              </w:rPr>
            </w:pPr>
            <w:r>
              <w:rPr>
                <w:spacing w:val="-5"/>
                <w:szCs w:val="22"/>
                <w:lang w:bidi="ru-RU"/>
              </w:rPr>
              <w:t xml:space="preserve">Нет </w:t>
            </w:r>
            <w:r>
              <w:rPr>
                <w:spacing w:val="-3"/>
                <w:szCs w:val="22"/>
                <w:lang w:bidi="ru-RU"/>
              </w:rPr>
              <w:t xml:space="preserve">ли </w:t>
            </w:r>
            <w:r>
              <w:rPr>
                <w:spacing w:val="-6"/>
                <w:szCs w:val="22"/>
                <w:lang w:bidi="ru-RU"/>
              </w:rPr>
              <w:t>дрожи?</w:t>
            </w:r>
          </w:p>
        </w:tc>
      </w:tr>
      <w:tr w:rsidR="007E012D">
        <w:trPr>
          <w:trHeight w:val="827"/>
        </w:trPr>
        <w:tc>
          <w:tcPr>
            <w:tcW w:w="9781" w:type="dxa"/>
          </w:tcPr>
          <w:p w:rsidR="007E012D" w:rsidRDefault="00A93076">
            <w:pPr>
              <w:widowControl w:val="0"/>
              <w:spacing w:before="100" w:beforeAutospacing="1" w:after="100" w:afterAutospacing="1" w:line="240" w:lineRule="auto"/>
              <w:ind w:left="107"/>
              <w:contextualSpacing/>
              <w:rPr>
                <w:szCs w:val="22"/>
                <w:lang w:bidi="ru-RU"/>
              </w:rPr>
            </w:pPr>
            <w:r>
              <w:rPr>
                <w:spacing w:val="-6"/>
                <w:szCs w:val="22"/>
                <w:lang w:bidi="ru-RU"/>
              </w:rPr>
              <w:t xml:space="preserve">После </w:t>
            </w:r>
            <w:r>
              <w:rPr>
                <w:spacing w:val="-7"/>
                <w:szCs w:val="22"/>
                <w:lang w:bidi="ru-RU"/>
              </w:rPr>
              <w:t xml:space="preserve">разминки гимнастки </w:t>
            </w:r>
            <w:r>
              <w:rPr>
                <w:spacing w:val="-5"/>
                <w:szCs w:val="22"/>
                <w:lang w:bidi="ru-RU"/>
              </w:rPr>
              <w:t xml:space="preserve">должны сесть </w:t>
            </w:r>
            <w:r>
              <w:rPr>
                <w:szCs w:val="22"/>
                <w:lang w:bidi="ru-RU"/>
              </w:rPr>
              <w:t xml:space="preserve">в </w:t>
            </w:r>
            <w:r>
              <w:rPr>
                <w:spacing w:val="-5"/>
                <w:szCs w:val="22"/>
                <w:lang w:bidi="ru-RU"/>
              </w:rPr>
              <w:t xml:space="preserve">круг </w:t>
            </w:r>
            <w:r>
              <w:rPr>
                <w:szCs w:val="22"/>
                <w:lang w:bidi="ru-RU"/>
              </w:rPr>
              <w:t xml:space="preserve">и </w:t>
            </w:r>
            <w:r>
              <w:rPr>
                <w:spacing w:val="-6"/>
                <w:szCs w:val="22"/>
                <w:lang w:bidi="ru-RU"/>
              </w:rPr>
              <w:t xml:space="preserve">мысленно начать </w:t>
            </w:r>
            <w:r>
              <w:rPr>
                <w:spacing w:val="-7"/>
                <w:szCs w:val="22"/>
                <w:lang w:bidi="ru-RU"/>
              </w:rPr>
              <w:t xml:space="preserve">готовить </w:t>
            </w:r>
            <w:r>
              <w:rPr>
                <w:spacing w:val="-5"/>
                <w:szCs w:val="22"/>
                <w:lang w:bidi="ru-RU"/>
              </w:rPr>
              <w:t xml:space="preserve">себя </w:t>
            </w:r>
            <w:r>
              <w:rPr>
                <w:szCs w:val="22"/>
                <w:lang w:bidi="ru-RU"/>
              </w:rPr>
              <w:t xml:space="preserve">к </w:t>
            </w:r>
            <w:r>
              <w:rPr>
                <w:spacing w:val="-7"/>
                <w:szCs w:val="22"/>
                <w:lang w:bidi="ru-RU"/>
              </w:rPr>
              <w:t>выполнению</w:t>
            </w:r>
          </w:p>
          <w:p w:rsidR="007E012D" w:rsidRDefault="00A93076">
            <w:pPr>
              <w:widowControl w:val="0"/>
              <w:spacing w:before="100" w:beforeAutospacing="1" w:after="100" w:afterAutospacing="1" w:line="240" w:lineRule="auto"/>
              <w:ind w:left="107"/>
              <w:contextualSpacing/>
              <w:rPr>
                <w:szCs w:val="22"/>
                <w:lang w:bidi="ru-RU"/>
              </w:rPr>
            </w:pPr>
            <w:r>
              <w:rPr>
                <w:spacing w:val="-7"/>
                <w:szCs w:val="22"/>
                <w:lang w:bidi="ru-RU"/>
              </w:rPr>
              <w:t xml:space="preserve">упражнения. </w:t>
            </w:r>
            <w:r>
              <w:rPr>
                <w:spacing w:val="-4"/>
                <w:szCs w:val="22"/>
                <w:lang w:bidi="ru-RU"/>
              </w:rPr>
              <w:t xml:space="preserve">До </w:t>
            </w:r>
            <w:r>
              <w:rPr>
                <w:spacing w:val="-6"/>
                <w:szCs w:val="22"/>
                <w:lang w:bidi="ru-RU"/>
              </w:rPr>
              <w:t xml:space="preserve">вызова проделать композицию мысленно. Затем снова встать, дополнительно размяться. </w:t>
            </w:r>
            <w:r>
              <w:rPr>
                <w:spacing w:val="-7"/>
                <w:szCs w:val="22"/>
                <w:lang w:bidi="ru-RU"/>
              </w:rPr>
              <w:t xml:space="preserve">Переключить </w:t>
            </w:r>
            <w:r>
              <w:rPr>
                <w:spacing w:val="-6"/>
                <w:szCs w:val="22"/>
                <w:lang w:bidi="ru-RU"/>
              </w:rPr>
              <w:t>мысленно себя</w:t>
            </w:r>
          </w:p>
        </w:tc>
      </w:tr>
      <w:tr w:rsidR="007E012D">
        <w:trPr>
          <w:trHeight w:val="276"/>
        </w:trPr>
        <w:tc>
          <w:tcPr>
            <w:tcW w:w="9781" w:type="dxa"/>
          </w:tcPr>
          <w:p w:rsidR="007E012D" w:rsidRDefault="00A93076">
            <w:pPr>
              <w:widowControl w:val="0"/>
              <w:spacing w:before="100" w:beforeAutospacing="1" w:after="100" w:afterAutospacing="1" w:line="240" w:lineRule="auto"/>
              <w:ind w:left="56" w:right="103"/>
              <w:contextualSpacing/>
              <w:jc w:val="center"/>
              <w:rPr>
                <w:szCs w:val="22"/>
                <w:lang w:bidi="ru-RU"/>
              </w:rPr>
            </w:pPr>
            <w:r>
              <w:rPr>
                <w:spacing w:val="-6"/>
                <w:szCs w:val="22"/>
                <w:lang w:bidi="ru-RU"/>
              </w:rPr>
              <w:t xml:space="preserve">После вызова следует самоприказ: </w:t>
            </w:r>
            <w:r>
              <w:rPr>
                <w:spacing w:val="-4"/>
                <w:szCs w:val="22"/>
                <w:lang w:bidi="ru-RU"/>
              </w:rPr>
              <w:t xml:space="preserve">мы </w:t>
            </w:r>
            <w:r>
              <w:rPr>
                <w:spacing w:val="-6"/>
                <w:szCs w:val="22"/>
                <w:lang w:bidi="ru-RU"/>
              </w:rPr>
              <w:t xml:space="preserve">готовы, </w:t>
            </w:r>
            <w:r>
              <w:rPr>
                <w:spacing w:val="-3"/>
                <w:szCs w:val="22"/>
                <w:lang w:bidi="ru-RU"/>
              </w:rPr>
              <w:t xml:space="preserve">мы </w:t>
            </w:r>
            <w:r>
              <w:rPr>
                <w:spacing w:val="-6"/>
                <w:szCs w:val="22"/>
                <w:lang w:bidi="ru-RU"/>
              </w:rPr>
              <w:t xml:space="preserve">спокойны, </w:t>
            </w:r>
            <w:r>
              <w:rPr>
                <w:spacing w:val="-3"/>
                <w:szCs w:val="22"/>
                <w:lang w:bidi="ru-RU"/>
              </w:rPr>
              <w:t xml:space="preserve">мы </w:t>
            </w:r>
            <w:r>
              <w:rPr>
                <w:spacing w:val="-5"/>
                <w:szCs w:val="22"/>
                <w:lang w:bidi="ru-RU"/>
              </w:rPr>
              <w:t xml:space="preserve">идем, </w:t>
            </w:r>
            <w:r>
              <w:rPr>
                <w:szCs w:val="22"/>
                <w:lang w:bidi="ru-RU"/>
              </w:rPr>
              <w:t xml:space="preserve">я </w:t>
            </w:r>
            <w:r>
              <w:rPr>
                <w:spacing w:val="-6"/>
                <w:szCs w:val="22"/>
                <w:lang w:bidi="ru-RU"/>
              </w:rPr>
              <w:t xml:space="preserve">готова, </w:t>
            </w:r>
            <w:r>
              <w:rPr>
                <w:szCs w:val="22"/>
                <w:lang w:bidi="ru-RU"/>
              </w:rPr>
              <w:t xml:space="preserve">я </w:t>
            </w:r>
            <w:r>
              <w:rPr>
                <w:spacing w:val="-6"/>
                <w:szCs w:val="22"/>
                <w:lang w:bidi="ru-RU"/>
              </w:rPr>
              <w:t xml:space="preserve">спокойна, </w:t>
            </w:r>
            <w:r>
              <w:rPr>
                <w:szCs w:val="22"/>
                <w:lang w:bidi="ru-RU"/>
              </w:rPr>
              <w:t xml:space="preserve">я </w:t>
            </w:r>
            <w:r>
              <w:rPr>
                <w:spacing w:val="-6"/>
                <w:szCs w:val="22"/>
                <w:lang w:bidi="ru-RU"/>
              </w:rPr>
              <w:t>иду</w:t>
            </w:r>
          </w:p>
        </w:tc>
      </w:tr>
    </w:tbl>
    <w:p w:rsidR="007E012D" w:rsidRDefault="007E012D">
      <w:pPr>
        <w:widowControl w:val="0"/>
        <w:spacing w:before="100" w:beforeAutospacing="1" w:after="100" w:afterAutospacing="1" w:line="240" w:lineRule="auto"/>
        <w:contextualSpacing/>
        <w:rPr>
          <w:b/>
          <w:sz w:val="23"/>
          <w:szCs w:val="28"/>
          <w:lang w:bidi="ru-RU"/>
        </w:rPr>
      </w:pP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Психологическая подготовка осуществляется в процессе всего года подготовки, на каждом занятии. Тренер должен знать, что совершенствование психологических возможностей гораздо сложнее физической и технической подготовки.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Важно с самого начала занятий художественной гимнастикой воспитывать спортивное трудолюбие и способность преодолевать специфические трудности, что достигается, прежде всего, систематическим выполнением тренировочных заданий.</w:t>
      </w:r>
    </w:p>
    <w:p w:rsidR="007E012D" w:rsidRDefault="00A93076">
      <w:pPr>
        <w:widowControl w:val="0"/>
        <w:numPr>
          <w:ilvl w:val="1"/>
          <w:numId w:val="10"/>
        </w:numPr>
        <w:tabs>
          <w:tab w:val="left" w:pos="1555"/>
        </w:tabs>
        <w:spacing w:before="100" w:beforeAutospacing="1" w:after="100" w:afterAutospacing="1" w:line="240" w:lineRule="auto"/>
        <w:ind w:left="1554" w:hanging="421"/>
        <w:contextualSpacing/>
        <w:jc w:val="both"/>
        <w:outlineLvl w:val="2"/>
        <w:rPr>
          <w:b/>
          <w:bCs/>
          <w:sz w:val="28"/>
          <w:szCs w:val="28"/>
          <w:lang w:bidi="ru-RU"/>
        </w:rPr>
      </w:pPr>
      <w:bookmarkStart w:id="13" w:name="_TOC_250009"/>
      <w:r>
        <w:rPr>
          <w:b/>
          <w:bCs/>
          <w:sz w:val="28"/>
          <w:szCs w:val="28"/>
          <w:lang w:bidi="ru-RU"/>
        </w:rPr>
        <w:t xml:space="preserve">Восстановительные мероприятия и питание </w:t>
      </w:r>
      <w:bookmarkEnd w:id="13"/>
      <w:r>
        <w:rPr>
          <w:b/>
          <w:bCs/>
          <w:sz w:val="28"/>
          <w:szCs w:val="28"/>
          <w:lang w:bidi="ru-RU"/>
        </w:rPr>
        <w:t>спортсменок</w:t>
      </w:r>
    </w:p>
    <w:p w:rsidR="007E012D" w:rsidRDefault="00A93076">
      <w:pPr>
        <w:widowControl w:val="0"/>
        <w:spacing w:before="100" w:beforeAutospacing="1" w:after="100" w:afterAutospacing="1" w:line="240" w:lineRule="auto"/>
        <w:ind w:firstLine="903"/>
        <w:contextualSpacing/>
        <w:jc w:val="both"/>
        <w:rPr>
          <w:sz w:val="28"/>
          <w:szCs w:val="28"/>
          <w:lang w:bidi="ru-RU"/>
        </w:rPr>
      </w:pPr>
      <w:r>
        <w:rPr>
          <w:sz w:val="28"/>
          <w:szCs w:val="28"/>
          <w:lang w:bidi="ru-RU"/>
        </w:rPr>
        <w:t>Под восстановлением следует понимать применение систем педагогических, психологических, медико-биологических средств, позволяющих гимнастке вернуться к уровню работоспособности, в той или иной мере утраченной после интенсивного тренировочного процесса, соревнований, травмы, болезни,перетренировки.</w:t>
      </w:r>
    </w:p>
    <w:p w:rsidR="007E012D" w:rsidRDefault="00A93076">
      <w:pPr>
        <w:widowControl w:val="0"/>
        <w:spacing w:before="100" w:beforeAutospacing="1" w:after="100" w:afterAutospacing="1" w:line="240" w:lineRule="auto"/>
        <w:ind w:firstLine="903"/>
        <w:contextualSpacing/>
        <w:jc w:val="both"/>
        <w:rPr>
          <w:sz w:val="28"/>
          <w:szCs w:val="28"/>
          <w:lang w:bidi="ru-RU"/>
        </w:rPr>
      </w:pPr>
      <w:r>
        <w:rPr>
          <w:sz w:val="28"/>
          <w:szCs w:val="28"/>
          <w:lang w:bidi="ru-RU"/>
        </w:rPr>
        <w:lastRenderedPageBreak/>
        <w:t>Система педагогических средств восстановления используется тренером постоянно в структуре круглогодичной подготовки.</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К числу педагогических методов и средств восстановления, которыми должен уметь пользоваться тренер, относятся:</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Рациональное планирование нагрузки в соответствии с возрастом и квалификацией занимающихся, при котором предусматриваются переходные периоды, восстановительные микроциклы и разгрузочные дни.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Планирование занятий с чередованием видов многоборья, исключающими одностороннюю нагрузку на организм.</w:t>
      </w:r>
    </w:p>
    <w:p w:rsidR="007E012D" w:rsidRDefault="00A93076">
      <w:pPr>
        <w:widowControl w:val="0"/>
        <w:spacing w:before="100" w:beforeAutospacing="1" w:after="100" w:afterAutospacing="1" w:line="240" w:lineRule="auto"/>
        <w:ind w:left="194" w:right="187" w:firstLine="709"/>
        <w:contextualSpacing/>
        <w:jc w:val="both"/>
        <w:rPr>
          <w:sz w:val="28"/>
          <w:szCs w:val="28"/>
          <w:lang w:bidi="ru-RU"/>
        </w:rPr>
      </w:pPr>
      <w:r>
        <w:rPr>
          <w:sz w:val="28"/>
          <w:szCs w:val="28"/>
          <w:lang w:bidi="ru-RU"/>
        </w:rPr>
        <w:t>Применение упражнений на расслабление, восстановление дыхания между подходами и в заключительной части занятия. К этому добавляются психоэмоциональные методы регуляции состояния, приемы аутотренинговой тренировки, а также использование игрового метода, что очень важно в занятиях с детьми и подростками.</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Разная продолжительность общего времени восстановления тех или иных функций определяет выделение различных уровней восстановления.</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«Основной уровень» относится к суммарной нагрузке тренировочного микроцикла. В связи с этим планируются разгрузочные дни и дни отдыха.</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«Текущий уровень» восстановления рассматривается в связи с тренировочной нагрузкой одного занятия или одного тренировочного дня.</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«Оперативный уровень» восстановлений предполагает срочную стимуляцию работоспособности непосредственно в процессе занятия или, в особенности, соревнования.</w:t>
      </w:r>
    </w:p>
    <w:p w:rsidR="007E012D" w:rsidRDefault="00A93076">
      <w:pPr>
        <w:widowControl w:val="0"/>
        <w:spacing w:before="100" w:beforeAutospacing="1" w:after="100" w:afterAutospacing="1" w:line="240" w:lineRule="auto"/>
        <w:ind w:left="194" w:right="189" w:firstLine="848"/>
        <w:contextualSpacing/>
        <w:jc w:val="both"/>
        <w:rPr>
          <w:sz w:val="28"/>
          <w:szCs w:val="28"/>
          <w:lang w:bidi="ru-RU"/>
        </w:rPr>
      </w:pPr>
      <w:r>
        <w:rPr>
          <w:sz w:val="28"/>
          <w:szCs w:val="28"/>
          <w:lang w:bidi="ru-RU"/>
        </w:rPr>
        <w:t>По характеру воздействия восстановительные процедуры подразделяются на глобальные (охватывающие весь организм), локальные (избирательно стимулирующие отдельные системы организма, звенья опорно- двигательного аппарата) и общетонизирующие (фоновые воздействия, способствующие общему восстановлению).</w:t>
      </w:r>
    </w:p>
    <w:p w:rsidR="007E012D" w:rsidRDefault="007E012D">
      <w:pPr>
        <w:widowControl w:val="0"/>
        <w:spacing w:before="100" w:beforeAutospacing="1" w:after="100" w:afterAutospacing="1" w:line="240" w:lineRule="auto"/>
        <w:ind w:left="194" w:right="189" w:firstLine="848"/>
        <w:contextualSpacing/>
        <w:jc w:val="both"/>
        <w:rPr>
          <w:sz w:val="28"/>
          <w:szCs w:val="28"/>
          <w:lang w:bidi="ru-RU"/>
        </w:rPr>
      </w:pPr>
    </w:p>
    <w:p w:rsidR="007E012D" w:rsidRDefault="00A93076">
      <w:pPr>
        <w:widowControl w:val="0"/>
        <w:spacing w:before="100" w:beforeAutospacing="1" w:after="100" w:afterAutospacing="1" w:line="240" w:lineRule="auto"/>
        <w:ind w:left="194" w:right="189" w:firstLine="848"/>
        <w:contextualSpacing/>
        <w:jc w:val="both"/>
        <w:rPr>
          <w:sz w:val="28"/>
          <w:szCs w:val="28"/>
          <w:lang w:bidi="ru-RU"/>
        </w:rPr>
      </w:pPr>
      <w:r>
        <w:rPr>
          <w:b/>
          <w:sz w:val="28"/>
          <w:szCs w:val="22"/>
          <w:lang w:bidi="ru-RU"/>
        </w:rPr>
        <w:t xml:space="preserve">Медико-биологическая система восстановления </w:t>
      </w:r>
      <w:r>
        <w:rPr>
          <w:sz w:val="28"/>
          <w:szCs w:val="22"/>
          <w:lang w:bidi="ru-RU"/>
        </w:rPr>
        <w:t>предполагает использование комплекса терапевтических средств восстановления, фармакологических препаратов, рационального питания, а также реабилитацию</w:t>
      </w:r>
    </w:p>
    <w:p w:rsidR="007E012D" w:rsidRDefault="00A93076">
      <w:pPr>
        <w:widowControl w:val="0"/>
        <w:spacing w:before="100" w:beforeAutospacing="1" w:after="100" w:afterAutospacing="1" w:line="240" w:lineRule="auto"/>
        <w:ind w:left="194" w:right="191"/>
        <w:contextualSpacing/>
        <w:jc w:val="both"/>
        <w:rPr>
          <w:sz w:val="28"/>
          <w:szCs w:val="28"/>
          <w:lang w:bidi="ru-RU"/>
        </w:rPr>
      </w:pPr>
      <w:r>
        <w:rPr>
          <w:sz w:val="28"/>
          <w:szCs w:val="28"/>
          <w:lang w:bidi="ru-RU"/>
        </w:rPr>
        <w:t>– восстановление здоровья и должного уровня тренированности после заболеваний, травм.</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На этапе начальной подготовки достаточно обговорить с родителями общий режим занятий в организациях спортивной подготовки, дать рекомендации по организации питания, отдыха.</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На тренировочном этапе и этапе спортивного совершенствования вопросам восстановления должно уделяться особенно большое внимание в связи с возрастанием объемов и интенсивности тренировочных нагрузок, сокращением сроков на восстановление при увеличении количества занятий в неделю.</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К числу наиболее действенных и доступных физических средств восстановления, рекомендуемых гимнасткам, относятся различные виды массажа, баня, сауна, водные процедуры.</w:t>
      </w:r>
    </w:p>
    <w:p w:rsidR="007E012D" w:rsidRDefault="007E012D">
      <w:pPr>
        <w:widowControl w:val="0"/>
        <w:spacing w:before="100" w:beforeAutospacing="1" w:after="100" w:afterAutospacing="1" w:line="240" w:lineRule="auto"/>
        <w:ind w:left="194" w:right="189" w:firstLine="709"/>
        <w:contextualSpacing/>
        <w:jc w:val="both"/>
        <w:rPr>
          <w:sz w:val="28"/>
          <w:szCs w:val="28"/>
          <w:lang w:bidi="ru-RU"/>
        </w:rPr>
      </w:pPr>
    </w:p>
    <w:p w:rsidR="007E012D" w:rsidRDefault="007E012D">
      <w:pPr>
        <w:widowControl w:val="0"/>
        <w:spacing w:before="100" w:beforeAutospacing="1" w:after="100" w:afterAutospacing="1" w:line="240" w:lineRule="auto"/>
        <w:ind w:left="194" w:right="189" w:firstLine="709"/>
        <w:contextualSpacing/>
        <w:jc w:val="both"/>
        <w:rPr>
          <w:sz w:val="28"/>
          <w:szCs w:val="28"/>
          <w:lang w:bidi="ru-RU"/>
        </w:rPr>
      </w:pPr>
    </w:p>
    <w:p w:rsidR="007E012D" w:rsidRDefault="007E012D">
      <w:pPr>
        <w:widowControl w:val="0"/>
        <w:spacing w:before="100" w:beforeAutospacing="1" w:after="100" w:afterAutospacing="1" w:line="240" w:lineRule="auto"/>
        <w:ind w:left="194" w:right="189" w:firstLine="709"/>
        <w:contextualSpacing/>
        <w:jc w:val="both"/>
        <w:rPr>
          <w:sz w:val="28"/>
          <w:szCs w:val="28"/>
          <w:lang w:bidi="ru-RU"/>
        </w:rPr>
      </w:pPr>
    </w:p>
    <w:p w:rsidR="007E012D" w:rsidRDefault="00A93076">
      <w:pPr>
        <w:widowControl w:val="0"/>
        <w:spacing w:before="100" w:beforeAutospacing="1" w:after="100" w:afterAutospacing="1" w:line="240" w:lineRule="auto"/>
        <w:ind w:left="8079" w:hanging="142"/>
        <w:contextualSpacing/>
        <w:jc w:val="both"/>
        <w:outlineLvl w:val="2"/>
        <w:rPr>
          <w:b/>
          <w:bCs/>
          <w:sz w:val="28"/>
          <w:szCs w:val="28"/>
          <w:lang w:bidi="ru-RU"/>
        </w:rPr>
      </w:pPr>
      <w:r>
        <w:rPr>
          <w:b/>
          <w:bCs/>
          <w:spacing w:val="3"/>
          <w:sz w:val="26"/>
          <w:szCs w:val="26"/>
        </w:rPr>
        <w:t xml:space="preserve">Таблица № </w:t>
      </w:r>
      <w:r>
        <w:rPr>
          <w:b/>
          <w:bCs/>
          <w:sz w:val="28"/>
          <w:szCs w:val="28"/>
          <w:lang w:bidi="ru-RU"/>
        </w:rPr>
        <w:t>3.4.6</w:t>
      </w:r>
    </w:p>
    <w:p w:rsidR="007E012D" w:rsidRDefault="00A93076">
      <w:pPr>
        <w:widowControl w:val="0"/>
        <w:spacing w:before="100" w:beforeAutospacing="1" w:after="100" w:afterAutospacing="1" w:line="240" w:lineRule="auto"/>
        <w:ind w:left="850" w:right="752" w:hanging="94"/>
        <w:contextualSpacing/>
        <w:jc w:val="center"/>
        <w:rPr>
          <w:b/>
          <w:sz w:val="28"/>
          <w:szCs w:val="22"/>
          <w:lang w:bidi="ru-RU"/>
        </w:rPr>
      </w:pPr>
      <w:r>
        <w:rPr>
          <w:b/>
          <w:sz w:val="28"/>
          <w:szCs w:val="22"/>
          <w:lang w:bidi="ru-RU"/>
        </w:rPr>
        <w:t xml:space="preserve">Примерная схема </w:t>
      </w:r>
      <w:r>
        <w:rPr>
          <w:b/>
          <w:spacing w:val="-3"/>
          <w:sz w:val="28"/>
          <w:szCs w:val="22"/>
          <w:lang w:bidi="ru-RU"/>
        </w:rPr>
        <w:t>применения средств</w:t>
      </w:r>
      <w:r>
        <w:rPr>
          <w:b/>
          <w:sz w:val="28"/>
          <w:szCs w:val="22"/>
          <w:lang w:bidi="ru-RU"/>
        </w:rPr>
        <w:t xml:space="preserve"> восстановления в недельном микроцикле в период </w:t>
      </w:r>
      <w:r>
        <w:rPr>
          <w:b/>
          <w:spacing w:val="-3"/>
          <w:sz w:val="28"/>
          <w:szCs w:val="22"/>
          <w:lang w:bidi="ru-RU"/>
        </w:rPr>
        <w:t>напряженной</w:t>
      </w:r>
      <w:r>
        <w:rPr>
          <w:b/>
          <w:sz w:val="28"/>
          <w:szCs w:val="22"/>
          <w:lang w:bidi="ru-RU"/>
        </w:rPr>
        <w:t xml:space="preserve"> тренировки</w:t>
      </w:r>
    </w:p>
    <w:p w:rsidR="007E012D" w:rsidRDefault="007E012D">
      <w:pPr>
        <w:widowControl w:val="0"/>
        <w:spacing w:before="100" w:beforeAutospacing="1" w:after="100" w:afterAutospacing="1" w:line="240" w:lineRule="auto"/>
        <w:contextualSpacing/>
        <w:rPr>
          <w:b/>
          <w:sz w:val="5"/>
          <w:szCs w:val="28"/>
          <w:lang w:bidi="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8"/>
        <w:gridCol w:w="1481"/>
        <w:gridCol w:w="2117"/>
        <w:gridCol w:w="2692"/>
        <w:gridCol w:w="2454"/>
      </w:tblGrid>
      <w:tr w:rsidR="007E012D">
        <w:trPr>
          <w:trHeight w:val="551"/>
        </w:trPr>
        <w:tc>
          <w:tcPr>
            <w:tcW w:w="1038" w:type="dxa"/>
          </w:tcPr>
          <w:p w:rsidR="007E012D" w:rsidRDefault="00A93076">
            <w:pPr>
              <w:widowControl w:val="0"/>
              <w:spacing w:before="100" w:beforeAutospacing="1" w:after="100" w:afterAutospacing="1" w:line="240" w:lineRule="auto"/>
              <w:ind w:left="146" w:right="116" w:firstLine="103"/>
              <w:contextualSpacing/>
              <w:rPr>
                <w:b/>
                <w:szCs w:val="22"/>
                <w:lang w:bidi="ru-RU"/>
              </w:rPr>
            </w:pPr>
            <w:r>
              <w:rPr>
                <w:b/>
                <w:szCs w:val="22"/>
                <w:lang w:bidi="ru-RU"/>
              </w:rPr>
              <w:t>День недели</w:t>
            </w:r>
          </w:p>
        </w:tc>
        <w:tc>
          <w:tcPr>
            <w:tcW w:w="1481" w:type="dxa"/>
          </w:tcPr>
          <w:p w:rsidR="007E012D" w:rsidRDefault="00A93076">
            <w:pPr>
              <w:widowControl w:val="0"/>
              <w:spacing w:before="100" w:beforeAutospacing="1" w:after="100" w:afterAutospacing="1" w:line="240" w:lineRule="auto"/>
              <w:ind w:left="153" w:right="125" w:firstLine="259"/>
              <w:contextualSpacing/>
              <w:rPr>
                <w:b/>
                <w:szCs w:val="22"/>
                <w:lang w:bidi="ru-RU"/>
              </w:rPr>
            </w:pPr>
            <w:r>
              <w:rPr>
                <w:b/>
                <w:szCs w:val="22"/>
                <w:lang w:bidi="ru-RU"/>
              </w:rPr>
              <w:t>Перед занятиями</w:t>
            </w:r>
          </w:p>
        </w:tc>
        <w:tc>
          <w:tcPr>
            <w:tcW w:w="2117" w:type="dxa"/>
          </w:tcPr>
          <w:p w:rsidR="007E012D" w:rsidRDefault="00A93076">
            <w:pPr>
              <w:widowControl w:val="0"/>
              <w:spacing w:before="100" w:beforeAutospacing="1" w:after="100" w:afterAutospacing="1" w:line="240" w:lineRule="auto"/>
              <w:ind w:left="618" w:right="495" w:hanging="96"/>
              <w:contextualSpacing/>
              <w:rPr>
                <w:b/>
                <w:szCs w:val="22"/>
                <w:lang w:bidi="ru-RU"/>
              </w:rPr>
            </w:pPr>
            <w:r>
              <w:rPr>
                <w:b/>
                <w:szCs w:val="22"/>
                <w:lang w:bidi="ru-RU"/>
              </w:rPr>
              <w:t>В течение занятий</w:t>
            </w:r>
          </w:p>
        </w:tc>
        <w:tc>
          <w:tcPr>
            <w:tcW w:w="2692" w:type="dxa"/>
          </w:tcPr>
          <w:p w:rsidR="007E012D" w:rsidRDefault="00A93076">
            <w:pPr>
              <w:widowControl w:val="0"/>
              <w:spacing w:before="100" w:beforeAutospacing="1" w:after="100" w:afterAutospacing="1" w:line="240" w:lineRule="auto"/>
              <w:ind w:left="315"/>
              <w:contextualSpacing/>
              <w:rPr>
                <w:b/>
                <w:szCs w:val="22"/>
                <w:lang w:bidi="ru-RU"/>
              </w:rPr>
            </w:pPr>
            <w:r>
              <w:rPr>
                <w:b/>
                <w:szCs w:val="22"/>
                <w:lang w:bidi="ru-RU"/>
              </w:rPr>
              <w:t>Сразу после занятий</w:t>
            </w:r>
          </w:p>
        </w:tc>
        <w:tc>
          <w:tcPr>
            <w:tcW w:w="2454" w:type="dxa"/>
          </w:tcPr>
          <w:p w:rsidR="007E012D" w:rsidRDefault="00A93076">
            <w:pPr>
              <w:widowControl w:val="0"/>
              <w:spacing w:before="100" w:beforeAutospacing="1" w:after="100" w:afterAutospacing="1" w:line="240" w:lineRule="auto"/>
              <w:ind w:left="194" w:right="80" w:hanging="88"/>
              <w:contextualSpacing/>
              <w:rPr>
                <w:b/>
                <w:szCs w:val="22"/>
                <w:lang w:bidi="ru-RU"/>
              </w:rPr>
            </w:pPr>
            <w:r>
              <w:rPr>
                <w:b/>
                <w:szCs w:val="22"/>
                <w:lang w:bidi="ru-RU"/>
              </w:rPr>
              <w:t>Во время отдыха и в конце микроцикла</w:t>
            </w:r>
          </w:p>
        </w:tc>
      </w:tr>
      <w:tr w:rsidR="007E012D">
        <w:trPr>
          <w:trHeight w:val="1929"/>
        </w:trPr>
        <w:tc>
          <w:tcPr>
            <w:tcW w:w="1038" w:type="dxa"/>
          </w:tcPr>
          <w:p w:rsidR="007E012D" w:rsidRDefault="00A93076">
            <w:pPr>
              <w:widowControl w:val="0"/>
              <w:spacing w:before="100" w:beforeAutospacing="1" w:after="100" w:afterAutospacing="1" w:line="240" w:lineRule="auto"/>
              <w:ind w:left="306" w:right="297"/>
              <w:contextualSpacing/>
              <w:jc w:val="center"/>
              <w:rPr>
                <w:b/>
                <w:szCs w:val="22"/>
                <w:lang w:bidi="ru-RU"/>
              </w:rPr>
            </w:pPr>
            <w:r>
              <w:rPr>
                <w:b/>
                <w:szCs w:val="22"/>
                <w:lang w:bidi="ru-RU"/>
              </w:rPr>
              <w:t>Пн.</w:t>
            </w:r>
          </w:p>
        </w:tc>
        <w:tc>
          <w:tcPr>
            <w:tcW w:w="1481" w:type="dxa"/>
          </w:tcPr>
          <w:p w:rsidR="007E012D" w:rsidRDefault="00A93076">
            <w:pPr>
              <w:widowControl w:val="0"/>
              <w:spacing w:before="100" w:beforeAutospacing="1" w:after="100" w:afterAutospacing="1" w:line="240" w:lineRule="auto"/>
              <w:ind w:left="141" w:right="131" w:hanging="1"/>
              <w:contextualSpacing/>
              <w:jc w:val="center"/>
              <w:rPr>
                <w:szCs w:val="22"/>
                <w:lang w:bidi="ru-RU"/>
              </w:rPr>
            </w:pPr>
            <w:r>
              <w:rPr>
                <w:szCs w:val="22"/>
                <w:lang w:bidi="ru-RU"/>
              </w:rPr>
              <w:t>Локальный массаж, рациональн ое питание</w:t>
            </w:r>
          </w:p>
        </w:tc>
        <w:tc>
          <w:tcPr>
            <w:tcW w:w="2117" w:type="dxa"/>
          </w:tcPr>
          <w:p w:rsidR="007E012D" w:rsidRDefault="00A93076">
            <w:pPr>
              <w:widowControl w:val="0"/>
              <w:spacing w:before="100" w:beforeAutospacing="1" w:after="100" w:afterAutospacing="1" w:line="240" w:lineRule="auto"/>
              <w:ind w:left="250" w:right="242" w:firstLine="1"/>
              <w:contextualSpacing/>
              <w:jc w:val="center"/>
              <w:rPr>
                <w:szCs w:val="22"/>
                <w:lang w:bidi="ru-RU"/>
              </w:rPr>
            </w:pPr>
            <w:r>
              <w:rPr>
                <w:szCs w:val="22"/>
                <w:lang w:bidi="ru-RU"/>
              </w:rPr>
              <w:t>Локальный массаж, самомассаж, педагогические средства восстановления</w:t>
            </w:r>
          </w:p>
        </w:tc>
        <w:tc>
          <w:tcPr>
            <w:tcW w:w="2692" w:type="dxa"/>
          </w:tcPr>
          <w:p w:rsidR="007E012D" w:rsidRDefault="00A93076">
            <w:pPr>
              <w:widowControl w:val="0"/>
              <w:spacing w:before="100" w:beforeAutospacing="1" w:after="100" w:afterAutospacing="1" w:line="240" w:lineRule="auto"/>
              <w:ind w:left="-30" w:right="-29" w:firstLine="60"/>
              <w:contextualSpacing/>
              <w:jc w:val="center"/>
              <w:rPr>
                <w:szCs w:val="22"/>
                <w:lang w:bidi="ru-RU"/>
              </w:rPr>
            </w:pPr>
            <w:r>
              <w:rPr>
                <w:szCs w:val="22"/>
                <w:lang w:bidi="ru-RU"/>
              </w:rPr>
              <w:t>Теплый душ, массаж (общий или локальный, мануальный, вибромассаж гидромассаж). Продукты повышенной ценности.</w:t>
            </w:r>
          </w:p>
          <w:p w:rsidR="007E012D" w:rsidRDefault="00A93076">
            <w:pPr>
              <w:widowControl w:val="0"/>
              <w:spacing w:before="100" w:beforeAutospacing="1" w:after="100" w:afterAutospacing="1" w:line="240" w:lineRule="auto"/>
              <w:ind w:left="333" w:right="283"/>
              <w:contextualSpacing/>
              <w:jc w:val="center"/>
              <w:rPr>
                <w:szCs w:val="22"/>
                <w:lang w:bidi="ru-RU"/>
              </w:rPr>
            </w:pPr>
            <w:r>
              <w:rPr>
                <w:szCs w:val="22"/>
                <w:lang w:bidi="ru-RU"/>
              </w:rPr>
              <w:t>Фармакологические средства</w:t>
            </w:r>
          </w:p>
        </w:tc>
        <w:tc>
          <w:tcPr>
            <w:tcW w:w="2454" w:type="dxa"/>
          </w:tcPr>
          <w:p w:rsidR="007E012D" w:rsidRDefault="00A93076">
            <w:pPr>
              <w:widowControl w:val="0"/>
              <w:spacing w:before="100" w:beforeAutospacing="1" w:after="100" w:afterAutospacing="1" w:line="240" w:lineRule="auto"/>
              <w:ind w:left="202" w:right="194"/>
              <w:contextualSpacing/>
              <w:jc w:val="center"/>
              <w:rPr>
                <w:szCs w:val="22"/>
                <w:lang w:bidi="ru-RU"/>
              </w:rPr>
            </w:pPr>
            <w:r>
              <w:rPr>
                <w:szCs w:val="22"/>
                <w:lang w:bidi="ru-RU"/>
              </w:rPr>
              <w:t>Водные процедуры, массаж, физиотерапия, активный отдых, культурные мероприятия</w:t>
            </w:r>
          </w:p>
        </w:tc>
      </w:tr>
      <w:tr w:rsidR="007E012D">
        <w:trPr>
          <w:trHeight w:val="284"/>
        </w:trPr>
        <w:tc>
          <w:tcPr>
            <w:tcW w:w="1038" w:type="dxa"/>
          </w:tcPr>
          <w:p w:rsidR="007E012D" w:rsidRDefault="00A93076">
            <w:pPr>
              <w:widowControl w:val="0"/>
              <w:spacing w:before="100" w:beforeAutospacing="1" w:after="100" w:afterAutospacing="1" w:line="240" w:lineRule="auto"/>
              <w:ind w:left="306" w:right="297"/>
              <w:contextualSpacing/>
              <w:jc w:val="center"/>
              <w:rPr>
                <w:b/>
                <w:sz w:val="25"/>
                <w:szCs w:val="22"/>
                <w:lang w:bidi="ru-RU"/>
              </w:rPr>
            </w:pPr>
            <w:r>
              <w:rPr>
                <w:b/>
                <w:sz w:val="25"/>
                <w:szCs w:val="22"/>
                <w:lang w:bidi="ru-RU"/>
              </w:rPr>
              <w:t>Вт.</w:t>
            </w:r>
          </w:p>
        </w:tc>
        <w:tc>
          <w:tcPr>
            <w:tcW w:w="1481" w:type="dxa"/>
          </w:tcPr>
          <w:p w:rsidR="007E012D" w:rsidRDefault="00A93076">
            <w:pPr>
              <w:widowControl w:val="0"/>
              <w:spacing w:before="100" w:beforeAutospacing="1" w:after="100" w:afterAutospacing="1" w:line="240" w:lineRule="auto"/>
              <w:ind w:left="407" w:right="399"/>
              <w:contextualSpacing/>
              <w:jc w:val="center"/>
              <w:rPr>
                <w:sz w:val="25"/>
                <w:szCs w:val="22"/>
                <w:lang w:bidi="ru-RU"/>
              </w:rPr>
            </w:pPr>
            <w:r>
              <w:rPr>
                <w:sz w:val="25"/>
                <w:szCs w:val="22"/>
                <w:lang w:bidi="ru-RU"/>
              </w:rPr>
              <w:t>То же</w:t>
            </w:r>
          </w:p>
        </w:tc>
        <w:tc>
          <w:tcPr>
            <w:tcW w:w="2117" w:type="dxa"/>
          </w:tcPr>
          <w:p w:rsidR="007E012D" w:rsidRDefault="00A93076">
            <w:pPr>
              <w:widowControl w:val="0"/>
              <w:spacing w:before="100" w:beforeAutospacing="1" w:after="100" w:afterAutospacing="1" w:line="240" w:lineRule="auto"/>
              <w:ind w:left="725" w:right="717"/>
              <w:contextualSpacing/>
              <w:jc w:val="center"/>
              <w:rPr>
                <w:sz w:val="25"/>
                <w:szCs w:val="22"/>
                <w:lang w:bidi="ru-RU"/>
              </w:rPr>
            </w:pPr>
            <w:r>
              <w:rPr>
                <w:sz w:val="25"/>
                <w:szCs w:val="22"/>
                <w:lang w:bidi="ru-RU"/>
              </w:rPr>
              <w:t>То же</w:t>
            </w:r>
          </w:p>
        </w:tc>
        <w:tc>
          <w:tcPr>
            <w:tcW w:w="2692" w:type="dxa"/>
          </w:tcPr>
          <w:p w:rsidR="007E012D" w:rsidRDefault="00A93076">
            <w:pPr>
              <w:widowControl w:val="0"/>
              <w:spacing w:before="100" w:beforeAutospacing="1" w:after="100" w:afterAutospacing="1" w:line="240" w:lineRule="auto"/>
              <w:ind w:left="291" w:right="283"/>
              <w:contextualSpacing/>
              <w:jc w:val="center"/>
              <w:rPr>
                <w:sz w:val="25"/>
                <w:szCs w:val="22"/>
                <w:lang w:bidi="ru-RU"/>
              </w:rPr>
            </w:pPr>
            <w:r>
              <w:rPr>
                <w:sz w:val="25"/>
                <w:szCs w:val="22"/>
                <w:lang w:bidi="ru-RU"/>
              </w:rPr>
              <w:t>То же</w:t>
            </w:r>
          </w:p>
        </w:tc>
        <w:tc>
          <w:tcPr>
            <w:tcW w:w="2454" w:type="dxa"/>
          </w:tcPr>
          <w:p w:rsidR="007E012D" w:rsidRDefault="00A93076">
            <w:pPr>
              <w:widowControl w:val="0"/>
              <w:spacing w:before="100" w:beforeAutospacing="1" w:after="100" w:afterAutospacing="1" w:line="240" w:lineRule="auto"/>
              <w:ind w:left="201" w:right="194"/>
              <w:contextualSpacing/>
              <w:jc w:val="center"/>
              <w:rPr>
                <w:sz w:val="25"/>
                <w:szCs w:val="22"/>
                <w:lang w:bidi="ru-RU"/>
              </w:rPr>
            </w:pPr>
            <w:r>
              <w:rPr>
                <w:sz w:val="25"/>
                <w:szCs w:val="22"/>
                <w:lang w:bidi="ru-RU"/>
              </w:rPr>
              <w:t>То же</w:t>
            </w:r>
          </w:p>
        </w:tc>
      </w:tr>
      <w:tr w:rsidR="007E012D">
        <w:trPr>
          <w:trHeight w:val="287"/>
        </w:trPr>
        <w:tc>
          <w:tcPr>
            <w:tcW w:w="1038" w:type="dxa"/>
          </w:tcPr>
          <w:p w:rsidR="007E012D" w:rsidRDefault="00A93076">
            <w:pPr>
              <w:widowControl w:val="0"/>
              <w:spacing w:before="100" w:beforeAutospacing="1" w:after="100" w:afterAutospacing="1" w:line="240" w:lineRule="auto"/>
              <w:ind w:left="305" w:right="297"/>
              <w:contextualSpacing/>
              <w:jc w:val="center"/>
              <w:rPr>
                <w:b/>
                <w:sz w:val="25"/>
                <w:szCs w:val="22"/>
                <w:lang w:bidi="ru-RU"/>
              </w:rPr>
            </w:pPr>
            <w:r>
              <w:rPr>
                <w:b/>
                <w:sz w:val="25"/>
                <w:szCs w:val="22"/>
                <w:lang w:bidi="ru-RU"/>
              </w:rPr>
              <w:t>Ср.</w:t>
            </w:r>
          </w:p>
        </w:tc>
        <w:tc>
          <w:tcPr>
            <w:tcW w:w="1481" w:type="dxa"/>
          </w:tcPr>
          <w:p w:rsidR="007E012D" w:rsidRDefault="00A93076">
            <w:pPr>
              <w:widowControl w:val="0"/>
              <w:spacing w:before="100" w:beforeAutospacing="1" w:after="100" w:afterAutospacing="1" w:line="240" w:lineRule="auto"/>
              <w:ind w:left="407" w:right="398"/>
              <w:contextualSpacing/>
              <w:jc w:val="center"/>
              <w:rPr>
                <w:sz w:val="25"/>
                <w:szCs w:val="22"/>
                <w:lang w:bidi="ru-RU"/>
              </w:rPr>
            </w:pPr>
            <w:r>
              <w:rPr>
                <w:sz w:val="25"/>
                <w:szCs w:val="22"/>
                <w:lang w:bidi="ru-RU"/>
              </w:rPr>
              <w:t>То же</w:t>
            </w:r>
          </w:p>
        </w:tc>
        <w:tc>
          <w:tcPr>
            <w:tcW w:w="2117" w:type="dxa"/>
          </w:tcPr>
          <w:p w:rsidR="007E012D" w:rsidRDefault="00A93076">
            <w:pPr>
              <w:widowControl w:val="0"/>
              <w:spacing w:before="100" w:beforeAutospacing="1" w:after="100" w:afterAutospacing="1" w:line="240" w:lineRule="auto"/>
              <w:ind w:left="725" w:right="717"/>
              <w:contextualSpacing/>
              <w:jc w:val="center"/>
              <w:rPr>
                <w:sz w:val="25"/>
                <w:szCs w:val="22"/>
                <w:lang w:bidi="ru-RU"/>
              </w:rPr>
            </w:pPr>
            <w:r>
              <w:rPr>
                <w:sz w:val="25"/>
                <w:szCs w:val="22"/>
                <w:lang w:bidi="ru-RU"/>
              </w:rPr>
              <w:t>То же</w:t>
            </w:r>
          </w:p>
        </w:tc>
        <w:tc>
          <w:tcPr>
            <w:tcW w:w="2692" w:type="dxa"/>
          </w:tcPr>
          <w:p w:rsidR="007E012D" w:rsidRDefault="00A93076">
            <w:pPr>
              <w:widowControl w:val="0"/>
              <w:spacing w:before="100" w:beforeAutospacing="1" w:after="100" w:afterAutospacing="1" w:line="240" w:lineRule="auto"/>
              <w:ind w:left="291" w:right="283"/>
              <w:contextualSpacing/>
              <w:jc w:val="center"/>
              <w:rPr>
                <w:sz w:val="25"/>
                <w:szCs w:val="22"/>
                <w:lang w:bidi="ru-RU"/>
              </w:rPr>
            </w:pPr>
            <w:r>
              <w:rPr>
                <w:sz w:val="25"/>
                <w:szCs w:val="22"/>
                <w:lang w:bidi="ru-RU"/>
              </w:rPr>
              <w:t>То же</w:t>
            </w:r>
          </w:p>
        </w:tc>
        <w:tc>
          <w:tcPr>
            <w:tcW w:w="2454" w:type="dxa"/>
          </w:tcPr>
          <w:p w:rsidR="007E012D" w:rsidRDefault="00A93076">
            <w:pPr>
              <w:widowControl w:val="0"/>
              <w:spacing w:before="100" w:beforeAutospacing="1" w:after="100" w:afterAutospacing="1" w:line="240" w:lineRule="auto"/>
              <w:ind w:left="202" w:right="194"/>
              <w:contextualSpacing/>
              <w:jc w:val="center"/>
              <w:rPr>
                <w:sz w:val="25"/>
                <w:szCs w:val="22"/>
                <w:lang w:bidi="ru-RU"/>
              </w:rPr>
            </w:pPr>
            <w:r>
              <w:rPr>
                <w:sz w:val="25"/>
                <w:szCs w:val="22"/>
                <w:lang w:bidi="ru-RU"/>
              </w:rPr>
              <w:t>То же</w:t>
            </w:r>
          </w:p>
        </w:tc>
      </w:tr>
      <w:tr w:rsidR="007E012D">
        <w:trPr>
          <w:trHeight w:val="287"/>
        </w:trPr>
        <w:tc>
          <w:tcPr>
            <w:tcW w:w="1038" w:type="dxa"/>
          </w:tcPr>
          <w:p w:rsidR="007E012D" w:rsidRDefault="00A93076">
            <w:pPr>
              <w:widowControl w:val="0"/>
              <w:spacing w:before="100" w:beforeAutospacing="1" w:after="100" w:afterAutospacing="1" w:line="240" w:lineRule="auto"/>
              <w:ind w:left="306" w:right="297"/>
              <w:contextualSpacing/>
              <w:jc w:val="center"/>
              <w:rPr>
                <w:b/>
                <w:sz w:val="25"/>
                <w:szCs w:val="22"/>
                <w:lang w:bidi="ru-RU"/>
              </w:rPr>
            </w:pPr>
            <w:r>
              <w:rPr>
                <w:b/>
                <w:sz w:val="25"/>
                <w:szCs w:val="22"/>
                <w:lang w:bidi="ru-RU"/>
              </w:rPr>
              <w:t>Чт.</w:t>
            </w:r>
          </w:p>
        </w:tc>
        <w:tc>
          <w:tcPr>
            <w:tcW w:w="1481" w:type="dxa"/>
          </w:tcPr>
          <w:p w:rsidR="007E012D" w:rsidRDefault="00A93076">
            <w:pPr>
              <w:widowControl w:val="0"/>
              <w:spacing w:before="100" w:beforeAutospacing="1" w:after="100" w:afterAutospacing="1" w:line="240" w:lineRule="auto"/>
              <w:ind w:left="407" w:right="398"/>
              <w:contextualSpacing/>
              <w:jc w:val="center"/>
              <w:rPr>
                <w:sz w:val="25"/>
                <w:szCs w:val="22"/>
                <w:lang w:bidi="ru-RU"/>
              </w:rPr>
            </w:pPr>
            <w:r>
              <w:rPr>
                <w:sz w:val="25"/>
                <w:szCs w:val="22"/>
                <w:lang w:bidi="ru-RU"/>
              </w:rPr>
              <w:t>То же</w:t>
            </w:r>
          </w:p>
        </w:tc>
        <w:tc>
          <w:tcPr>
            <w:tcW w:w="2117" w:type="dxa"/>
          </w:tcPr>
          <w:p w:rsidR="007E012D" w:rsidRDefault="00A93076">
            <w:pPr>
              <w:widowControl w:val="0"/>
              <w:spacing w:before="100" w:beforeAutospacing="1" w:after="100" w:afterAutospacing="1" w:line="240" w:lineRule="auto"/>
              <w:ind w:left="725" w:right="717"/>
              <w:contextualSpacing/>
              <w:jc w:val="center"/>
              <w:rPr>
                <w:sz w:val="25"/>
                <w:szCs w:val="22"/>
                <w:lang w:bidi="ru-RU"/>
              </w:rPr>
            </w:pPr>
            <w:r>
              <w:rPr>
                <w:sz w:val="25"/>
                <w:szCs w:val="22"/>
                <w:lang w:bidi="ru-RU"/>
              </w:rPr>
              <w:t>То же</w:t>
            </w:r>
          </w:p>
        </w:tc>
        <w:tc>
          <w:tcPr>
            <w:tcW w:w="2692" w:type="dxa"/>
          </w:tcPr>
          <w:p w:rsidR="007E012D" w:rsidRDefault="00A93076">
            <w:pPr>
              <w:widowControl w:val="0"/>
              <w:spacing w:before="100" w:beforeAutospacing="1" w:after="100" w:afterAutospacing="1" w:line="240" w:lineRule="auto"/>
              <w:ind w:left="291" w:right="283"/>
              <w:contextualSpacing/>
              <w:jc w:val="center"/>
              <w:rPr>
                <w:sz w:val="25"/>
                <w:szCs w:val="22"/>
                <w:lang w:bidi="ru-RU"/>
              </w:rPr>
            </w:pPr>
            <w:r>
              <w:rPr>
                <w:sz w:val="25"/>
                <w:szCs w:val="22"/>
                <w:lang w:bidi="ru-RU"/>
              </w:rPr>
              <w:t>То же</w:t>
            </w:r>
          </w:p>
        </w:tc>
        <w:tc>
          <w:tcPr>
            <w:tcW w:w="2454" w:type="dxa"/>
          </w:tcPr>
          <w:p w:rsidR="007E012D" w:rsidRDefault="00A93076">
            <w:pPr>
              <w:widowControl w:val="0"/>
              <w:spacing w:before="100" w:beforeAutospacing="1" w:after="100" w:afterAutospacing="1" w:line="240" w:lineRule="auto"/>
              <w:ind w:right="236"/>
              <w:contextualSpacing/>
              <w:jc w:val="right"/>
              <w:rPr>
                <w:sz w:val="25"/>
                <w:szCs w:val="22"/>
                <w:lang w:bidi="ru-RU"/>
              </w:rPr>
            </w:pPr>
            <w:r>
              <w:rPr>
                <w:sz w:val="25"/>
                <w:szCs w:val="22"/>
                <w:lang w:bidi="ru-RU"/>
              </w:rPr>
              <w:t>То же, плюс сауна</w:t>
            </w:r>
          </w:p>
        </w:tc>
      </w:tr>
      <w:tr w:rsidR="007E012D">
        <w:trPr>
          <w:trHeight w:val="287"/>
        </w:trPr>
        <w:tc>
          <w:tcPr>
            <w:tcW w:w="1038" w:type="dxa"/>
          </w:tcPr>
          <w:p w:rsidR="007E012D" w:rsidRDefault="00A93076">
            <w:pPr>
              <w:widowControl w:val="0"/>
              <w:spacing w:before="100" w:beforeAutospacing="1" w:after="100" w:afterAutospacing="1" w:line="240" w:lineRule="auto"/>
              <w:ind w:left="305" w:right="297"/>
              <w:contextualSpacing/>
              <w:jc w:val="center"/>
              <w:rPr>
                <w:b/>
                <w:sz w:val="25"/>
                <w:szCs w:val="22"/>
                <w:lang w:bidi="ru-RU"/>
              </w:rPr>
            </w:pPr>
            <w:r>
              <w:rPr>
                <w:b/>
                <w:sz w:val="25"/>
                <w:szCs w:val="22"/>
                <w:lang w:bidi="ru-RU"/>
              </w:rPr>
              <w:t>Пт.</w:t>
            </w:r>
          </w:p>
        </w:tc>
        <w:tc>
          <w:tcPr>
            <w:tcW w:w="1481" w:type="dxa"/>
          </w:tcPr>
          <w:p w:rsidR="007E012D" w:rsidRDefault="00A93076">
            <w:pPr>
              <w:widowControl w:val="0"/>
              <w:spacing w:before="100" w:beforeAutospacing="1" w:after="100" w:afterAutospacing="1" w:line="240" w:lineRule="auto"/>
              <w:ind w:left="407" w:right="398"/>
              <w:contextualSpacing/>
              <w:jc w:val="center"/>
              <w:rPr>
                <w:sz w:val="25"/>
                <w:szCs w:val="22"/>
                <w:lang w:bidi="ru-RU"/>
              </w:rPr>
            </w:pPr>
            <w:r>
              <w:rPr>
                <w:sz w:val="25"/>
                <w:szCs w:val="22"/>
                <w:lang w:bidi="ru-RU"/>
              </w:rPr>
              <w:t>То же</w:t>
            </w:r>
          </w:p>
        </w:tc>
        <w:tc>
          <w:tcPr>
            <w:tcW w:w="2117" w:type="dxa"/>
          </w:tcPr>
          <w:p w:rsidR="007E012D" w:rsidRDefault="00A93076">
            <w:pPr>
              <w:widowControl w:val="0"/>
              <w:spacing w:before="100" w:beforeAutospacing="1" w:after="100" w:afterAutospacing="1" w:line="240" w:lineRule="auto"/>
              <w:ind w:left="725" w:right="717"/>
              <w:contextualSpacing/>
              <w:jc w:val="center"/>
              <w:rPr>
                <w:sz w:val="25"/>
                <w:szCs w:val="22"/>
                <w:lang w:bidi="ru-RU"/>
              </w:rPr>
            </w:pPr>
            <w:r>
              <w:rPr>
                <w:sz w:val="25"/>
                <w:szCs w:val="22"/>
                <w:lang w:bidi="ru-RU"/>
              </w:rPr>
              <w:t>То же</w:t>
            </w:r>
          </w:p>
        </w:tc>
        <w:tc>
          <w:tcPr>
            <w:tcW w:w="2692" w:type="dxa"/>
          </w:tcPr>
          <w:p w:rsidR="007E012D" w:rsidRDefault="00A93076">
            <w:pPr>
              <w:widowControl w:val="0"/>
              <w:spacing w:before="100" w:beforeAutospacing="1" w:after="100" w:afterAutospacing="1" w:line="240" w:lineRule="auto"/>
              <w:ind w:left="291" w:right="283"/>
              <w:contextualSpacing/>
              <w:jc w:val="center"/>
              <w:rPr>
                <w:sz w:val="25"/>
                <w:szCs w:val="22"/>
                <w:lang w:bidi="ru-RU"/>
              </w:rPr>
            </w:pPr>
            <w:r>
              <w:rPr>
                <w:sz w:val="25"/>
                <w:szCs w:val="22"/>
                <w:lang w:bidi="ru-RU"/>
              </w:rPr>
              <w:t>То же</w:t>
            </w:r>
          </w:p>
        </w:tc>
        <w:tc>
          <w:tcPr>
            <w:tcW w:w="2454" w:type="dxa"/>
          </w:tcPr>
          <w:p w:rsidR="007E012D" w:rsidRDefault="00A93076">
            <w:pPr>
              <w:widowControl w:val="0"/>
              <w:spacing w:before="100" w:beforeAutospacing="1" w:after="100" w:afterAutospacing="1" w:line="240" w:lineRule="auto"/>
              <w:ind w:left="385"/>
              <w:contextualSpacing/>
              <w:rPr>
                <w:sz w:val="25"/>
                <w:szCs w:val="22"/>
                <w:lang w:bidi="ru-RU"/>
              </w:rPr>
            </w:pPr>
            <w:r>
              <w:rPr>
                <w:sz w:val="25"/>
                <w:szCs w:val="22"/>
                <w:lang w:bidi="ru-RU"/>
              </w:rPr>
              <w:t>То же, что в пн.</w:t>
            </w:r>
          </w:p>
        </w:tc>
      </w:tr>
      <w:tr w:rsidR="007E012D">
        <w:trPr>
          <w:trHeight w:val="287"/>
        </w:trPr>
        <w:tc>
          <w:tcPr>
            <w:tcW w:w="1038" w:type="dxa"/>
          </w:tcPr>
          <w:p w:rsidR="007E012D" w:rsidRDefault="00A93076">
            <w:pPr>
              <w:widowControl w:val="0"/>
              <w:spacing w:before="100" w:beforeAutospacing="1" w:after="100" w:afterAutospacing="1" w:line="240" w:lineRule="auto"/>
              <w:ind w:left="305" w:right="297"/>
              <w:contextualSpacing/>
              <w:jc w:val="center"/>
              <w:rPr>
                <w:b/>
                <w:sz w:val="25"/>
                <w:szCs w:val="22"/>
                <w:lang w:bidi="ru-RU"/>
              </w:rPr>
            </w:pPr>
            <w:r>
              <w:rPr>
                <w:b/>
                <w:sz w:val="25"/>
                <w:szCs w:val="22"/>
                <w:lang w:bidi="ru-RU"/>
              </w:rPr>
              <w:t>Сб.</w:t>
            </w:r>
          </w:p>
        </w:tc>
        <w:tc>
          <w:tcPr>
            <w:tcW w:w="1481" w:type="dxa"/>
          </w:tcPr>
          <w:p w:rsidR="007E012D" w:rsidRDefault="00A93076">
            <w:pPr>
              <w:widowControl w:val="0"/>
              <w:spacing w:before="100" w:beforeAutospacing="1" w:after="100" w:afterAutospacing="1" w:line="240" w:lineRule="auto"/>
              <w:ind w:left="407" w:right="398"/>
              <w:contextualSpacing/>
              <w:jc w:val="center"/>
              <w:rPr>
                <w:sz w:val="25"/>
                <w:szCs w:val="22"/>
                <w:lang w:bidi="ru-RU"/>
              </w:rPr>
            </w:pPr>
            <w:r>
              <w:rPr>
                <w:sz w:val="25"/>
                <w:szCs w:val="22"/>
                <w:lang w:bidi="ru-RU"/>
              </w:rPr>
              <w:t>То же</w:t>
            </w:r>
          </w:p>
        </w:tc>
        <w:tc>
          <w:tcPr>
            <w:tcW w:w="2117" w:type="dxa"/>
          </w:tcPr>
          <w:p w:rsidR="007E012D" w:rsidRDefault="00A93076">
            <w:pPr>
              <w:widowControl w:val="0"/>
              <w:spacing w:before="100" w:beforeAutospacing="1" w:after="100" w:afterAutospacing="1" w:line="240" w:lineRule="auto"/>
              <w:ind w:left="725" w:right="717"/>
              <w:contextualSpacing/>
              <w:jc w:val="center"/>
              <w:rPr>
                <w:sz w:val="25"/>
                <w:szCs w:val="22"/>
                <w:lang w:bidi="ru-RU"/>
              </w:rPr>
            </w:pPr>
            <w:r>
              <w:rPr>
                <w:sz w:val="25"/>
                <w:szCs w:val="22"/>
                <w:lang w:bidi="ru-RU"/>
              </w:rPr>
              <w:t>То же</w:t>
            </w:r>
          </w:p>
        </w:tc>
        <w:tc>
          <w:tcPr>
            <w:tcW w:w="2692" w:type="dxa"/>
          </w:tcPr>
          <w:p w:rsidR="007E012D" w:rsidRDefault="00A93076">
            <w:pPr>
              <w:widowControl w:val="0"/>
              <w:spacing w:before="100" w:beforeAutospacing="1" w:after="100" w:afterAutospacing="1" w:line="240" w:lineRule="auto"/>
              <w:ind w:left="291" w:right="283"/>
              <w:contextualSpacing/>
              <w:jc w:val="center"/>
              <w:rPr>
                <w:sz w:val="25"/>
                <w:szCs w:val="22"/>
                <w:lang w:bidi="ru-RU"/>
              </w:rPr>
            </w:pPr>
            <w:r>
              <w:rPr>
                <w:sz w:val="25"/>
                <w:szCs w:val="22"/>
                <w:lang w:bidi="ru-RU"/>
              </w:rPr>
              <w:t>То же</w:t>
            </w:r>
          </w:p>
        </w:tc>
        <w:tc>
          <w:tcPr>
            <w:tcW w:w="2454" w:type="dxa"/>
          </w:tcPr>
          <w:p w:rsidR="007E012D" w:rsidRDefault="00A93076">
            <w:pPr>
              <w:widowControl w:val="0"/>
              <w:spacing w:before="100" w:beforeAutospacing="1" w:after="100" w:afterAutospacing="1" w:line="240" w:lineRule="auto"/>
              <w:ind w:left="385"/>
              <w:contextualSpacing/>
              <w:rPr>
                <w:sz w:val="25"/>
                <w:szCs w:val="22"/>
                <w:lang w:bidi="ru-RU"/>
              </w:rPr>
            </w:pPr>
            <w:r>
              <w:rPr>
                <w:sz w:val="25"/>
                <w:szCs w:val="22"/>
                <w:lang w:bidi="ru-RU"/>
              </w:rPr>
              <w:t>То же, что в пн.</w:t>
            </w:r>
          </w:p>
        </w:tc>
      </w:tr>
      <w:tr w:rsidR="007E012D">
        <w:trPr>
          <w:trHeight w:val="287"/>
        </w:trPr>
        <w:tc>
          <w:tcPr>
            <w:tcW w:w="1038" w:type="dxa"/>
          </w:tcPr>
          <w:p w:rsidR="007E012D" w:rsidRDefault="00A93076">
            <w:pPr>
              <w:widowControl w:val="0"/>
              <w:spacing w:before="100" w:beforeAutospacing="1" w:after="100" w:afterAutospacing="1" w:line="240" w:lineRule="auto"/>
              <w:ind w:left="306" w:right="297"/>
              <w:contextualSpacing/>
              <w:jc w:val="center"/>
              <w:rPr>
                <w:b/>
                <w:sz w:val="25"/>
                <w:szCs w:val="22"/>
                <w:lang w:bidi="ru-RU"/>
              </w:rPr>
            </w:pPr>
            <w:r>
              <w:rPr>
                <w:b/>
                <w:sz w:val="25"/>
                <w:szCs w:val="22"/>
                <w:lang w:bidi="ru-RU"/>
              </w:rPr>
              <w:t>Вс.</w:t>
            </w:r>
          </w:p>
        </w:tc>
        <w:tc>
          <w:tcPr>
            <w:tcW w:w="1481" w:type="dxa"/>
          </w:tcPr>
          <w:p w:rsidR="007E012D" w:rsidRDefault="00A93076">
            <w:pPr>
              <w:widowControl w:val="0"/>
              <w:spacing w:before="100" w:beforeAutospacing="1" w:after="100" w:afterAutospacing="1" w:line="240" w:lineRule="auto"/>
              <w:ind w:left="71"/>
              <w:contextualSpacing/>
              <w:jc w:val="center"/>
              <w:rPr>
                <w:sz w:val="25"/>
                <w:szCs w:val="22"/>
                <w:lang w:bidi="ru-RU"/>
              </w:rPr>
            </w:pPr>
            <w:r>
              <w:rPr>
                <w:sz w:val="25"/>
                <w:szCs w:val="22"/>
                <w:lang w:bidi="ru-RU"/>
              </w:rPr>
              <w:t>-</w:t>
            </w:r>
          </w:p>
        </w:tc>
        <w:tc>
          <w:tcPr>
            <w:tcW w:w="2117" w:type="dxa"/>
          </w:tcPr>
          <w:p w:rsidR="007E012D" w:rsidRDefault="00A93076">
            <w:pPr>
              <w:widowControl w:val="0"/>
              <w:spacing w:before="100" w:beforeAutospacing="1" w:after="100" w:afterAutospacing="1" w:line="240" w:lineRule="auto"/>
              <w:ind w:left="8"/>
              <w:contextualSpacing/>
              <w:jc w:val="center"/>
              <w:rPr>
                <w:sz w:val="25"/>
                <w:szCs w:val="22"/>
                <w:lang w:bidi="ru-RU"/>
              </w:rPr>
            </w:pPr>
            <w:r>
              <w:rPr>
                <w:sz w:val="25"/>
                <w:szCs w:val="22"/>
                <w:lang w:bidi="ru-RU"/>
              </w:rPr>
              <w:t>-</w:t>
            </w:r>
          </w:p>
        </w:tc>
        <w:tc>
          <w:tcPr>
            <w:tcW w:w="2692" w:type="dxa"/>
          </w:tcPr>
          <w:p w:rsidR="007E012D" w:rsidRDefault="00A93076">
            <w:pPr>
              <w:widowControl w:val="0"/>
              <w:spacing w:before="100" w:beforeAutospacing="1" w:after="100" w:afterAutospacing="1" w:line="240" w:lineRule="auto"/>
              <w:ind w:left="9"/>
              <w:contextualSpacing/>
              <w:jc w:val="center"/>
              <w:rPr>
                <w:sz w:val="25"/>
                <w:szCs w:val="22"/>
                <w:lang w:bidi="ru-RU"/>
              </w:rPr>
            </w:pPr>
            <w:r>
              <w:rPr>
                <w:sz w:val="25"/>
                <w:szCs w:val="22"/>
                <w:lang w:bidi="ru-RU"/>
              </w:rPr>
              <w:t>-</w:t>
            </w:r>
          </w:p>
        </w:tc>
        <w:tc>
          <w:tcPr>
            <w:tcW w:w="2454" w:type="dxa"/>
          </w:tcPr>
          <w:p w:rsidR="007E012D" w:rsidRDefault="00A93076">
            <w:pPr>
              <w:widowControl w:val="0"/>
              <w:spacing w:before="100" w:beforeAutospacing="1" w:after="100" w:afterAutospacing="1" w:line="240" w:lineRule="auto"/>
              <w:ind w:right="307"/>
              <w:contextualSpacing/>
              <w:jc w:val="right"/>
              <w:rPr>
                <w:sz w:val="25"/>
                <w:szCs w:val="22"/>
                <w:lang w:bidi="ru-RU"/>
              </w:rPr>
            </w:pPr>
            <w:r>
              <w:rPr>
                <w:sz w:val="25"/>
                <w:szCs w:val="22"/>
                <w:lang w:bidi="ru-RU"/>
              </w:rPr>
              <w:t>Активный отдых</w:t>
            </w:r>
          </w:p>
        </w:tc>
      </w:tr>
    </w:tbl>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Питание – основная биологическая потребность человеческого  организма. От правильной организации питания зависит жизнеспособность, работоспособность и устойчивость человека к воздействиям внешней среды, а также полноценное развитие физических способностей растущего организма.</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Посредством питания организм человека обеспечивается теми химическими элементами, за счет которых происходит восстановление веществ, израсходованных в результате жизнедеятельности (это  энергетический обмен веществ). Энергетические траты спортсмена возмещаются только алиментарным путем с обязательным восполнением затрат энергии и поддержанием водного баланса организма.</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Снижение возраста спортсменок высокого класса диктует необходимость обеспечивать рациональным питанием не только спортивную работоспособность, процессы восстановления и адаптации к физическим нагрузкам, но и естественные процессы роста и развития юных спортсменок.</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Энергетические процессы в организме требуют для своего осуществления оптимального соотношения между отдельными пищевыми продуктами (белки, жиры и углеводы) и обязательного наличия таких компонентов питания (витамины, микроэлементы), без которых нарушается обмен веществ. Пища, достаточная в количественном отношении, может оказаться недостаточной с точки зрения качества, поэтому необходимо учитывать и качественный состав продуктов питания, поступающих в организм.</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 xml:space="preserve">Обмен веществ – это комплекс сложных биохимических процессов, лежащих в основе жизнедеятельности всех живых организмов и приводящих к постоянному обновлению состава тела, (например, белки нашего организма полностью обновляются примерно за 12-14 дней). Обмен веществ организма слагается из основного и дополнительного обмена веществ, а также </w:t>
      </w:r>
      <w:r>
        <w:rPr>
          <w:sz w:val="28"/>
          <w:szCs w:val="28"/>
          <w:lang w:bidi="ru-RU"/>
        </w:rPr>
        <w:lastRenderedPageBreak/>
        <w:t>специфически динамического действия пищи (СПДД).</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Основной обмен – это совокупность обменных процессов организма человека в состоянии покоя, натощак. Он выражается количеством энергии, затрачиваемой на осуществление деятельности органов дыхания, кровообращения, работы печени, почек и других органов в состоянии покоя.</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Дополнительный обмен веществ определяется количеством энергии, затрачиваемый человеком на профессиональную деятельность, работу по дому и другие виды физической нагрузки. Затраты энергии тем больше, чем интенсивнее выполняется физический труд. Большая мышечная нагрузка (спортивные упражнения) может повысить интенсивность обмена веществ в 10</w:t>
      </w:r>
    </w:p>
    <w:p w:rsidR="007E012D" w:rsidRDefault="00A93076">
      <w:pPr>
        <w:widowControl w:val="0"/>
        <w:spacing w:before="100" w:beforeAutospacing="1" w:after="100" w:afterAutospacing="1" w:line="240" w:lineRule="auto"/>
        <w:ind w:left="194"/>
        <w:contextualSpacing/>
        <w:jc w:val="both"/>
        <w:rPr>
          <w:sz w:val="28"/>
          <w:szCs w:val="28"/>
          <w:lang w:bidi="ru-RU"/>
        </w:rPr>
      </w:pPr>
      <w:r>
        <w:rPr>
          <w:sz w:val="28"/>
          <w:szCs w:val="28"/>
          <w:lang w:bidi="ru-RU"/>
        </w:rPr>
        <w:t>и более раз по сравнению с покоем.</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Для определения суточной энергопотребности необходимо составлять хронометраж видов деятельности человека в течение суток.</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СПДД – это затраченное количество энергии на переваривание пищи, оно выражается в усилении основного обмена веществ, особенно под воздействием белков животного происхождения. При смешанном питании суточный расход энергии на СПДД составляет 10-15% от основного обмена. Таким образом, суммарная суточная энергопотребность организма складывается из трех частей (энергопотребность основного обмена, дополнительного и СПДД.</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Для правильного построения пищевого рациона недостаточно определение только калорийности, надо осуществлять качественный подбор отдельных его компонентов (белков, жиров, углеводов, витаминов и минеральных веществ).</w:t>
      </w:r>
    </w:p>
    <w:p w:rsidR="007E012D" w:rsidRDefault="00A93076">
      <w:pPr>
        <w:widowControl w:val="0"/>
        <w:spacing w:before="100" w:beforeAutospacing="1" w:after="100" w:afterAutospacing="1" w:line="240" w:lineRule="auto"/>
        <w:ind w:left="194" w:right="184" w:firstLine="709"/>
        <w:contextualSpacing/>
        <w:jc w:val="both"/>
        <w:rPr>
          <w:sz w:val="28"/>
          <w:szCs w:val="28"/>
          <w:lang w:bidi="ru-RU"/>
        </w:rPr>
      </w:pPr>
      <w:r>
        <w:rPr>
          <w:spacing w:val="-6"/>
          <w:sz w:val="28"/>
          <w:szCs w:val="28"/>
          <w:lang w:bidi="ru-RU"/>
        </w:rPr>
        <w:t xml:space="preserve">Белки </w:t>
      </w:r>
      <w:r>
        <w:rPr>
          <w:spacing w:val="-5"/>
          <w:sz w:val="28"/>
          <w:szCs w:val="28"/>
          <w:lang w:bidi="ru-RU"/>
        </w:rPr>
        <w:t xml:space="preserve">пищи </w:t>
      </w:r>
      <w:r>
        <w:rPr>
          <w:spacing w:val="-7"/>
          <w:sz w:val="28"/>
          <w:szCs w:val="28"/>
          <w:lang w:bidi="ru-RU"/>
        </w:rPr>
        <w:t xml:space="preserve">используются </w:t>
      </w:r>
      <w:r>
        <w:rPr>
          <w:spacing w:val="-6"/>
          <w:sz w:val="28"/>
          <w:szCs w:val="28"/>
          <w:lang w:bidi="ru-RU"/>
        </w:rPr>
        <w:t xml:space="preserve">организмом человека </w:t>
      </w:r>
      <w:r>
        <w:rPr>
          <w:sz w:val="28"/>
          <w:szCs w:val="28"/>
          <w:lang w:bidi="ru-RU"/>
        </w:rPr>
        <w:t xml:space="preserve">в </w:t>
      </w:r>
      <w:r>
        <w:rPr>
          <w:spacing w:val="-6"/>
          <w:sz w:val="28"/>
          <w:szCs w:val="28"/>
          <w:lang w:bidi="ru-RU"/>
        </w:rPr>
        <w:t xml:space="preserve">основном для пластических процессов. </w:t>
      </w:r>
      <w:r>
        <w:rPr>
          <w:spacing w:val="-4"/>
          <w:sz w:val="28"/>
          <w:szCs w:val="28"/>
          <w:lang w:bidi="ru-RU"/>
        </w:rPr>
        <w:t xml:space="preserve">Они  </w:t>
      </w:r>
      <w:r>
        <w:rPr>
          <w:spacing w:val="-7"/>
          <w:sz w:val="28"/>
          <w:szCs w:val="28"/>
          <w:lang w:bidi="ru-RU"/>
        </w:rPr>
        <w:t xml:space="preserve">являются </w:t>
      </w:r>
      <w:r>
        <w:rPr>
          <w:spacing w:val="-6"/>
          <w:sz w:val="28"/>
          <w:szCs w:val="28"/>
          <w:lang w:bidi="ru-RU"/>
        </w:rPr>
        <w:t xml:space="preserve">необходимым элементов гормонов, ферментов, антител </w:t>
      </w:r>
      <w:r>
        <w:rPr>
          <w:sz w:val="28"/>
          <w:szCs w:val="28"/>
          <w:lang w:bidi="ru-RU"/>
        </w:rPr>
        <w:t xml:space="preserve">и </w:t>
      </w:r>
      <w:r>
        <w:rPr>
          <w:spacing w:val="-5"/>
          <w:sz w:val="28"/>
          <w:szCs w:val="28"/>
          <w:lang w:bidi="ru-RU"/>
        </w:rPr>
        <w:t xml:space="preserve">других важных </w:t>
      </w:r>
      <w:r>
        <w:rPr>
          <w:spacing w:val="-6"/>
          <w:sz w:val="28"/>
          <w:szCs w:val="28"/>
          <w:lang w:bidi="ru-RU"/>
        </w:rPr>
        <w:t xml:space="preserve">биологических соединений организма. Суточная потребность рациона человека зависит </w:t>
      </w:r>
      <w:r>
        <w:rPr>
          <w:spacing w:val="-3"/>
          <w:sz w:val="28"/>
          <w:szCs w:val="28"/>
          <w:lang w:bidi="ru-RU"/>
        </w:rPr>
        <w:t xml:space="preserve">от </w:t>
      </w:r>
      <w:r>
        <w:rPr>
          <w:spacing w:val="-6"/>
          <w:sz w:val="28"/>
          <w:szCs w:val="28"/>
          <w:lang w:bidi="ru-RU"/>
        </w:rPr>
        <w:t xml:space="preserve">возраста, </w:t>
      </w:r>
      <w:r>
        <w:rPr>
          <w:spacing w:val="-5"/>
          <w:sz w:val="28"/>
          <w:szCs w:val="28"/>
          <w:lang w:bidi="ru-RU"/>
        </w:rPr>
        <w:t xml:space="preserve">вида </w:t>
      </w:r>
      <w:r>
        <w:rPr>
          <w:spacing w:val="-6"/>
          <w:sz w:val="28"/>
          <w:szCs w:val="28"/>
          <w:lang w:bidi="ru-RU"/>
        </w:rPr>
        <w:t xml:space="preserve">профессиональной деятельности </w:t>
      </w:r>
      <w:r>
        <w:rPr>
          <w:sz w:val="28"/>
          <w:szCs w:val="28"/>
          <w:lang w:bidi="ru-RU"/>
        </w:rPr>
        <w:t xml:space="preserve">и </w:t>
      </w:r>
      <w:r>
        <w:rPr>
          <w:spacing w:val="-6"/>
          <w:sz w:val="28"/>
          <w:szCs w:val="28"/>
          <w:lang w:bidi="ru-RU"/>
        </w:rPr>
        <w:t xml:space="preserve">особенностей организма. </w:t>
      </w:r>
      <w:r>
        <w:rPr>
          <w:spacing w:val="-4"/>
          <w:sz w:val="28"/>
          <w:szCs w:val="28"/>
          <w:lang w:bidi="ru-RU"/>
        </w:rPr>
        <w:t xml:space="preserve">Чем </w:t>
      </w:r>
      <w:r>
        <w:rPr>
          <w:spacing w:val="-6"/>
          <w:sz w:val="28"/>
          <w:szCs w:val="28"/>
          <w:lang w:bidi="ru-RU"/>
        </w:rPr>
        <w:t xml:space="preserve">моложе организм, </w:t>
      </w:r>
      <w:r>
        <w:rPr>
          <w:spacing w:val="-5"/>
          <w:sz w:val="28"/>
          <w:szCs w:val="28"/>
          <w:lang w:bidi="ru-RU"/>
        </w:rPr>
        <w:t xml:space="preserve">тем выше </w:t>
      </w:r>
      <w:r>
        <w:rPr>
          <w:spacing w:val="-6"/>
          <w:sz w:val="28"/>
          <w:szCs w:val="28"/>
          <w:lang w:bidi="ru-RU"/>
        </w:rPr>
        <w:t xml:space="preserve">потребность </w:t>
      </w:r>
      <w:r>
        <w:rPr>
          <w:sz w:val="28"/>
          <w:szCs w:val="28"/>
          <w:lang w:bidi="ru-RU"/>
        </w:rPr>
        <w:t xml:space="preserve">в </w:t>
      </w:r>
      <w:r>
        <w:rPr>
          <w:spacing w:val="-6"/>
          <w:sz w:val="28"/>
          <w:szCs w:val="28"/>
          <w:lang w:bidi="ru-RU"/>
        </w:rPr>
        <w:t>белках, особенно полноценных (животных) белков.</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В правильно сбалансированном питании за счет белков должно обеспечиваться 14-16% должной общей суточной калорийности пищи. Из них 60% должно покрываться белками животного происхождения. В расчете на 1 кг массы тела суточная потребность составляет 1-1,5 г, а при высоких физических нагрузках – до 2 г на 1 кг массы тела.</w:t>
      </w:r>
    </w:p>
    <w:p w:rsidR="007E012D" w:rsidRDefault="00A93076">
      <w:pPr>
        <w:widowControl w:val="0"/>
        <w:tabs>
          <w:tab w:val="left" w:pos="1145"/>
          <w:tab w:val="left" w:pos="1900"/>
          <w:tab w:val="left" w:pos="1983"/>
          <w:tab w:val="left" w:pos="2148"/>
          <w:tab w:val="left" w:pos="2383"/>
          <w:tab w:val="left" w:pos="3390"/>
          <w:tab w:val="left" w:pos="3827"/>
          <w:tab w:val="left" w:pos="4446"/>
          <w:tab w:val="left" w:pos="4565"/>
          <w:tab w:val="left" w:pos="4991"/>
          <w:tab w:val="left" w:pos="5643"/>
          <w:tab w:val="left" w:pos="6346"/>
          <w:tab w:val="left" w:pos="6454"/>
          <w:tab w:val="left" w:pos="6747"/>
          <w:tab w:val="left" w:pos="6816"/>
          <w:tab w:val="left" w:pos="6964"/>
          <w:tab w:val="left" w:pos="7169"/>
          <w:tab w:val="left" w:pos="7339"/>
          <w:tab w:val="left" w:pos="7741"/>
          <w:tab w:val="left" w:pos="7880"/>
          <w:tab w:val="left" w:pos="8461"/>
          <w:tab w:val="left" w:pos="8902"/>
        </w:tabs>
        <w:spacing w:before="100" w:beforeAutospacing="1" w:after="100" w:afterAutospacing="1" w:line="240" w:lineRule="auto"/>
        <w:ind w:left="194" w:right="190" w:firstLine="709"/>
        <w:contextualSpacing/>
        <w:jc w:val="both"/>
        <w:rPr>
          <w:sz w:val="28"/>
          <w:szCs w:val="28"/>
          <w:lang w:bidi="ru-RU"/>
        </w:rPr>
      </w:pPr>
      <w:r>
        <w:rPr>
          <w:sz w:val="28"/>
          <w:szCs w:val="28"/>
          <w:lang w:bidi="ru-RU"/>
        </w:rPr>
        <w:t>Жиры</w:t>
      </w:r>
      <w:r>
        <w:rPr>
          <w:sz w:val="28"/>
          <w:szCs w:val="28"/>
          <w:lang w:bidi="ru-RU"/>
        </w:rPr>
        <w:tab/>
        <w:t>представляют</w:t>
      </w:r>
      <w:r>
        <w:rPr>
          <w:sz w:val="28"/>
          <w:szCs w:val="28"/>
          <w:lang w:bidi="ru-RU"/>
        </w:rPr>
        <w:tab/>
        <w:t>особую</w:t>
      </w:r>
      <w:r>
        <w:rPr>
          <w:sz w:val="28"/>
          <w:szCs w:val="28"/>
          <w:lang w:bidi="ru-RU"/>
        </w:rPr>
        <w:tab/>
        <w:t>ценность</w:t>
      </w:r>
      <w:r>
        <w:rPr>
          <w:sz w:val="28"/>
          <w:szCs w:val="28"/>
          <w:lang w:bidi="ru-RU"/>
        </w:rPr>
        <w:tab/>
        <w:t>в</w:t>
      </w:r>
      <w:r>
        <w:rPr>
          <w:sz w:val="28"/>
          <w:szCs w:val="28"/>
          <w:lang w:bidi="ru-RU"/>
        </w:rPr>
        <w:tab/>
        <w:t>энергетическом</w:t>
      </w:r>
      <w:r>
        <w:rPr>
          <w:sz w:val="28"/>
          <w:szCs w:val="28"/>
          <w:lang w:bidi="ru-RU"/>
        </w:rPr>
        <w:tab/>
      </w:r>
      <w:r>
        <w:rPr>
          <w:spacing w:val="-3"/>
          <w:sz w:val="28"/>
          <w:szCs w:val="28"/>
          <w:lang w:bidi="ru-RU"/>
        </w:rPr>
        <w:t xml:space="preserve">обмене, </w:t>
      </w:r>
      <w:r>
        <w:rPr>
          <w:sz w:val="28"/>
          <w:szCs w:val="28"/>
          <w:lang w:bidi="ru-RU"/>
        </w:rPr>
        <w:t>содержатся в структурных элементах клеток и подкожно-жировой клетчатке. Жиры служат источником ряда биологически ценных продуктов (в том числе витаминов А,Д,Е,К). По составу они делятся на жиры, содержащие насыщенные</w:t>
      </w:r>
      <w:r>
        <w:rPr>
          <w:sz w:val="28"/>
          <w:szCs w:val="28"/>
          <w:lang w:bidi="ru-RU"/>
        </w:rPr>
        <w:tab/>
      </w:r>
      <w:r>
        <w:rPr>
          <w:sz w:val="28"/>
          <w:szCs w:val="28"/>
          <w:lang w:bidi="ru-RU"/>
        </w:rPr>
        <w:tab/>
        <w:t>и</w:t>
      </w:r>
      <w:r>
        <w:rPr>
          <w:sz w:val="28"/>
          <w:szCs w:val="28"/>
          <w:lang w:bidi="ru-RU"/>
        </w:rPr>
        <w:tab/>
      </w:r>
      <w:r>
        <w:rPr>
          <w:sz w:val="28"/>
          <w:szCs w:val="28"/>
          <w:lang w:bidi="ru-RU"/>
        </w:rPr>
        <w:tab/>
        <w:t>ненасыщенные</w:t>
      </w:r>
      <w:r>
        <w:rPr>
          <w:sz w:val="28"/>
          <w:szCs w:val="28"/>
          <w:lang w:bidi="ru-RU"/>
        </w:rPr>
        <w:tab/>
        <w:t>жирные</w:t>
      </w:r>
      <w:r>
        <w:rPr>
          <w:sz w:val="28"/>
          <w:szCs w:val="28"/>
          <w:lang w:bidi="ru-RU"/>
        </w:rPr>
        <w:tab/>
        <w:t>кислоты,</w:t>
      </w:r>
      <w:r>
        <w:rPr>
          <w:sz w:val="28"/>
          <w:szCs w:val="28"/>
          <w:lang w:bidi="ru-RU"/>
        </w:rPr>
        <w:tab/>
      </w:r>
      <w:r>
        <w:rPr>
          <w:sz w:val="28"/>
          <w:szCs w:val="28"/>
          <w:lang w:bidi="ru-RU"/>
        </w:rPr>
        <w:tab/>
      </w:r>
      <w:r>
        <w:rPr>
          <w:sz w:val="28"/>
          <w:szCs w:val="28"/>
          <w:lang w:bidi="ru-RU"/>
        </w:rPr>
        <w:tab/>
        <w:t>а</w:t>
      </w:r>
      <w:r>
        <w:rPr>
          <w:sz w:val="28"/>
          <w:szCs w:val="28"/>
          <w:lang w:bidi="ru-RU"/>
        </w:rPr>
        <w:tab/>
      </w:r>
      <w:r>
        <w:rPr>
          <w:sz w:val="28"/>
          <w:szCs w:val="28"/>
          <w:lang w:bidi="ru-RU"/>
        </w:rPr>
        <w:tab/>
        <w:t>по</w:t>
      </w:r>
      <w:r>
        <w:rPr>
          <w:sz w:val="28"/>
          <w:szCs w:val="28"/>
          <w:lang w:bidi="ru-RU"/>
        </w:rPr>
        <w:tab/>
      </w:r>
      <w:r>
        <w:rPr>
          <w:sz w:val="28"/>
          <w:szCs w:val="28"/>
          <w:lang w:bidi="ru-RU"/>
        </w:rPr>
        <w:tab/>
      </w:r>
      <w:r>
        <w:rPr>
          <w:spacing w:val="-2"/>
          <w:sz w:val="28"/>
          <w:szCs w:val="28"/>
          <w:lang w:bidi="ru-RU"/>
        </w:rPr>
        <w:t xml:space="preserve">происхождению </w:t>
      </w:r>
      <w:r>
        <w:rPr>
          <w:sz w:val="28"/>
          <w:szCs w:val="28"/>
          <w:lang w:bidi="ru-RU"/>
        </w:rPr>
        <w:t>различают жиры животного и преимущественно растительного происхождения. Жиры</w:t>
      </w:r>
      <w:r>
        <w:rPr>
          <w:sz w:val="28"/>
          <w:szCs w:val="28"/>
          <w:lang w:bidi="ru-RU"/>
        </w:rPr>
        <w:tab/>
        <w:t>имеют</w:t>
      </w:r>
      <w:r>
        <w:rPr>
          <w:sz w:val="28"/>
          <w:szCs w:val="28"/>
          <w:lang w:bidi="ru-RU"/>
        </w:rPr>
        <w:tab/>
      </w:r>
      <w:r>
        <w:rPr>
          <w:sz w:val="28"/>
          <w:szCs w:val="28"/>
          <w:lang w:bidi="ru-RU"/>
        </w:rPr>
        <w:tab/>
        <w:t>высокий</w:t>
      </w:r>
      <w:r>
        <w:rPr>
          <w:sz w:val="28"/>
          <w:szCs w:val="28"/>
          <w:lang w:bidi="ru-RU"/>
        </w:rPr>
        <w:tab/>
        <w:t>уровень</w:t>
      </w:r>
      <w:r>
        <w:rPr>
          <w:sz w:val="28"/>
          <w:szCs w:val="28"/>
          <w:lang w:bidi="ru-RU"/>
        </w:rPr>
        <w:tab/>
      </w:r>
      <w:r>
        <w:rPr>
          <w:sz w:val="28"/>
          <w:szCs w:val="28"/>
          <w:lang w:bidi="ru-RU"/>
        </w:rPr>
        <w:tab/>
        <w:t>калорийности</w:t>
      </w:r>
      <w:r>
        <w:rPr>
          <w:sz w:val="28"/>
          <w:szCs w:val="28"/>
          <w:lang w:bidi="ru-RU"/>
        </w:rPr>
        <w:tab/>
      </w:r>
      <w:r>
        <w:rPr>
          <w:sz w:val="28"/>
          <w:szCs w:val="28"/>
          <w:lang w:bidi="ru-RU"/>
        </w:rPr>
        <w:tab/>
        <w:t>–</w:t>
      </w:r>
      <w:r>
        <w:rPr>
          <w:sz w:val="28"/>
          <w:szCs w:val="28"/>
          <w:lang w:bidi="ru-RU"/>
        </w:rPr>
        <w:tab/>
      </w:r>
      <w:r>
        <w:rPr>
          <w:sz w:val="28"/>
          <w:szCs w:val="28"/>
          <w:lang w:bidi="ru-RU"/>
        </w:rPr>
        <w:tab/>
        <w:t>в</w:t>
      </w:r>
      <w:r>
        <w:rPr>
          <w:sz w:val="28"/>
          <w:szCs w:val="28"/>
          <w:lang w:bidi="ru-RU"/>
        </w:rPr>
        <w:tab/>
      </w:r>
      <w:r>
        <w:rPr>
          <w:sz w:val="28"/>
          <w:szCs w:val="28"/>
          <w:lang w:bidi="ru-RU"/>
        </w:rPr>
        <w:tab/>
        <w:t>2,3</w:t>
      </w:r>
      <w:r>
        <w:rPr>
          <w:sz w:val="28"/>
          <w:szCs w:val="28"/>
          <w:lang w:bidi="ru-RU"/>
        </w:rPr>
        <w:tab/>
        <w:t>раза</w:t>
      </w:r>
      <w:r>
        <w:rPr>
          <w:sz w:val="28"/>
          <w:szCs w:val="28"/>
          <w:lang w:bidi="ru-RU"/>
        </w:rPr>
        <w:tab/>
        <w:t>выше калорийности углеводов и белков. Величина жирового компонента в суточном рационе зависит от возраста, рода деятельности, климатических условий и времени года. Суточная потребность на кг массы тела у подростков составляет 1,2-1,5 г. При этом 60-70% должно приходиться на жиры животного происхождения.</w:t>
      </w:r>
    </w:p>
    <w:p w:rsidR="007E012D" w:rsidRDefault="00A93076">
      <w:pPr>
        <w:widowControl w:val="0"/>
        <w:spacing w:before="100" w:beforeAutospacing="1" w:after="100" w:afterAutospacing="1" w:line="240" w:lineRule="auto"/>
        <w:ind w:left="194" w:right="192" w:firstLine="709"/>
        <w:contextualSpacing/>
        <w:jc w:val="both"/>
        <w:rPr>
          <w:sz w:val="28"/>
          <w:szCs w:val="28"/>
          <w:lang w:bidi="ru-RU"/>
        </w:rPr>
      </w:pPr>
      <w:r>
        <w:rPr>
          <w:sz w:val="28"/>
          <w:szCs w:val="28"/>
          <w:lang w:bidi="ru-RU"/>
        </w:rPr>
        <w:lastRenderedPageBreak/>
        <w:t>В северных климатических зонах суточная потребность в жирах составляет 30-35% суточной энергопотребности рациона, в южных – 25%.</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Углеводы – важнейший компонент рационального питания человека, основной функцией которых является обеспечение организма необходимой энергией, участие в образовании соединительной ткани (кожи, слизистых, сухожилий), обезвреживании токсических веществ и нормализации деятельности желудочно-кишечного тракта.</w:t>
      </w:r>
    </w:p>
    <w:p w:rsidR="007E012D" w:rsidRDefault="00A93076">
      <w:pPr>
        <w:widowControl w:val="0"/>
        <w:spacing w:before="100" w:beforeAutospacing="1" w:after="100" w:afterAutospacing="1" w:line="240" w:lineRule="auto"/>
        <w:ind w:left="194" w:right="187" w:firstLine="709"/>
        <w:contextualSpacing/>
        <w:jc w:val="both"/>
        <w:rPr>
          <w:sz w:val="28"/>
          <w:szCs w:val="28"/>
          <w:lang w:bidi="ru-RU"/>
        </w:rPr>
      </w:pPr>
      <w:r>
        <w:rPr>
          <w:sz w:val="28"/>
          <w:szCs w:val="28"/>
          <w:lang w:bidi="ru-RU"/>
        </w:rPr>
        <w:t>Обмен углеводов тесно связан с обменом жиров. Углеводы по структуре делятся на сложные и простые. Оптимальное соотношение сложных и простых углеводов в пищевом рационе составляет 65:35%. Нормативное количество углеводов в рационе – 6-8 г на 1 кг массы тела, при высоких физических нагрузках до 10 г/кг.</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Калорийность суточного рациона на 56-60% покрывается за счет углеводов. Из доли сложных углеводов не менее 5% должно приходиться на не перевариваемую клетчатку, которая служит основным стимулятором кишечной перистальтики, а также участвует в формировании пищевого комка.</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К составным частям пищи относится также и вода. Роль воды велика, так как вода принимает участие во всех жизненных проявлениях организма и является той средой, в которой совершаются все процессы обмена веществ.</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Количество поступающей в организм воды не ограничивается только свободной жидкостью (вода, чай, компот, супы), так как вода входит в состав всех пищевых продуктов (овощи, фрукты, злаковые, гастрономические продукты). Суточная потребность в жидкости примерно должна составлять 1,5-</w:t>
      </w:r>
    </w:p>
    <w:p w:rsidR="007E012D" w:rsidRDefault="00A93076">
      <w:pPr>
        <w:widowControl w:val="0"/>
        <w:spacing w:before="100" w:beforeAutospacing="1" w:after="100" w:afterAutospacing="1" w:line="240" w:lineRule="auto"/>
        <w:ind w:left="194" w:right="188"/>
        <w:contextualSpacing/>
        <w:jc w:val="both"/>
        <w:rPr>
          <w:sz w:val="28"/>
          <w:szCs w:val="28"/>
          <w:lang w:bidi="ru-RU"/>
        </w:rPr>
      </w:pPr>
      <w:r>
        <w:rPr>
          <w:sz w:val="28"/>
          <w:szCs w:val="28"/>
          <w:lang w:bidi="ru-RU"/>
        </w:rPr>
        <w:t>2 литра, но это количество значительно изменяется в зависимости от климатических условий и интенсивности физической нагрузки.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Принципы организации питания базируются на концепциях рационального и сбалансированного питания.</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Рациональное питание – это питание здорового человека, направленное на профилактику сердечно-сосудистых, желудочно-кишечных, аллергических и других заболеваний.</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Сбалансированное питание – это не только адекватное снабжение организма энергией, но и соблюдение пропорций между основными пищевыми веществами.</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Практическая реализация питания гимнасток не всегда сопровождается соблюдением этих принципов, что таит в себе возможные риски развития осложнений со стороны здоровья: анемия, отставание сроков наступления половой зрелости, ранний остеопороз.</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Для гимнасток рекомендуется следующее соотношение в распределении получаемой с пищей энергии: 15% общей калорийности рациона должно приходиться на долю белков; 60-65% – углеводов; 20-25% – жиров.</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Базу питания гимнасток составляют источники белка, необходимые всем спортсменам: нежирное мясо, птица, рыба, яйца, молочные продукты и бобовые. Все продукты должны быть приготовлены методом варения или тушения, категорически запрещены жареные блюда, поскольку они провоцируют рост жировой массы.</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lastRenderedPageBreak/>
        <w:t xml:space="preserve">Группа </w:t>
      </w:r>
      <w:r>
        <w:rPr>
          <w:b/>
          <w:sz w:val="28"/>
          <w:szCs w:val="28"/>
          <w:lang w:bidi="ru-RU"/>
        </w:rPr>
        <w:t xml:space="preserve">молочных продуктов: </w:t>
      </w:r>
      <w:r>
        <w:rPr>
          <w:sz w:val="28"/>
          <w:szCs w:val="28"/>
          <w:lang w:bidi="ru-RU"/>
        </w:rPr>
        <w:t>обезжиренный творог, сыр и кисломолочные продукты – должны присутствовать в питании ежедневно.</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 xml:space="preserve">Важной группой рациона гимнасток являются </w:t>
      </w:r>
      <w:r>
        <w:rPr>
          <w:b/>
          <w:sz w:val="28"/>
          <w:szCs w:val="28"/>
          <w:lang w:bidi="ru-RU"/>
        </w:rPr>
        <w:t xml:space="preserve">крупы: </w:t>
      </w:r>
      <w:r>
        <w:rPr>
          <w:sz w:val="28"/>
          <w:szCs w:val="28"/>
          <w:lang w:bidi="ru-RU"/>
        </w:rPr>
        <w:t>гречневая, перловая, овсяная. Крупы можно использовать для приготовления каш или в качестве гарнира к основным блюдам из нежирных продуктов. В питании гимнасток нежелательны привычные гарниры: макароны, рис, картофель.</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Не менее важную роль в питании спортсменок, занимающихся художественной гимнастикой, составляют овощи и фрукты, которые лучше употреблять в свежем виде или после незначительной термообработки. Овощи и фрукты являются источниками жизненно важных витаминов и микроэлементов. К тому же они позволяют перекусить в течение дня без ущерба для фигуры.</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Особенно острым для гимнасток является вопрос включения в рацион кондитерских изделий. Однозначно исключены кондитерские изделия, сочетающие в себе жиры и углеводы: торты, пирожные, суфле. Потребность в сладком рекомендуется удовлетворять путем употребления сухофруктов (изюма, кураги, чернослива) и сладких негазированных напитков (соков, морсов, компотов). Также разрешено иногда в утренние часы употреблять небольшое количество горького шоколада.</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Из овощей предпочтительны кабачки, сладкий перец, баклажаны, огурцы, репчатый и зеленый лук, зелень всех видов, помидоры, редис, капуста, морковь и свекла; из фруктов – лимоны, гранаты, сливы и яблоки, виноград, апельсины, вишня, абрикосы, черешня, а также ягоды всех видов и сортов.</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В суточном рационе питьевой режим играет важную роль, спортсмену необходимо четко контролировать количество выпиваемой жидкости, так как жидкость поступает с первым блюдом, овощами или фруктами. Следует пить воду, натуральные соки из овощей и несладкие фруктовые, отвар шиповника, лимонный напиток с мёдом, морсы с мёдом. По утрам спортсменам желательно пить напиток с соком лимона и мёдом. Он придает энергию, формирует запас витамина С для активных нагрузок.</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Организация рационального питания гимнасток предполагает и определенный режим, который включает в себя распределение приема пищи в течение дня, кратность питания, а также употребление специальных продуктов спортивного питания и биологических добавок. Режим предусматривает соблюдение времени приема пищи и интервалов между приемами пищи, энергетической ценности каждого приема пищи и связь с остальными видами деятельности в течение дня.</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Физиологичным является 4-разовый прием пищи с базовым распределением энергоценности на завтрак и ужин – 25%, обед – 35%,полдник</w:t>
      </w:r>
    </w:p>
    <w:p w:rsidR="007E012D" w:rsidRDefault="00A93076">
      <w:pPr>
        <w:widowControl w:val="0"/>
        <w:spacing w:before="100" w:beforeAutospacing="1" w:after="100" w:afterAutospacing="1" w:line="240" w:lineRule="auto"/>
        <w:ind w:left="194" w:right="189"/>
        <w:contextualSpacing/>
        <w:jc w:val="both"/>
        <w:rPr>
          <w:sz w:val="28"/>
          <w:szCs w:val="28"/>
          <w:lang w:bidi="ru-RU"/>
        </w:rPr>
      </w:pPr>
      <w:r>
        <w:rPr>
          <w:sz w:val="28"/>
          <w:szCs w:val="28"/>
          <w:lang w:bidi="ru-RU"/>
        </w:rPr>
        <w:t>– 15%. При режиме дня, предусматривающем одно, два или три тренированных занятия в день, количество приемов пищи увеличивается до 5-6 раз с изменением энергоценности соответственно.</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Режим питания строго согласован с графиком, количеством и характером тренировок.</w:t>
      </w:r>
    </w:p>
    <w:p w:rsidR="007E012D" w:rsidRDefault="00A93076">
      <w:pPr>
        <w:widowControl w:val="0"/>
        <w:spacing w:before="100" w:beforeAutospacing="1" w:after="100" w:afterAutospacing="1" w:line="240" w:lineRule="auto"/>
        <w:ind w:left="194" w:right="189" w:firstLine="709"/>
        <w:contextualSpacing/>
        <w:jc w:val="center"/>
        <w:rPr>
          <w:sz w:val="28"/>
          <w:szCs w:val="28"/>
          <w:lang w:bidi="ru-RU"/>
        </w:rPr>
      </w:pPr>
      <w:r>
        <w:rPr>
          <w:b/>
          <w:bCs/>
          <w:i/>
          <w:sz w:val="28"/>
          <w:szCs w:val="28"/>
          <w:lang w:bidi="ru-RU"/>
        </w:rPr>
        <w:t>Одно тренировочное занятие в день</w:t>
      </w:r>
    </w:p>
    <w:p w:rsidR="007E012D" w:rsidRDefault="00A93076">
      <w:pPr>
        <w:widowControl w:val="0"/>
        <w:spacing w:before="100" w:beforeAutospacing="1" w:after="100" w:afterAutospacing="1" w:line="240" w:lineRule="auto"/>
        <w:ind w:left="903" w:right="6347"/>
        <w:contextualSpacing/>
        <w:rPr>
          <w:sz w:val="28"/>
          <w:szCs w:val="28"/>
          <w:lang w:bidi="ru-RU"/>
        </w:rPr>
      </w:pPr>
      <w:r>
        <w:rPr>
          <w:sz w:val="28"/>
          <w:szCs w:val="28"/>
          <w:lang w:bidi="ru-RU"/>
        </w:rPr>
        <w:t xml:space="preserve">Первый завтрак – 10%. </w:t>
      </w:r>
      <w:r>
        <w:rPr>
          <w:sz w:val="28"/>
          <w:szCs w:val="28"/>
          <w:lang w:bidi="ru-RU"/>
        </w:rPr>
        <w:lastRenderedPageBreak/>
        <w:t>Утренняя тренировка. Второй завтрак – 25%. Обед – 35%.</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Полдник – 5%.</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Ужин – 25% от общей суточной калорийности.</w:t>
      </w:r>
    </w:p>
    <w:p w:rsidR="007E012D" w:rsidRDefault="00A93076">
      <w:pPr>
        <w:widowControl w:val="0"/>
        <w:spacing w:before="100" w:beforeAutospacing="1" w:after="100" w:afterAutospacing="1" w:line="240" w:lineRule="auto"/>
        <w:ind w:left="2820"/>
        <w:contextualSpacing/>
        <w:outlineLvl w:val="3"/>
        <w:rPr>
          <w:b/>
          <w:bCs/>
          <w:i/>
          <w:sz w:val="28"/>
          <w:szCs w:val="28"/>
          <w:lang w:bidi="ru-RU"/>
        </w:rPr>
      </w:pPr>
      <w:r>
        <w:rPr>
          <w:b/>
          <w:bCs/>
          <w:i/>
          <w:sz w:val="28"/>
          <w:szCs w:val="28"/>
          <w:lang w:bidi="ru-RU"/>
        </w:rPr>
        <w:t>Два тренировочных занятия в день</w:t>
      </w:r>
    </w:p>
    <w:p w:rsidR="007E012D" w:rsidRDefault="00A93076">
      <w:pPr>
        <w:widowControl w:val="0"/>
        <w:spacing w:before="100" w:beforeAutospacing="1" w:after="100" w:afterAutospacing="1" w:line="240" w:lineRule="auto"/>
        <w:ind w:left="903" w:right="6347"/>
        <w:contextualSpacing/>
        <w:rPr>
          <w:sz w:val="28"/>
          <w:szCs w:val="28"/>
          <w:lang w:bidi="ru-RU"/>
        </w:rPr>
      </w:pPr>
      <w:r>
        <w:rPr>
          <w:sz w:val="28"/>
          <w:szCs w:val="28"/>
          <w:lang w:bidi="ru-RU"/>
        </w:rPr>
        <w:t>Первый завтрак – 10%. Утренняя тренировка. Второй завтрак – 25%. Обед – 35%.</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Полдник – 5%.</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Вечерняя тренировка.</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Ужин – 25% от общей суточной калорийности.</w:t>
      </w:r>
    </w:p>
    <w:p w:rsidR="007E012D" w:rsidRDefault="00A93076">
      <w:pPr>
        <w:widowControl w:val="0"/>
        <w:spacing w:before="100" w:beforeAutospacing="1" w:after="100" w:afterAutospacing="1" w:line="240" w:lineRule="auto"/>
        <w:ind w:left="2816"/>
        <w:contextualSpacing/>
        <w:outlineLvl w:val="3"/>
        <w:rPr>
          <w:b/>
          <w:bCs/>
          <w:i/>
          <w:sz w:val="28"/>
          <w:szCs w:val="28"/>
          <w:lang w:bidi="ru-RU"/>
        </w:rPr>
      </w:pPr>
      <w:r>
        <w:rPr>
          <w:b/>
          <w:bCs/>
          <w:i/>
          <w:sz w:val="28"/>
          <w:szCs w:val="28"/>
          <w:lang w:bidi="ru-RU"/>
        </w:rPr>
        <w:t>Три тренировочных занятия в день</w:t>
      </w:r>
    </w:p>
    <w:p w:rsidR="007E012D" w:rsidRDefault="00A93076">
      <w:pPr>
        <w:widowControl w:val="0"/>
        <w:spacing w:before="100" w:beforeAutospacing="1" w:after="100" w:afterAutospacing="1" w:line="240" w:lineRule="auto"/>
        <w:ind w:left="903" w:right="6347"/>
        <w:contextualSpacing/>
        <w:rPr>
          <w:sz w:val="28"/>
          <w:szCs w:val="28"/>
          <w:lang w:bidi="ru-RU"/>
        </w:rPr>
      </w:pPr>
      <w:r>
        <w:rPr>
          <w:sz w:val="28"/>
          <w:szCs w:val="28"/>
          <w:lang w:bidi="ru-RU"/>
        </w:rPr>
        <w:t>Первый завтрак – 10%. Утренняя тренировка. Второй завтрак – 25%. Дневная тренировка.</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Обед – 35%.</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Полдник – 5%.</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Вечерняя тренировка.</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Ужин – 25% от общей суточной калорийности.</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В организации процесса питания не менее важным вопросом является соблюдение температурного режима (пищу принимать в теплом виде), а также соблюдать условия и сроки годности пищевых продуктов. Перед приемом пищи необходимо тщательно мыть руки с мылом.</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Различают базовое питание, питание перед соревнованиями, во время соревнований и в восстановительный период.</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На этапе базовой подготовки рационы по содержанию энергии и основных пищевых веществ и их соотношений разрабатываются в зависимости от возраста гимнасток.</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b/>
          <w:i/>
          <w:sz w:val="28"/>
          <w:szCs w:val="28"/>
          <w:lang w:bidi="ru-RU"/>
        </w:rPr>
        <w:t xml:space="preserve">Питание перед соревнованием </w:t>
      </w:r>
      <w:r>
        <w:rPr>
          <w:sz w:val="28"/>
          <w:szCs w:val="28"/>
          <w:lang w:bidi="ru-RU"/>
        </w:rPr>
        <w:t>преследует 2 цели: обеспечить достаточное количество энергии и жидкости. Этот прием пищи должен состоять главным образом из сложных углеводов и жидкости. Если количество пищи было большим, то физическую активность желательно начинать через 3,5-4 ч после еды. За 2-3 ч до начала физической нагрузки возможно потребление небольшого количества пищи.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За день перед соревнованиями в рацион включается большое количество углеводов. Питьевой режим: за 2 ч перед последним приемом пищи рекомендуют 250-450 мл жидкости; в ходе последнего перед соревнованием перекусом – 150-255 мл жидкости.</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b/>
          <w:i/>
          <w:sz w:val="28"/>
          <w:szCs w:val="28"/>
          <w:lang w:bidi="ru-RU"/>
        </w:rPr>
        <w:t xml:space="preserve">Питание в ходе соревнований </w:t>
      </w:r>
      <w:r>
        <w:rPr>
          <w:sz w:val="28"/>
          <w:szCs w:val="28"/>
          <w:lang w:bidi="ru-RU"/>
        </w:rPr>
        <w:t xml:space="preserve">предполагает обеспечение необходимым количеством энергии. Целью является поддержание уровня глюкозы в крови. Наиболее общепринятый подход: употребление примерно 100-200 мл спортивных напитков, содержащих углеводы, каждые 15-20 мин. Следует </w:t>
      </w:r>
      <w:r>
        <w:rPr>
          <w:sz w:val="28"/>
          <w:szCs w:val="28"/>
          <w:lang w:bidi="ru-RU"/>
        </w:rPr>
        <w:lastRenderedPageBreak/>
        <w:t>учитывать, что указанное количество может варьировать в зависимости от температуры окружающей среды, веса гимнастки и т.п.</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Через 2-3 часа после начала соревнований в 10-минутном перерыве рекомендуется легкий перекус в виде нескольких крекеров с небольшим количеством спортивного напитка.</w:t>
      </w:r>
    </w:p>
    <w:p w:rsidR="007E012D" w:rsidRDefault="00A93076">
      <w:pPr>
        <w:widowControl w:val="0"/>
        <w:spacing w:before="100" w:beforeAutospacing="1" w:after="100" w:afterAutospacing="1" w:line="240" w:lineRule="auto"/>
        <w:ind w:left="194" w:right="187" w:firstLine="709"/>
        <w:contextualSpacing/>
        <w:jc w:val="both"/>
        <w:rPr>
          <w:sz w:val="28"/>
          <w:szCs w:val="28"/>
          <w:lang w:bidi="ru-RU"/>
        </w:rPr>
      </w:pPr>
      <w:r>
        <w:rPr>
          <w:b/>
          <w:i/>
          <w:sz w:val="28"/>
          <w:szCs w:val="28"/>
          <w:lang w:bidi="ru-RU"/>
        </w:rPr>
        <w:t xml:space="preserve">Питание после соревнований. </w:t>
      </w:r>
      <w:r>
        <w:rPr>
          <w:sz w:val="28"/>
          <w:szCs w:val="28"/>
          <w:lang w:bidi="ru-RU"/>
        </w:rPr>
        <w:t xml:space="preserve">Наиболее благоприятным для восстановления гликогена </w:t>
      </w:r>
      <w:r>
        <w:rPr>
          <w:spacing w:val="-3"/>
          <w:sz w:val="28"/>
          <w:szCs w:val="28"/>
          <w:lang w:bidi="ru-RU"/>
        </w:rPr>
        <w:t xml:space="preserve">мышц </w:t>
      </w:r>
      <w:r>
        <w:rPr>
          <w:sz w:val="28"/>
          <w:szCs w:val="28"/>
          <w:lang w:bidi="ru-RU"/>
        </w:rPr>
        <w:t xml:space="preserve">является прием углеводов в течение </w:t>
      </w:r>
      <w:r>
        <w:rPr>
          <w:spacing w:val="-3"/>
          <w:sz w:val="28"/>
          <w:szCs w:val="28"/>
          <w:lang w:bidi="ru-RU"/>
        </w:rPr>
        <w:t xml:space="preserve">первого </w:t>
      </w:r>
      <w:r>
        <w:rPr>
          <w:sz w:val="28"/>
          <w:szCs w:val="28"/>
          <w:lang w:bidi="ru-RU"/>
        </w:rPr>
        <w:t xml:space="preserve">часа после окончания </w:t>
      </w:r>
      <w:r>
        <w:rPr>
          <w:spacing w:val="-3"/>
          <w:sz w:val="28"/>
          <w:szCs w:val="28"/>
          <w:lang w:bidi="ru-RU"/>
        </w:rPr>
        <w:t xml:space="preserve">физической </w:t>
      </w:r>
      <w:r>
        <w:rPr>
          <w:sz w:val="28"/>
          <w:szCs w:val="28"/>
          <w:lang w:bidi="ru-RU"/>
        </w:rPr>
        <w:t xml:space="preserve">активности. Рекомендуется </w:t>
      </w:r>
      <w:r>
        <w:rPr>
          <w:spacing w:val="-2"/>
          <w:sz w:val="28"/>
          <w:szCs w:val="28"/>
          <w:lang w:bidi="ru-RU"/>
        </w:rPr>
        <w:t xml:space="preserve">употребление </w:t>
      </w:r>
      <w:r>
        <w:rPr>
          <w:sz w:val="28"/>
          <w:szCs w:val="28"/>
          <w:lang w:bidi="ru-RU"/>
        </w:rPr>
        <w:t xml:space="preserve">углеводной пищи, </w:t>
      </w:r>
      <w:r>
        <w:rPr>
          <w:spacing w:val="-3"/>
          <w:sz w:val="28"/>
          <w:szCs w:val="28"/>
          <w:lang w:bidi="ru-RU"/>
        </w:rPr>
        <w:t xml:space="preserve">энергоценность </w:t>
      </w:r>
      <w:r>
        <w:rPr>
          <w:sz w:val="28"/>
          <w:szCs w:val="28"/>
          <w:lang w:bidi="ru-RU"/>
        </w:rPr>
        <w:t xml:space="preserve">которой </w:t>
      </w:r>
      <w:r>
        <w:rPr>
          <w:spacing w:val="-3"/>
          <w:sz w:val="28"/>
          <w:szCs w:val="28"/>
          <w:lang w:bidi="ru-RU"/>
        </w:rPr>
        <w:t xml:space="preserve">составляет примерно </w:t>
      </w:r>
      <w:r>
        <w:rPr>
          <w:sz w:val="28"/>
          <w:szCs w:val="28"/>
          <w:lang w:bidi="ru-RU"/>
        </w:rPr>
        <w:t xml:space="preserve">200-400 ккал </w:t>
      </w:r>
      <w:r>
        <w:rPr>
          <w:spacing w:val="-3"/>
          <w:sz w:val="28"/>
          <w:szCs w:val="28"/>
          <w:lang w:bidi="ru-RU"/>
        </w:rPr>
        <w:t xml:space="preserve">непосредственно </w:t>
      </w:r>
      <w:r>
        <w:rPr>
          <w:sz w:val="28"/>
          <w:szCs w:val="28"/>
          <w:lang w:bidi="ru-RU"/>
        </w:rPr>
        <w:t xml:space="preserve">после </w:t>
      </w:r>
      <w:r>
        <w:rPr>
          <w:spacing w:val="-2"/>
          <w:sz w:val="28"/>
          <w:szCs w:val="28"/>
          <w:lang w:bidi="ru-RU"/>
        </w:rPr>
        <w:t xml:space="preserve">физической </w:t>
      </w:r>
      <w:r>
        <w:rPr>
          <w:sz w:val="28"/>
          <w:szCs w:val="28"/>
          <w:lang w:bidi="ru-RU"/>
        </w:rPr>
        <w:t>нагрузки. Еще 200-300 ккал в основном за счет углеводов необходимо получить в течение последующих нескольких часов.</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Строгое соблюдение гимнастками режима питания на фоне усиленной физической нагрузки позволяет обеспечивать высокие спортивные результаты при сохранении хорошего их здоровья.</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Режим дня должен соответствовать гигиеническим нормам длительности сна, бодрствования, предусматривать достаточное пребывание на свежем воздухе, осуществление оздоровительных и профилактических мероприятий, проведение занятий, а для спортсменок – тренировок.</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Сон – это отдых, обеспечивающий функциональное восстановление всех физиологических систем, в первую очередь, клеток коры головного мозга. Продолжительность сна уменьшается с возрастом человека от 10 часов в возрасте 6-7 лет до 8 часов ночного сна к 17-18годам.</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Режим дня предусматривает пребывание на свежем воздухе с преимущественно активным времяпровождением в виде различных видов двигательной активности, включающих утреннюю гигиеническую гимнастику, физкультурные занятия, закаливание, прогулки или оздоровительную дозированную ходьбу (70-90 шагов в минуту) с переходом на быструю ходьбу (90-120 шагов в минуту), а затем к медленному бегу.</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Закаливание является важным звеном в системе физического воспитания, обеспечивая тренировку защитных сил организма, повышение его устойчивости к воздействию изменяющихся условий внешнейсреды.</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Закаливание наступает при соблюдении основных принципов: строгая систематичность, постепенность, комплексность, учет индивидуальных особенностей при выборе метода закаливания. Средствами закаливания являются воздушные, водные и солнечные процедуры.</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Режим дня человека включает проведение процедур личной гигиены: утренние и вечерние умывания, принятие душа, чистка зубов утром и вечером, а также общие ежедневные санитарные процедуры по уборке жилища, предусматривающие влажную уборку накапливающейся пыли со всех поверхностей в помещении, включая пол.</w:t>
      </w:r>
    </w:p>
    <w:p w:rsidR="007E012D" w:rsidRDefault="00A93076">
      <w:pPr>
        <w:widowControl w:val="0"/>
        <w:numPr>
          <w:ilvl w:val="1"/>
          <w:numId w:val="10"/>
        </w:numPr>
        <w:tabs>
          <w:tab w:val="left" w:pos="2054"/>
        </w:tabs>
        <w:spacing w:before="100" w:beforeAutospacing="1" w:after="100" w:afterAutospacing="1" w:line="240" w:lineRule="auto"/>
        <w:ind w:left="2053" w:hanging="421"/>
        <w:contextualSpacing/>
        <w:jc w:val="both"/>
        <w:outlineLvl w:val="2"/>
        <w:rPr>
          <w:b/>
          <w:bCs/>
          <w:sz w:val="28"/>
          <w:szCs w:val="28"/>
          <w:lang w:bidi="ru-RU"/>
        </w:rPr>
      </w:pPr>
      <w:bookmarkStart w:id="14" w:name="_TOC_250008"/>
      <w:r>
        <w:rPr>
          <w:b/>
          <w:bCs/>
          <w:sz w:val="28"/>
          <w:szCs w:val="28"/>
          <w:lang w:bidi="ru-RU"/>
        </w:rPr>
        <w:t>Тренерско-инструкторская и судейская</w:t>
      </w:r>
      <w:bookmarkEnd w:id="14"/>
      <w:r>
        <w:rPr>
          <w:b/>
          <w:bCs/>
          <w:sz w:val="28"/>
          <w:szCs w:val="28"/>
          <w:lang w:bidi="ru-RU"/>
        </w:rPr>
        <w:t xml:space="preserve"> практика</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Одной из задач спортивной подготовки в художественной гимнастике является формирование базовых навыков осуществления тренерско- инструкторской и судейской деятельности.</w:t>
      </w:r>
    </w:p>
    <w:p w:rsidR="007E012D" w:rsidRDefault="00A93076">
      <w:pPr>
        <w:widowControl w:val="0"/>
        <w:spacing w:before="100" w:beforeAutospacing="1" w:after="100" w:afterAutospacing="1" w:line="240" w:lineRule="auto"/>
        <w:ind w:left="194" w:right="189" w:firstLine="709"/>
        <w:contextualSpacing/>
        <w:jc w:val="both"/>
        <w:rPr>
          <w:b/>
          <w:sz w:val="28"/>
          <w:szCs w:val="28"/>
          <w:lang w:bidi="ru-RU"/>
        </w:rPr>
      </w:pPr>
      <w:r>
        <w:rPr>
          <w:sz w:val="28"/>
          <w:szCs w:val="28"/>
          <w:lang w:bidi="ru-RU"/>
        </w:rPr>
        <w:t xml:space="preserve">Решение этой задачи целесообразно начинать на тренировочном этапе и </w:t>
      </w:r>
      <w:r>
        <w:rPr>
          <w:sz w:val="28"/>
          <w:szCs w:val="28"/>
          <w:lang w:bidi="ru-RU"/>
        </w:rPr>
        <w:lastRenderedPageBreak/>
        <w:t xml:space="preserve">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w:t>
      </w:r>
      <w:r>
        <w:rPr>
          <w:b/>
          <w:sz w:val="28"/>
          <w:szCs w:val="28"/>
          <w:lang w:bidi="ru-RU"/>
        </w:rPr>
        <w:t>(</w:t>
      </w:r>
      <w:r>
        <w:rPr>
          <w:b/>
          <w:bCs/>
          <w:spacing w:val="3"/>
          <w:sz w:val="26"/>
          <w:szCs w:val="26"/>
        </w:rPr>
        <w:t xml:space="preserve">Таблица № </w:t>
      </w:r>
      <w:r>
        <w:rPr>
          <w:b/>
          <w:bCs/>
          <w:sz w:val="28"/>
          <w:szCs w:val="28"/>
          <w:lang w:bidi="ru-RU"/>
        </w:rPr>
        <w:t>3.4.7</w:t>
      </w:r>
      <w:r>
        <w:rPr>
          <w:b/>
          <w:sz w:val="28"/>
          <w:szCs w:val="28"/>
          <w:lang w:bidi="ru-RU"/>
        </w:rPr>
        <w:t>).</w:t>
      </w:r>
    </w:p>
    <w:p w:rsidR="007E012D" w:rsidRDefault="007E012D">
      <w:pPr>
        <w:spacing w:before="100" w:beforeAutospacing="1" w:after="100" w:afterAutospacing="1" w:line="240" w:lineRule="auto"/>
        <w:contextualSpacing/>
        <w:jc w:val="both"/>
        <w:sectPr w:rsidR="007E012D">
          <w:pgSz w:w="11910" w:h="16840"/>
          <w:pgMar w:top="1060" w:right="940" w:bottom="720" w:left="940" w:header="0" w:footer="522" w:gutter="0"/>
          <w:cols w:space="720"/>
          <w:docGrid w:linePitch="360"/>
        </w:sectPr>
      </w:pPr>
    </w:p>
    <w:p w:rsidR="007E012D" w:rsidRDefault="00A93076">
      <w:pPr>
        <w:widowControl w:val="0"/>
        <w:spacing w:before="100" w:beforeAutospacing="1" w:after="100" w:afterAutospacing="1" w:line="240" w:lineRule="auto"/>
        <w:ind w:left="194" w:right="188" w:firstLine="778"/>
        <w:contextualSpacing/>
        <w:jc w:val="both"/>
        <w:rPr>
          <w:sz w:val="28"/>
          <w:szCs w:val="28"/>
          <w:lang w:bidi="ru-RU"/>
        </w:rPr>
      </w:pPr>
      <w:r>
        <w:rPr>
          <w:sz w:val="28"/>
          <w:szCs w:val="28"/>
          <w:lang w:bidi="ru-RU"/>
        </w:rPr>
        <w:lastRenderedPageBreak/>
        <w:t>Занимающиеся тренировочного этапа должны овладеть принятой в виде спорта терминологией и основами методики построения тренировочного занятия.</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Спортсменки, работая в качестве помощниц тренера, должны уметь разрабатывать содержание и проводить комплексы разминки, комплексы тренировочных упражнений, фрагменты тренировочных занятий в группах этапа начальной подготовки и тренировочного этапа, владеть обязанностями дежурного по группе (подготовка мест занятий, получение необходимого инвентаря и оборудования и сдача его после окончания занятия).</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Во время проведения тренировочных занятий необходимо развивать способность спортсменок наблюдать и анализировать технику выполнения упражнений художественной гимнастики, находить ошибки и уметь их исправлять. Для этого следует научить занимающихся самостоятельно вести дневник, осуществлять учет тренировочных и соревновательных нагрузок, регистрировать результаты тестирования, анализировать результаты выступления на соревнованиях.</w:t>
      </w:r>
    </w:p>
    <w:p w:rsidR="007E012D" w:rsidRDefault="00A93076">
      <w:pPr>
        <w:widowControl w:val="0"/>
        <w:spacing w:before="100" w:beforeAutospacing="1" w:after="100" w:afterAutospacing="1" w:line="240" w:lineRule="auto"/>
        <w:ind w:left="7795" w:right="164"/>
        <w:contextualSpacing/>
        <w:jc w:val="center"/>
        <w:outlineLvl w:val="2"/>
        <w:rPr>
          <w:b/>
          <w:bCs/>
          <w:sz w:val="28"/>
          <w:szCs w:val="28"/>
          <w:lang w:bidi="ru-RU"/>
        </w:rPr>
      </w:pPr>
      <w:r>
        <w:rPr>
          <w:b/>
          <w:bCs/>
          <w:spacing w:val="3"/>
          <w:sz w:val="26"/>
          <w:szCs w:val="26"/>
        </w:rPr>
        <w:t xml:space="preserve">Таблица № </w:t>
      </w:r>
      <w:r>
        <w:rPr>
          <w:b/>
          <w:bCs/>
          <w:sz w:val="28"/>
          <w:szCs w:val="28"/>
          <w:lang w:bidi="ru-RU"/>
        </w:rPr>
        <w:t>3.4.7</w:t>
      </w:r>
    </w:p>
    <w:p w:rsidR="007E012D" w:rsidRDefault="00A93076">
      <w:pPr>
        <w:widowControl w:val="0"/>
        <w:spacing w:before="100" w:beforeAutospacing="1" w:after="100" w:afterAutospacing="1" w:line="240" w:lineRule="auto"/>
        <w:ind w:left="165" w:right="164"/>
        <w:contextualSpacing/>
        <w:jc w:val="center"/>
        <w:rPr>
          <w:b/>
          <w:sz w:val="28"/>
          <w:szCs w:val="22"/>
          <w:lang w:bidi="ru-RU"/>
        </w:rPr>
      </w:pPr>
      <w:r>
        <w:rPr>
          <w:b/>
          <w:color w:val="323232"/>
          <w:sz w:val="28"/>
          <w:szCs w:val="22"/>
          <w:lang w:bidi="ru-RU"/>
        </w:rPr>
        <w:t>С</w:t>
      </w:r>
      <w:r>
        <w:rPr>
          <w:b/>
          <w:sz w:val="28"/>
          <w:szCs w:val="22"/>
          <w:lang w:bidi="ru-RU"/>
        </w:rPr>
        <w:t>одержание тренерско-инструкторской практики</w:t>
      </w:r>
    </w:p>
    <w:p w:rsidR="007E012D" w:rsidRDefault="007E012D">
      <w:pPr>
        <w:widowControl w:val="0"/>
        <w:spacing w:before="100" w:beforeAutospacing="1" w:after="100" w:afterAutospacing="1" w:line="240" w:lineRule="auto"/>
        <w:contextualSpacing/>
        <w:rPr>
          <w:b/>
          <w:szCs w:val="28"/>
          <w:lang w:bidi="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71"/>
        <w:gridCol w:w="797"/>
        <w:gridCol w:w="797"/>
        <w:gridCol w:w="797"/>
        <w:gridCol w:w="797"/>
        <w:gridCol w:w="1123"/>
      </w:tblGrid>
      <w:tr w:rsidR="007E012D">
        <w:trPr>
          <w:trHeight w:val="287"/>
        </w:trPr>
        <w:tc>
          <w:tcPr>
            <w:tcW w:w="5471" w:type="dxa"/>
            <w:vMerge w:val="restart"/>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1593"/>
              <w:contextualSpacing/>
              <w:rPr>
                <w:b/>
                <w:sz w:val="25"/>
                <w:szCs w:val="22"/>
                <w:lang w:bidi="ru-RU"/>
              </w:rPr>
            </w:pPr>
            <w:r>
              <w:rPr>
                <w:b/>
                <w:sz w:val="25"/>
                <w:szCs w:val="22"/>
                <w:lang w:bidi="ru-RU"/>
              </w:rPr>
              <w:t>Содержание работы</w:t>
            </w:r>
          </w:p>
        </w:tc>
        <w:tc>
          <w:tcPr>
            <w:tcW w:w="3188" w:type="dxa"/>
            <w:gridSpan w:val="4"/>
          </w:tcPr>
          <w:p w:rsidR="007E012D" w:rsidRDefault="00A93076">
            <w:pPr>
              <w:widowControl w:val="0"/>
              <w:spacing w:before="100" w:beforeAutospacing="1" w:after="100" w:afterAutospacing="1" w:line="240" w:lineRule="auto"/>
              <w:ind w:left="221"/>
              <w:contextualSpacing/>
              <w:rPr>
                <w:b/>
                <w:sz w:val="25"/>
                <w:szCs w:val="22"/>
                <w:lang w:bidi="ru-RU"/>
              </w:rPr>
            </w:pPr>
            <w:r>
              <w:rPr>
                <w:b/>
                <w:sz w:val="25"/>
                <w:szCs w:val="22"/>
                <w:lang w:bidi="ru-RU"/>
              </w:rPr>
              <w:t>Тренировочные группы</w:t>
            </w:r>
          </w:p>
        </w:tc>
        <w:tc>
          <w:tcPr>
            <w:tcW w:w="1123" w:type="dxa"/>
            <w:vMerge w:val="restart"/>
          </w:tcPr>
          <w:p w:rsidR="007E012D" w:rsidRDefault="00A93076">
            <w:pPr>
              <w:widowControl w:val="0"/>
              <w:spacing w:before="100" w:beforeAutospacing="1" w:after="100" w:afterAutospacing="1" w:line="240" w:lineRule="auto"/>
              <w:ind w:left="261" w:right="79" w:hanging="154"/>
              <w:contextualSpacing/>
              <w:rPr>
                <w:b/>
                <w:sz w:val="25"/>
                <w:szCs w:val="22"/>
                <w:lang w:bidi="ru-RU"/>
              </w:rPr>
            </w:pPr>
            <w:r>
              <w:rPr>
                <w:b/>
                <w:sz w:val="25"/>
                <w:szCs w:val="22"/>
                <w:lang w:bidi="ru-RU"/>
              </w:rPr>
              <w:t>Группы ССМ</w:t>
            </w:r>
          </w:p>
        </w:tc>
      </w:tr>
      <w:tr w:rsidR="007E012D">
        <w:trPr>
          <w:trHeight w:val="574"/>
        </w:trPr>
        <w:tc>
          <w:tcPr>
            <w:tcW w:w="5471"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797" w:type="dxa"/>
          </w:tcPr>
          <w:p w:rsidR="007E012D" w:rsidRDefault="00A93076">
            <w:pPr>
              <w:widowControl w:val="0"/>
              <w:spacing w:before="100" w:beforeAutospacing="1" w:after="100" w:afterAutospacing="1" w:line="240" w:lineRule="auto"/>
              <w:ind w:left="235" w:right="173" w:firstLine="6"/>
              <w:contextualSpacing/>
              <w:rPr>
                <w:b/>
                <w:sz w:val="25"/>
                <w:szCs w:val="22"/>
                <w:lang w:bidi="ru-RU"/>
              </w:rPr>
            </w:pPr>
            <w:r>
              <w:rPr>
                <w:b/>
                <w:sz w:val="25"/>
                <w:szCs w:val="22"/>
                <w:lang w:bidi="ru-RU"/>
              </w:rPr>
              <w:t>1-й год</w:t>
            </w:r>
          </w:p>
        </w:tc>
        <w:tc>
          <w:tcPr>
            <w:tcW w:w="797" w:type="dxa"/>
          </w:tcPr>
          <w:p w:rsidR="007E012D" w:rsidRDefault="00A93076">
            <w:pPr>
              <w:widowControl w:val="0"/>
              <w:spacing w:before="100" w:beforeAutospacing="1" w:after="100" w:afterAutospacing="1" w:line="240" w:lineRule="auto"/>
              <w:ind w:left="234" w:right="168" w:firstLine="6"/>
              <w:contextualSpacing/>
              <w:rPr>
                <w:b/>
                <w:sz w:val="25"/>
                <w:szCs w:val="22"/>
                <w:lang w:bidi="ru-RU"/>
              </w:rPr>
            </w:pPr>
            <w:r>
              <w:rPr>
                <w:b/>
                <w:sz w:val="25"/>
                <w:szCs w:val="22"/>
                <w:lang w:bidi="ru-RU"/>
              </w:rPr>
              <w:t>2-й год</w:t>
            </w:r>
          </w:p>
        </w:tc>
        <w:tc>
          <w:tcPr>
            <w:tcW w:w="797" w:type="dxa"/>
          </w:tcPr>
          <w:p w:rsidR="007E012D" w:rsidRDefault="00A93076">
            <w:pPr>
              <w:widowControl w:val="0"/>
              <w:spacing w:before="100" w:beforeAutospacing="1" w:after="100" w:afterAutospacing="1" w:line="240" w:lineRule="auto"/>
              <w:ind w:left="234" w:right="168" w:firstLine="6"/>
              <w:contextualSpacing/>
              <w:rPr>
                <w:b/>
                <w:sz w:val="25"/>
                <w:szCs w:val="22"/>
                <w:lang w:bidi="ru-RU"/>
              </w:rPr>
            </w:pPr>
            <w:r>
              <w:rPr>
                <w:b/>
                <w:sz w:val="25"/>
                <w:szCs w:val="22"/>
                <w:lang w:bidi="ru-RU"/>
              </w:rPr>
              <w:t>3-й год</w:t>
            </w:r>
          </w:p>
        </w:tc>
        <w:tc>
          <w:tcPr>
            <w:tcW w:w="797" w:type="dxa"/>
          </w:tcPr>
          <w:p w:rsidR="007E012D" w:rsidRDefault="00A93076">
            <w:pPr>
              <w:widowControl w:val="0"/>
              <w:spacing w:before="100" w:beforeAutospacing="1" w:after="100" w:afterAutospacing="1" w:line="240" w:lineRule="auto"/>
              <w:ind w:left="137"/>
              <w:contextualSpacing/>
              <w:rPr>
                <w:b/>
                <w:sz w:val="25"/>
                <w:szCs w:val="22"/>
                <w:lang w:bidi="ru-RU"/>
              </w:rPr>
            </w:pPr>
            <w:r>
              <w:rPr>
                <w:b/>
                <w:sz w:val="25"/>
                <w:szCs w:val="22"/>
                <w:lang w:bidi="ru-RU"/>
              </w:rPr>
              <w:t>4-5-й</w:t>
            </w:r>
          </w:p>
          <w:p w:rsidR="007E012D" w:rsidRDefault="00A93076">
            <w:pPr>
              <w:widowControl w:val="0"/>
              <w:spacing w:before="100" w:beforeAutospacing="1" w:after="100" w:afterAutospacing="1" w:line="240" w:lineRule="auto"/>
              <w:ind w:left="234"/>
              <w:contextualSpacing/>
              <w:rPr>
                <w:b/>
                <w:sz w:val="25"/>
                <w:szCs w:val="22"/>
                <w:lang w:bidi="ru-RU"/>
              </w:rPr>
            </w:pPr>
            <w:r>
              <w:rPr>
                <w:b/>
                <w:sz w:val="25"/>
                <w:szCs w:val="22"/>
                <w:lang w:bidi="ru-RU"/>
              </w:rPr>
              <w:t>год</w:t>
            </w:r>
          </w:p>
        </w:tc>
        <w:tc>
          <w:tcPr>
            <w:tcW w:w="1123"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574"/>
        </w:trPr>
        <w:tc>
          <w:tcPr>
            <w:tcW w:w="5471" w:type="dxa"/>
          </w:tcPr>
          <w:p w:rsidR="007E012D" w:rsidRDefault="00A93076">
            <w:pPr>
              <w:widowControl w:val="0"/>
              <w:spacing w:before="100" w:beforeAutospacing="1" w:after="100" w:afterAutospacing="1" w:line="240" w:lineRule="auto"/>
              <w:ind w:left="107"/>
              <w:contextualSpacing/>
              <w:rPr>
                <w:sz w:val="25"/>
                <w:szCs w:val="22"/>
                <w:lang w:bidi="ru-RU"/>
              </w:rPr>
            </w:pPr>
            <w:r>
              <w:rPr>
                <w:sz w:val="25"/>
                <w:szCs w:val="22"/>
                <w:lang w:bidi="ru-RU"/>
              </w:rPr>
              <w:t>1. Проведение подвижных и спортивных игр на</w:t>
            </w:r>
          </w:p>
          <w:p w:rsidR="007E012D" w:rsidRDefault="00A93076">
            <w:pPr>
              <w:widowControl w:val="0"/>
              <w:spacing w:before="100" w:beforeAutospacing="1" w:after="100" w:afterAutospacing="1" w:line="240" w:lineRule="auto"/>
              <w:ind w:left="108"/>
              <w:contextualSpacing/>
              <w:rPr>
                <w:sz w:val="25"/>
                <w:szCs w:val="22"/>
                <w:lang w:bidi="ru-RU"/>
              </w:rPr>
            </w:pPr>
            <w:r>
              <w:rPr>
                <w:sz w:val="25"/>
                <w:szCs w:val="22"/>
                <w:lang w:bidi="ru-RU"/>
              </w:rPr>
              <w:t>группах начальной подготовки</w:t>
            </w:r>
          </w:p>
        </w:tc>
        <w:tc>
          <w:tcPr>
            <w:tcW w:w="797" w:type="dxa"/>
          </w:tcPr>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A93076">
            <w:pPr>
              <w:widowControl w:val="0"/>
              <w:spacing w:before="100" w:beforeAutospacing="1" w:after="100" w:afterAutospacing="1" w:line="240" w:lineRule="auto"/>
              <w:ind w:left="346"/>
              <w:contextualSpacing/>
              <w:rPr>
                <w:b/>
                <w:sz w:val="25"/>
                <w:szCs w:val="22"/>
                <w:lang w:bidi="ru-RU"/>
              </w:rPr>
            </w:pPr>
            <w:r>
              <w:rPr>
                <w:b/>
                <w:sz w:val="25"/>
                <w:szCs w:val="22"/>
                <w:lang w:bidi="ru-RU"/>
              </w:rPr>
              <w:t>+</w:t>
            </w:r>
          </w:p>
        </w:tc>
        <w:tc>
          <w:tcPr>
            <w:tcW w:w="797" w:type="dxa"/>
          </w:tcPr>
          <w:p w:rsidR="007E012D" w:rsidRDefault="00A93076">
            <w:pPr>
              <w:widowControl w:val="0"/>
              <w:spacing w:before="100" w:beforeAutospacing="1" w:after="100" w:afterAutospacing="1" w:line="240" w:lineRule="auto"/>
              <w:ind w:left="345"/>
              <w:contextualSpacing/>
              <w:rPr>
                <w:b/>
                <w:sz w:val="25"/>
                <w:szCs w:val="22"/>
                <w:lang w:bidi="ru-RU"/>
              </w:rPr>
            </w:pPr>
            <w:r>
              <w:rPr>
                <w:b/>
                <w:sz w:val="25"/>
                <w:szCs w:val="22"/>
                <w:lang w:bidi="ru-RU"/>
              </w:rPr>
              <w:t>+</w:t>
            </w:r>
          </w:p>
        </w:tc>
        <w:tc>
          <w:tcPr>
            <w:tcW w:w="1123" w:type="dxa"/>
          </w:tcPr>
          <w:p w:rsidR="007E012D" w:rsidRDefault="00A93076">
            <w:pPr>
              <w:widowControl w:val="0"/>
              <w:spacing w:before="100" w:beforeAutospacing="1" w:after="100" w:afterAutospacing="1" w:line="240" w:lineRule="auto"/>
              <w:ind w:left="489"/>
              <w:contextualSpacing/>
              <w:rPr>
                <w:b/>
                <w:sz w:val="25"/>
                <w:szCs w:val="22"/>
                <w:lang w:bidi="ru-RU"/>
              </w:rPr>
            </w:pPr>
            <w:r>
              <w:rPr>
                <w:b/>
                <w:sz w:val="25"/>
                <w:szCs w:val="22"/>
                <w:lang w:bidi="ru-RU"/>
              </w:rPr>
              <w:t>+</w:t>
            </w:r>
          </w:p>
        </w:tc>
      </w:tr>
      <w:tr w:rsidR="007E012D">
        <w:trPr>
          <w:trHeight w:val="574"/>
        </w:trPr>
        <w:tc>
          <w:tcPr>
            <w:tcW w:w="5471" w:type="dxa"/>
          </w:tcPr>
          <w:p w:rsidR="007E012D" w:rsidRDefault="00A93076">
            <w:pPr>
              <w:widowControl w:val="0"/>
              <w:spacing w:before="100" w:beforeAutospacing="1" w:after="100" w:afterAutospacing="1" w:line="240" w:lineRule="auto"/>
              <w:ind w:left="107" w:right="259"/>
              <w:contextualSpacing/>
              <w:rPr>
                <w:sz w:val="25"/>
                <w:szCs w:val="22"/>
                <w:lang w:bidi="ru-RU"/>
              </w:rPr>
            </w:pPr>
            <w:r>
              <w:rPr>
                <w:sz w:val="25"/>
                <w:szCs w:val="22"/>
                <w:lang w:bidi="ru-RU"/>
              </w:rPr>
              <w:t>2. Участие в подготовке к спортивно-массовым выступлениям (разучивание композиции)</w:t>
            </w:r>
          </w:p>
        </w:tc>
        <w:tc>
          <w:tcPr>
            <w:tcW w:w="797" w:type="dxa"/>
          </w:tcPr>
          <w:p w:rsidR="007E012D" w:rsidRDefault="00A93076">
            <w:pPr>
              <w:widowControl w:val="0"/>
              <w:spacing w:before="100" w:beforeAutospacing="1" w:after="100" w:afterAutospacing="1" w:line="240" w:lineRule="auto"/>
              <w:ind w:left="374"/>
              <w:contextualSpacing/>
              <w:rPr>
                <w:b/>
                <w:sz w:val="25"/>
                <w:szCs w:val="22"/>
                <w:lang w:bidi="ru-RU"/>
              </w:rPr>
            </w:pPr>
            <w:r>
              <w:rPr>
                <w:b/>
                <w:sz w:val="25"/>
                <w:szCs w:val="22"/>
                <w:lang w:bidi="ru-RU"/>
              </w:rPr>
              <w:t>-</w:t>
            </w:r>
          </w:p>
        </w:tc>
        <w:tc>
          <w:tcPr>
            <w:tcW w:w="797" w:type="dxa"/>
          </w:tcPr>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A93076">
            <w:pPr>
              <w:widowControl w:val="0"/>
              <w:spacing w:before="100" w:beforeAutospacing="1" w:after="100" w:afterAutospacing="1" w:line="240" w:lineRule="auto"/>
              <w:ind w:left="345"/>
              <w:contextualSpacing/>
              <w:rPr>
                <w:b/>
                <w:sz w:val="25"/>
                <w:szCs w:val="22"/>
                <w:lang w:bidi="ru-RU"/>
              </w:rPr>
            </w:pPr>
            <w:r>
              <w:rPr>
                <w:b/>
                <w:sz w:val="25"/>
                <w:szCs w:val="22"/>
                <w:lang w:bidi="ru-RU"/>
              </w:rPr>
              <w:t>+</w:t>
            </w:r>
          </w:p>
        </w:tc>
        <w:tc>
          <w:tcPr>
            <w:tcW w:w="797" w:type="dxa"/>
          </w:tcPr>
          <w:p w:rsidR="007E012D" w:rsidRDefault="00A93076">
            <w:pPr>
              <w:widowControl w:val="0"/>
              <w:spacing w:before="100" w:beforeAutospacing="1" w:after="100" w:afterAutospacing="1" w:line="240" w:lineRule="auto"/>
              <w:ind w:left="345"/>
              <w:contextualSpacing/>
              <w:rPr>
                <w:b/>
                <w:sz w:val="25"/>
                <w:szCs w:val="22"/>
                <w:lang w:bidi="ru-RU"/>
              </w:rPr>
            </w:pPr>
            <w:r>
              <w:rPr>
                <w:b/>
                <w:sz w:val="25"/>
                <w:szCs w:val="22"/>
                <w:lang w:bidi="ru-RU"/>
              </w:rPr>
              <w:t>+</w:t>
            </w:r>
          </w:p>
        </w:tc>
        <w:tc>
          <w:tcPr>
            <w:tcW w:w="1123" w:type="dxa"/>
          </w:tcPr>
          <w:p w:rsidR="007E012D" w:rsidRDefault="00A93076">
            <w:pPr>
              <w:widowControl w:val="0"/>
              <w:spacing w:before="100" w:beforeAutospacing="1" w:after="100" w:afterAutospacing="1" w:line="240" w:lineRule="auto"/>
              <w:ind w:left="488"/>
              <w:contextualSpacing/>
              <w:rPr>
                <w:b/>
                <w:sz w:val="25"/>
                <w:szCs w:val="22"/>
                <w:lang w:bidi="ru-RU"/>
              </w:rPr>
            </w:pPr>
            <w:r>
              <w:rPr>
                <w:b/>
                <w:sz w:val="25"/>
                <w:szCs w:val="22"/>
                <w:lang w:bidi="ru-RU"/>
              </w:rPr>
              <w:t>+</w:t>
            </w:r>
          </w:p>
        </w:tc>
      </w:tr>
      <w:tr w:rsidR="007E012D">
        <w:trPr>
          <w:trHeight w:val="862"/>
        </w:trPr>
        <w:tc>
          <w:tcPr>
            <w:tcW w:w="5471" w:type="dxa"/>
          </w:tcPr>
          <w:p w:rsidR="007E012D" w:rsidRDefault="00A93076">
            <w:pPr>
              <w:widowControl w:val="0"/>
              <w:spacing w:before="100" w:beforeAutospacing="1" w:after="100" w:afterAutospacing="1" w:line="240" w:lineRule="auto"/>
              <w:ind w:left="107"/>
              <w:contextualSpacing/>
              <w:rPr>
                <w:sz w:val="25"/>
                <w:szCs w:val="22"/>
                <w:lang w:bidi="ru-RU"/>
              </w:rPr>
            </w:pPr>
            <w:r>
              <w:rPr>
                <w:sz w:val="25"/>
                <w:szCs w:val="22"/>
                <w:lang w:bidi="ru-RU"/>
              </w:rPr>
              <w:t>3. Подготовка и проведение беседы с юными</w:t>
            </w:r>
          </w:p>
          <w:p w:rsidR="007E012D" w:rsidRDefault="00A93076">
            <w:pPr>
              <w:widowControl w:val="0"/>
              <w:spacing w:before="100" w:beforeAutospacing="1" w:after="100" w:afterAutospacing="1" w:line="240" w:lineRule="auto"/>
              <w:ind w:left="108" w:right="612" w:hanging="1"/>
              <w:contextualSpacing/>
              <w:rPr>
                <w:sz w:val="25"/>
                <w:szCs w:val="22"/>
                <w:lang w:bidi="ru-RU"/>
              </w:rPr>
            </w:pPr>
            <w:r>
              <w:rPr>
                <w:sz w:val="25"/>
                <w:szCs w:val="22"/>
                <w:lang w:bidi="ru-RU"/>
              </w:rPr>
              <w:t>спортсменками по истории художественной гимнастики</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1123"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489"/>
              <w:contextualSpacing/>
              <w:rPr>
                <w:b/>
                <w:sz w:val="25"/>
                <w:szCs w:val="22"/>
                <w:lang w:bidi="ru-RU"/>
              </w:rPr>
            </w:pPr>
            <w:r>
              <w:rPr>
                <w:b/>
                <w:sz w:val="25"/>
                <w:szCs w:val="22"/>
                <w:lang w:bidi="ru-RU"/>
              </w:rPr>
              <w:t>+</w:t>
            </w:r>
          </w:p>
        </w:tc>
      </w:tr>
      <w:tr w:rsidR="007E012D">
        <w:trPr>
          <w:trHeight w:val="575"/>
        </w:trPr>
        <w:tc>
          <w:tcPr>
            <w:tcW w:w="5471" w:type="dxa"/>
          </w:tcPr>
          <w:p w:rsidR="007E012D" w:rsidRDefault="00A93076">
            <w:pPr>
              <w:widowControl w:val="0"/>
              <w:spacing w:before="100" w:beforeAutospacing="1" w:after="100" w:afterAutospacing="1" w:line="240" w:lineRule="auto"/>
              <w:ind w:left="107"/>
              <w:contextualSpacing/>
              <w:rPr>
                <w:sz w:val="25"/>
                <w:szCs w:val="22"/>
                <w:lang w:bidi="ru-RU"/>
              </w:rPr>
            </w:pPr>
            <w:r>
              <w:rPr>
                <w:sz w:val="25"/>
                <w:szCs w:val="22"/>
                <w:lang w:bidi="ru-RU"/>
              </w:rPr>
              <w:t>4. Объяснение ошибок, оказание страховки и</w:t>
            </w:r>
          </w:p>
          <w:p w:rsidR="007E012D" w:rsidRDefault="00A93076">
            <w:pPr>
              <w:widowControl w:val="0"/>
              <w:spacing w:before="100" w:beforeAutospacing="1" w:after="100" w:afterAutospacing="1" w:line="240" w:lineRule="auto"/>
              <w:ind w:left="107"/>
              <w:contextualSpacing/>
              <w:rPr>
                <w:sz w:val="25"/>
                <w:szCs w:val="22"/>
                <w:lang w:bidi="ru-RU"/>
              </w:rPr>
            </w:pPr>
            <w:r>
              <w:rPr>
                <w:sz w:val="25"/>
                <w:szCs w:val="22"/>
                <w:lang w:bidi="ru-RU"/>
              </w:rPr>
              <w:t>помощи гимнасткам своей группы</w:t>
            </w:r>
          </w:p>
        </w:tc>
        <w:tc>
          <w:tcPr>
            <w:tcW w:w="797" w:type="dxa"/>
          </w:tcPr>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A93076">
            <w:pPr>
              <w:widowControl w:val="0"/>
              <w:spacing w:before="100" w:beforeAutospacing="1" w:after="100" w:afterAutospacing="1" w:line="240" w:lineRule="auto"/>
              <w:ind w:left="346"/>
              <w:contextualSpacing/>
              <w:rPr>
                <w:b/>
                <w:sz w:val="25"/>
                <w:szCs w:val="22"/>
                <w:lang w:bidi="ru-RU"/>
              </w:rPr>
            </w:pPr>
            <w:r>
              <w:rPr>
                <w:b/>
                <w:sz w:val="25"/>
                <w:szCs w:val="22"/>
                <w:lang w:bidi="ru-RU"/>
              </w:rPr>
              <w:t>+</w:t>
            </w:r>
          </w:p>
        </w:tc>
        <w:tc>
          <w:tcPr>
            <w:tcW w:w="797" w:type="dxa"/>
          </w:tcPr>
          <w:p w:rsidR="007E012D" w:rsidRDefault="00A93076">
            <w:pPr>
              <w:widowControl w:val="0"/>
              <w:spacing w:before="100" w:beforeAutospacing="1" w:after="100" w:afterAutospacing="1" w:line="240" w:lineRule="auto"/>
              <w:ind w:left="345"/>
              <w:contextualSpacing/>
              <w:rPr>
                <w:b/>
                <w:sz w:val="25"/>
                <w:szCs w:val="22"/>
                <w:lang w:bidi="ru-RU"/>
              </w:rPr>
            </w:pPr>
            <w:r>
              <w:rPr>
                <w:b/>
                <w:sz w:val="25"/>
                <w:szCs w:val="22"/>
                <w:lang w:bidi="ru-RU"/>
              </w:rPr>
              <w:t>+</w:t>
            </w:r>
          </w:p>
        </w:tc>
        <w:tc>
          <w:tcPr>
            <w:tcW w:w="1123" w:type="dxa"/>
          </w:tcPr>
          <w:p w:rsidR="007E012D" w:rsidRDefault="00A93076">
            <w:pPr>
              <w:widowControl w:val="0"/>
              <w:spacing w:before="100" w:beforeAutospacing="1" w:after="100" w:afterAutospacing="1" w:line="240" w:lineRule="auto"/>
              <w:ind w:left="489"/>
              <w:contextualSpacing/>
              <w:rPr>
                <w:b/>
                <w:sz w:val="25"/>
                <w:szCs w:val="22"/>
                <w:lang w:bidi="ru-RU"/>
              </w:rPr>
            </w:pPr>
            <w:r>
              <w:rPr>
                <w:b/>
                <w:sz w:val="25"/>
                <w:szCs w:val="22"/>
                <w:lang w:bidi="ru-RU"/>
              </w:rPr>
              <w:t>+</w:t>
            </w:r>
          </w:p>
        </w:tc>
      </w:tr>
      <w:tr w:rsidR="007E012D">
        <w:trPr>
          <w:trHeight w:val="862"/>
        </w:trPr>
        <w:tc>
          <w:tcPr>
            <w:tcW w:w="5471" w:type="dxa"/>
          </w:tcPr>
          <w:p w:rsidR="007E012D" w:rsidRDefault="00A93076">
            <w:pPr>
              <w:widowControl w:val="0"/>
              <w:spacing w:before="100" w:beforeAutospacing="1" w:after="100" w:afterAutospacing="1" w:line="240" w:lineRule="auto"/>
              <w:ind w:left="108" w:right="313" w:hanging="1"/>
              <w:contextualSpacing/>
              <w:rPr>
                <w:sz w:val="25"/>
                <w:szCs w:val="22"/>
                <w:lang w:bidi="ru-RU"/>
              </w:rPr>
            </w:pPr>
            <w:r>
              <w:rPr>
                <w:sz w:val="25"/>
                <w:szCs w:val="22"/>
                <w:lang w:bidi="ru-RU"/>
              </w:rPr>
              <w:t>5. Шефство над одной-двумя спортсменками- новичками. Обучение их простейшим базовым</w:t>
            </w:r>
          </w:p>
          <w:p w:rsidR="007E012D" w:rsidRDefault="00A93076">
            <w:pPr>
              <w:widowControl w:val="0"/>
              <w:spacing w:before="100" w:beforeAutospacing="1" w:after="100" w:afterAutospacing="1" w:line="240" w:lineRule="auto"/>
              <w:ind w:left="108"/>
              <w:contextualSpacing/>
              <w:rPr>
                <w:sz w:val="25"/>
                <w:szCs w:val="22"/>
                <w:lang w:bidi="ru-RU"/>
              </w:rPr>
            </w:pPr>
            <w:r>
              <w:rPr>
                <w:sz w:val="25"/>
                <w:szCs w:val="22"/>
                <w:lang w:bidi="ru-RU"/>
              </w:rPr>
              <w:t>элементам художественной гимнастики</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46"/>
              <w:contextualSpacing/>
              <w:rPr>
                <w:b/>
                <w:sz w:val="25"/>
                <w:szCs w:val="22"/>
                <w:lang w:bidi="ru-RU"/>
              </w:rPr>
            </w:pPr>
            <w:r>
              <w:rPr>
                <w:b/>
                <w:sz w:val="25"/>
                <w:szCs w:val="22"/>
                <w:lang w:bidi="ru-RU"/>
              </w:rPr>
              <w:t>+</w:t>
            </w:r>
          </w:p>
        </w:tc>
        <w:tc>
          <w:tcPr>
            <w:tcW w:w="1123"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489"/>
              <w:contextualSpacing/>
              <w:rPr>
                <w:b/>
                <w:sz w:val="25"/>
                <w:szCs w:val="22"/>
                <w:lang w:bidi="ru-RU"/>
              </w:rPr>
            </w:pPr>
            <w:r>
              <w:rPr>
                <w:b/>
                <w:sz w:val="25"/>
                <w:szCs w:val="22"/>
                <w:lang w:bidi="ru-RU"/>
              </w:rPr>
              <w:t>+</w:t>
            </w:r>
          </w:p>
        </w:tc>
      </w:tr>
      <w:tr w:rsidR="007E012D">
        <w:trPr>
          <w:trHeight w:val="862"/>
        </w:trPr>
        <w:tc>
          <w:tcPr>
            <w:tcW w:w="5471" w:type="dxa"/>
          </w:tcPr>
          <w:p w:rsidR="007E012D" w:rsidRDefault="00A93076">
            <w:pPr>
              <w:widowControl w:val="0"/>
              <w:spacing w:before="100" w:beforeAutospacing="1" w:after="100" w:afterAutospacing="1" w:line="240" w:lineRule="auto"/>
              <w:ind w:left="108" w:right="282" w:hanging="1"/>
              <w:contextualSpacing/>
              <w:rPr>
                <w:sz w:val="25"/>
                <w:szCs w:val="22"/>
                <w:lang w:bidi="ru-RU"/>
              </w:rPr>
            </w:pPr>
            <w:r>
              <w:rPr>
                <w:sz w:val="25"/>
                <w:szCs w:val="22"/>
                <w:lang w:bidi="ru-RU"/>
              </w:rPr>
              <w:t>6. Составление плана-конспекта фрагмента тренировочного занятия и самостоятельное его</w:t>
            </w:r>
          </w:p>
          <w:p w:rsidR="007E012D" w:rsidRDefault="00A93076">
            <w:pPr>
              <w:widowControl w:val="0"/>
              <w:spacing w:before="100" w:beforeAutospacing="1" w:after="100" w:afterAutospacing="1" w:line="240" w:lineRule="auto"/>
              <w:ind w:left="108"/>
              <w:contextualSpacing/>
              <w:rPr>
                <w:sz w:val="25"/>
                <w:szCs w:val="22"/>
                <w:lang w:bidi="ru-RU"/>
              </w:rPr>
            </w:pPr>
            <w:r>
              <w:rPr>
                <w:sz w:val="25"/>
                <w:szCs w:val="22"/>
                <w:lang w:bidi="ru-RU"/>
              </w:rPr>
              <w:t>проведение с юными гимнастками</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1123"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489"/>
              <w:contextualSpacing/>
              <w:rPr>
                <w:b/>
                <w:sz w:val="25"/>
                <w:szCs w:val="22"/>
                <w:lang w:bidi="ru-RU"/>
              </w:rPr>
            </w:pPr>
            <w:r>
              <w:rPr>
                <w:b/>
                <w:sz w:val="25"/>
                <w:szCs w:val="22"/>
                <w:lang w:bidi="ru-RU"/>
              </w:rPr>
              <w:t>+</w:t>
            </w:r>
          </w:p>
        </w:tc>
      </w:tr>
      <w:tr w:rsidR="007E012D">
        <w:trPr>
          <w:trHeight w:val="862"/>
        </w:trPr>
        <w:tc>
          <w:tcPr>
            <w:tcW w:w="5471" w:type="dxa"/>
          </w:tcPr>
          <w:p w:rsidR="007E012D" w:rsidRDefault="00A93076">
            <w:pPr>
              <w:widowControl w:val="0"/>
              <w:spacing w:before="100" w:beforeAutospacing="1" w:after="100" w:afterAutospacing="1" w:line="240" w:lineRule="auto"/>
              <w:ind w:left="107" w:right="1311"/>
              <w:contextualSpacing/>
              <w:rPr>
                <w:sz w:val="25"/>
                <w:szCs w:val="22"/>
                <w:lang w:bidi="ru-RU"/>
              </w:rPr>
            </w:pPr>
            <w:r>
              <w:rPr>
                <w:sz w:val="25"/>
                <w:szCs w:val="22"/>
                <w:lang w:bidi="ru-RU"/>
              </w:rPr>
              <w:t>7. Самостоятельная работа в качестве инструктора или стажера-тренера по</w:t>
            </w:r>
          </w:p>
          <w:p w:rsidR="007E012D" w:rsidRDefault="00A93076">
            <w:pPr>
              <w:widowControl w:val="0"/>
              <w:spacing w:before="100" w:beforeAutospacing="1" w:after="100" w:afterAutospacing="1" w:line="240" w:lineRule="auto"/>
              <w:ind w:left="107"/>
              <w:contextualSpacing/>
              <w:rPr>
                <w:sz w:val="25"/>
                <w:szCs w:val="22"/>
                <w:lang w:bidi="ru-RU"/>
              </w:rPr>
            </w:pPr>
            <w:r>
              <w:rPr>
                <w:sz w:val="25"/>
                <w:szCs w:val="22"/>
                <w:lang w:bidi="ru-RU"/>
              </w:rPr>
              <w:t>художественной гимнастике</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797"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375"/>
              <w:contextualSpacing/>
              <w:rPr>
                <w:b/>
                <w:sz w:val="25"/>
                <w:szCs w:val="22"/>
                <w:lang w:bidi="ru-RU"/>
              </w:rPr>
            </w:pPr>
            <w:r>
              <w:rPr>
                <w:b/>
                <w:sz w:val="25"/>
                <w:szCs w:val="22"/>
                <w:lang w:bidi="ru-RU"/>
              </w:rPr>
              <w:t>-</w:t>
            </w:r>
          </w:p>
        </w:tc>
        <w:tc>
          <w:tcPr>
            <w:tcW w:w="1123" w:type="dxa"/>
          </w:tcPr>
          <w:p w:rsidR="007E012D" w:rsidRDefault="007E012D">
            <w:pPr>
              <w:widowControl w:val="0"/>
              <w:spacing w:before="100" w:beforeAutospacing="1" w:after="100" w:afterAutospacing="1" w:line="240" w:lineRule="auto"/>
              <w:contextualSpacing/>
              <w:rPr>
                <w:b/>
                <w:szCs w:val="22"/>
                <w:lang w:bidi="ru-RU"/>
              </w:rPr>
            </w:pPr>
          </w:p>
          <w:p w:rsidR="007E012D" w:rsidRDefault="00A93076">
            <w:pPr>
              <w:widowControl w:val="0"/>
              <w:spacing w:before="100" w:beforeAutospacing="1" w:after="100" w:afterAutospacing="1" w:line="240" w:lineRule="auto"/>
              <w:ind w:left="489"/>
              <w:contextualSpacing/>
              <w:rPr>
                <w:b/>
                <w:sz w:val="25"/>
                <w:szCs w:val="22"/>
                <w:lang w:bidi="ru-RU"/>
              </w:rPr>
            </w:pPr>
            <w:r>
              <w:rPr>
                <w:b/>
                <w:sz w:val="25"/>
                <w:szCs w:val="22"/>
                <w:lang w:bidi="ru-RU"/>
              </w:rPr>
              <w:t>+</w:t>
            </w:r>
          </w:p>
        </w:tc>
      </w:tr>
    </w:tbl>
    <w:p w:rsidR="007E012D" w:rsidRDefault="007E012D">
      <w:pPr>
        <w:spacing w:before="100" w:beforeAutospacing="1" w:after="100" w:afterAutospacing="1" w:line="240" w:lineRule="auto"/>
        <w:contextualSpacing/>
        <w:rPr>
          <w:sz w:val="25"/>
        </w:rPr>
        <w:sectPr w:rsidR="007E012D">
          <w:pgSz w:w="11910" w:h="16840"/>
          <w:pgMar w:top="1060" w:right="940" w:bottom="720" w:left="940" w:header="0" w:footer="522" w:gutter="0"/>
          <w:cols w:space="720"/>
          <w:docGrid w:linePitch="360"/>
        </w:sectPr>
      </w:pPr>
    </w:p>
    <w:p w:rsidR="007E012D" w:rsidRDefault="00A93076">
      <w:pPr>
        <w:widowControl w:val="0"/>
        <w:spacing w:before="100" w:beforeAutospacing="1" w:after="100" w:afterAutospacing="1" w:line="240" w:lineRule="auto"/>
        <w:ind w:left="194" w:right="189" w:firstLine="789"/>
        <w:contextualSpacing/>
        <w:jc w:val="both"/>
        <w:rPr>
          <w:b/>
          <w:sz w:val="28"/>
          <w:szCs w:val="28"/>
          <w:lang w:bidi="ru-RU"/>
        </w:rPr>
      </w:pPr>
      <w:r>
        <w:rPr>
          <w:sz w:val="28"/>
          <w:szCs w:val="28"/>
          <w:lang w:bidi="ru-RU"/>
        </w:rPr>
        <w:lastRenderedPageBreak/>
        <w:t xml:space="preserve">Судейские навыки приобретаются путем изучения правил соревнований по художественной гимнастике, привлечения спортсменок к непосредственному выполнению судейских обязанностей в своей и других группах, ведению протоколов соревнований </w:t>
      </w:r>
      <w:r>
        <w:rPr>
          <w:b/>
          <w:sz w:val="28"/>
          <w:szCs w:val="28"/>
          <w:lang w:bidi="ru-RU"/>
        </w:rPr>
        <w:t>(</w:t>
      </w:r>
      <w:r>
        <w:rPr>
          <w:b/>
          <w:bCs/>
          <w:spacing w:val="3"/>
          <w:sz w:val="26"/>
          <w:szCs w:val="26"/>
        </w:rPr>
        <w:t>Таблица №</w:t>
      </w:r>
      <w:r>
        <w:rPr>
          <w:b/>
          <w:bCs/>
          <w:sz w:val="28"/>
          <w:szCs w:val="28"/>
          <w:lang w:bidi="ru-RU"/>
        </w:rPr>
        <w:t xml:space="preserve"> 3.4.8</w:t>
      </w:r>
      <w:r>
        <w:rPr>
          <w:b/>
          <w:sz w:val="28"/>
          <w:szCs w:val="28"/>
          <w:lang w:bidi="ru-RU"/>
        </w:rPr>
        <w:t>).</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Гимнастки должны принимать участие в судействе соревнований в организациях спортивной подготовки в роли главного судьи, заместителя главного судьи, секретаря; в городских соревнованиях в роли судьи, секретаря.</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Для гимнасток этапа спортивного совершенствования итоговым результатом является выполнение требований на присвоение звания инструктора по спорту и судьи по спорту. Судейская категория присваивается после прохождения судейского семинара и сдачи экзамена.</w:t>
      </w:r>
    </w:p>
    <w:p w:rsidR="007E012D" w:rsidRDefault="00A93076">
      <w:pPr>
        <w:widowControl w:val="0"/>
        <w:spacing w:before="100" w:beforeAutospacing="1" w:after="100" w:afterAutospacing="1" w:line="240" w:lineRule="auto"/>
        <w:ind w:left="7795" w:right="164"/>
        <w:contextualSpacing/>
        <w:jc w:val="center"/>
        <w:outlineLvl w:val="2"/>
        <w:rPr>
          <w:b/>
          <w:bCs/>
          <w:sz w:val="28"/>
          <w:szCs w:val="28"/>
          <w:lang w:bidi="ru-RU"/>
        </w:rPr>
      </w:pPr>
      <w:r>
        <w:rPr>
          <w:b/>
          <w:bCs/>
          <w:spacing w:val="3"/>
          <w:sz w:val="26"/>
          <w:szCs w:val="26"/>
        </w:rPr>
        <w:t>Таблица №</w:t>
      </w:r>
      <w:r>
        <w:rPr>
          <w:b/>
          <w:bCs/>
          <w:sz w:val="28"/>
          <w:szCs w:val="28"/>
          <w:lang w:bidi="ru-RU"/>
        </w:rPr>
        <w:t xml:space="preserve"> 3.4.8</w:t>
      </w:r>
    </w:p>
    <w:p w:rsidR="007E012D" w:rsidRDefault="00A93076">
      <w:pPr>
        <w:widowControl w:val="0"/>
        <w:spacing w:before="100" w:beforeAutospacing="1" w:after="100" w:afterAutospacing="1" w:line="240" w:lineRule="auto"/>
        <w:ind w:left="164" w:right="164"/>
        <w:contextualSpacing/>
        <w:jc w:val="center"/>
        <w:rPr>
          <w:b/>
          <w:sz w:val="28"/>
          <w:szCs w:val="22"/>
          <w:lang w:bidi="ru-RU"/>
        </w:rPr>
      </w:pPr>
      <w:r>
        <w:rPr>
          <w:b/>
          <w:sz w:val="28"/>
          <w:szCs w:val="22"/>
          <w:lang w:bidi="ru-RU"/>
        </w:rPr>
        <w:t>Примерное содержание подготовки судей по спорту</w:t>
      </w:r>
    </w:p>
    <w:p w:rsidR="007E012D" w:rsidRDefault="007E012D">
      <w:pPr>
        <w:widowControl w:val="0"/>
        <w:spacing w:before="100" w:beforeAutospacing="1" w:after="100" w:afterAutospacing="1" w:line="240" w:lineRule="auto"/>
        <w:contextualSpacing/>
        <w:rPr>
          <w:b/>
          <w:szCs w:val="28"/>
          <w:lang w:bidi="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92"/>
        <w:gridCol w:w="769"/>
        <w:gridCol w:w="744"/>
        <w:gridCol w:w="744"/>
        <w:gridCol w:w="745"/>
        <w:gridCol w:w="1487"/>
      </w:tblGrid>
      <w:tr w:rsidR="007E012D">
        <w:trPr>
          <w:trHeight w:val="352"/>
        </w:trPr>
        <w:tc>
          <w:tcPr>
            <w:tcW w:w="5292" w:type="dxa"/>
            <w:vMerge w:val="restart"/>
          </w:tcPr>
          <w:p w:rsidR="007E012D" w:rsidRDefault="007E012D">
            <w:pPr>
              <w:widowControl w:val="0"/>
              <w:spacing w:before="100" w:beforeAutospacing="1" w:after="100" w:afterAutospacing="1" w:line="240" w:lineRule="auto"/>
              <w:contextualSpacing/>
              <w:rPr>
                <w:b/>
                <w:sz w:val="27"/>
                <w:szCs w:val="22"/>
                <w:lang w:bidi="ru-RU"/>
              </w:rPr>
            </w:pPr>
          </w:p>
          <w:p w:rsidR="007E012D" w:rsidRDefault="00A93076">
            <w:pPr>
              <w:widowControl w:val="0"/>
              <w:spacing w:before="100" w:beforeAutospacing="1" w:after="100" w:afterAutospacing="1" w:line="240" w:lineRule="auto"/>
              <w:ind w:left="922"/>
              <w:contextualSpacing/>
              <w:rPr>
                <w:b/>
                <w:szCs w:val="22"/>
                <w:lang w:bidi="ru-RU"/>
              </w:rPr>
            </w:pPr>
            <w:r>
              <w:rPr>
                <w:b/>
                <w:szCs w:val="22"/>
                <w:lang w:bidi="ru-RU"/>
              </w:rPr>
              <w:t>Тематика и содержание работы</w:t>
            </w:r>
          </w:p>
        </w:tc>
        <w:tc>
          <w:tcPr>
            <w:tcW w:w="3002" w:type="dxa"/>
            <w:gridSpan w:val="4"/>
          </w:tcPr>
          <w:p w:rsidR="007E012D" w:rsidRDefault="00A93076">
            <w:pPr>
              <w:widowControl w:val="0"/>
              <w:spacing w:before="100" w:beforeAutospacing="1" w:after="100" w:afterAutospacing="1" w:line="240" w:lineRule="auto"/>
              <w:ind w:left="184"/>
              <w:contextualSpacing/>
              <w:rPr>
                <w:b/>
                <w:szCs w:val="22"/>
                <w:lang w:bidi="ru-RU"/>
              </w:rPr>
            </w:pPr>
            <w:r>
              <w:rPr>
                <w:b/>
                <w:szCs w:val="22"/>
                <w:lang w:bidi="ru-RU"/>
              </w:rPr>
              <w:t>Тренировочные группы</w:t>
            </w:r>
          </w:p>
        </w:tc>
        <w:tc>
          <w:tcPr>
            <w:tcW w:w="1487" w:type="dxa"/>
            <w:vMerge w:val="restart"/>
          </w:tcPr>
          <w:p w:rsidR="007E012D" w:rsidRDefault="00A93076">
            <w:pPr>
              <w:widowControl w:val="0"/>
              <w:spacing w:before="100" w:beforeAutospacing="1" w:after="100" w:afterAutospacing="1" w:line="240" w:lineRule="auto"/>
              <w:ind w:left="308" w:right="298"/>
              <w:contextualSpacing/>
              <w:jc w:val="center"/>
              <w:rPr>
                <w:b/>
                <w:szCs w:val="22"/>
                <w:lang w:bidi="ru-RU"/>
              </w:rPr>
            </w:pPr>
            <w:r>
              <w:rPr>
                <w:b/>
                <w:szCs w:val="22"/>
                <w:lang w:bidi="ru-RU"/>
              </w:rPr>
              <w:t>Группы СС</w:t>
            </w:r>
          </w:p>
          <w:p w:rsidR="007E012D" w:rsidRDefault="00A93076">
            <w:pPr>
              <w:widowControl w:val="0"/>
              <w:spacing w:before="100" w:beforeAutospacing="1" w:after="100" w:afterAutospacing="1" w:line="240" w:lineRule="auto"/>
              <w:ind w:left="111" w:right="103"/>
              <w:contextualSpacing/>
              <w:jc w:val="center"/>
              <w:rPr>
                <w:b/>
                <w:szCs w:val="22"/>
                <w:lang w:bidi="ru-RU"/>
              </w:rPr>
            </w:pPr>
            <w:r>
              <w:rPr>
                <w:b/>
                <w:szCs w:val="22"/>
                <w:lang w:bidi="ru-RU"/>
              </w:rPr>
              <w:t>мастерства</w:t>
            </w:r>
          </w:p>
        </w:tc>
      </w:tr>
      <w:tr w:rsidR="007E012D">
        <w:trPr>
          <w:trHeight w:val="551"/>
        </w:trPr>
        <w:tc>
          <w:tcPr>
            <w:tcW w:w="5292"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c>
          <w:tcPr>
            <w:tcW w:w="769" w:type="dxa"/>
          </w:tcPr>
          <w:p w:rsidR="007E012D" w:rsidRDefault="00A93076">
            <w:pPr>
              <w:widowControl w:val="0"/>
              <w:spacing w:before="100" w:beforeAutospacing="1" w:after="100" w:afterAutospacing="1" w:line="240" w:lineRule="auto"/>
              <w:ind w:left="10" w:right="-15"/>
              <w:contextualSpacing/>
              <w:jc w:val="center"/>
              <w:rPr>
                <w:b/>
                <w:szCs w:val="22"/>
                <w:lang w:bidi="ru-RU"/>
              </w:rPr>
            </w:pPr>
            <w:r>
              <w:rPr>
                <w:b/>
                <w:szCs w:val="22"/>
                <w:lang w:bidi="ru-RU"/>
              </w:rPr>
              <w:t>1-йгод</w:t>
            </w:r>
          </w:p>
        </w:tc>
        <w:tc>
          <w:tcPr>
            <w:tcW w:w="744" w:type="dxa"/>
          </w:tcPr>
          <w:p w:rsidR="007E012D" w:rsidRDefault="00A93076">
            <w:pPr>
              <w:widowControl w:val="0"/>
              <w:spacing w:before="100" w:beforeAutospacing="1" w:after="100" w:afterAutospacing="1" w:line="240" w:lineRule="auto"/>
              <w:ind w:left="196" w:right="167" w:firstLine="6"/>
              <w:contextualSpacing/>
              <w:rPr>
                <w:b/>
                <w:szCs w:val="22"/>
                <w:lang w:bidi="ru-RU"/>
              </w:rPr>
            </w:pPr>
            <w:r>
              <w:rPr>
                <w:b/>
                <w:szCs w:val="22"/>
                <w:lang w:bidi="ru-RU"/>
              </w:rPr>
              <w:t>2-й год</w:t>
            </w:r>
          </w:p>
        </w:tc>
        <w:tc>
          <w:tcPr>
            <w:tcW w:w="744" w:type="dxa"/>
          </w:tcPr>
          <w:p w:rsidR="007E012D" w:rsidRDefault="00A93076">
            <w:pPr>
              <w:widowControl w:val="0"/>
              <w:spacing w:before="100" w:beforeAutospacing="1" w:after="100" w:afterAutospacing="1" w:line="240" w:lineRule="auto"/>
              <w:ind w:left="196" w:right="167" w:firstLine="6"/>
              <w:contextualSpacing/>
              <w:rPr>
                <w:b/>
                <w:szCs w:val="22"/>
                <w:lang w:bidi="ru-RU"/>
              </w:rPr>
            </w:pPr>
            <w:r>
              <w:rPr>
                <w:b/>
                <w:szCs w:val="22"/>
                <w:lang w:bidi="ru-RU"/>
              </w:rPr>
              <w:t>3-й год</w:t>
            </w:r>
          </w:p>
        </w:tc>
        <w:tc>
          <w:tcPr>
            <w:tcW w:w="745" w:type="dxa"/>
          </w:tcPr>
          <w:p w:rsidR="007E012D" w:rsidRDefault="00A93076">
            <w:pPr>
              <w:widowControl w:val="0"/>
              <w:spacing w:before="100" w:beforeAutospacing="1" w:after="100" w:afterAutospacing="1" w:line="240" w:lineRule="auto"/>
              <w:ind w:left="103"/>
              <w:contextualSpacing/>
              <w:rPr>
                <w:b/>
                <w:szCs w:val="22"/>
                <w:lang w:bidi="ru-RU"/>
              </w:rPr>
            </w:pPr>
            <w:r>
              <w:rPr>
                <w:b/>
                <w:szCs w:val="22"/>
                <w:lang w:bidi="ru-RU"/>
              </w:rPr>
              <w:t>4-5-й</w:t>
            </w:r>
          </w:p>
          <w:p w:rsidR="007E012D" w:rsidRDefault="00A93076">
            <w:pPr>
              <w:widowControl w:val="0"/>
              <w:spacing w:before="100" w:beforeAutospacing="1" w:after="100" w:afterAutospacing="1" w:line="240" w:lineRule="auto"/>
              <w:ind w:left="197"/>
              <w:contextualSpacing/>
              <w:rPr>
                <w:b/>
                <w:szCs w:val="22"/>
                <w:lang w:bidi="ru-RU"/>
              </w:rPr>
            </w:pPr>
            <w:r>
              <w:rPr>
                <w:b/>
                <w:szCs w:val="22"/>
                <w:lang w:bidi="ru-RU"/>
              </w:rPr>
              <w:t>год</w:t>
            </w:r>
          </w:p>
        </w:tc>
        <w:tc>
          <w:tcPr>
            <w:tcW w:w="1487" w:type="dxa"/>
            <w:vMerge/>
            <w:tcBorders>
              <w:top w:val="none" w:sz="4" w:space="0" w:color="000000"/>
            </w:tcBorders>
          </w:tcPr>
          <w:p w:rsidR="007E012D" w:rsidRDefault="007E012D">
            <w:pPr>
              <w:widowControl w:val="0"/>
              <w:spacing w:before="100" w:beforeAutospacing="1" w:after="100" w:afterAutospacing="1" w:line="240" w:lineRule="auto"/>
              <w:contextualSpacing/>
              <w:rPr>
                <w:sz w:val="2"/>
                <w:szCs w:val="2"/>
                <w:lang w:bidi="ru-RU"/>
              </w:rPr>
            </w:pPr>
          </w:p>
        </w:tc>
      </w:tr>
      <w:tr w:rsidR="007E012D">
        <w:trPr>
          <w:trHeight w:val="549"/>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1. Понятие о системе оценки гимнастических</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упражнений</w:t>
            </w:r>
          </w:p>
        </w:tc>
        <w:tc>
          <w:tcPr>
            <w:tcW w:w="769"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w:t>
            </w: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5" w:type="dxa"/>
          </w:tcPr>
          <w:p w:rsidR="007E012D" w:rsidRDefault="007E012D">
            <w:pPr>
              <w:widowControl w:val="0"/>
              <w:spacing w:before="100" w:beforeAutospacing="1" w:after="100" w:afterAutospacing="1" w:line="240" w:lineRule="auto"/>
              <w:contextualSpacing/>
              <w:rPr>
                <w:szCs w:val="22"/>
                <w:lang w:bidi="ru-RU"/>
              </w:rPr>
            </w:pPr>
          </w:p>
        </w:tc>
        <w:tc>
          <w:tcPr>
            <w:tcW w:w="1487" w:type="dxa"/>
          </w:tcPr>
          <w:p w:rsidR="007E012D" w:rsidRDefault="007E012D">
            <w:pPr>
              <w:widowControl w:val="0"/>
              <w:spacing w:before="100" w:beforeAutospacing="1" w:after="100" w:afterAutospacing="1" w:line="240" w:lineRule="auto"/>
              <w:contextualSpacing/>
              <w:rPr>
                <w:szCs w:val="22"/>
                <w:lang w:bidi="ru-RU"/>
              </w:rPr>
            </w:pPr>
          </w:p>
        </w:tc>
      </w:tr>
      <w:tr w:rsidR="007E012D">
        <w:trPr>
          <w:trHeight w:val="551"/>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2. Оценка выполнения отдельных упражнений в</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своем отделении</w:t>
            </w:r>
          </w:p>
        </w:tc>
        <w:tc>
          <w:tcPr>
            <w:tcW w:w="769"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w:t>
            </w:r>
          </w:p>
        </w:tc>
        <w:tc>
          <w:tcPr>
            <w:tcW w:w="744" w:type="dxa"/>
          </w:tcPr>
          <w:p w:rsidR="007E012D" w:rsidRDefault="00A93076">
            <w:pPr>
              <w:widowControl w:val="0"/>
              <w:spacing w:before="100" w:beforeAutospacing="1" w:after="100" w:afterAutospacing="1" w:line="240" w:lineRule="auto"/>
              <w:ind w:right="291"/>
              <w:contextualSpacing/>
              <w:jc w:val="right"/>
              <w:rPr>
                <w:b/>
                <w:szCs w:val="22"/>
                <w:lang w:bidi="ru-RU"/>
              </w:rPr>
            </w:pPr>
            <w:r>
              <w:rPr>
                <w:b/>
                <w:szCs w:val="22"/>
                <w:lang w:bidi="ru-RU"/>
              </w:rPr>
              <w:t>+</w:t>
            </w:r>
          </w:p>
        </w:tc>
        <w:tc>
          <w:tcPr>
            <w:tcW w:w="744"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w:t>
            </w:r>
          </w:p>
        </w:tc>
        <w:tc>
          <w:tcPr>
            <w:tcW w:w="745" w:type="dxa"/>
          </w:tcPr>
          <w:p w:rsidR="007E012D" w:rsidRDefault="00A93076">
            <w:pPr>
              <w:widowControl w:val="0"/>
              <w:spacing w:before="100" w:beforeAutospacing="1" w:after="100" w:afterAutospacing="1" w:line="240" w:lineRule="auto"/>
              <w:ind w:left="305"/>
              <w:contextualSpacing/>
              <w:rPr>
                <w:b/>
                <w:szCs w:val="22"/>
                <w:lang w:bidi="ru-RU"/>
              </w:rPr>
            </w:pPr>
            <w:r>
              <w:rPr>
                <w:b/>
                <w:szCs w:val="22"/>
                <w:lang w:bidi="ru-RU"/>
              </w:rPr>
              <w:t>+</w:t>
            </w:r>
          </w:p>
        </w:tc>
        <w:tc>
          <w:tcPr>
            <w:tcW w:w="1487" w:type="dxa"/>
          </w:tcPr>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r w:rsidR="007E012D">
        <w:trPr>
          <w:trHeight w:val="276"/>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3. Классификация ошибок</w:t>
            </w:r>
          </w:p>
        </w:tc>
        <w:tc>
          <w:tcPr>
            <w:tcW w:w="769"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w:t>
            </w:r>
          </w:p>
        </w:tc>
        <w:tc>
          <w:tcPr>
            <w:tcW w:w="744" w:type="dxa"/>
          </w:tcPr>
          <w:p w:rsidR="007E012D" w:rsidRDefault="00A93076">
            <w:pPr>
              <w:widowControl w:val="0"/>
              <w:spacing w:before="100" w:beforeAutospacing="1" w:after="100" w:afterAutospacing="1" w:line="240" w:lineRule="auto"/>
              <w:ind w:right="291"/>
              <w:contextualSpacing/>
              <w:jc w:val="right"/>
              <w:rPr>
                <w:b/>
                <w:szCs w:val="22"/>
                <w:lang w:bidi="ru-RU"/>
              </w:rPr>
            </w:pPr>
            <w:r>
              <w:rPr>
                <w:b/>
                <w:szCs w:val="22"/>
                <w:lang w:bidi="ru-RU"/>
              </w:rPr>
              <w:t>+</w:t>
            </w:r>
          </w:p>
        </w:tc>
        <w:tc>
          <w:tcPr>
            <w:tcW w:w="744" w:type="dxa"/>
          </w:tcPr>
          <w:p w:rsidR="007E012D" w:rsidRDefault="007E012D">
            <w:pPr>
              <w:widowControl w:val="0"/>
              <w:spacing w:before="100" w:beforeAutospacing="1" w:after="100" w:afterAutospacing="1" w:line="240" w:lineRule="auto"/>
              <w:contextualSpacing/>
              <w:rPr>
                <w:sz w:val="20"/>
                <w:szCs w:val="22"/>
                <w:lang w:bidi="ru-RU"/>
              </w:rPr>
            </w:pPr>
          </w:p>
        </w:tc>
        <w:tc>
          <w:tcPr>
            <w:tcW w:w="745" w:type="dxa"/>
          </w:tcPr>
          <w:p w:rsidR="007E012D" w:rsidRDefault="007E012D">
            <w:pPr>
              <w:widowControl w:val="0"/>
              <w:spacing w:before="100" w:beforeAutospacing="1" w:after="100" w:afterAutospacing="1" w:line="240" w:lineRule="auto"/>
              <w:contextualSpacing/>
              <w:rPr>
                <w:sz w:val="20"/>
                <w:szCs w:val="22"/>
                <w:lang w:bidi="ru-RU"/>
              </w:rPr>
            </w:pPr>
          </w:p>
        </w:tc>
        <w:tc>
          <w:tcPr>
            <w:tcW w:w="1487" w:type="dxa"/>
          </w:tcPr>
          <w:p w:rsidR="007E012D" w:rsidRDefault="007E012D">
            <w:pPr>
              <w:widowControl w:val="0"/>
              <w:spacing w:before="100" w:beforeAutospacing="1" w:after="100" w:afterAutospacing="1" w:line="240" w:lineRule="auto"/>
              <w:contextualSpacing/>
              <w:rPr>
                <w:sz w:val="20"/>
                <w:szCs w:val="22"/>
                <w:lang w:bidi="ru-RU"/>
              </w:rPr>
            </w:pPr>
          </w:p>
        </w:tc>
      </w:tr>
      <w:tr w:rsidR="007E012D">
        <w:trPr>
          <w:trHeight w:val="1103"/>
        </w:trPr>
        <w:tc>
          <w:tcPr>
            <w:tcW w:w="5292" w:type="dxa"/>
          </w:tcPr>
          <w:p w:rsidR="007E012D" w:rsidRDefault="00A93076">
            <w:pPr>
              <w:widowControl w:val="0"/>
              <w:spacing w:before="100" w:beforeAutospacing="1" w:after="100" w:afterAutospacing="1" w:line="240" w:lineRule="auto"/>
              <w:ind w:left="107" w:right="204"/>
              <w:contextualSpacing/>
              <w:rPr>
                <w:szCs w:val="22"/>
                <w:lang w:bidi="ru-RU"/>
              </w:rPr>
            </w:pPr>
            <w:r>
              <w:rPr>
                <w:szCs w:val="22"/>
                <w:lang w:bidi="ru-RU"/>
              </w:rPr>
              <w:t>4. Общие положения о гимнастических соревнованиях (виды соревнований, программа, участники соревнований, правила поведения,</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взыскания)</w:t>
            </w:r>
          </w:p>
        </w:tc>
        <w:tc>
          <w:tcPr>
            <w:tcW w:w="769"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w:t>
            </w:r>
          </w:p>
        </w:tc>
        <w:tc>
          <w:tcPr>
            <w:tcW w:w="744"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right="291"/>
              <w:contextualSpacing/>
              <w:jc w:val="right"/>
              <w:rPr>
                <w:b/>
                <w:szCs w:val="22"/>
                <w:lang w:bidi="ru-RU"/>
              </w:rPr>
            </w:pPr>
            <w:r>
              <w:rPr>
                <w:b/>
                <w:szCs w:val="22"/>
                <w:lang w:bidi="ru-RU"/>
              </w:rPr>
              <w:t>+</w:t>
            </w:r>
          </w:p>
        </w:tc>
        <w:tc>
          <w:tcPr>
            <w:tcW w:w="744"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w:t>
            </w:r>
          </w:p>
        </w:tc>
        <w:tc>
          <w:tcPr>
            <w:tcW w:w="745"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305"/>
              <w:contextualSpacing/>
              <w:rPr>
                <w:b/>
                <w:szCs w:val="22"/>
                <w:lang w:bidi="ru-RU"/>
              </w:rPr>
            </w:pPr>
            <w:r>
              <w:rPr>
                <w:b/>
                <w:szCs w:val="22"/>
                <w:lang w:bidi="ru-RU"/>
              </w:rPr>
              <w:t>+</w:t>
            </w:r>
          </w:p>
        </w:tc>
        <w:tc>
          <w:tcPr>
            <w:tcW w:w="148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r w:rsidR="007E012D">
        <w:trPr>
          <w:trHeight w:val="551"/>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5. Судейская коллегия, роль главного судьи, его</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заместителей, секретаря и бригады судей</w:t>
            </w:r>
          </w:p>
        </w:tc>
        <w:tc>
          <w:tcPr>
            <w:tcW w:w="769"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A93076">
            <w:pPr>
              <w:widowControl w:val="0"/>
              <w:spacing w:before="100" w:beforeAutospacing="1" w:after="100" w:afterAutospacing="1" w:line="240" w:lineRule="auto"/>
              <w:ind w:right="291"/>
              <w:contextualSpacing/>
              <w:jc w:val="right"/>
              <w:rPr>
                <w:b/>
                <w:szCs w:val="22"/>
                <w:lang w:bidi="ru-RU"/>
              </w:rPr>
            </w:pPr>
            <w:r>
              <w:rPr>
                <w:b/>
                <w:szCs w:val="22"/>
                <w:lang w:bidi="ru-RU"/>
              </w:rPr>
              <w:t>+</w:t>
            </w:r>
          </w:p>
        </w:tc>
        <w:tc>
          <w:tcPr>
            <w:tcW w:w="744" w:type="dxa"/>
          </w:tcPr>
          <w:p w:rsidR="007E012D" w:rsidRDefault="00A93076">
            <w:pPr>
              <w:widowControl w:val="0"/>
              <w:spacing w:before="100" w:beforeAutospacing="1" w:after="100" w:afterAutospacing="1" w:line="240" w:lineRule="auto"/>
              <w:ind w:left="10"/>
              <w:contextualSpacing/>
              <w:jc w:val="center"/>
              <w:rPr>
                <w:b/>
                <w:szCs w:val="22"/>
                <w:lang w:bidi="ru-RU"/>
              </w:rPr>
            </w:pPr>
            <w:r>
              <w:rPr>
                <w:b/>
                <w:szCs w:val="22"/>
                <w:lang w:bidi="ru-RU"/>
              </w:rPr>
              <w:t>+</w:t>
            </w:r>
          </w:p>
        </w:tc>
        <w:tc>
          <w:tcPr>
            <w:tcW w:w="745" w:type="dxa"/>
          </w:tcPr>
          <w:p w:rsidR="007E012D" w:rsidRDefault="00A93076">
            <w:pPr>
              <w:widowControl w:val="0"/>
              <w:spacing w:before="100" w:beforeAutospacing="1" w:after="100" w:afterAutospacing="1" w:line="240" w:lineRule="auto"/>
              <w:ind w:left="304"/>
              <w:contextualSpacing/>
              <w:rPr>
                <w:b/>
                <w:szCs w:val="22"/>
                <w:lang w:bidi="ru-RU"/>
              </w:rPr>
            </w:pPr>
            <w:r>
              <w:rPr>
                <w:b/>
                <w:szCs w:val="22"/>
                <w:lang w:bidi="ru-RU"/>
              </w:rPr>
              <w:t>+</w:t>
            </w:r>
          </w:p>
        </w:tc>
        <w:tc>
          <w:tcPr>
            <w:tcW w:w="1487" w:type="dxa"/>
          </w:tcPr>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r w:rsidR="007E012D">
        <w:trPr>
          <w:trHeight w:val="340"/>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6. Классификация ошибок и сбавки</w:t>
            </w:r>
          </w:p>
        </w:tc>
        <w:tc>
          <w:tcPr>
            <w:tcW w:w="769"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w:t>
            </w:r>
          </w:p>
        </w:tc>
        <w:tc>
          <w:tcPr>
            <w:tcW w:w="745" w:type="dxa"/>
          </w:tcPr>
          <w:p w:rsidR="007E012D" w:rsidRDefault="00A93076">
            <w:pPr>
              <w:widowControl w:val="0"/>
              <w:spacing w:before="100" w:beforeAutospacing="1" w:after="100" w:afterAutospacing="1" w:line="240" w:lineRule="auto"/>
              <w:ind w:left="304"/>
              <w:contextualSpacing/>
              <w:rPr>
                <w:b/>
                <w:szCs w:val="22"/>
                <w:lang w:bidi="ru-RU"/>
              </w:rPr>
            </w:pPr>
            <w:r>
              <w:rPr>
                <w:b/>
                <w:szCs w:val="22"/>
                <w:lang w:bidi="ru-RU"/>
              </w:rPr>
              <w:t>+</w:t>
            </w:r>
          </w:p>
        </w:tc>
        <w:tc>
          <w:tcPr>
            <w:tcW w:w="1487" w:type="dxa"/>
          </w:tcPr>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r w:rsidR="007E012D">
        <w:trPr>
          <w:trHeight w:val="340"/>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7. Судейские бригады, группы судей</w:t>
            </w:r>
          </w:p>
        </w:tc>
        <w:tc>
          <w:tcPr>
            <w:tcW w:w="769"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5" w:type="dxa"/>
          </w:tcPr>
          <w:p w:rsidR="007E012D" w:rsidRDefault="00A93076">
            <w:pPr>
              <w:widowControl w:val="0"/>
              <w:spacing w:before="100" w:beforeAutospacing="1" w:after="100" w:afterAutospacing="1" w:line="240" w:lineRule="auto"/>
              <w:ind w:left="304"/>
              <w:contextualSpacing/>
              <w:rPr>
                <w:b/>
                <w:szCs w:val="22"/>
                <w:lang w:bidi="ru-RU"/>
              </w:rPr>
            </w:pPr>
            <w:r>
              <w:rPr>
                <w:b/>
                <w:szCs w:val="22"/>
                <w:lang w:bidi="ru-RU"/>
              </w:rPr>
              <w:t>+</w:t>
            </w:r>
          </w:p>
        </w:tc>
        <w:tc>
          <w:tcPr>
            <w:tcW w:w="1487" w:type="dxa"/>
          </w:tcPr>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r w:rsidR="007E012D">
        <w:trPr>
          <w:trHeight w:val="339"/>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8. Судейство соревнований по СФП</w:t>
            </w:r>
          </w:p>
        </w:tc>
        <w:tc>
          <w:tcPr>
            <w:tcW w:w="769"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A93076">
            <w:pPr>
              <w:widowControl w:val="0"/>
              <w:spacing w:before="100" w:beforeAutospacing="1" w:after="100" w:afterAutospacing="1" w:line="240" w:lineRule="auto"/>
              <w:ind w:left="9"/>
              <w:contextualSpacing/>
              <w:jc w:val="center"/>
              <w:rPr>
                <w:b/>
                <w:szCs w:val="22"/>
                <w:lang w:bidi="ru-RU"/>
              </w:rPr>
            </w:pPr>
            <w:r>
              <w:rPr>
                <w:b/>
                <w:szCs w:val="22"/>
                <w:lang w:bidi="ru-RU"/>
              </w:rPr>
              <w:t>+</w:t>
            </w:r>
          </w:p>
        </w:tc>
        <w:tc>
          <w:tcPr>
            <w:tcW w:w="745" w:type="dxa"/>
          </w:tcPr>
          <w:p w:rsidR="007E012D" w:rsidRDefault="00A93076">
            <w:pPr>
              <w:widowControl w:val="0"/>
              <w:spacing w:before="100" w:beforeAutospacing="1" w:after="100" w:afterAutospacing="1" w:line="240" w:lineRule="auto"/>
              <w:ind w:left="304"/>
              <w:contextualSpacing/>
              <w:rPr>
                <w:b/>
                <w:szCs w:val="22"/>
                <w:lang w:bidi="ru-RU"/>
              </w:rPr>
            </w:pPr>
            <w:r>
              <w:rPr>
                <w:b/>
                <w:szCs w:val="22"/>
                <w:lang w:bidi="ru-RU"/>
              </w:rPr>
              <w:t>+</w:t>
            </w:r>
          </w:p>
        </w:tc>
        <w:tc>
          <w:tcPr>
            <w:tcW w:w="1487" w:type="dxa"/>
          </w:tcPr>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r w:rsidR="007E012D">
        <w:trPr>
          <w:trHeight w:val="552"/>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9. Судейство первенств ДЮСШ среди групп</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начальной подготовки (3-2 юн. разряды)</w:t>
            </w:r>
          </w:p>
        </w:tc>
        <w:tc>
          <w:tcPr>
            <w:tcW w:w="769"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5" w:type="dxa"/>
          </w:tcPr>
          <w:p w:rsidR="007E012D" w:rsidRDefault="00A93076">
            <w:pPr>
              <w:widowControl w:val="0"/>
              <w:spacing w:before="100" w:beforeAutospacing="1" w:after="100" w:afterAutospacing="1" w:line="240" w:lineRule="auto"/>
              <w:ind w:left="304"/>
              <w:contextualSpacing/>
              <w:rPr>
                <w:b/>
                <w:szCs w:val="22"/>
                <w:lang w:bidi="ru-RU"/>
              </w:rPr>
            </w:pPr>
            <w:r>
              <w:rPr>
                <w:b/>
                <w:szCs w:val="22"/>
                <w:lang w:bidi="ru-RU"/>
              </w:rPr>
              <w:t>+</w:t>
            </w:r>
          </w:p>
        </w:tc>
        <w:tc>
          <w:tcPr>
            <w:tcW w:w="1487" w:type="dxa"/>
          </w:tcPr>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r w:rsidR="007E012D">
        <w:trPr>
          <w:trHeight w:val="551"/>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10. Судейство школьных соревнований в качестве</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судей</w:t>
            </w:r>
          </w:p>
        </w:tc>
        <w:tc>
          <w:tcPr>
            <w:tcW w:w="769"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5" w:type="dxa"/>
          </w:tcPr>
          <w:p w:rsidR="007E012D" w:rsidRDefault="00A93076">
            <w:pPr>
              <w:widowControl w:val="0"/>
              <w:spacing w:before="100" w:beforeAutospacing="1" w:after="100" w:afterAutospacing="1" w:line="240" w:lineRule="auto"/>
              <w:ind w:left="304"/>
              <w:contextualSpacing/>
              <w:rPr>
                <w:b/>
                <w:szCs w:val="22"/>
                <w:lang w:bidi="ru-RU"/>
              </w:rPr>
            </w:pPr>
            <w:r>
              <w:rPr>
                <w:b/>
                <w:szCs w:val="22"/>
                <w:lang w:bidi="ru-RU"/>
              </w:rPr>
              <w:t>+</w:t>
            </w:r>
          </w:p>
        </w:tc>
        <w:tc>
          <w:tcPr>
            <w:tcW w:w="1487" w:type="dxa"/>
          </w:tcPr>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r w:rsidR="007E012D">
        <w:trPr>
          <w:trHeight w:val="551"/>
        </w:trPr>
        <w:tc>
          <w:tcPr>
            <w:tcW w:w="5292" w:type="dxa"/>
          </w:tcPr>
          <w:p w:rsidR="007E012D" w:rsidRDefault="00A93076">
            <w:pPr>
              <w:widowControl w:val="0"/>
              <w:spacing w:before="100" w:beforeAutospacing="1" w:after="100" w:afterAutospacing="1" w:line="240" w:lineRule="auto"/>
              <w:ind w:left="107"/>
              <w:contextualSpacing/>
              <w:rPr>
                <w:szCs w:val="22"/>
                <w:lang w:bidi="ru-RU"/>
              </w:rPr>
            </w:pPr>
            <w:r>
              <w:rPr>
                <w:szCs w:val="22"/>
                <w:lang w:bidi="ru-RU"/>
              </w:rPr>
              <w:t>11. Обучение записи упражнения с помощью</w:t>
            </w:r>
          </w:p>
          <w:p w:rsidR="007E012D" w:rsidRDefault="00A93076">
            <w:pPr>
              <w:widowControl w:val="0"/>
              <w:spacing w:before="100" w:beforeAutospacing="1" w:after="100" w:afterAutospacing="1" w:line="240" w:lineRule="auto"/>
              <w:ind w:left="107"/>
              <w:contextualSpacing/>
              <w:rPr>
                <w:szCs w:val="22"/>
                <w:lang w:bidi="ru-RU"/>
              </w:rPr>
            </w:pPr>
            <w:r>
              <w:rPr>
                <w:szCs w:val="22"/>
                <w:lang w:bidi="ru-RU"/>
              </w:rPr>
              <w:t>символов</w:t>
            </w:r>
          </w:p>
        </w:tc>
        <w:tc>
          <w:tcPr>
            <w:tcW w:w="769"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5" w:type="dxa"/>
          </w:tcPr>
          <w:p w:rsidR="007E012D" w:rsidRDefault="00A93076">
            <w:pPr>
              <w:widowControl w:val="0"/>
              <w:spacing w:before="100" w:beforeAutospacing="1" w:after="100" w:afterAutospacing="1" w:line="240" w:lineRule="auto"/>
              <w:ind w:left="304"/>
              <w:contextualSpacing/>
              <w:rPr>
                <w:b/>
                <w:szCs w:val="22"/>
                <w:lang w:bidi="ru-RU"/>
              </w:rPr>
            </w:pPr>
            <w:r>
              <w:rPr>
                <w:b/>
                <w:szCs w:val="22"/>
                <w:lang w:bidi="ru-RU"/>
              </w:rPr>
              <w:t>+</w:t>
            </w:r>
          </w:p>
        </w:tc>
        <w:tc>
          <w:tcPr>
            <w:tcW w:w="1487" w:type="dxa"/>
          </w:tcPr>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r w:rsidR="007E012D">
        <w:trPr>
          <w:trHeight w:val="1104"/>
        </w:trPr>
        <w:tc>
          <w:tcPr>
            <w:tcW w:w="5292" w:type="dxa"/>
          </w:tcPr>
          <w:p w:rsidR="007E012D" w:rsidRDefault="00A93076">
            <w:pPr>
              <w:widowControl w:val="0"/>
              <w:spacing w:before="100" w:beforeAutospacing="1" w:after="100" w:afterAutospacing="1" w:line="240" w:lineRule="auto"/>
              <w:ind w:left="107" w:right="655"/>
              <w:contextualSpacing/>
              <w:rPr>
                <w:szCs w:val="22"/>
                <w:lang w:bidi="ru-RU"/>
              </w:rPr>
            </w:pPr>
            <w:r>
              <w:rPr>
                <w:szCs w:val="22"/>
                <w:lang w:bidi="ru-RU"/>
              </w:rPr>
              <w:t>12. Прохождение официального судейского семинара на присвоение звания «судья по</w:t>
            </w:r>
          </w:p>
          <w:p w:rsidR="007E012D" w:rsidRDefault="00A93076">
            <w:pPr>
              <w:widowControl w:val="0"/>
              <w:spacing w:before="100" w:beforeAutospacing="1" w:after="100" w:afterAutospacing="1" w:line="240" w:lineRule="auto"/>
              <w:ind w:left="107" w:right="813"/>
              <w:contextualSpacing/>
              <w:rPr>
                <w:szCs w:val="22"/>
                <w:lang w:bidi="ru-RU"/>
              </w:rPr>
            </w:pPr>
            <w:r>
              <w:rPr>
                <w:szCs w:val="22"/>
                <w:lang w:bidi="ru-RU"/>
              </w:rPr>
              <w:t>спорту», судейство районных и городских соревнований</w:t>
            </w:r>
          </w:p>
        </w:tc>
        <w:tc>
          <w:tcPr>
            <w:tcW w:w="769"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4" w:type="dxa"/>
          </w:tcPr>
          <w:p w:rsidR="007E012D" w:rsidRDefault="007E012D">
            <w:pPr>
              <w:widowControl w:val="0"/>
              <w:spacing w:before="100" w:beforeAutospacing="1" w:after="100" w:afterAutospacing="1" w:line="240" w:lineRule="auto"/>
              <w:contextualSpacing/>
              <w:rPr>
                <w:szCs w:val="22"/>
                <w:lang w:bidi="ru-RU"/>
              </w:rPr>
            </w:pPr>
          </w:p>
        </w:tc>
        <w:tc>
          <w:tcPr>
            <w:tcW w:w="745" w:type="dxa"/>
          </w:tcPr>
          <w:p w:rsidR="007E012D" w:rsidRDefault="007E012D">
            <w:pPr>
              <w:widowControl w:val="0"/>
              <w:spacing w:before="100" w:beforeAutospacing="1" w:after="100" w:afterAutospacing="1" w:line="240" w:lineRule="auto"/>
              <w:contextualSpacing/>
              <w:rPr>
                <w:szCs w:val="22"/>
                <w:lang w:bidi="ru-RU"/>
              </w:rPr>
            </w:pPr>
          </w:p>
        </w:tc>
        <w:tc>
          <w:tcPr>
            <w:tcW w:w="1487" w:type="dxa"/>
          </w:tcPr>
          <w:p w:rsidR="007E012D" w:rsidRDefault="007E012D">
            <w:pPr>
              <w:widowControl w:val="0"/>
              <w:spacing w:before="100" w:beforeAutospacing="1" w:after="100" w:afterAutospacing="1" w:line="240" w:lineRule="auto"/>
              <w:contextualSpacing/>
              <w:rPr>
                <w:b/>
                <w:sz w:val="35"/>
                <w:szCs w:val="22"/>
                <w:lang w:bidi="ru-RU"/>
              </w:rPr>
            </w:pPr>
          </w:p>
          <w:p w:rsidR="007E012D" w:rsidRDefault="00A93076">
            <w:pPr>
              <w:widowControl w:val="0"/>
              <w:spacing w:before="100" w:beforeAutospacing="1" w:after="100" w:afterAutospacing="1" w:line="240" w:lineRule="auto"/>
              <w:ind w:left="620"/>
              <w:contextualSpacing/>
              <w:rPr>
                <w:b/>
                <w:szCs w:val="22"/>
                <w:lang w:bidi="ru-RU"/>
              </w:rPr>
            </w:pPr>
            <w:r>
              <w:rPr>
                <w:b/>
                <w:szCs w:val="22"/>
                <w:lang w:bidi="ru-RU"/>
              </w:rPr>
              <w:t>+</w:t>
            </w:r>
          </w:p>
        </w:tc>
      </w:tr>
    </w:tbl>
    <w:p w:rsidR="007E012D" w:rsidRDefault="007E012D">
      <w:pPr>
        <w:spacing w:before="100" w:beforeAutospacing="1" w:after="100" w:afterAutospacing="1" w:line="240" w:lineRule="auto"/>
        <w:contextualSpacing/>
        <w:sectPr w:rsidR="007E012D">
          <w:pgSz w:w="11910" w:h="16840"/>
          <w:pgMar w:top="1060" w:right="940" w:bottom="720" w:left="940" w:header="0" w:footer="522" w:gutter="0"/>
          <w:cols w:space="720"/>
          <w:docGrid w:linePitch="360"/>
        </w:sectPr>
      </w:pPr>
    </w:p>
    <w:p w:rsidR="007E012D" w:rsidRDefault="00A93076" w:rsidP="00153CDE">
      <w:pPr>
        <w:widowControl w:val="0"/>
        <w:numPr>
          <w:ilvl w:val="0"/>
          <w:numId w:val="37"/>
        </w:numPr>
        <w:tabs>
          <w:tab w:val="left" w:pos="728"/>
        </w:tabs>
        <w:spacing w:before="100" w:beforeAutospacing="1" w:after="100" w:afterAutospacing="1" w:line="240" w:lineRule="auto"/>
        <w:ind w:left="3885" w:right="274" w:hanging="3608"/>
        <w:contextualSpacing/>
        <w:jc w:val="center"/>
        <w:outlineLvl w:val="2"/>
        <w:rPr>
          <w:b/>
          <w:bCs/>
          <w:sz w:val="28"/>
          <w:szCs w:val="28"/>
          <w:lang w:bidi="ru-RU"/>
        </w:rPr>
      </w:pPr>
      <w:bookmarkStart w:id="15" w:name="_TOC_250007"/>
      <w:bookmarkEnd w:id="15"/>
      <w:r>
        <w:rPr>
          <w:b/>
          <w:bCs/>
          <w:sz w:val="28"/>
          <w:szCs w:val="28"/>
          <w:lang w:bidi="ru-RU"/>
        </w:rPr>
        <w:lastRenderedPageBreak/>
        <w:t>МЕДИКО-БИОЛОГИЧЕСКИЙ КОНТРОЛЬ И</w:t>
      </w:r>
    </w:p>
    <w:p w:rsidR="007E012D" w:rsidRDefault="00A93076">
      <w:pPr>
        <w:widowControl w:val="0"/>
        <w:tabs>
          <w:tab w:val="left" w:pos="728"/>
        </w:tabs>
        <w:spacing w:before="100" w:beforeAutospacing="1" w:after="100" w:afterAutospacing="1" w:line="240" w:lineRule="auto"/>
        <w:ind w:left="277" w:right="274"/>
        <w:contextualSpacing/>
        <w:jc w:val="center"/>
        <w:outlineLvl w:val="2"/>
        <w:rPr>
          <w:b/>
          <w:bCs/>
          <w:sz w:val="28"/>
          <w:szCs w:val="28"/>
          <w:lang w:bidi="ru-RU"/>
        </w:rPr>
      </w:pPr>
      <w:r>
        <w:rPr>
          <w:b/>
          <w:bCs/>
          <w:sz w:val="28"/>
          <w:szCs w:val="28"/>
          <w:lang w:bidi="ru-RU"/>
        </w:rPr>
        <w:t>АНТИДОПИНГОВЫЕ МЕРОПРИЯТИЯ</w:t>
      </w:r>
    </w:p>
    <w:p w:rsidR="007E012D" w:rsidRDefault="00A93076" w:rsidP="00153CDE">
      <w:pPr>
        <w:widowControl w:val="0"/>
        <w:numPr>
          <w:ilvl w:val="1"/>
          <w:numId w:val="58"/>
        </w:numPr>
        <w:tabs>
          <w:tab w:val="left" w:pos="1492"/>
        </w:tabs>
        <w:spacing w:before="100" w:beforeAutospacing="1" w:after="100" w:afterAutospacing="1" w:line="240" w:lineRule="auto"/>
        <w:ind w:hanging="421"/>
        <w:contextualSpacing/>
        <w:jc w:val="both"/>
        <w:outlineLvl w:val="2"/>
        <w:rPr>
          <w:b/>
          <w:bCs/>
          <w:sz w:val="28"/>
          <w:szCs w:val="28"/>
          <w:lang w:bidi="ru-RU"/>
        </w:rPr>
      </w:pPr>
      <w:bookmarkStart w:id="16" w:name="_TOC_250006"/>
      <w:r>
        <w:rPr>
          <w:b/>
          <w:bCs/>
          <w:sz w:val="28"/>
          <w:szCs w:val="28"/>
          <w:lang w:bidi="ru-RU"/>
        </w:rPr>
        <w:t xml:space="preserve">Медико-биологический контроль в художественной </w:t>
      </w:r>
      <w:bookmarkEnd w:id="16"/>
      <w:r>
        <w:rPr>
          <w:b/>
          <w:bCs/>
          <w:sz w:val="28"/>
          <w:szCs w:val="28"/>
          <w:lang w:bidi="ru-RU"/>
        </w:rPr>
        <w:t>гимнастике</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Медицинское обследование проводится вне сетки часов. В задачи медицинского обеспечения входят: диагностика спортивной пригодности ребенка к занятиям художественной гимнастикой, оценка его перспективности, функционального состояния; контроль переносимости нагрузок в занятии; оценка адекватности средств и методов в процессе тренировочных сборов; санитарно-гигиенический контроль за местами занятий спортсменов; профилактика травм и заболеваний; организация лечения спортсменов в случае необходимости.</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С этой целью проводятся начальное обследование, углубленное и этапное обследования, врачебно-педагогические наблюдения в процессе тренировочных занятий. Все перечисленное выполняют врачи врачебно-физкультурного диспансера, кабинет врачебного контроля поликлиники, тренеры.</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Для правильной организации тренировочного процесса тренер остро нуждается в помощи спортивного врача.</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Особого внимания требуют спортсмены, перенесшие травмы и заболевания. Они должны пройти обследование и получить заключение врача.</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Врачу необходимо анализировать объективные данные медицинского контроля (пульс, электрокардиограмма, химический состав крови и т.д.) в динамике их развития с учетом педагогических наблюдений тренеров, данных самоконтроля занимающихся в сопоставлении со спортивными результатами на тренировках и соревнованиях.</w:t>
      </w:r>
    </w:p>
    <w:p w:rsidR="007E012D" w:rsidRDefault="00A93076">
      <w:pPr>
        <w:widowControl w:val="0"/>
        <w:spacing w:before="100" w:beforeAutospacing="1" w:after="100" w:afterAutospacing="1" w:line="240" w:lineRule="auto"/>
        <w:ind w:left="903"/>
        <w:contextualSpacing/>
        <w:jc w:val="both"/>
        <w:rPr>
          <w:sz w:val="28"/>
          <w:szCs w:val="22"/>
          <w:lang w:bidi="ru-RU"/>
        </w:rPr>
      </w:pPr>
      <w:r>
        <w:rPr>
          <w:i/>
          <w:sz w:val="28"/>
          <w:szCs w:val="22"/>
          <w:lang w:bidi="ru-RU"/>
        </w:rPr>
        <w:t xml:space="preserve">Врачебный контроль </w:t>
      </w:r>
      <w:r>
        <w:rPr>
          <w:sz w:val="28"/>
          <w:szCs w:val="22"/>
          <w:lang w:bidi="ru-RU"/>
        </w:rPr>
        <w:t>осуществляется в виде обследований:</w:t>
      </w:r>
    </w:p>
    <w:p w:rsidR="007E012D" w:rsidRDefault="00A93076">
      <w:pPr>
        <w:widowControl w:val="0"/>
        <w:spacing w:before="100" w:beforeAutospacing="1" w:after="100" w:afterAutospacing="1" w:line="240" w:lineRule="auto"/>
        <w:ind w:left="142" w:firstLine="761"/>
        <w:contextualSpacing/>
        <w:jc w:val="both"/>
        <w:rPr>
          <w:sz w:val="28"/>
          <w:szCs w:val="28"/>
          <w:lang w:bidi="ru-RU"/>
        </w:rPr>
      </w:pPr>
      <w:r>
        <w:rPr>
          <w:sz w:val="28"/>
          <w:szCs w:val="28"/>
          <w:lang w:bidi="ru-RU"/>
        </w:rPr>
        <w:t>углубленное медицинское обследование (УМО) проводится дважды в год (в начале и в конце года подготовки)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изменения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pacing w:val="-3"/>
          <w:sz w:val="28"/>
          <w:szCs w:val="28"/>
          <w:lang w:bidi="ru-RU"/>
        </w:rPr>
        <w:t xml:space="preserve">этапное комплексное обследование, </w:t>
      </w:r>
      <w:r>
        <w:rPr>
          <w:sz w:val="28"/>
          <w:szCs w:val="28"/>
          <w:lang w:bidi="ru-RU"/>
        </w:rPr>
        <w:t xml:space="preserve">являясь </w:t>
      </w:r>
      <w:r>
        <w:rPr>
          <w:spacing w:val="-3"/>
          <w:sz w:val="28"/>
          <w:szCs w:val="28"/>
          <w:lang w:bidi="ru-RU"/>
        </w:rPr>
        <w:t xml:space="preserve">основной </w:t>
      </w:r>
      <w:r>
        <w:rPr>
          <w:sz w:val="28"/>
          <w:szCs w:val="28"/>
          <w:lang w:bidi="ru-RU"/>
        </w:rPr>
        <w:t xml:space="preserve">формой, </w:t>
      </w:r>
      <w:r>
        <w:rPr>
          <w:spacing w:val="-3"/>
          <w:sz w:val="28"/>
          <w:szCs w:val="28"/>
          <w:lang w:bidi="ru-RU"/>
        </w:rPr>
        <w:t xml:space="preserve">используется </w:t>
      </w:r>
      <w:r>
        <w:rPr>
          <w:sz w:val="28"/>
          <w:szCs w:val="28"/>
          <w:lang w:bidi="ru-RU"/>
        </w:rPr>
        <w:t xml:space="preserve">для контроля за </w:t>
      </w:r>
      <w:r>
        <w:rPr>
          <w:spacing w:val="-3"/>
          <w:sz w:val="28"/>
          <w:szCs w:val="28"/>
          <w:lang w:bidi="ru-RU"/>
        </w:rPr>
        <w:t xml:space="preserve">состоянием </w:t>
      </w:r>
      <w:r>
        <w:rPr>
          <w:sz w:val="28"/>
          <w:szCs w:val="28"/>
          <w:lang w:bidi="ru-RU"/>
        </w:rPr>
        <w:t xml:space="preserve">здоровья, динамикой </w:t>
      </w:r>
      <w:r>
        <w:rPr>
          <w:spacing w:val="-3"/>
          <w:sz w:val="28"/>
          <w:szCs w:val="28"/>
          <w:lang w:bidi="ru-RU"/>
        </w:rPr>
        <w:t xml:space="preserve">тренированности </w:t>
      </w:r>
      <w:r>
        <w:rPr>
          <w:sz w:val="28"/>
          <w:szCs w:val="28"/>
          <w:lang w:bidi="ru-RU"/>
        </w:rPr>
        <w:t xml:space="preserve">спортсмена и оценки </w:t>
      </w:r>
      <w:r>
        <w:rPr>
          <w:spacing w:val="-3"/>
          <w:sz w:val="28"/>
          <w:szCs w:val="28"/>
          <w:lang w:bidi="ru-RU"/>
        </w:rPr>
        <w:t xml:space="preserve">эффективности </w:t>
      </w:r>
      <w:r>
        <w:rPr>
          <w:sz w:val="28"/>
          <w:szCs w:val="28"/>
          <w:lang w:bidi="ru-RU"/>
        </w:rPr>
        <w:t xml:space="preserve">системы подготовки, рекомендованной </w:t>
      </w:r>
      <w:r>
        <w:rPr>
          <w:spacing w:val="-3"/>
          <w:sz w:val="28"/>
          <w:szCs w:val="28"/>
          <w:lang w:bidi="ru-RU"/>
        </w:rPr>
        <w:t xml:space="preserve">по результатам </w:t>
      </w:r>
      <w:r>
        <w:rPr>
          <w:sz w:val="28"/>
          <w:szCs w:val="28"/>
          <w:lang w:bidi="ru-RU"/>
        </w:rPr>
        <w:t xml:space="preserve">УМО, при необходимости внесения поправок, </w:t>
      </w:r>
      <w:r>
        <w:rPr>
          <w:spacing w:val="-3"/>
          <w:sz w:val="28"/>
          <w:szCs w:val="28"/>
          <w:lang w:bidi="ru-RU"/>
        </w:rPr>
        <w:t xml:space="preserve">дополнений </w:t>
      </w:r>
      <w:r>
        <w:rPr>
          <w:sz w:val="28"/>
          <w:szCs w:val="28"/>
          <w:lang w:bidi="ru-RU"/>
        </w:rPr>
        <w:t xml:space="preserve">частичных изменений; этапное обследование проводится 3-4 раза в годичном тренировочном цикле во время и после </w:t>
      </w:r>
      <w:r>
        <w:rPr>
          <w:spacing w:val="-3"/>
          <w:sz w:val="28"/>
          <w:szCs w:val="28"/>
          <w:lang w:bidi="ru-RU"/>
        </w:rPr>
        <w:t xml:space="preserve">выполнения </w:t>
      </w:r>
      <w:r>
        <w:rPr>
          <w:sz w:val="28"/>
          <w:szCs w:val="28"/>
          <w:lang w:bidi="ru-RU"/>
        </w:rPr>
        <w:t xml:space="preserve">физических </w:t>
      </w:r>
      <w:r>
        <w:rPr>
          <w:spacing w:val="-3"/>
          <w:sz w:val="28"/>
          <w:szCs w:val="28"/>
          <w:lang w:bidi="ru-RU"/>
        </w:rPr>
        <w:t>нагрузок для оценки</w:t>
      </w:r>
      <w:r>
        <w:rPr>
          <w:sz w:val="28"/>
          <w:szCs w:val="28"/>
          <w:lang w:bidi="ru-RU"/>
        </w:rPr>
        <w:t xml:space="preserve"> общей и специальной работоспособности; измеряются частота сердечных </w:t>
      </w:r>
      <w:r>
        <w:rPr>
          <w:sz w:val="28"/>
          <w:szCs w:val="28"/>
          <w:lang w:bidi="ru-RU"/>
        </w:rPr>
        <w:lastRenderedPageBreak/>
        <w:t xml:space="preserve">сокращений, артериальное давление, электрокардиография и </w:t>
      </w:r>
      <w:r>
        <w:rPr>
          <w:spacing w:val="-3"/>
          <w:sz w:val="28"/>
          <w:szCs w:val="28"/>
          <w:lang w:bidi="ru-RU"/>
        </w:rPr>
        <w:t>т.п.;</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отражают функциональные изменения и могут служить биохимическими тестами либо показателями их характеристики. Поэтому в спорте наряду с медицинским, педагогическим, психологическим и физиологическим контролем используется биохимический контроль функционального состояния спортсменки.</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В практике спорта высших достижений обычно проводятся комплексные научные обследования спортсменок, дающие полную и объективную информацию о функциональном состоянии отдельных систем и всего организма, о его готовности выполнять физические нагрузки. Такой контроль на уровне сборных команд страны осуществляют комплексные научные группы (КНГ), в состав которых входит несколько специалистов: биохимик, физиолог, психолог, врач, тренер.</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В годичном тренировочном цикле подготовки квалифицированных спортсменок выделяют разные виды биохимического контроля:</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текущие обследования (ТО), проводимые повседневно в соответствии с планом подготовки;</w:t>
      </w:r>
    </w:p>
    <w:p w:rsidR="007E012D" w:rsidRDefault="00A93076">
      <w:pPr>
        <w:widowControl w:val="0"/>
        <w:spacing w:before="100" w:beforeAutospacing="1" w:after="100" w:afterAutospacing="1" w:line="240" w:lineRule="auto"/>
        <w:ind w:left="903" w:right="191"/>
        <w:contextualSpacing/>
        <w:rPr>
          <w:sz w:val="28"/>
          <w:szCs w:val="28"/>
          <w:lang w:bidi="ru-RU"/>
        </w:rPr>
      </w:pPr>
      <w:r>
        <w:rPr>
          <w:sz w:val="28"/>
          <w:szCs w:val="28"/>
          <w:lang w:bidi="ru-RU"/>
        </w:rPr>
        <w:t>этапные комплексные обследования (ЭКО), проводимые 3-4 раза в год; углубленные комплексные обследования (УКО), проводимые 2 раза в год; обследование соревновательной деятельности (ОСД).</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На основании текущих обследований определяют функциональное состояние спортсменки – одно из основных показателей тренированности, оценивают уровень срочного и отставленного тренировочного эффекта физических нагрузок, проводят коррекцию физических нагрузок в ходе тренировок.</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В процессе этапных и углубленных комплексных обследований спортсменок с помощью биохимических показателей можно оценить кумулятивный тренировочный эффект, причем биохимический контроль дает тренеру или врачу быструю и достаточно объективную информацию о росте тренированности и функциональных системах организма, а также других адаптационных изменениях.</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При организации и проведении биохимического обследования особое внимание уделяется выбору тестируемых биохимических показателей: они должны быть надежными либо воспроизводимыми, повторяющимися при многократном контрольном обследовании, информативными, отражающими сущность изучаемого процесса, а также валидными либо взаимосвязанными со спортивными результатами.</w:t>
      </w:r>
    </w:p>
    <w:p w:rsidR="007E012D" w:rsidRDefault="00A93076">
      <w:pPr>
        <w:widowControl w:val="0"/>
        <w:spacing w:before="100" w:beforeAutospacing="1" w:after="100" w:afterAutospacing="1" w:line="240" w:lineRule="auto"/>
        <w:ind w:left="142" w:firstLine="761"/>
        <w:contextualSpacing/>
        <w:jc w:val="both"/>
        <w:rPr>
          <w:sz w:val="28"/>
          <w:szCs w:val="28"/>
          <w:lang w:bidi="ru-RU"/>
        </w:rPr>
      </w:pPr>
      <w:r>
        <w:rPr>
          <w:sz w:val="28"/>
          <w:szCs w:val="28"/>
          <w:lang w:bidi="ru-RU"/>
        </w:rPr>
        <w:t xml:space="preserve">В каждом конкретном случае определяются разные тестируемы </w:t>
      </w:r>
      <w:r>
        <w:rPr>
          <w:sz w:val="28"/>
          <w:szCs w:val="28"/>
          <w:lang w:bidi="ru-RU"/>
        </w:rPr>
        <w:lastRenderedPageBreak/>
        <w:t>биохимические показатели обмена веществ, поскольку в процессе мышечной деятельности по-разному изменяются отдельные звенья метаболизма. Первостепенное значение приобретают показатели тех звеньев обмена веществ, которые являются основными в обеспечении спортивной работоспособности в данном виде спорта.</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Немаловажное значение в биохимическом обследовании имеют используемые методы определения показателей метаболизма, их точность и достоверность. В настоящее время в практике спорта широко применяются лабораторные экспресс-методы определения многих (около 60) различных биохимических показателей в плазме крови с использованием портативных приборов.</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Контроль функционального состояния организма в условиях тренировочного сбора можно осуществлять с помощью специальных диагностических экспресс-наборов для биохимического анализа мочи и крови. Основаны они на способности определенного вещества (глюкозы, белка, витамина С, кетоновых тел, мочевины, гемоглобина, нитратов и др.) реагировать с нанесенными на индикаторную полоску реактивами и изменять их окраску.</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Обычно наносится капля исследуемой мочи на индикаторную полоску диагностического теста и через 1 мин ее окраска сравнивается с индикаторной шкалой, прилагаемой к набору.</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Использование в процессе многолетней подготовки данных всех видов обследований помогает следить за динамикой показателей состояния здоровья, физического развития и функциональной подготовленности спортсменов, дает возможность прослеживать, как переносятся тренировочные нагрузки, корректировать их объемы и интенсивность, а при необходимости своевременно принимать лечебно-профилактические меры, проводить повторные обследования и консультации с врачами специалистами.</w:t>
      </w:r>
    </w:p>
    <w:p w:rsidR="007E012D" w:rsidRDefault="007E012D">
      <w:pPr>
        <w:widowControl w:val="0"/>
        <w:spacing w:before="100" w:beforeAutospacing="1" w:after="100" w:afterAutospacing="1" w:line="240" w:lineRule="auto"/>
        <w:ind w:left="194" w:right="189" w:firstLine="709"/>
        <w:contextualSpacing/>
        <w:jc w:val="both"/>
        <w:rPr>
          <w:sz w:val="28"/>
          <w:szCs w:val="28"/>
          <w:lang w:bidi="ru-RU"/>
        </w:rPr>
      </w:pPr>
    </w:p>
    <w:p w:rsidR="007E012D" w:rsidRDefault="00A93076" w:rsidP="00153CDE">
      <w:pPr>
        <w:widowControl w:val="0"/>
        <w:numPr>
          <w:ilvl w:val="0"/>
          <w:numId w:val="58"/>
        </w:numPr>
        <w:tabs>
          <w:tab w:val="left" w:pos="3604"/>
        </w:tabs>
        <w:spacing w:before="100" w:beforeAutospacing="1" w:after="100" w:afterAutospacing="1" w:line="240" w:lineRule="auto"/>
        <w:ind w:left="3603" w:hanging="421"/>
        <w:contextualSpacing/>
        <w:jc w:val="both"/>
        <w:outlineLvl w:val="2"/>
        <w:rPr>
          <w:b/>
          <w:bCs/>
          <w:sz w:val="28"/>
          <w:szCs w:val="28"/>
          <w:lang w:bidi="ru-RU"/>
        </w:rPr>
      </w:pPr>
      <w:bookmarkStart w:id="17" w:name="_TOC_250005"/>
      <w:r>
        <w:rPr>
          <w:b/>
          <w:bCs/>
          <w:sz w:val="28"/>
          <w:szCs w:val="28"/>
          <w:lang w:bidi="ru-RU"/>
        </w:rPr>
        <w:t>Антидопинговые</w:t>
      </w:r>
      <w:bookmarkEnd w:id="17"/>
      <w:r>
        <w:rPr>
          <w:b/>
          <w:bCs/>
          <w:sz w:val="28"/>
          <w:szCs w:val="28"/>
          <w:lang w:bidi="ru-RU"/>
        </w:rPr>
        <w:t xml:space="preserve"> мероприятия</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Приказом Министерства спорта России 02.10.2012 г. №267 утверждены Общероссийские антидопинговые правила. В разделе XV правил определена ответственность спортсменов, персонала спортивных сборных команд России, общероссийских федераций по видам спорта, в том числе по художественной гимнастике. В соответствии с ними спортсменки несут ответственность за:</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знание и соблюдение всех антидопинговых принципов и правил, реализуемых в соответствии с Кодексом и Общероссийскими  антидопинговыми правилами;</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доступность в любой момент и в любом месте для взятия проб;</w:t>
      </w:r>
    </w:p>
    <w:p w:rsidR="007E012D" w:rsidRDefault="00A93076">
      <w:pPr>
        <w:widowControl w:val="0"/>
        <w:spacing w:before="100" w:beforeAutospacing="1" w:after="100" w:afterAutospacing="1" w:line="240" w:lineRule="auto"/>
        <w:ind w:left="194" w:right="192" w:firstLine="709"/>
        <w:contextualSpacing/>
        <w:jc w:val="both"/>
        <w:rPr>
          <w:sz w:val="28"/>
          <w:szCs w:val="28"/>
          <w:lang w:bidi="ru-RU"/>
        </w:rPr>
      </w:pPr>
      <w:r>
        <w:rPr>
          <w:sz w:val="28"/>
          <w:szCs w:val="28"/>
          <w:lang w:bidi="ru-RU"/>
        </w:rPr>
        <w:t>все, что они потребляют в пищу и используют при подготовке и участии в спортивных соревнованиях в контексте борьбы с допингом;</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информирование специалистов по спортивной медицине о своих обязанностях не использовать запрещенные субстанции и (или) запрещенные методы.</w:t>
      </w:r>
    </w:p>
    <w:p w:rsidR="007E012D" w:rsidRDefault="00A93076">
      <w:pPr>
        <w:widowControl w:val="0"/>
        <w:spacing w:before="100" w:beforeAutospacing="1" w:after="100" w:afterAutospacing="1" w:line="240" w:lineRule="auto"/>
        <w:ind w:left="972"/>
        <w:contextualSpacing/>
        <w:jc w:val="both"/>
        <w:rPr>
          <w:sz w:val="28"/>
          <w:szCs w:val="28"/>
          <w:lang w:bidi="ru-RU"/>
        </w:rPr>
      </w:pPr>
      <w:r>
        <w:rPr>
          <w:sz w:val="28"/>
          <w:szCs w:val="28"/>
          <w:lang w:bidi="ru-RU"/>
        </w:rPr>
        <w:t>Персонал спортивной школы несет ответственность за:</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 xml:space="preserve">знание и соблюдение настоящих правил, других международных </w:t>
      </w:r>
      <w:r>
        <w:rPr>
          <w:sz w:val="28"/>
          <w:szCs w:val="28"/>
          <w:lang w:bidi="ru-RU"/>
        </w:rPr>
        <w:lastRenderedPageBreak/>
        <w:t>антидопинговых правил, которые применимы к нему и гимнасткам, в подготовке которых он участвует;</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сотрудничество при тестировании гимнасток;</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использование своего влияния на гимнасток, их взгляды и поведение с целью формирования нетерпимости к допингу.</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Понимая всю серьезность опасности, исходящей от допинга, тренерский состав должен способствовать предупреждению использования допинга в художественной гимнастике. Основной целью антидопинговых мероприятий должна стать деятельность, направленная на повышение уровня компетентности спортсменок, тренеров и специалистов в вопросах борьбы с допингом и предотвращение использования допинга в молодежной среде.</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В связи с этим комплекс мер, направленных на предотвращение допинга  в спорте и борьбе с ним, должен включать в себя следующие мероприятия:</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ежегодное проведение занятий с лицами, проходящими спортивную подготовку, на которых до них доводятся сведения о воздействии и последствиях допинга в спорте на здоровье спортсменок, об ответственности за нарушение антидопинговых правил;</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проведение профилактики и антидопингового мониторинга спортсменок, имеющих нарушения антидопинговых правил или уличенных в применении допинга;</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регулярный антидопинговый контроль в период подготовки спортсменок к соревнованиям и в период соревнований;</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установление постоянного взаимодействия тренера с родителями несовершеннолетних спортсменок и проведение разъяснительной работы о вреде применения допинга.</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 xml:space="preserve">В рамках реализации мер по предотвращению допинга разработан и реализуется план антидопинговых мероприятий </w:t>
      </w:r>
      <w:r>
        <w:rPr>
          <w:b/>
          <w:sz w:val="28"/>
          <w:szCs w:val="28"/>
          <w:lang w:bidi="ru-RU"/>
        </w:rPr>
        <w:t>(</w:t>
      </w:r>
      <w:r>
        <w:rPr>
          <w:b/>
          <w:bCs/>
          <w:spacing w:val="3"/>
          <w:sz w:val="26"/>
          <w:szCs w:val="26"/>
        </w:rPr>
        <w:t>Таблица №</w:t>
      </w:r>
      <w:r>
        <w:rPr>
          <w:b/>
          <w:bCs/>
          <w:sz w:val="28"/>
          <w:szCs w:val="28"/>
          <w:lang w:bidi="ru-RU"/>
        </w:rPr>
        <w:t xml:space="preserve"> 3.4.9</w:t>
      </w:r>
      <w:r>
        <w:rPr>
          <w:b/>
          <w:sz w:val="28"/>
          <w:szCs w:val="28"/>
          <w:lang w:bidi="ru-RU"/>
        </w:rPr>
        <w:t xml:space="preserve">). </w:t>
      </w:r>
      <w:r>
        <w:rPr>
          <w:sz w:val="28"/>
          <w:szCs w:val="28"/>
          <w:lang w:bidi="ru-RU"/>
        </w:rPr>
        <w:t>Психолого- педагогическая составляющая плана антидопинговых мероприятий направлена на решение таких задач:</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формирование ценностно-мотивационной сферы, в которой допинг как заведомо нечестный способ спортивной победы будет не приемлем;</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раскрытие перед занимающимися спортом молодыми людьми тех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w:t>
      </w:r>
    </w:p>
    <w:p w:rsidR="007E012D" w:rsidRDefault="00A93076">
      <w:pPr>
        <w:widowControl w:val="0"/>
        <w:spacing w:before="100" w:beforeAutospacing="1" w:after="100" w:afterAutospacing="1" w:line="240" w:lineRule="auto"/>
        <w:ind w:left="194" w:right="187" w:firstLine="709"/>
        <w:contextualSpacing/>
        <w:jc w:val="both"/>
        <w:rPr>
          <w:sz w:val="28"/>
          <w:szCs w:val="28"/>
          <w:lang w:bidi="ru-RU"/>
        </w:rPr>
      </w:pPr>
      <w:r>
        <w:rPr>
          <w:sz w:val="28"/>
          <w:szCs w:val="28"/>
          <w:lang w:bidi="ru-RU"/>
        </w:rPr>
        <w:t>формирование у профессионально занимающихся спортом молодых людей более широкого взгляда на жизненные и, в частности,  профессиональные перспективы, где спорт будет не самоцелью, а лишь одной из ступенек на пути к достижению жизненных успехов;</w:t>
      </w:r>
    </w:p>
    <w:p w:rsidR="007E012D" w:rsidRDefault="00A93076">
      <w:pPr>
        <w:widowControl w:val="0"/>
        <w:spacing w:before="100" w:beforeAutospacing="1" w:after="100" w:afterAutospacing="1" w:line="240" w:lineRule="auto"/>
        <w:ind w:left="194" w:right="187" w:firstLine="709"/>
        <w:contextualSpacing/>
        <w:jc w:val="both"/>
        <w:rPr>
          <w:sz w:val="28"/>
          <w:szCs w:val="28"/>
          <w:lang w:bidi="ru-RU"/>
        </w:rPr>
      </w:pPr>
      <w:r>
        <w:rPr>
          <w:sz w:val="28"/>
          <w:szCs w:val="28"/>
          <w:lang w:bidi="ru-RU"/>
        </w:rPr>
        <w:t xml:space="preserve">воспитание ответственности, привычки самостоятельно принимать решения и прогнозировать их возможные последствия, избежание </w:t>
      </w:r>
      <w:r>
        <w:rPr>
          <w:sz w:val="28"/>
          <w:szCs w:val="28"/>
          <w:lang w:bidi="ru-RU"/>
        </w:rPr>
        <w:lastRenderedPageBreak/>
        <w:t>перекладывания ответственности на третьих лиц;</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пропаганда принципов фейр-плей, отношения к спорту как к площадке для честной конкуренции и воспитания личностных качеств;</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повышение в глазах молодежи ценности здоровья и пропаганда отношения к спорту как к способу его достижения, а не как к площадке для самоутверждения, где нужно побеждать любой ценой.</w:t>
      </w:r>
    </w:p>
    <w:p w:rsidR="007E012D" w:rsidRDefault="007E012D">
      <w:pPr>
        <w:widowControl w:val="0"/>
        <w:spacing w:before="100" w:beforeAutospacing="1" w:after="100" w:afterAutospacing="1" w:line="240" w:lineRule="auto"/>
        <w:contextualSpacing/>
        <w:rPr>
          <w:color w:val="FF0000"/>
          <w:sz w:val="16"/>
          <w:szCs w:val="28"/>
          <w:lang w:bidi="ru-RU"/>
        </w:rPr>
      </w:pPr>
    </w:p>
    <w:p w:rsidR="007E012D" w:rsidRDefault="00A93076">
      <w:pPr>
        <w:widowControl w:val="0"/>
        <w:spacing w:before="100" w:beforeAutospacing="1" w:after="100" w:afterAutospacing="1" w:line="240" w:lineRule="auto"/>
        <w:ind w:left="8388" w:right="164" w:hanging="593"/>
        <w:contextualSpacing/>
        <w:jc w:val="center"/>
        <w:outlineLvl w:val="2"/>
        <w:rPr>
          <w:b/>
          <w:bCs/>
          <w:sz w:val="28"/>
          <w:szCs w:val="28"/>
          <w:lang w:bidi="ru-RU"/>
        </w:rPr>
      </w:pPr>
      <w:r>
        <w:rPr>
          <w:b/>
          <w:bCs/>
          <w:spacing w:val="3"/>
          <w:sz w:val="26"/>
          <w:szCs w:val="26"/>
        </w:rPr>
        <w:t>Таблица №</w:t>
      </w:r>
      <w:r>
        <w:rPr>
          <w:b/>
          <w:bCs/>
          <w:sz w:val="28"/>
          <w:szCs w:val="28"/>
          <w:lang w:bidi="ru-RU"/>
        </w:rPr>
        <w:t xml:space="preserve"> 3.4.9</w:t>
      </w:r>
    </w:p>
    <w:p w:rsidR="007E012D" w:rsidRDefault="00A93076">
      <w:pPr>
        <w:widowControl w:val="0"/>
        <w:spacing w:before="100" w:beforeAutospacing="1" w:after="100" w:afterAutospacing="1" w:line="240" w:lineRule="auto"/>
        <w:ind w:left="165" w:right="164"/>
        <w:contextualSpacing/>
        <w:jc w:val="center"/>
        <w:rPr>
          <w:b/>
          <w:sz w:val="28"/>
          <w:szCs w:val="22"/>
          <w:lang w:bidi="ru-RU"/>
        </w:rPr>
      </w:pPr>
      <w:r>
        <w:rPr>
          <w:b/>
          <w:sz w:val="28"/>
          <w:szCs w:val="22"/>
          <w:lang w:bidi="ru-RU"/>
        </w:rPr>
        <w:t>Примерный план антидопинговых мероприятий</w:t>
      </w:r>
    </w:p>
    <w:p w:rsidR="007E012D" w:rsidRDefault="007E012D">
      <w:pPr>
        <w:widowControl w:val="0"/>
        <w:spacing w:before="100" w:beforeAutospacing="1" w:after="100" w:afterAutospacing="1" w:line="240" w:lineRule="auto"/>
        <w:contextualSpacing/>
        <w:rPr>
          <w:b/>
          <w:szCs w:val="28"/>
          <w:lang w:bidi="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2"/>
        <w:gridCol w:w="4596"/>
        <w:gridCol w:w="2222"/>
        <w:gridCol w:w="2371"/>
      </w:tblGrid>
      <w:tr w:rsidR="007E012D">
        <w:trPr>
          <w:trHeight w:val="733"/>
        </w:trPr>
        <w:tc>
          <w:tcPr>
            <w:tcW w:w="592" w:type="dxa"/>
          </w:tcPr>
          <w:p w:rsidR="007E012D" w:rsidRDefault="00A93076">
            <w:pPr>
              <w:widowControl w:val="0"/>
              <w:spacing w:before="100" w:beforeAutospacing="1" w:after="100" w:afterAutospacing="1" w:line="240" w:lineRule="auto"/>
              <w:ind w:left="175"/>
              <w:contextualSpacing/>
              <w:rPr>
                <w:b/>
                <w:szCs w:val="22"/>
                <w:lang w:bidi="ru-RU"/>
              </w:rPr>
            </w:pPr>
            <w:r>
              <w:rPr>
                <w:b/>
                <w:szCs w:val="22"/>
                <w:lang w:bidi="ru-RU"/>
              </w:rPr>
              <w:t>№</w:t>
            </w:r>
          </w:p>
        </w:tc>
        <w:tc>
          <w:tcPr>
            <w:tcW w:w="4596" w:type="dxa"/>
          </w:tcPr>
          <w:p w:rsidR="007E012D" w:rsidRDefault="00A93076">
            <w:pPr>
              <w:widowControl w:val="0"/>
              <w:spacing w:before="100" w:beforeAutospacing="1" w:after="100" w:afterAutospacing="1" w:line="240" w:lineRule="auto"/>
              <w:ind w:left="88" w:right="81"/>
              <w:contextualSpacing/>
              <w:jc w:val="center"/>
              <w:rPr>
                <w:b/>
                <w:szCs w:val="22"/>
                <w:lang w:bidi="ru-RU"/>
              </w:rPr>
            </w:pPr>
            <w:r>
              <w:rPr>
                <w:b/>
                <w:szCs w:val="22"/>
                <w:lang w:bidi="ru-RU"/>
              </w:rPr>
              <w:t>Содержание мероприятия</w:t>
            </w:r>
          </w:p>
        </w:tc>
        <w:tc>
          <w:tcPr>
            <w:tcW w:w="2222" w:type="dxa"/>
          </w:tcPr>
          <w:p w:rsidR="007E012D" w:rsidRDefault="00A93076">
            <w:pPr>
              <w:widowControl w:val="0"/>
              <w:spacing w:before="100" w:beforeAutospacing="1" w:after="100" w:afterAutospacing="1" w:line="240" w:lineRule="auto"/>
              <w:ind w:left="479" w:right="450" w:firstLine="260"/>
              <w:contextualSpacing/>
              <w:rPr>
                <w:b/>
                <w:szCs w:val="22"/>
                <w:lang w:bidi="ru-RU"/>
              </w:rPr>
            </w:pPr>
            <w:r>
              <w:rPr>
                <w:b/>
                <w:szCs w:val="22"/>
                <w:lang w:bidi="ru-RU"/>
              </w:rPr>
              <w:t>Форма проведения</w:t>
            </w:r>
          </w:p>
        </w:tc>
        <w:tc>
          <w:tcPr>
            <w:tcW w:w="2371" w:type="dxa"/>
          </w:tcPr>
          <w:p w:rsidR="007E012D" w:rsidRDefault="00A93076">
            <w:pPr>
              <w:widowControl w:val="0"/>
              <w:spacing w:before="100" w:beforeAutospacing="1" w:after="100" w:afterAutospacing="1" w:line="240" w:lineRule="auto"/>
              <w:ind w:left="457" w:right="141" w:hanging="285"/>
              <w:contextualSpacing/>
              <w:rPr>
                <w:b/>
                <w:szCs w:val="22"/>
                <w:lang w:bidi="ru-RU"/>
              </w:rPr>
            </w:pPr>
            <w:r>
              <w:rPr>
                <w:b/>
                <w:szCs w:val="22"/>
                <w:lang w:bidi="ru-RU"/>
              </w:rPr>
              <w:t>Сроки реализации мероприятий</w:t>
            </w:r>
          </w:p>
        </w:tc>
      </w:tr>
      <w:tr w:rsidR="007E012D">
        <w:trPr>
          <w:trHeight w:val="1079"/>
        </w:trPr>
        <w:tc>
          <w:tcPr>
            <w:tcW w:w="592"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97"/>
              <w:contextualSpacing/>
              <w:rPr>
                <w:sz w:val="26"/>
                <w:szCs w:val="22"/>
                <w:lang w:bidi="ru-RU"/>
              </w:rPr>
            </w:pPr>
            <w:r>
              <w:rPr>
                <w:sz w:val="26"/>
                <w:szCs w:val="22"/>
                <w:lang w:bidi="ru-RU"/>
              </w:rPr>
              <w:t>1.</w:t>
            </w:r>
          </w:p>
        </w:tc>
        <w:tc>
          <w:tcPr>
            <w:tcW w:w="4596" w:type="dxa"/>
          </w:tcPr>
          <w:p w:rsidR="007E012D" w:rsidRDefault="00A93076">
            <w:pPr>
              <w:widowControl w:val="0"/>
              <w:spacing w:before="100" w:beforeAutospacing="1" w:after="100" w:afterAutospacing="1" w:line="240" w:lineRule="auto"/>
              <w:ind w:left="107" w:right="833" w:hanging="1"/>
              <w:contextualSpacing/>
              <w:rPr>
                <w:sz w:val="26"/>
                <w:szCs w:val="22"/>
                <w:lang w:bidi="ru-RU"/>
              </w:rPr>
            </w:pPr>
            <w:r>
              <w:rPr>
                <w:sz w:val="26"/>
                <w:szCs w:val="22"/>
                <w:lang w:bidi="ru-RU"/>
              </w:rPr>
              <w:t>Информирование спортсменов о запрещенных веществах</w:t>
            </w:r>
          </w:p>
        </w:tc>
        <w:tc>
          <w:tcPr>
            <w:tcW w:w="2222" w:type="dxa"/>
          </w:tcPr>
          <w:p w:rsidR="007E012D" w:rsidRDefault="00A93076">
            <w:pPr>
              <w:widowControl w:val="0"/>
              <w:spacing w:before="100" w:beforeAutospacing="1" w:after="100" w:afterAutospacing="1" w:line="240" w:lineRule="auto"/>
              <w:ind w:left="107" w:right="234"/>
              <w:contextualSpacing/>
              <w:jc w:val="both"/>
              <w:rPr>
                <w:sz w:val="26"/>
                <w:szCs w:val="22"/>
                <w:lang w:bidi="ru-RU"/>
              </w:rPr>
            </w:pPr>
            <w:r>
              <w:rPr>
                <w:sz w:val="26"/>
                <w:szCs w:val="22"/>
                <w:lang w:bidi="ru-RU"/>
              </w:rPr>
              <w:t>Лекции, беседы, индивидуальные консультации</w:t>
            </w:r>
          </w:p>
        </w:tc>
        <w:tc>
          <w:tcPr>
            <w:tcW w:w="2371" w:type="dxa"/>
          </w:tcPr>
          <w:p w:rsidR="007E012D" w:rsidRDefault="00A93076">
            <w:pPr>
              <w:widowControl w:val="0"/>
              <w:spacing w:before="100" w:beforeAutospacing="1" w:after="100" w:afterAutospacing="1" w:line="240" w:lineRule="auto"/>
              <w:ind w:left="108" w:right="89"/>
              <w:contextualSpacing/>
              <w:rPr>
                <w:sz w:val="26"/>
                <w:szCs w:val="22"/>
                <w:lang w:bidi="ru-RU"/>
              </w:rPr>
            </w:pPr>
            <w:r>
              <w:rPr>
                <w:sz w:val="26"/>
                <w:szCs w:val="22"/>
                <w:lang w:bidi="ru-RU"/>
              </w:rPr>
              <w:t>Устанавливаются в соответствии с графиком</w:t>
            </w:r>
          </w:p>
        </w:tc>
      </w:tr>
      <w:tr w:rsidR="007E012D">
        <w:trPr>
          <w:trHeight w:val="1054"/>
        </w:trPr>
        <w:tc>
          <w:tcPr>
            <w:tcW w:w="592" w:type="dxa"/>
          </w:tcPr>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97"/>
              <w:contextualSpacing/>
              <w:rPr>
                <w:sz w:val="26"/>
                <w:szCs w:val="22"/>
                <w:lang w:bidi="ru-RU"/>
              </w:rPr>
            </w:pPr>
            <w:r>
              <w:rPr>
                <w:sz w:val="26"/>
                <w:szCs w:val="22"/>
                <w:lang w:bidi="ru-RU"/>
              </w:rPr>
              <w:t>2.</w:t>
            </w:r>
          </w:p>
        </w:tc>
        <w:tc>
          <w:tcPr>
            <w:tcW w:w="4596" w:type="dxa"/>
          </w:tcPr>
          <w:p w:rsidR="007E012D" w:rsidRDefault="00A93076">
            <w:pPr>
              <w:widowControl w:val="0"/>
              <w:spacing w:before="100" w:beforeAutospacing="1" w:after="100" w:afterAutospacing="1" w:line="240" w:lineRule="auto"/>
              <w:ind w:left="107" w:right="206"/>
              <w:contextualSpacing/>
              <w:rPr>
                <w:sz w:val="26"/>
                <w:szCs w:val="22"/>
                <w:lang w:bidi="ru-RU"/>
              </w:rPr>
            </w:pPr>
            <w:r>
              <w:rPr>
                <w:sz w:val="26"/>
                <w:szCs w:val="22"/>
                <w:lang w:bidi="ru-RU"/>
              </w:rPr>
              <w:t>Ознакомление с порядком проведения допинг-контроля и антидопинговыми правилами</w:t>
            </w:r>
          </w:p>
        </w:tc>
        <w:tc>
          <w:tcPr>
            <w:tcW w:w="2222" w:type="dxa"/>
          </w:tcPr>
          <w:p w:rsidR="007E012D" w:rsidRDefault="00A93076">
            <w:pPr>
              <w:widowControl w:val="0"/>
              <w:spacing w:before="100" w:beforeAutospacing="1" w:after="100" w:afterAutospacing="1" w:line="240" w:lineRule="auto"/>
              <w:ind w:left="107" w:right="235"/>
              <w:contextualSpacing/>
              <w:jc w:val="both"/>
              <w:rPr>
                <w:sz w:val="26"/>
                <w:szCs w:val="22"/>
                <w:lang w:bidi="ru-RU"/>
              </w:rPr>
            </w:pPr>
            <w:r>
              <w:rPr>
                <w:sz w:val="26"/>
                <w:szCs w:val="22"/>
                <w:lang w:bidi="ru-RU"/>
              </w:rPr>
              <w:t>Лекции, беседы, индивидуальные консультации</w:t>
            </w:r>
          </w:p>
        </w:tc>
        <w:tc>
          <w:tcPr>
            <w:tcW w:w="2371" w:type="dxa"/>
          </w:tcPr>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141"/>
              <w:contextualSpacing/>
              <w:rPr>
                <w:sz w:val="26"/>
                <w:szCs w:val="22"/>
                <w:lang w:bidi="ru-RU"/>
              </w:rPr>
            </w:pPr>
            <w:r>
              <w:rPr>
                <w:sz w:val="26"/>
                <w:szCs w:val="22"/>
                <w:lang w:bidi="ru-RU"/>
              </w:rPr>
              <w:t>-</w:t>
            </w:r>
          </w:p>
        </w:tc>
      </w:tr>
      <w:tr w:rsidR="007E012D">
        <w:trPr>
          <w:trHeight w:val="1083"/>
        </w:trPr>
        <w:tc>
          <w:tcPr>
            <w:tcW w:w="592"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97"/>
              <w:contextualSpacing/>
              <w:rPr>
                <w:sz w:val="26"/>
                <w:szCs w:val="22"/>
                <w:lang w:bidi="ru-RU"/>
              </w:rPr>
            </w:pPr>
            <w:r>
              <w:rPr>
                <w:sz w:val="26"/>
                <w:szCs w:val="22"/>
                <w:lang w:bidi="ru-RU"/>
              </w:rPr>
              <w:t>3.</w:t>
            </w:r>
          </w:p>
        </w:tc>
        <w:tc>
          <w:tcPr>
            <w:tcW w:w="4596" w:type="dxa"/>
          </w:tcPr>
          <w:p w:rsidR="007E012D" w:rsidRDefault="00A93076">
            <w:pPr>
              <w:widowControl w:val="0"/>
              <w:spacing w:before="100" w:beforeAutospacing="1" w:after="100" w:afterAutospacing="1" w:line="240" w:lineRule="auto"/>
              <w:ind w:left="107" w:right="1455"/>
              <w:contextualSpacing/>
              <w:rPr>
                <w:sz w:val="26"/>
                <w:szCs w:val="22"/>
                <w:lang w:bidi="ru-RU"/>
              </w:rPr>
            </w:pPr>
            <w:r>
              <w:rPr>
                <w:sz w:val="26"/>
                <w:szCs w:val="22"/>
                <w:lang w:bidi="ru-RU"/>
              </w:rPr>
              <w:t>Ознакомление с правами и обязанностями спортсмена</w:t>
            </w:r>
          </w:p>
        </w:tc>
        <w:tc>
          <w:tcPr>
            <w:tcW w:w="2222" w:type="dxa"/>
          </w:tcPr>
          <w:p w:rsidR="007E012D" w:rsidRDefault="00A93076">
            <w:pPr>
              <w:widowControl w:val="0"/>
              <w:spacing w:before="100" w:beforeAutospacing="1" w:after="100" w:afterAutospacing="1" w:line="240" w:lineRule="auto"/>
              <w:ind w:left="107" w:right="235"/>
              <w:contextualSpacing/>
              <w:jc w:val="both"/>
              <w:rPr>
                <w:sz w:val="26"/>
                <w:szCs w:val="22"/>
                <w:lang w:bidi="ru-RU"/>
              </w:rPr>
            </w:pPr>
            <w:r>
              <w:rPr>
                <w:sz w:val="26"/>
                <w:szCs w:val="22"/>
                <w:lang w:bidi="ru-RU"/>
              </w:rPr>
              <w:t>Лекции, беседы, индивидуальные консультации</w:t>
            </w:r>
          </w:p>
        </w:tc>
        <w:tc>
          <w:tcPr>
            <w:tcW w:w="2371" w:type="dxa"/>
          </w:tcPr>
          <w:p w:rsidR="007E012D" w:rsidRDefault="007E012D">
            <w:pPr>
              <w:widowControl w:val="0"/>
              <w:spacing w:before="100" w:beforeAutospacing="1" w:after="100" w:afterAutospacing="1" w:line="240" w:lineRule="auto"/>
              <w:contextualSpacing/>
              <w:rPr>
                <w:b/>
                <w:sz w:val="33"/>
                <w:szCs w:val="22"/>
                <w:lang w:bidi="ru-RU"/>
              </w:rPr>
            </w:pPr>
          </w:p>
          <w:p w:rsidR="007E012D" w:rsidRDefault="00A93076">
            <w:pPr>
              <w:widowControl w:val="0"/>
              <w:spacing w:before="100" w:beforeAutospacing="1" w:after="100" w:afterAutospacing="1" w:line="240" w:lineRule="auto"/>
              <w:ind w:left="1142"/>
              <w:contextualSpacing/>
              <w:rPr>
                <w:sz w:val="26"/>
                <w:szCs w:val="22"/>
                <w:lang w:bidi="ru-RU"/>
              </w:rPr>
            </w:pPr>
            <w:r>
              <w:rPr>
                <w:sz w:val="26"/>
                <w:szCs w:val="22"/>
                <w:lang w:bidi="ru-RU"/>
              </w:rPr>
              <w:t>-</w:t>
            </w:r>
          </w:p>
        </w:tc>
      </w:tr>
      <w:tr w:rsidR="007E012D">
        <w:trPr>
          <w:trHeight w:val="1057"/>
        </w:trPr>
        <w:tc>
          <w:tcPr>
            <w:tcW w:w="592" w:type="dxa"/>
          </w:tcPr>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97"/>
              <w:contextualSpacing/>
              <w:rPr>
                <w:sz w:val="26"/>
                <w:szCs w:val="22"/>
                <w:lang w:bidi="ru-RU"/>
              </w:rPr>
            </w:pPr>
            <w:r>
              <w:rPr>
                <w:sz w:val="26"/>
                <w:szCs w:val="22"/>
                <w:lang w:bidi="ru-RU"/>
              </w:rPr>
              <w:t>4.</w:t>
            </w:r>
          </w:p>
        </w:tc>
        <w:tc>
          <w:tcPr>
            <w:tcW w:w="4596" w:type="dxa"/>
          </w:tcPr>
          <w:p w:rsidR="007E012D" w:rsidRDefault="00A93076">
            <w:pPr>
              <w:widowControl w:val="0"/>
              <w:spacing w:before="100" w:beforeAutospacing="1" w:after="100" w:afterAutospacing="1" w:line="240" w:lineRule="auto"/>
              <w:ind w:left="107" w:right="100"/>
              <w:contextualSpacing/>
              <w:rPr>
                <w:sz w:val="26"/>
                <w:szCs w:val="22"/>
                <w:lang w:bidi="ru-RU"/>
              </w:rPr>
            </w:pPr>
            <w:r>
              <w:rPr>
                <w:sz w:val="26"/>
                <w:szCs w:val="22"/>
                <w:lang w:bidi="ru-RU"/>
              </w:rPr>
              <w:t>Повышение осведомленности спортсменов об опасности допинга для здоровья</w:t>
            </w:r>
          </w:p>
        </w:tc>
        <w:tc>
          <w:tcPr>
            <w:tcW w:w="2222" w:type="dxa"/>
          </w:tcPr>
          <w:p w:rsidR="007E012D" w:rsidRDefault="00A93076">
            <w:pPr>
              <w:widowControl w:val="0"/>
              <w:spacing w:before="100" w:beforeAutospacing="1" w:after="100" w:afterAutospacing="1" w:line="240" w:lineRule="auto"/>
              <w:ind w:left="107" w:right="235"/>
              <w:contextualSpacing/>
              <w:jc w:val="both"/>
              <w:rPr>
                <w:sz w:val="26"/>
                <w:szCs w:val="22"/>
                <w:lang w:bidi="ru-RU"/>
              </w:rPr>
            </w:pPr>
            <w:r>
              <w:rPr>
                <w:sz w:val="26"/>
                <w:szCs w:val="22"/>
                <w:lang w:bidi="ru-RU"/>
              </w:rPr>
              <w:t>Лекции, беседы, индивидуальные консультации</w:t>
            </w:r>
          </w:p>
        </w:tc>
        <w:tc>
          <w:tcPr>
            <w:tcW w:w="2371" w:type="dxa"/>
          </w:tcPr>
          <w:p w:rsidR="007E012D" w:rsidRDefault="007E012D">
            <w:pPr>
              <w:widowControl w:val="0"/>
              <w:spacing w:before="100" w:beforeAutospacing="1" w:after="100" w:afterAutospacing="1" w:line="240" w:lineRule="auto"/>
              <w:contextualSpacing/>
              <w:rPr>
                <w:b/>
                <w:sz w:val="32"/>
                <w:szCs w:val="22"/>
                <w:lang w:bidi="ru-RU"/>
              </w:rPr>
            </w:pPr>
          </w:p>
          <w:p w:rsidR="007E012D" w:rsidRDefault="00A93076">
            <w:pPr>
              <w:widowControl w:val="0"/>
              <w:spacing w:before="100" w:beforeAutospacing="1" w:after="100" w:afterAutospacing="1" w:line="240" w:lineRule="auto"/>
              <w:ind w:left="1142"/>
              <w:contextualSpacing/>
              <w:rPr>
                <w:sz w:val="26"/>
                <w:szCs w:val="22"/>
                <w:lang w:bidi="ru-RU"/>
              </w:rPr>
            </w:pPr>
            <w:r>
              <w:rPr>
                <w:sz w:val="26"/>
                <w:szCs w:val="22"/>
                <w:lang w:bidi="ru-RU"/>
              </w:rPr>
              <w:t>-</w:t>
            </w:r>
          </w:p>
        </w:tc>
      </w:tr>
      <w:tr w:rsidR="007E012D">
        <w:trPr>
          <w:trHeight w:val="701"/>
        </w:trPr>
        <w:tc>
          <w:tcPr>
            <w:tcW w:w="592" w:type="dxa"/>
          </w:tcPr>
          <w:p w:rsidR="007E012D" w:rsidRDefault="00A93076">
            <w:pPr>
              <w:widowControl w:val="0"/>
              <w:spacing w:before="100" w:beforeAutospacing="1" w:after="100" w:afterAutospacing="1" w:line="240" w:lineRule="auto"/>
              <w:ind w:left="197"/>
              <w:contextualSpacing/>
              <w:rPr>
                <w:sz w:val="26"/>
                <w:szCs w:val="22"/>
                <w:lang w:bidi="ru-RU"/>
              </w:rPr>
            </w:pPr>
            <w:r>
              <w:rPr>
                <w:sz w:val="26"/>
                <w:szCs w:val="22"/>
                <w:lang w:bidi="ru-RU"/>
              </w:rPr>
              <w:t>5.</w:t>
            </w:r>
          </w:p>
        </w:tc>
        <w:tc>
          <w:tcPr>
            <w:tcW w:w="4596" w:type="dxa"/>
          </w:tcPr>
          <w:p w:rsidR="007E012D" w:rsidRDefault="00A93076">
            <w:pPr>
              <w:widowControl w:val="0"/>
              <w:spacing w:before="100" w:beforeAutospacing="1" w:after="100" w:afterAutospacing="1" w:line="240" w:lineRule="auto"/>
              <w:ind w:left="107" w:right="638"/>
              <w:contextualSpacing/>
              <w:rPr>
                <w:sz w:val="26"/>
                <w:szCs w:val="22"/>
                <w:lang w:bidi="ru-RU"/>
              </w:rPr>
            </w:pPr>
            <w:r>
              <w:rPr>
                <w:sz w:val="26"/>
                <w:szCs w:val="22"/>
                <w:lang w:bidi="ru-RU"/>
              </w:rPr>
              <w:t>Контроль знаний антидопинговых правил</w:t>
            </w:r>
          </w:p>
        </w:tc>
        <w:tc>
          <w:tcPr>
            <w:tcW w:w="2222" w:type="dxa"/>
          </w:tcPr>
          <w:p w:rsidR="007E012D" w:rsidRDefault="00A93076">
            <w:pPr>
              <w:widowControl w:val="0"/>
              <w:spacing w:before="100" w:beforeAutospacing="1" w:after="100" w:afterAutospacing="1" w:line="240" w:lineRule="auto"/>
              <w:ind w:left="107" w:right="595"/>
              <w:contextualSpacing/>
              <w:rPr>
                <w:sz w:val="26"/>
                <w:szCs w:val="22"/>
                <w:lang w:bidi="ru-RU"/>
              </w:rPr>
            </w:pPr>
            <w:r>
              <w:rPr>
                <w:sz w:val="26"/>
                <w:szCs w:val="22"/>
                <w:lang w:bidi="ru-RU"/>
              </w:rPr>
              <w:t>Опросы и тестирование</w:t>
            </w:r>
          </w:p>
        </w:tc>
        <w:tc>
          <w:tcPr>
            <w:tcW w:w="2371" w:type="dxa"/>
          </w:tcPr>
          <w:p w:rsidR="007E012D" w:rsidRDefault="00A93076">
            <w:pPr>
              <w:widowControl w:val="0"/>
              <w:spacing w:before="100" w:beforeAutospacing="1" w:after="100" w:afterAutospacing="1" w:line="240" w:lineRule="auto"/>
              <w:ind w:left="1142"/>
              <w:contextualSpacing/>
              <w:rPr>
                <w:sz w:val="26"/>
                <w:szCs w:val="22"/>
                <w:lang w:bidi="ru-RU"/>
              </w:rPr>
            </w:pPr>
            <w:r>
              <w:rPr>
                <w:sz w:val="26"/>
                <w:szCs w:val="22"/>
                <w:lang w:bidi="ru-RU"/>
              </w:rPr>
              <w:t>-</w:t>
            </w:r>
          </w:p>
        </w:tc>
      </w:tr>
      <w:tr w:rsidR="007E012D">
        <w:trPr>
          <w:trHeight w:val="513"/>
        </w:trPr>
        <w:tc>
          <w:tcPr>
            <w:tcW w:w="592" w:type="dxa"/>
          </w:tcPr>
          <w:p w:rsidR="007E012D" w:rsidRDefault="00A93076">
            <w:pPr>
              <w:widowControl w:val="0"/>
              <w:spacing w:before="100" w:beforeAutospacing="1" w:after="100" w:afterAutospacing="1" w:line="240" w:lineRule="auto"/>
              <w:ind w:left="197"/>
              <w:contextualSpacing/>
              <w:rPr>
                <w:sz w:val="26"/>
                <w:szCs w:val="22"/>
                <w:lang w:bidi="ru-RU"/>
              </w:rPr>
            </w:pPr>
            <w:r>
              <w:rPr>
                <w:sz w:val="26"/>
                <w:szCs w:val="22"/>
                <w:lang w:bidi="ru-RU"/>
              </w:rPr>
              <w:t>6.</w:t>
            </w:r>
          </w:p>
        </w:tc>
        <w:tc>
          <w:tcPr>
            <w:tcW w:w="4596" w:type="dxa"/>
          </w:tcPr>
          <w:p w:rsidR="007E012D" w:rsidRDefault="00A93076">
            <w:pPr>
              <w:widowControl w:val="0"/>
              <w:spacing w:before="100" w:beforeAutospacing="1" w:after="100" w:afterAutospacing="1" w:line="240" w:lineRule="auto"/>
              <w:ind w:left="88" w:right="161"/>
              <w:contextualSpacing/>
              <w:jc w:val="center"/>
              <w:rPr>
                <w:sz w:val="26"/>
                <w:szCs w:val="22"/>
                <w:lang w:bidi="ru-RU"/>
              </w:rPr>
            </w:pPr>
            <w:r>
              <w:rPr>
                <w:sz w:val="26"/>
                <w:szCs w:val="22"/>
                <w:lang w:bidi="ru-RU"/>
              </w:rPr>
              <w:t>Участие в образовательных семинарах</w:t>
            </w:r>
          </w:p>
        </w:tc>
        <w:tc>
          <w:tcPr>
            <w:tcW w:w="2222" w:type="dxa"/>
          </w:tcPr>
          <w:p w:rsidR="007E012D" w:rsidRDefault="00A93076">
            <w:pPr>
              <w:widowControl w:val="0"/>
              <w:spacing w:before="100" w:beforeAutospacing="1" w:after="100" w:afterAutospacing="1" w:line="240" w:lineRule="auto"/>
              <w:ind w:left="107"/>
              <w:contextualSpacing/>
              <w:rPr>
                <w:sz w:val="26"/>
                <w:szCs w:val="22"/>
                <w:lang w:bidi="ru-RU"/>
              </w:rPr>
            </w:pPr>
            <w:r>
              <w:rPr>
                <w:sz w:val="26"/>
                <w:szCs w:val="22"/>
                <w:lang w:bidi="ru-RU"/>
              </w:rPr>
              <w:t>Семинары</w:t>
            </w:r>
          </w:p>
        </w:tc>
        <w:tc>
          <w:tcPr>
            <w:tcW w:w="2371" w:type="dxa"/>
          </w:tcPr>
          <w:p w:rsidR="007E012D" w:rsidRDefault="00A93076">
            <w:pPr>
              <w:widowControl w:val="0"/>
              <w:spacing w:before="100" w:beforeAutospacing="1" w:after="100" w:afterAutospacing="1" w:line="240" w:lineRule="auto"/>
              <w:ind w:left="1142"/>
              <w:contextualSpacing/>
              <w:rPr>
                <w:sz w:val="26"/>
                <w:szCs w:val="22"/>
                <w:lang w:bidi="ru-RU"/>
              </w:rPr>
            </w:pPr>
            <w:r>
              <w:rPr>
                <w:sz w:val="26"/>
                <w:szCs w:val="22"/>
                <w:lang w:bidi="ru-RU"/>
              </w:rPr>
              <w:t>-</w:t>
            </w:r>
          </w:p>
        </w:tc>
      </w:tr>
      <w:tr w:rsidR="007E012D">
        <w:trPr>
          <w:trHeight w:val="687"/>
        </w:trPr>
        <w:tc>
          <w:tcPr>
            <w:tcW w:w="592" w:type="dxa"/>
          </w:tcPr>
          <w:p w:rsidR="007E012D" w:rsidRDefault="00A93076">
            <w:pPr>
              <w:widowControl w:val="0"/>
              <w:spacing w:before="100" w:beforeAutospacing="1" w:after="100" w:afterAutospacing="1" w:line="240" w:lineRule="auto"/>
              <w:ind w:left="197"/>
              <w:contextualSpacing/>
              <w:rPr>
                <w:sz w:val="26"/>
                <w:szCs w:val="22"/>
                <w:lang w:bidi="ru-RU"/>
              </w:rPr>
            </w:pPr>
            <w:r>
              <w:rPr>
                <w:sz w:val="26"/>
                <w:szCs w:val="22"/>
                <w:lang w:bidi="ru-RU"/>
              </w:rPr>
              <w:t>7.</w:t>
            </w:r>
          </w:p>
        </w:tc>
        <w:tc>
          <w:tcPr>
            <w:tcW w:w="4596" w:type="dxa"/>
          </w:tcPr>
          <w:p w:rsidR="007E012D" w:rsidRDefault="00A93076">
            <w:pPr>
              <w:widowControl w:val="0"/>
              <w:spacing w:before="100" w:beforeAutospacing="1" w:after="100" w:afterAutospacing="1" w:line="240" w:lineRule="auto"/>
              <w:ind w:left="107" w:right="1230"/>
              <w:contextualSpacing/>
              <w:rPr>
                <w:sz w:val="26"/>
                <w:szCs w:val="22"/>
                <w:lang w:bidi="ru-RU"/>
              </w:rPr>
            </w:pPr>
            <w:r>
              <w:rPr>
                <w:sz w:val="26"/>
                <w:szCs w:val="22"/>
                <w:lang w:bidi="ru-RU"/>
              </w:rPr>
              <w:t>Формирование критического отношения к допингу</w:t>
            </w:r>
          </w:p>
        </w:tc>
        <w:tc>
          <w:tcPr>
            <w:tcW w:w="2222" w:type="dxa"/>
          </w:tcPr>
          <w:p w:rsidR="007E012D" w:rsidRDefault="00A93076">
            <w:pPr>
              <w:widowControl w:val="0"/>
              <w:spacing w:before="100" w:beforeAutospacing="1" w:after="100" w:afterAutospacing="1" w:line="240" w:lineRule="auto"/>
              <w:ind w:left="107" w:right="613"/>
              <w:contextualSpacing/>
              <w:rPr>
                <w:sz w:val="26"/>
                <w:szCs w:val="22"/>
                <w:lang w:bidi="ru-RU"/>
              </w:rPr>
            </w:pPr>
            <w:r>
              <w:rPr>
                <w:sz w:val="26"/>
                <w:szCs w:val="22"/>
                <w:lang w:bidi="ru-RU"/>
              </w:rPr>
              <w:t>Тренинговые программы</w:t>
            </w:r>
          </w:p>
        </w:tc>
        <w:tc>
          <w:tcPr>
            <w:tcW w:w="2371" w:type="dxa"/>
          </w:tcPr>
          <w:p w:rsidR="007E012D" w:rsidRDefault="00A93076">
            <w:pPr>
              <w:widowControl w:val="0"/>
              <w:spacing w:before="100" w:beforeAutospacing="1" w:after="100" w:afterAutospacing="1" w:line="240" w:lineRule="auto"/>
              <w:ind w:left="1142"/>
              <w:contextualSpacing/>
              <w:rPr>
                <w:sz w:val="26"/>
                <w:szCs w:val="22"/>
                <w:lang w:bidi="ru-RU"/>
              </w:rPr>
            </w:pPr>
            <w:r>
              <w:rPr>
                <w:sz w:val="26"/>
                <w:szCs w:val="22"/>
                <w:lang w:bidi="ru-RU"/>
              </w:rPr>
              <w:t>-</w:t>
            </w:r>
          </w:p>
        </w:tc>
      </w:tr>
    </w:tbl>
    <w:p w:rsidR="007E012D" w:rsidRDefault="007E012D">
      <w:pPr>
        <w:widowControl w:val="0"/>
        <w:spacing w:before="100" w:beforeAutospacing="1" w:after="100" w:afterAutospacing="1" w:line="240" w:lineRule="auto"/>
        <w:contextualSpacing/>
        <w:rPr>
          <w:b/>
          <w:sz w:val="20"/>
          <w:szCs w:val="28"/>
          <w:lang w:bidi="ru-RU"/>
        </w:rPr>
      </w:pPr>
    </w:p>
    <w:p w:rsidR="007E012D" w:rsidRDefault="00A93076">
      <w:pPr>
        <w:widowControl w:val="0"/>
        <w:spacing w:before="100" w:beforeAutospacing="1" w:after="100" w:afterAutospacing="1" w:line="240" w:lineRule="auto"/>
        <w:ind w:left="194" w:right="192" w:firstLine="709"/>
        <w:contextualSpacing/>
        <w:rPr>
          <w:sz w:val="28"/>
          <w:szCs w:val="28"/>
          <w:lang w:bidi="ru-RU"/>
        </w:rPr>
      </w:pPr>
      <w:r>
        <w:rPr>
          <w:sz w:val="28"/>
          <w:szCs w:val="28"/>
          <w:lang w:bidi="ru-RU"/>
        </w:rPr>
        <w:t>Учет информирования спортсменов об антидопинговых правилах ведется в журнале регистрации инструктажа по антидопинговым правилам.</w:t>
      </w:r>
    </w:p>
    <w:p w:rsidR="007E012D" w:rsidRDefault="007E012D">
      <w:pPr>
        <w:spacing w:before="100" w:beforeAutospacing="1" w:after="100" w:afterAutospacing="1" w:line="240" w:lineRule="auto"/>
        <w:contextualSpacing/>
        <w:sectPr w:rsidR="007E012D">
          <w:pgSz w:w="11910" w:h="16840"/>
          <w:pgMar w:top="1060" w:right="940" w:bottom="720" w:left="940" w:header="0" w:footer="522" w:gutter="0"/>
          <w:cols w:space="720"/>
          <w:docGrid w:linePitch="360"/>
        </w:sectPr>
      </w:pPr>
    </w:p>
    <w:p w:rsidR="007E012D" w:rsidRDefault="00A93076" w:rsidP="00153CDE">
      <w:pPr>
        <w:widowControl w:val="0"/>
        <w:numPr>
          <w:ilvl w:val="0"/>
          <w:numId w:val="37"/>
        </w:numPr>
        <w:tabs>
          <w:tab w:val="left" w:pos="953"/>
        </w:tabs>
        <w:spacing w:before="100" w:beforeAutospacing="1" w:after="100" w:afterAutospacing="1" w:line="240" w:lineRule="auto"/>
        <w:ind w:left="0" w:right="607" w:firstLine="610"/>
        <w:contextualSpacing/>
        <w:jc w:val="center"/>
        <w:outlineLvl w:val="2"/>
        <w:rPr>
          <w:b/>
          <w:bCs/>
          <w:sz w:val="28"/>
          <w:szCs w:val="28"/>
          <w:lang w:bidi="ru-RU"/>
        </w:rPr>
      </w:pPr>
      <w:bookmarkStart w:id="18" w:name="_TOC_250004"/>
      <w:bookmarkEnd w:id="18"/>
      <w:r>
        <w:rPr>
          <w:b/>
          <w:bCs/>
          <w:sz w:val="28"/>
          <w:szCs w:val="28"/>
          <w:lang w:bidi="ru-RU"/>
        </w:rPr>
        <w:lastRenderedPageBreak/>
        <w:t>ТРЕБОВАНИЯ К РЕАЛИЗАЦИИ ПРОГРАММЫ СПОРТИВНОЙ ПОДГОТОВКИ</w:t>
      </w:r>
    </w:p>
    <w:p w:rsidR="007E012D" w:rsidRDefault="00A93076" w:rsidP="00153CDE">
      <w:pPr>
        <w:widowControl w:val="0"/>
        <w:numPr>
          <w:ilvl w:val="1"/>
          <w:numId w:val="59"/>
        </w:numPr>
        <w:tabs>
          <w:tab w:val="left" w:pos="1104"/>
        </w:tabs>
        <w:spacing w:before="100" w:beforeAutospacing="1" w:after="100" w:afterAutospacing="1" w:line="240" w:lineRule="auto"/>
        <w:ind w:right="680" w:hanging="1191"/>
        <w:contextualSpacing/>
        <w:jc w:val="both"/>
        <w:outlineLvl w:val="2"/>
        <w:rPr>
          <w:b/>
          <w:bCs/>
          <w:sz w:val="28"/>
          <w:szCs w:val="28"/>
          <w:lang w:bidi="ru-RU"/>
        </w:rPr>
      </w:pPr>
      <w:bookmarkStart w:id="19" w:name="_TOC_250003"/>
      <w:r>
        <w:rPr>
          <w:b/>
          <w:bCs/>
          <w:sz w:val="28"/>
          <w:szCs w:val="28"/>
          <w:lang w:bidi="ru-RU"/>
        </w:rPr>
        <w:t xml:space="preserve">Кадровое обеспечение спортивной подготовки, критерии оценки деятельности тренерского состава и </w:t>
      </w:r>
      <w:bookmarkEnd w:id="19"/>
      <w:r>
        <w:rPr>
          <w:b/>
          <w:bCs/>
          <w:sz w:val="28"/>
          <w:szCs w:val="28"/>
          <w:lang w:bidi="ru-RU"/>
        </w:rPr>
        <w:t>организации</w:t>
      </w:r>
    </w:p>
    <w:p w:rsidR="007E012D" w:rsidRDefault="00A93076">
      <w:pPr>
        <w:pStyle w:val="ConsPlusNormal"/>
        <w:spacing w:before="100" w:beforeAutospacing="1" w:after="100" w:afterAutospacing="1" w:line="240" w:lineRule="auto"/>
        <w:ind w:firstLine="539"/>
        <w:contextualSpacing/>
        <w:jc w:val="both"/>
        <w:rPr>
          <w:rFonts w:ascii="Times New Roman" w:hAnsi="Times New Roman" w:cs="Times New Roman"/>
          <w:color w:val="000000" w:themeColor="text1"/>
          <w:sz w:val="26"/>
          <w:szCs w:val="26"/>
        </w:rPr>
      </w:pPr>
      <w:r>
        <w:rPr>
          <w:rFonts w:ascii="Times New Roman" w:hAnsi="Times New Roman" w:cs="Times New Roman"/>
          <w:sz w:val="28"/>
          <w:szCs w:val="28"/>
        </w:rPr>
        <w:t xml:space="preserve">Уровень квалификации лиц, осуществляющих спортивную подготовку, должен соответствовать требованиям, определенным Профессиональным </w:t>
      </w:r>
      <w:hyperlink r:id="rId386" w:tooltip="https://login.consultant.ru/link/?req=doc&amp;base=RZR&amp;n=323902&amp;date=26.02.2020&amp;dst=100012&amp;fld=134" w:history="1">
        <w:r>
          <w:rPr>
            <w:rFonts w:ascii="Times New Roman" w:hAnsi="Times New Roman" w:cs="Times New Roman"/>
            <w:color w:val="0000FF"/>
            <w:sz w:val="28"/>
            <w:szCs w:val="28"/>
          </w:rPr>
          <w:t>стандартом</w:t>
        </w:r>
      </w:hyperlink>
      <w:r>
        <w:rPr>
          <w:rFonts w:ascii="Times New Roman" w:hAnsi="Times New Roman" w:cs="Times New Roman"/>
          <w:sz w:val="28"/>
          <w:szCs w:val="28"/>
        </w:rPr>
        <w:t xml:space="preserve">"Тренер", утвержденным приказом Минтруда России от 28.03.2019 N 191н (зарегистрирован Минюстом России 25.04.2019, регистрационный N 54519), Профессиональным </w:t>
      </w:r>
      <w:hyperlink r:id="rId387" w:tooltip="https://login.consultant.ru/link/?req=doc&amp;base=RZR&amp;n=211526&amp;date=26.02.2020&amp;dst=100009&amp;fld=134" w:history="1">
        <w:r>
          <w:rPr>
            <w:rFonts w:ascii="Times New Roman" w:hAnsi="Times New Roman" w:cs="Times New Roman"/>
            <w:color w:val="0000FF"/>
            <w:sz w:val="28"/>
            <w:szCs w:val="28"/>
          </w:rPr>
          <w:t>стандартом</w:t>
        </w:r>
      </w:hyperlink>
      <w:r>
        <w:rPr>
          <w:rFonts w:ascii="Times New Roman" w:hAnsi="Times New Roman" w:cs="Times New Roman"/>
          <w:sz w:val="28"/>
          <w:szCs w:val="28"/>
        </w:rPr>
        <w:t xml:space="preserve">"Инструктор-методист", утвержденным приказом Минтруда России от 08.09.2014 N 630н (зарегистрирован Минюстом России 26.09.2014, регистрационный N 34135)  или Единым квалификационным </w:t>
      </w:r>
      <w:hyperlink r:id="rId388" w:tooltip="https://login.consultant.ru/link/?req=doc&amp;base=RZR&amp;n=120571&amp;date=26.02.2020&amp;dst=100010&amp;fld=134" w:history="1">
        <w:r>
          <w:rPr>
            <w:rFonts w:ascii="Times New Roman" w:hAnsi="Times New Roman" w:cs="Times New Roman"/>
            <w:color w:val="0000FF"/>
            <w:sz w:val="28"/>
            <w:szCs w:val="28"/>
          </w:rPr>
          <w:t>справочником</w:t>
        </w:r>
      </w:hyperlink>
      <w:r>
        <w:rPr>
          <w:rFonts w:ascii="Times New Roman" w:hAnsi="Times New Roman" w:cs="Times New Roman"/>
          <w:sz w:val="28"/>
          <w:szCs w:val="28"/>
        </w:rPr>
        <w:t xml:space="preserve"> должностей руководителей, специалистов и служащих, раздел "Квалификационные характеристики должностей работников в области </w:t>
      </w:r>
      <w:r>
        <w:rPr>
          <w:rFonts w:ascii="Times New Roman" w:hAnsi="Times New Roman" w:cs="Times New Roman"/>
          <w:color w:val="000000" w:themeColor="text1"/>
          <w:sz w:val="28"/>
          <w:szCs w:val="28"/>
        </w:rPr>
        <w:t xml:space="preserve">физической культуры и спорта", утвержденным приказом Минздравсоцразвития России от </w:t>
      </w:r>
      <w:r>
        <w:rPr>
          <w:rFonts w:ascii="Times New Roman" w:hAnsi="Times New Roman" w:cs="Times New Roman"/>
          <w:color w:val="000000" w:themeColor="text1"/>
          <w:sz w:val="26"/>
          <w:szCs w:val="26"/>
        </w:rPr>
        <w:t>15.08.2011 N 916н (зарегистрирован Минюстом России 14.10.2011, регистрационный N 22054) (далее - ЕКСД):</w:t>
      </w:r>
    </w:p>
    <w:p w:rsidR="007E012D" w:rsidRDefault="00A93076">
      <w:pPr>
        <w:pStyle w:val="ConsPlusNormal"/>
        <w:spacing w:before="100" w:beforeAutospacing="1" w:after="100" w:afterAutospacing="1" w:line="240" w:lineRule="auto"/>
        <w:ind w:firstLine="539"/>
        <w:contextualSpacing/>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bidi="ru-RU"/>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E012D" w:rsidRDefault="00A93076">
      <w:pPr>
        <w:pStyle w:val="ConsPlusNormal"/>
        <w:spacing w:before="100" w:beforeAutospacing="1" w:after="100" w:afterAutospacing="1" w:line="240" w:lineRule="auto"/>
        <w:ind w:firstLine="539"/>
        <w:contextualSpacing/>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bidi="ru-RU"/>
        </w:rPr>
        <w:t>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7E012D" w:rsidRDefault="00A93076">
      <w:pPr>
        <w:pStyle w:val="ConsPlusNormal"/>
        <w:spacing w:before="100" w:beforeAutospacing="1" w:after="100" w:afterAutospacing="1" w:line="240" w:lineRule="auto"/>
        <w:ind w:firstLine="539"/>
        <w:contextualSpacing/>
        <w:jc w:val="both"/>
        <w:rPr>
          <w:rFonts w:ascii="Times New Roman" w:hAnsi="Times New Roman" w:cs="Times New Roman"/>
          <w:color w:val="000000" w:themeColor="text1"/>
          <w:sz w:val="26"/>
          <w:szCs w:val="26"/>
          <w:lang w:bidi="ru-RU"/>
        </w:rPr>
      </w:pPr>
      <w:r>
        <w:rPr>
          <w:rFonts w:ascii="Times New Roman" w:hAnsi="Times New Roman" w:cs="Times New Roman"/>
          <w:color w:val="000000" w:themeColor="text1"/>
          <w:sz w:val="26"/>
          <w:szCs w:val="26"/>
          <w:lang w:bidi="ru-RU"/>
        </w:rPr>
        <w:t>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7E012D" w:rsidRDefault="00A93076">
      <w:pPr>
        <w:pStyle w:val="ConsPlusNormal"/>
        <w:spacing w:before="100" w:beforeAutospacing="1" w:after="100" w:afterAutospacing="1"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Лица, не имеющие специальной подготовки или стажа работы, установленных в разделе "Требования к квалификации"</w:t>
      </w:r>
      <w:hyperlink r:id="rId389" w:tooltip="https://login.consultant.ru/link/?req=doc&amp;base=RZR&amp;n=120571&amp;date=26.02.2020&amp;dst=100010&amp;fld=134" w:history="1">
        <w:r>
          <w:rPr>
            <w:rFonts w:ascii="Times New Roman" w:hAnsi="Times New Roman" w:cs="Times New Roman"/>
            <w:color w:val="0000FF"/>
            <w:sz w:val="28"/>
            <w:szCs w:val="28"/>
          </w:rPr>
          <w:t xml:space="preserve"> ЕКСД</w:t>
        </w:r>
      </w:hyperlink>
      <w:r>
        <w:rPr>
          <w:rFonts w:ascii="Times New Roman" w:hAnsi="Times New Roman" w:cs="Times New Roman"/>
          <w:sz w:val="28"/>
          <w:szCs w:val="28"/>
        </w:rPr>
        <w:t>,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7E012D" w:rsidRDefault="00A93076">
      <w:pPr>
        <w:pStyle w:val="ConsPlusNormal"/>
        <w:spacing w:before="100" w:beforeAutospacing="1" w:after="100" w:afterAutospacing="1" w:line="240" w:lineRule="auto"/>
        <w:ind w:firstLine="539"/>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lang w:bidi="ru-RU"/>
        </w:rPr>
        <w:t xml:space="preserve">Для кадрового обеспечения </w:t>
      </w:r>
      <w:r>
        <w:rPr>
          <w:rFonts w:ascii="Times New Roman" w:hAnsi="Times New Roman" w:cs="Times New Roman"/>
          <w:b/>
          <w:sz w:val="28"/>
          <w:szCs w:val="28"/>
          <w:lang w:bidi="ru-RU"/>
        </w:rPr>
        <w:t xml:space="preserve">спортивной подготовки </w:t>
      </w:r>
      <w:r>
        <w:rPr>
          <w:rFonts w:ascii="Times New Roman" w:hAnsi="Times New Roman" w:cs="Times New Roman"/>
          <w:sz w:val="28"/>
          <w:szCs w:val="28"/>
          <w:lang w:bidi="ru-RU"/>
        </w:rPr>
        <w:t>в художественной гимнастике необходима устойчивая система, предполагающая подготовку и переподготовку:</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тренерского состава;</w:t>
      </w:r>
    </w:p>
    <w:p w:rsidR="007E012D" w:rsidRDefault="00A93076">
      <w:pPr>
        <w:widowControl w:val="0"/>
        <w:spacing w:before="100" w:beforeAutospacing="1" w:after="100" w:afterAutospacing="1" w:line="240" w:lineRule="auto"/>
        <w:ind w:left="903" w:right="-11"/>
        <w:contextualSpacing/>
        <w:jc w:val="both"/>
        <w:rPr>
          <w:sz w:val="28"/>
          <w:szCs w:val="28"/>
          <w:lang w:bidi="ru-RU"/>
        </w:rPr>
      </w:pPr>
      <w:r>
        <w:rPr>
          <w:sz w:val="28"/>
          <w:szCs w:val="28"/>
          <w:lang w:bidi="ru-RU"/>
        </w:rPr>
        <w:t xml:space="preserve">квалифицированных спортивных менеджеров; </w:t>
      </w:r>
    </w:p>
    <w:p w:rsidR="007E012D" w:rsidRDefault="00A93076">
      <w:pPr>
        <w:widowControl w:val="0"/>
        <w:spacing w:before="100" w:beforeAutospacing="1" w:after="100" w:afterAutospacing="1" w:line="240" w:lineRule="auto"/>
        <w:ind w:left="903" w:right="3540"/>
        <w:contextualSpacing/>
        <w:jc w:val="both"/>
        <w:rPr>
          <w:sz w:val="28"/>
          <w:szCs w:val="28"/>
          <w:lang w:bidi="ru-RU"/>
        </w:rPr>
      </w:pPr>
      <w:r>
        <w:rPr>
          <w:sz w:val="28"/>
          <w:szCs w:val="28"/>
          <w:lang w:bidi="ru-RU"/>
        </w:rPr>
        <w:t>судей для проведения соревнований;</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квалифицированного персонала для создания и содержания спортивных сооружений;</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спортивных врачей;</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научных сотрудников и специалистов обеспечения сборных команд России;</w:t>
      </w:r>
    </w:p>
    <w:p w:rsidR="007E012D" w:rsidRDefault="00A93076">
      <w:pPr>
        <w:widowControl w:val="0"/>
        <w:spacing w:before="100" w:beforeAutospacing="1" w:after="100" w:afterAutospacing="1" w:line="240" w:lineRule="auto"/>
        <w:ind w:left="194" w:right="187" w:firstLine="709"/>
        <w:contextualSpacing/>
        <w:jc w:val="both"/>
        <w:rPr>
          <w:sz w:val="28"/>
          <w:szCs w:val="28"/>
          <w:lang w:bidi="ru-RU"/>
        </w:rPr>
      </w:pPr>
      <w:r>
        <w:rPr>
          <w:sz w:val="28"/>
          <w:szCs w:val="28"/>
          <w:lang w:bidi="ru-RU"/>
        </w:rPr>
        <w:t>волонтеров для проведения крупных спортивных и спортивно-массовых мероприятий.</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lastRenderedPageBreak/>
        <w:t>Для этих целей в качестве базового образовательного учреждения профессионального образования Минспорта России определен Национальный государственный университет физической культуры, спорта и здоровья им.П.Ф. Лесгафта (Санкт-Петербург), обладающий материально-технической базой и кадровым потенциалом для подготовки необходимых специалистов.</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В числе задач подготовки кадров по художественной гимнастике на базе учреждений профессионального образования предусмотрены:</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взаимодействие с образовательными учреждениями профессионального образования по формированию содержания программ подготовки дисциплин и практик по специализации «Теория и методика художественной гимнастики» для подготовки выпускников в соответствии с современным уровнем развития художественной гимнастики и потребностями работодателей;</w:t>
      </w:r>
    </w:p>
    <w:p w:rsidR="007E012D" w:rsidRDefault="00A93076">
      <w:pPr>
        <w:widowControl w:val="0"/>
        <w:spacing w:before="100" w:beforeAutospacing="1" w:after="100" w:afterAutospacing="1" w:line="240" w:lineRule="auto"/>
        <w:ind w:left="194" w:right="192" w:firstLine="709"/>
        <w:contextualSpacing/>
        <w:jc w:val="both"/>
        <w:rPr>
          <w:sz w:val="28"/>
          <w:szCs w:val="28"/>
          <w:lang w:bidi="ru-RU"/>
        </w:rPr>
      </w:pPr>
      <w:r>
        <w:rPr>
          <w:sz w:val="28"/>
          <w:szCs w:val="28"/>
          <w:lang w:bidi="ru-RU"/>
        </w:rPr>
        <w:t>подготовка и издание необходимой учебно-методической и научной литературы по художественной гимнастике.</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В числе других мер по подготовке кадров планируется:</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обеспечение участия тренеров в обучающих программах и программе грантов Олимпийского комитета России;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стажировка перспективного тренерского состава и специалистов в сборных командах России, спортивных центрах России;</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разработка специальной программы по переподготовке ведущих спортсменов, завершивших выступления, с целью создания кадрового резерва управленческого звена и тренерского состава региональных сборных команд;</w:t>
      </w:r>
    </w:p>
    <w:p w:rsidR="007E012D" w:rsidRDefault="00A93076">
      <w:pPr>
        <w:widowControl w:val="0"/>
        <w:spacing w:before="100" w:beforeAutospacing="1" w:after="100" w:afterAutospacing="1" w:line="240" w:lineRule="auto"/>
        <w:ind w:left="194" w:right="191" w:firstLine="709"/>
        <w:contextualSpacing/>
        <w:jc w:val="both"/>
        <w:rPr>
          <w:sz w:val="28"/>
          <w:szCs w:val="28"/>
          <w:lang w:bidi="ru-RU"/>
        </w:rPr>
      </w:pPr>
      <w:r>
        <w:rPr>
          <w:sz w:val="28"/>
          <w:szCs w:val="28"/>
          <w:lang w:bidi="ru-RU"/>
        </w:rPr>
        <w:t>разработка и внедрение адекватной системы мотивации (моральной и материальной) тренеров и специалистов всех уровней;</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создание системы аттестации тренеров и других специалистов по художественной гимнастике.</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Подготовка высококвалифицированных специалистов и волонтеров, необходимых для подготовки и проведения соревнований по художественной гимнастике, особенно актуальна в период активного строительства и ввода в эксплуатацию специализированных спортивных объектов, поскольку без их наличия эти сооружения не могут иметь полноценную загрузку спортивными и спортивно-массовыми мероприятиями.</w:t>
      </w:r>
    </w:p>
    <w:p w:rsidR="007E012D" w:rsidRDefault="00A93076">
      <w:pPr>
        <w:widowControl w:val="0"/>
        <w:spacing w:before="100" w:beforeAutospacing="1" w:after="100" w:afterAutospacing="1" w:line="240" w:lineRule="auto"/>
        <w:ind w:left="903" w:right="898"/>
        <w:contextualSpacing/>
        <w:rPr>
          <w:sz w:val="28"/>
          <w:szCs w:val="28"/>
          <w:lang w:bidi="ru-RU"/>
        </w:rPr>
      </w:pPr>
      <w:r>
        <w:rPr>
          <w:sz w:val="28"/>
          <w:szCs w:val="28"/>
          <w:lang w:bidi="ru-RU"/>
        </w:rPr>
        <w:t>Для лиц, осуществляющих спортивную подготовку, рекомендовано: использование методических материалов и дневников тренера; посещение тренерских семинаров;</w:t>
      </w:r>
    </w:p>
    <w:p w:rsidR="007E012D" w:rsidRDefault="00A93076">
      <w:pPr>
        <w:widowControl w:val="0"/>
        <w:spacing w:before="100" w:beforeAutospacing="1" w:after="100" w:afterAutospacing="1" w:line="240" w:lineRule="auto"/>
        <w:ind w:left="903"/>
        <w:contextualSpacing/>
        <w:rPr>
          <w:sz w:val="28"/>
          <w:szCs w:val="28"/>
          <w:lang w:bidi="ru-RU"/>
        </w:rPr>
      </w:pPr>
      <w:r>
        <w:rPr>
          <w:sz w:val="28"/>
          <w:szCs w:val="28"/>
          <w:lang w:bidi="ru-RU"/>
        </w:rPr>
        <w:t>посещение судейских семинаров;</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получение актуальной информации в сети Интернет на сайте Всероссийской федерации художественной гимнастики;</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просмотр и анализ выступлений ведущих мировых гимнасток спортивной сборной команды России;</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консультации с более опытными специалистами.</w:t>
      </w:r>
    </w:p>
    <w:p w:rsidR="007E012D" w:rsidRDefault="00A93076">
      <w:pPr>
        <w:widowControl w:val="0"/>
        <w:spacing w:before="100" w:beforeAutospacing="1" w:after="100" w:afterAutospacing="1" w:line="240" w:lineRule="auto"/>
        <w:ind w:left="194" w:right="190" w:firstLine="778"/>
        <w:contextualSpacing/>
        <w:jc w:val="both"/>
        <w:rPr>
          <w:sz w:val="28"/>
          <w:szCs w:val="28"/>
          <w:lang w:bidi="ru-RU"/>
        </w:rPr>
      </w:pPr>
      <w:r>
        <w:rPr>
          <w:sz w:val="28"/>
          <w:szCs w:val="28"/>
          <w:lang w:bidi="ru-RU"/>
        </w:rPr>
        <w:t>Непосредственный контроль деятельности тренерского состава и организации, осуществляющей спортивную подготовку, предполагает оптимизацию процесса спортивной подготовки гимнасток на основе объективной оценки различных сторон их подготовленности.</w:t>
      </w:r>
    </w:p>
    <w:p w:rsidR="007E012D" w:rsidRDefault="007E012D">
      <w:pPr>
        <w:widowControl w:val="0"/>
        <w:spacing w:before="100" w:beforeAutospacing="1" w:after="100" w:afterAutospacing="1" w:line="240" w:lineRule="auto"/>
        <w:ind w:left="194" w:right="190" w:firstLine="778"/>
        <w:contextualSpacing/>
        <w:jc w:val="both"/>
        <w:rPr>
          <w:sz w:val="28"/>
          <w:szCs w:val="28"/>
          <w:lang w:bidi="ru-RU"/>
        </w:rPr>
      </w:pPr>
    </w:p>
    <w:p w:rsidR="007E012D" w:rsidRDefault="007E012D">
      <w:pPr>
        <w:widowControl w:val="0"/>
        <w:spacing w:before="100" w:beforeAutospacing="1" w:after="100" w:afterAutospacing="1" w:line="240" w:lineRule="auto"/>
        <w:ind w:left="194" w:right="190" w:firstLine="778"/>
        <w:contextualSpacing/>
        <w:jc w:val="both"/>
        <w:rPr>
          <w:sz w:val="28"/>
          <w:szCs w:val="28"/>
          <w:lang w:bidi="ru-RU"/>
        </w:rPr>
      </w:pPr>
    </w:p>
    <w:p w:rsidR="007E012D" w:rsidRDefault="00A93076" w:rsidP="00153CDE">
      <w:pPr>
        <w:widowControl w:val="0"/>
        <w:numPr>
          <w:ilvl w:val="1"/>
          <w:numId w:val="59"/>
        </w:numPr>
        <w:tabs>
          <w:tab w:val="left" w:pos="1192"/>
        </w:tabs>
        <w:spacing w:before="100" w:beforeAutospacing="1" w:after="100" w:afterAutospacing="1" w:line="240" w:lineRule="auto"/>
        <w:ind w:left="142" w:right="556" w:firstLine="628"/>
        <w:contextualSpacing/>
        <w:jc w:val="center"/>
        <w:outlineLvl w:val="2"/>
        <w:rPr>
          <w:b/>
          <w:bCs/>
          <w:sz w:val="28"/>
          <w:szCs w:val="28"/>
          <w:lang w:bidi="ru-RU"/>
        </w:rPr>
      </w:pPr>
      <w:bookmarkStart w:id="20" w:name="_TOC_250002"/>
      <w:r>
        <w:rPr>
          <w:b/>
          <w:bCs/>
          <w:sz w:val="28"/>
          <w:szCs w:val="28"/>
          <w:lang w:bidi="ru-RU"/>
        </w:rPr>
        <w:t>Требования к материально-технической базе и инфраструктуре организации, осуществляющей спортивную</w:t>
      </w:r>
      <w:bookmarkEnd w:id="20"/>
      <w:r>
        <w:rPr>
          <w:b/>
          <w:bCs/>
          <w:sz w:val="28"/>
          <w:szCs w:val="28"/>
          <w:lang w:bidi="ru-RU"/>
        </w:rPr>
        <w:t xml:space="preserve"> подготовку</w:t>
      </w:r>
    </w:p>
    <w:p w:rsidR="007E012D" w:rsidRDefault="007E012D">
      <w:pPr>
        <w:widowControl w:val="0"/>
        <w:tabs>
          <w:tab w:val="left" w:pos="1192"/>
        </w:tabs>
        <w:spacing w:before="100" w:beforeAutospacing="1" w:after="100" w:afterAutospacing="1" w:line="240" w:lineRule="auto"/>
        <w:ind w:right="556"/>
        <w:contextualSpacing/>
        <w:jc w:val="center"/>
        <w:outlineLvl w:val="2"/>
        <w:rPr>
          <w:b/>
          <w:bCs/>
          <w:sz w:val="28"/>
          <w:szCs w:val="28"/>
          <w:lang w:bidi="ru-RU"/>
        </w:rPr>
      </w:pP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Эффективность спортивной подготовки сборной команды России по виду спорта к крупнейшим международным соревнованиям в значительной степени определяется полноценным обеспечением спортсменов, тренеров и специалистов команды высококачественным инвентарем, оборудованием и экипировкой.</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Требования к материально-технической базе и инфраструктуре, собственной или используемой на основании договорных взаимоотношений организацией, осуществляющей спортивную подготовку:</w:t>
      </w:r>
    </w:p>
    <w:p w:rsidR="007E012D" w:rsidRDefault="00A93076">
      <w:pPr>
        <w:widowControl w:val="0"/>
        <w:spacing w:before="100" w:beforeAutospacing="1" w:after="100" w:afterAutospacing="1" w:line="240" w:lineRule="auto"/>
        <w:ind w:left="903"/>
        <w:contextualSpacing/>
        <w:jc w:val="both"/>
        <w:rPr>
          <w:sz w:val="28"/>
          <w:szCs w:val="28"/>
          <w:lang w:bidi="ru-RU"/>
        </w:rPr>
      </w:pPr>
      <w:r>
        <w:rPr>
          <w:sz w:val="28"/>
          <w:szCs w:val="28"/>
          <w:lang w:bidi="ru-RU"/>
        </w:rPr>
        <w:t>наличие тренировочного спортивного зала;</w:t>
      </w:r>
    </w:p>
    <w:p w:rsidR="007E012D" w:rsidRDefault="00A93076">
      <w:pPr>
        <w:widowControl w:val="0"/>
        <w:spacing w:before="100" w:beforeAutospacing="1" w:after="100" w:afterAutospacing="1" w:line="240" w:lineRule="auto"/>
        <w:ind w:left="903" w:right="1680"/>
        <w:contextualSpacing/>
        <w:jc w:val="both"/>
        <w:rPr>
          <w:sz w:val="28"/>
          <w:szCs w:val="28"/>
          <w:lang w:bidi="ru-RU"/>
        </w:rPr>
      </w:pPr>
      <w:r>
        <w:rPr>
          <w:sz w:val="28"/>
          <w:szCs w:val="28"/>
          <w:lang w:bidi="ru-RU"/>
        </w:rPr>
        <w:t>наличие хореографического зала; наличие тренажерного зала; наличие раздевалок, душевых;</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наличие медицинского кабинета, оборудованного в соответствии с приказом Минздравсоцразвития России «Об утверждении Порядка оказания медицинской помощи при проведении физкультурных и спортивных мероприятий».</w:t>
      </w:r>
    </w:p>
    <w:p w:rsidR="007E012D" w:rsidRDefault="00A93076">
      <w:pPr>
        <w:widowControl w:val="0"/>
        <w:spacing w:before="100" w:beforeAutospacing="1" w:after="100" w:afterAutospacing="1" w:line="240" w:lineRule="auto"/>
        <w:ind w:left="194" w:right="190" w:firstLine="709"/>
        <w:contextualSpacing/>
        <w:jc w:val="both"/>
        <w:rPr>
          <w:sz w:val="28"/>
          <w:szCs w:val="28"/>
          <w:lang w:bidi="ru-RU"/>
        </w:rPr>
      </w:pPr>
      <w:r>
        <w:rPr>
          <w:sz w:val="28"/>
          <w:szCs w:val="28"/>
          <w:lang w:bidi="ru-RU"/>
        </w:rPr>
        <w:t>Кроме этого, предполагается создание финансовых условий для осуществления спортивной подготовки:</w:t>
      </w:r>
    </w:p>
    <w:p w:rsidR="007E012D" w:rsidRDefault="00A93076">
      <w:pPr>
        <w:widowControl w:val="0"/>
        <w:spacing w:before="100" w:beforeAutospacing="1" w:after="100" w:afterAutospacing="1" w:line="240" w:lineRule="auto"/>
        <w:ind w:left="194" w:right="189" w:firstLine="709"/>
        <w:contextualSpacing/>
        <w:jc w:val="both"/>
        <w:rPr>
          <w:sz w:val="28"/>
          <w:szCs w:val="28"/>
          <w:lang w:bidi="ru-RU"/>
        </w:rPr>
      </w:pPr>
      <w:r>
        <w:rPr>
          <w:sz w:val="28"/>
          <w:szCs w:val="28"/>
          <w:lang w:bidi="ru-RU"/>
        </w:rPr>
        <w:t>обеспечение проезда к месту проведения спортивных мероприятий и обратно;</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обеспечение питанием и проживанием в период проведения спортивных мероприятий;</w:t>
      </w:r>
    </w:p>
    <w:p w:rsidR="007E012D" w:rsidRDefault="00A93076">
      <w:pPr>
        <w:widowControl w:val="0"/>
        <w:spacing w:before="100" w:beforeAutospacing="1" w:after="100" w:afterAutospacing="1" w:line="240" w:lineRule="auto"/>
        <w:ind w:left="194" w:right="188" w:firstLine="709"/>
        <w:contextualSpacing/>
        <w:jc w:val="both"/>
        <w:rPr>
          <w:sz w:val="28"/>
          <w:szCs w:val="28"/>
          <w:lang w:bidi="ru-RU"/>
        </w:rPr>
      </w:pPr>
      <w:r>
        <w:rPr>
          <w:sz w:val="28"/>
          <w:szCs w:val="28"/>
          <w:lang w:bidi="ru-RU"/>
        </w:rPr>
        <w:t>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7E012D" w:rsidRDefault="00A93076">
      <w:pPr>
        <w:widowControl w:val="0"/>
        <w:spacing w:before="100" w:beforeAutospacing="1" w:after="100" w:afterAutospacing="1" w:line="240" w:lineRule="auto"/>
        <w:ind w:left="194" w:right="189" w:firstLine="709"/>
        <w:contextualSpacing/>
        <w:jc w:val="both"/>
        <w:rPr>
          <w:b/>
          <w:sz w:val="28"/>
          <w:szCs w:val="28"/>
          <w:lang w:bidi="ru-RU"/>
        </w:rPr>
      </w:pPr>
      <w:r>
        <w:rPr>
          <w:sz w:val="28"/>
          <w:szCs w:val="28"/>
          <w:lang w:bidi="ru-RU"/>
        </w:rPr>
        <w:t>Оборудование помещений, в которых проходят спортивную подготовку лица, зачисленные в группы спортивной подготовки организации, и экипировка спортсменов должно соответствовать описанной в</w:t>
      </w:r>
      <w:r>
        <w:rPr>
          <w:b/>
          <w:sz w:val="28"/>
          <w:szCs w:val="28"/>
          <w:lang w:bidi="ru-RU"/>
        </w:rPr>
        <w:t xml:space="preserve"> таблицах 5.1.1, 5.1.2, 5.1.3.</w:t>
      </w:r>
    </w:p>
    <w:p w:rsidR="007E012D" w:rsidRDefault="00A93076">
      <w:pPr>
        <w:widowControl w:val="0"/>
        <w:spacing w:before="100" w:beforeAutospacing="1" w:after="100" w:afterAutospacing="1" w:line="240" w:lineRule="auto"/>
        <w:ind w:left="7795"/>
        <w:contextualSpacing/>
        <w:outlineLvl w:val="2"/>
        <w:rPr>
          <w:b/>
          <w:bCs/>
          <w:color w:val="FF0000"/>
          <w:sz w:val="28"/>
          <w:szCs w:val="28"/>
          <w:lang w:bidi="ru-RU"/>
        </w:rPr>
      </w:pPr>
      <w:r>
        <w:rPr>
          <w:b/>
          <w:bCs/>
          <w:spacing w:val="3"/>
          <w:sz w:val="26"/>
          <w:szCs w:val="26"/>
        </w:rPr>
        <w:t>Таблица №</w:t>
      </w:r>
      <w:r>
        <w:rPr>
          <w:b/>
          <w:bCs/>
          <w:sz w:val="28"/>
          <w:szCs w:val="28"/>
          <w:lang w:bidi="ru-RU"/>
        </w:rPr>
        <w:t xml:space="preserve"> 5.1.1</w:t>
      </w:r>
    </w:p>
    <w:p w:rsidR="007E012D" w:rsidRDefault="00A93076">
      <w:pPr>
        <w:widowControl w:val="0"/>
        <w:spacing w:before="100" w:beforeAutospacing="1" w:after="100" w:afterAutospacing="1" w:line="240" w:lineRule="auto"/>
        <w:ind w:right="459" w:firstLine="461"/>
        <w:contextualSpacing/>
        <w:jc w:val="center"/>
        <w:rPr>
          <w:b/>
          <w:spacing w:val="-3"/>
          <w:sz w:val="28"/>
          <w:szCs w:val="22"/>
          <w:lang w:bidi="ru-RU"/>
        </w:rPr>
      </w:pPr>
      <w:r>
        <w:rPr>
          <w:b/>
          <w:sz w:val="28"/>
          <w:szCs w:val="22"/>
          <w:lang w:bidi="ru-RU"/>
        </w:rPr>
        <w:t xml:space="preserve">Оборудование и спортивный инвентарь, необходимый для прохождения спортивной </w:t>
      </w:r>
      <w:r>
        <w:rPr>
          <w:b/>
          <w:spacing w:val="-3"/>
          <w:sz w:val="28"/>
          <w:szCs w:val="22"/>
          <w:lang w:bidi="ru-RU"/>
        </w:rPr>
        <w:t>подготовки</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10"/>
        <w:gridCol w:w="6236"/>
        <w:gridCol w:w="1191"/>
        <w:gridCol w:w="1571"/>
      </w:tblGrid>
      <w:tr w:rsidR="007E012D">
        <w:tc>
          <w:tcPr>
            <w:tcW w:w="51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pPr>
            <w:r>
              <w:t>N п/п</w:t>
            </w:r>
          </w:p>
        </w:tc>
        <w:tc>
          <w:tcPr>
            <w:tcW w:w="6236"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pPr>
            <w:r>
              <w:t>Наименование оборудования, спортивного инвентаря</w:t>
            </w:r>
          </w:p>
        </w:tc>
        <w:tc>
          <w:tcPr>
            <w:tcW w:w="1191"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pPr>
            <w:r>
              <w:t>Единица измерения</w:t>
            </w:r>
          </w:p>
        </w:tc>
        <w:tc>
          <w:tcPr>
            <w:tcW w:w="1571"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pPr>
            <w:r>
              <w:t>Количество изделий</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Булава гимнастическая</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18</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Видеокамера</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3.</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Видеотехника для записи и просмотра изображения</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комплект</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4.</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Доска информационная</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lastRenderedPageBreak/>
              <w:t>5.</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Зеркало (12 x 2 м)</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6.</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Игла для накачивания мячей</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3</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7.</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Канат для лазанья</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8.</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Ковер гимнастический (13 x 13 м)</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9.</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Ленты для художественной гимнастики (разных цветов)</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18</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11.</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Мат гимнастический</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10</w:t>
            </w:r>
          </w:p>
        </w:tc>
      </w:tr>
      <w:tr w:rsidR="007E012D">
        <w:tc>
          <w:tcPr>
            <w:tcW w:w="510"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10.</w:t>
            </w:r>
          </w:p>
        </w:tc>
        <w:tc>
          <w:tcPr>
            <w:tcW w:w="6236"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Музыкальный центр</w:t>
            </w:r>
          </w:p>
        </w:tc>
        <w:tc>
          <w:tcPr>
            <w:tcW w:w="1191"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6236"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1191"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тренера</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13.</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Мяч волейбольный</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14.</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Мяч для художественной гимнастики</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18</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12.</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Мяч набивной (медицинбол) (от 1 до 5 кг)</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комплект</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3</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15.</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Насос универсальный</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16.</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Обруч гимнастический</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18</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17.</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Палка гимнастическая</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18</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18.</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Пианино</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19.</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Пылесос бытовой</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20.</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Рулетка металлическая 20 м</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21.</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Секундомер</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22.</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Скакалка гимнастическая</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18</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23.</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Скамейка гимнастическая</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5</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24.</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Станок хореографический</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комплект</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25.</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Стенка гимнастическая</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18</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26.</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Тренажер для отработки доскоков</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27.</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Тренажер для развития мышц рук, ног, спины</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51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28.</w:t>
            </w:r>
          </w:p>
        </w:tc>
        <w:tc>
          <w:tcPr>
            <w:tcW w:w="6236"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Тренажер универсальный малогабаритный</w:t>
            </w:r>
          </w:p>
        </w:tc>
        <w:tc>
          <w:tcPr>
            <w:tcW w:w="119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5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bl>
    <w:p w:rsidR="007E012D" w:rsidRDefault="00A93076">
      <w:pPr>
        <w:widowControl w:val="0"/>
        <w:spacing w:before="100" w:beforeAutospacing="1" w:after="100" w:afterAutospacing="1" w:line="240" w:lineRule="auto"/>
        <w:contextualSpacing/>
        <w:jc w:val="right"/>
      </w:pPr>
      <w:r>
        <w:rPr>
          <w:b/>
          <w:bCs/>
          <w:spacing w:val="3"/>
          <w:sz w:val="26"/>
          <w:szCs w:val="26"/>
        </w:rPr>
        <w:t>Таблица №</w:t>
      </w:r>
      <w:r>
        <w:rPr>
          <w:b/>
          <w:bCs/>
          <w:sz w:val="28"/>
          <w:szCs w:val="28"/>
          <w:lang w:bidi="ru-RU"/>
        </w:rPr>
        <w:t xml:space="preserve"> 5.1.2</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109"/>
        <w:gridCol w:w="992"/>
        <w:gridCol w:w="850"/>
        <w:gridCol w:w="850"/>
        <w:gridCol w:w="993"/>
        <w:gridCol w:w="850"/>
        <w:gridCol w:w="1134"/>
        <w:gridCol w:w="992"/>
        <w:gridCol w:w="1184"/>
      </w:tblGrid>
      <w:tr w:rsidR="007E012D">
        <w:tc>
          <w:tcPr>
            <w:tcW w:w="10408" w:type="dxa"/>
            <w:gridSpan w:val="10"/>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Спортивный инвентарь, передаваемый в индивидуальное пользование</w:t>
            </w:r>
          </w:p>
        </w:tc>
      </w:tr>
      <w:tr w:rsidR="007E012D">
        <w:tc>
          <w:tcPr>
            <w:tcW w:w="454"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N п/п</w:t>
            </w:r>
          </w:p>
        </w:tc>
        <w:tc>
          <w:tcPr>
            <w:tcW w:w="2109"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Наименование</w:t>
            </w:r>
          </w:p>
        </w:tc>
        <w:tc>
          <w:tcPr>
            <w:tcW w:w="992"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Единица измерения</w:t>
            </w:r>
          </w:p>
        </w:tc>
        <w:tc>
          <w:tcPr>
            <w:tcW w:w="850" w:type="dxa"/>
            <w:vMerge w:val="restart"/>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Расчетная единица</w:t>
            </w:r>
          </w:p>
        </w:tc>
        <w:tc>
          <w:tcPr>
            <w:tcW w:w="6002" w:type="dxa"/>
            <w:gridSpan w:val="6"/>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Этапы спортивной подготовки</w:t>
            </w:r>
          </w:p>
        </w:tc>
      </w:tr>
      <w:tr w:rsidR="007E012D">
        <w:trPr>
          <w:trHeight w:val="436"/>
        </w:trPr>
        <w:tc>
          <w:tcPr>
            <w:tcW w:w="454"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2109"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992"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850"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Этап начальной подготовки</w:t>
            </w:r>
          </w:p>
        </w:tc>
        <w:tc>
          <w:tcPr>
            <w:tcW w:w="1984" w:type="dxa"/>
            <w:gridSpan w:val="2"/>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 xml:space="preserve">Тренировочный этап (этап спортивной </w:t>
            </w:r>
            <w:r>
              <w:rPr>
                <w:sz w:val="22"/>
                <w:szCs w:val="22"/>
              </w:rPr>
              <w:lastRenderedPageBreak/>
              <w:t>специализации)</w:t>
            </w:r>
          </w:p>
        </w:tc>
        <w:tc>
          <w:tcPr>
            <w:tcW w:w="2175" w:type="dxa"/>
            <w:gridSpan w:val="2"/>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lastRenderedPageBreak/>
              <w:t xml:space="preserve">Этап совершенствования спортивного </w:t>
            </w:r>
            <w:r>
              <w:rPr>
                <w:sz w:val="22"/>
                <w:szCs w:val="22"/>
              </w:rPr>
              <w:lastRenderedPageBreak/>
              <w:t>мастерства</w:t>
            </w:r>
          </w:p>
        </w:tc>
      </w:tr>
      <w:tr w:rsidR="007E012D">
        <w:tc>
          <w:tcPr>
            <w:tcW w:w="454"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2109"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992"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850"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количество</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срок эксплуатации (мес.)</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количество</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срок эксплуатации (мес.)</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количество</w:t>
            </w:r>
          </w:p>
          <w:p w:rsidR="007E012D" w:rsidRDefault="007E012D">
            <w:pPr>
              <w:widowControl w:val="0"/>
              <w:spacing w:before="100" w:beforeAutospacing="1" w:after="100" w:afterAutospacing="1" w:line="240" w:lineRule="auto"/>
              <w:contextualSpacing/>
              <w:jc w:val="center"/>
              <w:rPr>
                <w:sz w:val="22"/>
                <w:szCs w:val="22"/>
              </w:rPr>
            </w:pP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срок эксплуатации (мес.)</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Балансировочная подушка</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2.</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Булава гимнастическая</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24</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2</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3.</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Ленты для художественной гимнастики (разных цветов)</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2</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4</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4.</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Мяч для художественной гимнастики</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2</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5.</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Обмотка для предметов</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3</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5</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6.</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Обруч гимнастический</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2</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4</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7.</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Резина для растяжки</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8.</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Скакалка гимнастическая</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2</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4</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9.</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Чехол для булав</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10.</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Чехол для костюма</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lastRenderedPageBreak/>
              <w:t>11.</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Чехол для мяча</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2109"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Чехол для обруча</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штук</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 занимающегося</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rPr>
                <w:sz w:val="22"/>
                <w:szCs w:val="22"/>
              </w:rPr>
            </w:pPr>
            <w:r>
              <w:rPr>
                <w:sz w:val="22"/>
                <w:szCs w:val="22"/>
              </w:rPr>
              <w:t>12</w:t>
            </w:r>
          </w:p>
        </w:tc>
      </w:tr>
    </w:tbl>
    <w:p w:rsidR="007E012D" w:rsidRDefault="007E012D">
      <w:pPr>
        <w:widowControl w:val="0"/>
        <w:spacing w:before="100" w:beforeAutospacing="1" w:after="100" w:afterAutospacing="1" w:line="240" w:lineRule="auto"/>
        <w:ind w:left="3521" w:right="459" w:hanging="3060"/>
        <w:contextualSpacing/>
        <w:rPr>
          <w:b/>
          <w:spacing w:val="-3"/>
          <w:sz w:val="28"/>
          <w:szCs w:val="22"/>
          <w:lang w:bidi="ru-RU"/>
        </w:rPr>
      </w:pPr>
    </w:p>
    <w:p w:rsidR="007E012D" w:rsidRDefault="007E012D">
      <w:pPr>
        <w:widowControl w:val="0"/>
        <w:spacing w:before="100" w:beforeAutospacing="1" w:after="100" w:afterAutospacing="1" w:line="240" w:lineRule="auto"/>
        <w:contextualSpacing/>
        <w:rPr>
          <w:b/>
          <w:sz w:val="10"/>
          <w:szCs w:val="28"/>
          <w:lang w:bidi="ru-RU"/>
        </w:rPr>
      </w:pPr>
    </w:p>
    <w:p w:rsidR="007E012D" w:rsidRDefault="00A93076">
      <w:pPr>
        <w:widowControl w:val="0"/>
        <w:spacing w:before="100" w:beforeAutospacing="1" w:after="100" w:afterAutospacing="1" w:line="240" w:lineRule="auto"/>
        <w:ind w:left="7795"/>
        <w:contextualSpacing/>
        <w:outlineLvl w:val="2"/>
        <w:rPr>
          <w:b/>
          <w:bCs/>
          <w:color w:val="FF0000"/>
          <w:sz w:val="28"/>
          <w:szCs w:val="28"/>
          <w:lang w:bidi="ru-RU"/>
        </w:rPr>
      </w:pPr>
      <w:r>
        <w:rPr>
          <w:b/>
          <w:bCs/>
          <w:spacing w:val="3"/>
          <w:sz w:val="26"/>
          <w:szCs w:val="26"/>
        </w:rPr>
        <w:t>Таблица №</w:t>
      </w:r>
      <w:r>
        <w:rPr>
          <w:b/>
          <w:bCs/>
          <w:sz w:val="28"/>
          <w:szCs w:val="28"/>
          <w:lang w:bidi="ru-RU"/>
        </w:rPr>
        <w:t xml:space="preserve"> 5.1.3</w:t>
      </w:r>
    </w:p>
    <w:p w:rsidR="007E012D" w:rsidRDefault="00A93076">
      <w:pPr>
        <w:widowControl w:val="0"/>
        <w:spacing w:before="100" w:beforeAutospacing="1" w:after="100" w:afterAutospacing="1" w:line="240" w:lineRule="auto"/>
        <w:contextualSpacing/>
        <w:jc w:val="center"/>
        <w:rPr>
          <w:b/>
        </w:rPr>
      </w:pPr>
      <w:r>
        <w:rPr>
          <w:b/>
        </w:rPr>
        <w:t>ОБЕСПЕЧЕНИЕ СПОРТИВНОЙ ЭКИПИРОВКОЙ</w:t>
      </w:r>
    </w:p>
    <w:p w:rsidR="007E012D" w:rsidRDefault="007E012D">
      <w:pPr>
        <w:widowControl w:val="0"/>
        <w:spacing w:before="100" w:beforeAutospacing="1" w:after="100" w:afterAutospacing="1" w:line="240" w:lineRule="auto"/>
        <w:contextualSpacing/>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1871"/>
        <w:gridCol w:w="737"/>
        <w:gridCol w:w="1020"/>
        <w:gridCol w:w="737"/>
        <w:gridCol w:w="850"/>
        <w:gridCol w:w="680"/>
        <w:gridCol w:w="907"/>
        <w:gridCol w:w="737"/>
        <w:gridCol w:w="850"/>
        <w:gridCol w:w="715"/>
        <w:gridCol w:w="850"/>
      </w:tblGrid>
      <w:tr w:rsidR="007E012D">
        <w:tc>
          <w:tcPr>
            <w:tcW w:w="10408" w:type="dxa"/>
            <w:gridSpan w:val="12"/>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outlineLvl w:val="2"/>
              <w:rPr>
                <w:sz w:val="22"/>
                <w:szCs w:val="22"/>
              </w:rPr>
            </w:pPr>
            <w:r>
              <w:rPr>
                <w:sz w:val="22"/>
                <w:szCs w:val="22"/>
              </w:rPr>
              <w:t>Спортивная экипировка, передаваемая в индивидуальное пользование</w:t>
            </w:r>
          </w:p>
        </w:tc>
      </w:tr>
      <w:tr w:rsidR="007E012D">
        <w:tc>
          <w:tcPr>
            <w:tcW w:w="454" w:type="dxa"/>
            <w:vMerge w:val="restart"/>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N п/п</w:t>
            </w:r>
          </w:p>
        </w:tc>
        <w:tc>
          <w:tcPr>
            <w:tcW w:w="1871" w:type="dxa"/>
            <w:vMerge w:val="restart"/>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Наименование</w:t>
            </w:r>
          </w:p>
        </w:tc>
        <w:tc>
          <w:tcPr>
            <w:tcW w:w="737" w:type="dxa"/>
            <w:vMerge w:val="restart"/>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Единица измерения</w:t>
            </w:r>
          </w:p>
        </w:tc>
        <w:tc>
          <w:tcPr>
            <w:tcW w:w="1020" w:type="dxa"/>
            <w:vMerge w:val="restart"/>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Расчетная единица</w:t>
            </w:r>
          </w:p>
        </w:tc>
        <w:tc>
          <w:tcPr>
            <w:tcW w:w="6326" w:type="dxa"/>
            <w:gridSpan w:val="8"/>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Этапы спортивной подготовки</w:t>
            </w:r>
          </w:p>
        </w:tc>
      </w:tr>
      <w:tr w:rsidR="007E012D">
        <w:tc>
          <w:tcPr>
            <w:tcW w:w="454"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1871"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737"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1020"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1587" w:type="dxa"/>
            <w:gridSpan w:val="2"/>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Этап начальной подготовки</w:t>
            </w:r>
          </w:p>
        </w:tc>
        <w:tc>
          <w:tcPr>
            <w:tcW w:w="1587" w:type="dxa"/>
            <w:gridSpan w:val="2"/>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Тренировочный этап (этап спортивной специализации)</w:t>
            </w:r>
          </w:p>
        </w:tc>
        <w:tc>
          <w:tcPr>
            <w:tcW w:w="1587" w:type="dxa"/>
            <w:gridSpan w:val="2"/>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Этап совершенствования спортивного мастерства</w:t>
            </w:r>
          </w:p>
        </w:tc>
        <w:tc>
          <w:tcPr>
            <w:tcW w:w="1565" w:type="dxa"/>
            <w:gridSpan w:val="2"/>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Этап высшего спортивного мастерства</w:t>
            </w:r>
          </w:p>
        </w:tc>
      </w:tr>
      <w:tr w:rsidR="007E012D">
        <w:tc>
          <w:tcPr>
            <w:tcW w:w="454"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1871"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737"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1020" w:type="dxa"/>
            <w:vMerge/>
            <w:tcBorders>
              <w:top w:val="single" w:sz="4" w:space="0" w:color="auto"/>
              <w:left w:val="single" w:sz="4" w:space="0" w:color="auto"/>
              <w:bottom w:val="single" w:sz="4" w:space="0" w:color="auto"/>
              <w:right w:val="single" w:sz="4" w:space="0" w:color="auto"/>
            </w:tcBorders>
            <w:noWrap/>
          </w:tcPr>
          <w:p w:rsidR="007E012D" w:rsidRDefault="007E012D">
            <w:pPr>
              <w:widowControl w:val="0"/>
              <w:spacing w:before="100" w:beforeAutospacing="1" w:after="100" w:afterAutospacing="1" w:line="240" w:lineRule="auto"/>
              <w:contextualSpacing/>
              <w:jc w:val="both"/>
            </w:pPr>
          </w:p>
        </w:tc>
        <w:tc>
          <w:tcPr>
            <w:tcW w:w="737"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количество</w:t>
            </w:r>
          </w:p>
        </w:tc>
        <w:tc>
          <w:tcPr>
            <w:tcW w:w="85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срок эксплуатации (лет)</w:t>
            </w:r>
          </w:p>
        </w:tc>
        <w:tc>
          <w:tcPr>
            <w:tcW w:w="68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количество</w:t>
            </w:r>
          </w:p>
        </w:tc>
        <w:tc>
          <w:tcPr>
            <w:tcW w:w="907"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срок эксплуатации (лет)</w:t>
            </w:r>
          </w:p>
        </w:tc>
        <w:tc>
          <w:tcPr>
            <w:tcW w:w="737"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количество</w:t>
            </w:r>
          </w:p>
        </w:tc>
        <w:tc>
          <w:tcPr>
            <w:tcW w:w="85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срок эксплуатации (лет)</w:t>
            </w:r>
          </w:p>
        </w:tc>
        <w:tc>
          <w:tcPr>
            <w:tcW w:w="715"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количество</w:t>
            </w:r>
          </w:p>
        </w:tc>
        <w:tc>
          <w:tcPr>
            <w:tcW w:w="850" w:type="dxa"/>
            <w:tcBorders>
              <w:top w:val="single" w:sz="4" w:space="0" w:color="auto"/>
              <w:left w:val="single" w:sz="4" w:space="0" w:color="auto"/>
              <w:bottom w:val="single" w:sz="4" w:space="0" w:color="auto"/>
              <w:right w:val="single" w:sz="4" w:space="0" w:color="auto"/>
            </w:tcBorders>
            <w:noWrap/>
          </w:tcPr>
          <w:p w:rsidR="007E012D" w:rsidRDefault="00A93076">
            <w:pPr>
              <w:widowControl w:val="0"/>
              <w:spacing w:before="100" w:beforeAutospacing="1" w:after="100" w:afterAutospacing="1" w:line="240" w:lineRule="auto"/>
              <w:contextualSpacing/>
              <w:jc w:val="center"/>
              <w:rPr>
                <w:sz w:val="22"/>
                <w:szCs w:val="22"/>
              </w:rPr>
            </w:pPr>
            <w:r>
              <w:rPr>
                <w:sz w:val="22"/>
                <w:szCs w:val="22"/>
              </w:rPr>
              <w:t>срок эксплуатации (лет)</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Гетры</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пар</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Голеностопный фиксатор</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3.</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Кепка солнцезащитная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4.</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Костюм ветрозащитный</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5.</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Костюм спортивный парадный</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6.</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Костюм спортивный тренировочный</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7.</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 xml:space="preserve">Костюм тренировочный </w:t>
            </w:r>
            <w:r>
              <w:lastRenderedPageBreak/>
              <w:t>"Сауна"</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lastRenderedPageBreak/>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w:t>
            </w:r>
            <w:r>
              <w:lastRenderedPageBreak/>
              <w:t>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lastRenderedPageBreak/>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lastRenderedPageBreak/>
              <w:t>8.</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Кроссовки для улицы</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пар</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9.</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Купальник</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3</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4</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10.</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Куртка утепленная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11.</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Наколенный фиксатор</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12.</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Носки</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пар</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4</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6</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13.</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Носки утепленные</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пар</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14.</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Полотенце</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15.</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Полутапочки (получешки)</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пар</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6</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10</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10</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16.</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Рюкзак спортивный</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17.</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Сумка спортивная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18.</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Тапочки для зала</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пар</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19.</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Футболка (короткий рукав)</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3</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3</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20.</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Шапка спортивная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на 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r>
      <w:tr w:rsidR="007E012D">
        <w:tc>
          <w:tcPr>
            <w:tcW w:w="454"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21.</w:t>
            </w:r>
          </w:p>
        </w:tc>
        <w:tc>
          <w:tcPr>
            <w:tcW w:w="1871"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pPr>
            <w:r>
              <w:t xml:space="preserve">Шорты </w:t>
            </w:r>
            <w:r>
              <w:lastRenderedPageBreak/>
              <w:t>спортивные (трусы спортивные)</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lastRenderedPageBreak/>
              <w:t>штук</w:t>
            </w:r>
          </w:p>
        </w:tc>
        <w:tc>
          <w:tcPr>
            <w:tcW w:w="102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 xml:space="preserve">на </w:t>
            </w:r>
            <w:r>
              <w:lastRenderedPageBreak/>
              <w:t>занимающегося</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lastRenderedPageBreak/>
              <w:t>-</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w:t>
            </w:r>
          </w:p>
        </w:tc>
        <w:tc>
          <w:tcPr>
            <w:tcW w:w="68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90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37"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c>
          <w:tcPr>
            <w:tcW w:w="715"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2</w:t>
            </w:r>
          </w:p>
        </w:tc>
        <w:tc>
          <w:tcPr>
            <w:tcW w:w="850" w:type="dxa"/>
            <w:tcBorders>
              <w:top w:val="single" w:sz="4" w:space="0" w:color="auto"/>
              <w:left w:val="single" w:sz="4" w:space="0" w:color="auto"/>
              <w:bottom w:val="single" w:sz="4" w:space="0" w:color="auto"/>
              <w:right w:val="single" w:sz="4" w:space="0" w:color="auto"/>
            </w:tcBorders>
            <w:noWrap/>
            <w:vAlign w:val="center"/>
          </w:tcPr>
          <w:p w:rsidR="007E012D" w:rsidRDefault="00A93076">
            <w:pPr>
              <w:widowControl w:val="0"/>
              <w:spacing w:before="100" w:beforeAutospacing="1" w:after="100" w:afterAutospacing="1" w:line="240" w:lineRule="auto"/>
              <w:contextualSpacing/>
              <w:jc w:val="center"/>
            </w:pPr>
            <w:r>
              <w:t>1</w:t>
            </w:r>
          </w:p>
        </w:tc>
      </w:tr>
    </w:tbl>
    <w:p w:rsidR="007E012D" w:rsidRDefault="007E012D">
      <w:pPr>
        <w:widowControl w:val="0"/>
        <w:spacing w:before="100" w:beforeAutospacing="1" w:after="100" w:afterAutospacing="1" w:line="240" w:lineRule="auto"/>
        <w:contextualSpacing/>
        <w:jc w:val="both"/>
      </w:pPr>
    </w:p>
    <w:p w:rsidR="007E012D" w:rsidRDefault="007E012D">
      <w:pPr>
        <w:widowControl w:val="0"/>
        <w:spacing w:before="100" w:beforeAutospacing="1" w:after="100" w:afterAutospacing="1" w:line="240" w:lineRule="auto"/>
        <w:contextualSpacing/>
        <w:jc w:val="both"/>
      </w:pPr>
    </w:p>
    <w:p w:rsidR="007E012D" w:rsidRDefault="00A93076" w:rsidP="00153CDE">
      <w:pPr>
        <w:widowControl w:val="0"/>
        <w:numPr>
          <w:ilvl w:val="1"/>
          <w:numId w:val="59"/>
        </w:numPr>
        <w:tabs>
          <w:tab w:val="left" w:pos="1597"/>
        </w:tabs>
        <w:spacing w:before="100" w:beforeAutospacing="1" w:after="100" w:afterAutospacing="1" w:line="240" w:lineRule="auto"/>
        <w:ind w:left="4395" w:right="827" w:hanging="3220"/>
        <w:contextualSpacing/>
        <w:jc w:val="left"/>
        <w:outlineLvl w:val="2"/>
        <w:rPr>
          <w:b/>
          <w:bCs/>
          <w:sz w:val="28"/>
          <w:szCs w:val="28"/>
          <w:lang w:bidi="ru-RU"/>
        </w:rPr>
      </w:pPr>
      <w:bookmarkStart w:id="21" w:name="_TOC_250001"/>
      <w:bookmarkEnd w:id="21"/>
      <w:r>
        <w:rPr>
          <w:b/>
          <w:bCs/>
          <w:sz w:val="28"/>
          <w:szCs w:val="28"/>
          <w:lang w:bidi="ru-RU"/>
        </w:rPr>
        <w:t>Требования к информационному обеспечению спортивной подготовки</w:t>
      </w:r>
    </w:p>
    <w:p w:rsidR="007E012D" w:rsidRDefault="00A93076">
      <w:pPr>
        <w:widowControl w:val="0"/>
        <w:spacing w:before="100" w:beforeAutospacing="1" w:after="100" w:afterAutospacing="1" w:line="240" w:lineRule="auto"/>
        <w:ind w:left="460" w:firstLine="709"/>
        <w:contextualSpacing/>
        <w:jc w:val="both"/>
        <w:rPr>
          <w:sz w:val="28"/>
          <w:szCs w:val="28"/>
          <w:lang w:bidi="ru-RU"/>
        </w:rPr>
      </w:pPr>
      <w:r>
        <w:rPr>
          <w:sz w:val="28"/>
          <w:szCs w:val="28"/>
          <w:lang w:bidi="ru-RU"/>
        </w:rPr>
        <w:t>Для лиц, осуществляющих спортивную подготовку по художественной гимнастике, рекомендовано:</w:t>
      </w:r>
    </w:p>
    <w:p w:rsidR="007E012D" w:rsidRDefault="00A93076" w:rsidP="00153CDE">
      <w:pPr>
        <w:widowControl w:val="0"/>
        <w:numPr>
          <w:ilvl w:val="0"/>
          <w:numId w:val="60"/>
        </w:numPr>
        <w:tabs>
          <w:tab w:val="left" w:pos="1169"/>
          <w:tab w:val="left" w:pos="1170"/>
        </w:tabs>
        <w:spacing w:before="100" w:beforeAutospacing="1" w:after="100" w:afterAutospacing="1" w:line="240" w:lineRule="auto"/>
        <w:ind w:left="1169"/>
        <w:contextualSpacing/>
        <w:jc w:val="both"/>
        <w:rPr>
          <w:sz w:val="28"/>
          <w:szCs w:val="22"/>
          <w:lang w:bidi="ru-RU"/>
        </w:rPr>
      </w:pPr>
      <w:r>
        <w:rPr>
          <w:sz w:val="28"/>
          <w:szCs w:val="22"/>
          <w:lang w:bidi="ru-RU"/>
        </w:rPr>
        <w:t>использование методических материалов и дневников тренера;</w:t>
      </w:r>
    </w:p>
    <w:p w:rsidR="007E012D" w:rsidRDefault="00A93076" w:rsidP="00153CDE">
      <w:pPr>
        <w:widowControl w:val="0"/>
        <w:numPr>
          <w:ilvl w:val="0"/>
          <w:numId w:val="60"/>
        </w:numPr>
        <w:tabs>
          <w:tab w:val="left" w:pos="1169"/>
          <w:tab w:val="left" w:pos="1170"/>
        </w:tabs>
        <w:spacing w:before="100" w:beforeAutospacing="1" w:after="100" w:afterAutospacing="1" w:line="240" w:lineRule="auto"/>
        <w:ind w:left="1169"/>
        <w:contextualSpacing/>
        <w:jc w:val="both"/>
        <w:rPr>
          <w:sz w:val="28"/>
          <w:szCs w:val="22"/>
          <w:lang w:bidi="ru-RU"/>
        </w:rPr>
      </w:pPr>
      <w:r>
        <w:rPr>
          <w:sz w:val="28"/>
          <w:szCs w:val="22"/>
          <w:lang w:bidi="ru-RU"/>
        </w:rPr>
        <w:t>посещение тренерских семинаров;</w:t>
      </w:r>
    </w:p>
    <w:p w:rsidR="007E012D" w:rsidRDefault="00A93076" w:rsidP="00153CDE">
      <w:pPr>
        <w:widowControl w:val="0"/>
        <w:numPr>
          <w:ilvl w:val="0"/>
          <w:numId w:val="60"/>
        </w:numPr>
        <w:tabs>
          <w:tab w:val="left" w:pos="1169"/>
          <w:tab w:val="left" w:pos="1170"/>
        </w:tabs>
        <w:spacing w:before="100" w:beforeAutospacing="1" w:after="100" w:afterAutospacing="1" w:line="240" w:lineRule="auto"/>
        <w:ind w:left="1169"/>
        <w:contextualSpacing/>
        <w:jc w:val="both"/>
        <w:rPr>
          <w:sz w:val="28"/>
          <w:szCs w:val="22"/>
          <w:lang w:bidi="ru-RU"/>
        </w:rPr>
      </w:pPr>
      <w:r>
        <w:rPr>
          <w:sz w:val="28"/>
          <w:szCs w:val="22"/>
          <w:lang w:bidi="ru-RU"/>
        </w:rPr>
        <w:t>посещение судейских семинаров;</w:t>
      </w:r>
    </w:p>
    <w:p w:rsidR="007E012D" w:rsidRDefault="00A93076" w:rsidP="00153CDE">
      <w:pPr>
        <w:widowControl w:val="0"/>
        <w:numPr>
          <w:ilvl w:val="0"/>
          <w:numId w:val="60"/>
        </w:numPr>
        <w:tabs>
          <w:tab w:val="left" w:pos="1169"/>
          <w:tab w:val="left" w:pos="1170"/>
          <w:tab w:val="left" w:pos="2682"/>
          <w:tab w:val="left" w:pos="4292"/>
          <w:tab w:val="left" w:pos="6060"/>
          <w:tab w:val="left" w:pos="6447"/>
          <w:tab w:val="left" w:pos="7225"/>
          <w:tab w:val="left" w:pos="8616"/>
          <w:tab w:val="left" w:pos="9146"/>
        </w:tabs>
        <w:spacing w:before="100" w:beforeAutospacing="1" w:after="100" w:afterAutospacing="1" w:line="240" w:lineRule="auto"/>
        <w:ind w:right="110" w:hanging="360"/>
        <w:contextualSpacing/>
        <w:jc w:val="both"/>
        <w:rPr>
          <w:sz w:val="28"/>
          <w:szCs w:val="22"/>
          <w:lang w:bidi="ru-RU"/>
        </w:rPr>
      </w:pPr>
      <w:r>
        <w:rPr>
          <w:sz w:val="28"/>
          <w:szCs w:val="22"/>
          <w:lang w:bidi="ru-RU"/>
        </w:rPr>
        <w:t>получение</w:t>
      </w:r>
      <w:r>
        <w:rPr>
          <w:sz w:val="28"/>
          <w:szCs w:val="22"/>
          <w:lang w:bidi="ru-RU"/>
        </w:rPr>
        <w:tab/>
        <w:t>актуальной</w:t>
      </w:r>
      <w:r>
        <w:rPr>
          <w:sz w:val="28"/>
          <w:szCs w:val="22"/>
          <w:lang w:bidi="ru-RU"/>
        </w:rPr>
        <w:tab/>
        <w:t>информации</w:t>
      </w:r>
      <w:r>
        <w:rPr>
          <w:sz w:val="28"/>
          <w:szCs w:val="22"/>
          <w:lang w:bidi="ru-RU"/>
        </w:rPr>
        <w:tab/>
        <w:t>в</w:t>
      </w:r>
      <w:r>
        <w:rPr>
          <w:sz w:val="28"/>
          <w:szCs w:val="22"/>
          <w:lang w:bidi="ru-RU"/>
        </w:rPr>
        <w:tab/>
        <w:t>сети</w:t>
      </w:r>
      <w:r>
        <w:rPr>
          <w:sz w:val="28"/>
          <w:szCs w:val="22"/>
          <w:lang w:bidi="ru-RU"/>
        </w:rPr>
        <w:tab/>
        <w:t>Интернет</w:t>
      </w:r>
      <w:r>
        <w:rPr>
          <w:sz w:val="28"/>
          <w:szCs w:val="22"/>
          <w:lang w:bidi="ru-RU"/>
        </w:rPr>
        <w:tab/>
        <w:t>на</w:t>
      </w:r>
      <w:r>
        <w:rPr>
          <w:sz w:val="28"/>
          <w:szCs w:val="22"/>
          <w:lang w:bidi="ru-RU"/>
        </w:rPr>
        <w:tab/>
      </w:r>
      <w:r>
        <w:rPr>
          <w:spacing w:val="-4"/>
          <w:sz w:val="28"/>
          <w:szCs w:val="22"/>
          <w:lang w:bidi="ru-RU"/>
        </w:rPr>
        <w:t xml:space="preserve">сайте </w:t>
      </w:r>
      <w:r>
        <w:rPr>
          <w:sz w:val="28"/>
          <w:szCs w:val="22"/>
          <w:lang w:bidi="ru-RU"/>
        </w:rPr>
        <w:t>Федерации;</w:t>
      </w:r>
    </w:p>
    <w:p w:rsidR="007E012D" w:rsidRDefault="00A93076" w:rsidP="00153CDE">
      <w:pPr>
        <w:widowControl w:val="0"/>
        <w:numPr>
          <w:ilvl w:val="0"/>
          <w:numId w:val="60"/>
        </w:numPr>
        <w:tabs>
          <w:tab w:val="left" w:pos="1169"/>
          <w:tab w:val="left" w:pos="1170"/>
        </w:tabs>
        <w:spacing w:before="100" w:beforeAutospacing="1" w:after="100" w:afterAutospacing="1" w:line="240" w:lineRule="auto"/>
        <w:ind w:right="111" w:hanging="360"/>
        <w:contextualSpacing/>
        <w:jc w:val="both"/>
        <w:rPr>
          <w:sz w:val="28"/>
          <w:szCs w:val="22"/>
          <w:lang w:bidi="ru-RU"/>
        </w:rPr>
      </w:pPr>
      <w:r>
        <w:rPr>
          <w:sz w:val="28"/>
          <w:szCs w:val="22"/>
          <w:lang w:bidi="ru-RU"/>
        </w:rPr>
        <w:t>просмотр и анализ выступлений ведущих гимнасток и спортсменок сборной команды страны;</w:t>
      </w:r>
    </w:p>
    <w:p w:rsidR="007E012D" w:rsidRDefault="00A93076" w:rsidP="00153CDE">
      <w:pPr>
        <w:widowControl w:val="0"/>
        <w:numPr>
          <w:ilvl w:val="0"/>
          <w:numId w:val="60"/>
        </w:numPr>
        <w:tabs>
          <w:tab w:val="left" w:pos="1169"/>
          <w:tab w:val="left" w:pos="1170"/>
        </w:tabs>
        <w:spacing w:before="100" w:beforeAutospacing="1" w:after="100" w:afterAutospacing="1" w:line="240" w:lineRule="auto"/>
        <w:ind w:left="1169"/>
        <w:contextualSpacing/>
        <w:jc w:val="both"/>
        <w:rPr>
          <w:sz w:val="28"/>
          <w:szCs w:val="22"/>
          <w:lang w:bidi="ru-RU"/>
        </w:rPr>
      </w:pPr>
      <w:r>
        <w:rPr>
          <w:sz w:val="28"/>
          <w:szCs w:val="22"/>
          <w:lang w:bidi="ru-RU"/>
        </w:rPr>
        <w:t>консультации с более опытными специалистами.</w:t>
      </w:r>
    </w:p>
    <w:p w:rsidR="007E012D" w:rsidRDefault="00A93076">
      <w:pPr>
        <w:widowControl w:val="0"/>
        <w:spacing w:before="100" w:beforeAutospacing="1" w:after="100" w:afterAutospacing="1" w:line="240" w:lineRule="auto"/>
        <w:ind w:left="460" w:firstLine="709"/>
        <w:contextualSpacing/>
        <w:jc w:val="both"/>
        <w:rPr>
          <w:sz w:val="28"/>
          <w:szCs w:val="28"/>
          <w:lang w:bidi="ru-RU"/>
        </w:rPr>
      </w:pPr>
      <w:r>
        <w:rPr>
          <w:sz w:val="28"/>
          <w:szCs w:val="28"/>
          <w:lang w:bidi="ru-RU"/>
        </w:rPr>
        <w:t>Для лиц, проходящих спортивную подготовку по художественной гимнастике, рекомендовано:</w:t>
      </w:r>
    </w:p>
    <w:p w:rsidR="007E012D" w:rsidRDefault="00A93076" w:rsidP="00153CDE">
      <w:pPr>
        <w:widowControl w:val="0"/>
        <w:numPr>
          <w:ilvl w:val="0"/>
          <w:numId w:val="60"/>
        </w:numPr>
        <w:tabs>
          <w:tab w:val="left" w:pos="1169"/>
          <w:tab w:val="left" w:pos="1170"/>
          <w:tab w:val="left" w:pos="2682"/>
          <w:tab w:val="left" w:pos="4292"/>
          <w:tab w:val="left" w:pos="6060"/>
          <w:tab w:val="left" w:pos="6447"/>
          <w:tab w:val="left" w:pos="7225"/>
          <w:tab w:val="left" w:pos="8616"/>
          <w:tab w:val="left" w:pos="9146"/>
        </w:tabs>
        <w:spacing w:before="100" w:beforeAutospacing="1" w:after="100" w:afterAutospacing="1" w:line="240" w:lineRule="auto"/>
        <w:ind w:right="110" w:hanging="360"/>
        <w:contextualSpacing/>
        <w:jc w:val="both"/>
        <w:rPr>
          <w:sz w:val="28"/>
          <w:szCs w:val="22"/>
          <w:lang w:bidi="ru-RU"/>
        </w:rPr>
      </w:pPr>
      <w:r>
        <w:rPr>
          <w:sz w:val="28"/>
          <w:szCs w:val="22"/>
          <w:lang w:bidi="ru-RU"/>
        </w:rPr>
        <w:t>получение</w:t>
      </w:r>
      <w:r>
        <w:rPr>
          <w:sz w:val="28"/>
          <w:szCs w:val="22"/>
          <w:lang w:bidi="ru-RU"/>
        </w:rPr>
        <w:tab/>
        <w:t>актуальной</w:t>
      </w:r>
      <w:r>
        <w:rPr>
          <w:sz w:val="28"/>
          <w:szCs w:val="22"/>
          <w:lang w:bidi="ru-RU"/>
        </w:rPr>
        <w:tab/>
        <w:t>информации</w:t>
      </w:r>
      <w:r>
        <w:rPr>
          <w:sz w:val="28"/>
          <w:szCs w:val="22"/>
          <w:lang w:bidi="ru-RU"/>
        </w:rPr>
        <w:tab/>
        <w:t>в</w:t>
      </w:r>
      <w:r>
        <w:rPr>
          <w:sz w:val="28"/>
          <w:szCs w:val="22"/>
          <w:lang w:bidi="ru-RU"/>
        </w:rPr>
        <w:tab/>
        <w:t>сети</w:t>
      </w:r>
      <w:r>
        <w:rPr>
          <w:sz w:val="28"/>
          <w:szCs w:val="22"/>
          <w:lang w:bidi="ru-RU"/>
        </w:rPr>
        <w:tab/>
        <w:t>Интернет</w:t>
      </w:r>
      <w:r>
        <w:rPr>
          <w:sz w:val="28"/>
          <w:szCs w:val="22"/>
          <w:lang w:bidi="ru-RU"/>
        </w:rPr>
        <w:tab/>
        <w:t>на</w:t>
      </w:r>
      <w:r>
        <w:rPr>
          <w:sz w:val="28"/>
          <w:szCs w:val="22"/>
          <w:lang w:bidi="ru-RU"/>
        </w:rPr>
        <w:tab/>
      </w:r>
      <w:r>
        <w:rPr>
          <w:spacing w:val="-4"/>
          <w:sz w:val="28"/>
          <w:szCs w:val="22"/>
          <w:lang w:bidi="ru-RU"/>
        </w:rPr>
        <w:t xml:space="preserve">сайте </w:t>
      </w:r>
      <w:r>
        <w:rPr>
          <w:sz w:val="28"/>
          <w:szCs w:val="22"/>
          <w:lang w:bidi="ru-RU"/>
        </w:rPr>
        <w:t>Федерации;</w:t>
      </w:r>
    </w:p>
    <w:p w:rsidR="007E012D" w:rsidRDefault="00A93076" w:rsidP="00153CDE">
      <w:pPr>
        <w:widowControl w:val="0"/>
        <w:numPr>
          <w:ilvl w:val="0"/>
          <w:numId w:val="60"/>
        </w:numPr>
        <w:tabs>
          <w:tab w:val="left" w:pos="1169"/>
          <w:tab w:val="left" w:pos="1170"/>
        </w:tabs>
        <w:spacing w:before="100" w:beforeAutospacing="1" w:after="100" w:afterAutospacing="1" w:line="240" w:lineRule="auto"/>
        <w:ind w:right="111" w:hanging="360"/>
        <w:contextualSpacing/>
        <w:jc w:val="both"/>
        <w:rPr>
          <w:sz w:val="28"/>
          <w:szCs w:val="22"/>
          <w:lang w:bidi="ru-RU"/>
        </w:rPr>
      </w:pPr>
      <w:r>
        <w:rPr>
          <w:sz w:val="28"/>
          <w:szCs w:val="22"/>
          <w:lang w:bidi="ru-RU"/>
        </w:rPr>
        <w:t>просмотр и анализ выступлений ведущих гимнасток и спортсменок сборной команды страны;</w:t>
      </w:r>
    </w:p>
    <w:p w:rsidR="007E012D" w:rsidRDefault="00A93076" w:rsidP="00153CDE">
      <w:pPr>
        <w:widowControl w:val="0"/>
        <w:numPr>
          <w:ilvl w:val="0"/>
          <w:numId w:val="60"/>
        </w:numPr>
        <w:tabs>
          <w:tab w:val="left" w:pos="1169"/>
          <w:tab w:val="left" w:pos="1170"/>
        </w:tabs>
        <w:spacing w:before="100" w:beforeAutospacing="1" w:after="100" w:afterAutospacing="1" w:line="240" w:lineRule="auto"/>
        <w:ind w:left="1169"/>
        <w:contextualSpacing/>
        <w:jc w:val="both"/>
        <w:rPr>
          <w:sz w:val="28"/>
          <w:szCs w:val="22"/>
          <w:lang w:bidi="ru-RU"/>
        </w:rPr>
      </w:pPr>
      <w:r>
        <w:rPr>
          <w:sz w:val="28"/>
          <w:szCs w:val="22"/>
          <w:lang w:bidi="ru-RU"/>
        </w:rPr>
        <w:t>консультации с более опытными спортсменами;</w:t>
      </w:r>
    </w:p>
    <w:p w:rsidR="007E012D" w:rsidRDefault="00A93076" w:rsidP="00153CDE">
      <w:pPr>
        <w:widowControl w:val="0"/>
        <w:numPr>
          <w:ilvl w:val="0"/>
          <w:numId w:val="60"/>
        </w:numPr>
        <w:tabs>
          <w:tab w:val="left" w:pos="1169"/>
          <w:tab w:val="left" w:pos="1170"/>
        </w:tabs>
        <w:spacing w:before="100" w:beforeAutospacing="1" w:after="100" w:afterAutospacing="1" w:line="240" w:lineRule="auto"/>
        <w:ind w:left="1169"/>
        <w:contextualSpacing/>
        <w:jc w:val="both"/>
        <w:rPr>
          <w:sz w:val="28"/>
          <w:szCs w:val="22"/>
          <w:lang w:bidi="ru-RU"/>
        </w:rPr>
      </w:pPr>
      <w:r>
        <w:rPr>
          <w:sz w:val="28"/>
          <w:szCs w:val="22"/>
          <w:lang w:bidi="ru-RU"/>
        </w:rPr>
        <w:t>беседы с тренером.</w:t>
      </w:r>
    </w:p>
    <w:p w:rsidR="007E012D" w:rsidRDefault="007E012D">
      <w:pPr>
        <w:spacing w:before="100" w:beforeAutospacing="1" w:after="100" w:afterAutospacing="1" w:line="240" w:lineRule="auto"/>
        <w:contextualSpacing/>
        <w:rPr>
          <w:sz w:val="28"/>
        </w:rPr>
        <w:sectPr w:rsidR="007E012D">
          <w:footerReference w:type="default" r:id="rId390"/>
          <w:pgSz w:w="11910" w:h="16840"/>
          <w:pgMar w:top="1060" w:right="1020" w:bottom="720" w:left="980" w:header="0" w:footer="522" w:gutter="0"/>
          <w:pgNumType w:start="321"/>
          <w:cols w:space="720"/>
          <w:docGrid w:linePitch="360"/>
        </w:sectPr>
      </w:pPr>
    </w:p>
    <w:p w:rsidR="007E012D" w:rsidRDefault="00A93076">
      <w:pPr>
        <w:widowControl w:val="0"/>
        <w:spacing w:before="100" w:beforeAutospacing="1" w:after="100" w:afterAutospacing="1" w:line="240" w:lineRule="auto"/>
        <w:ind w:left="523" w:right="175"/>
        <w:contextualSpacing/>
        <w:jc w:val="center"/>
        <w:outlineLvl w:val="2"/>
        <w:rPr>
          <w:b/>
          <w:bCs/>
          <w:sz w:val="28"/>
          <w:szCs w:val="28"/>
          <w:lang w:bidi="ru-RU"/>
        </w:rPr>
      </w:pPr>
      <w:bookmarkStart w:id="22" w:name="_TOC_250000"/>
      <w:bookmarkEnd w:id="22"/>
      <w:r>
        <w:rPr>
          <w:b/>
          <w:bCs/>
          <w:sz w:val="28"/>
          <w:szCs w:val="28"/>
          <w:lang w:bidi="ru-RU"/>
        </w:rPr>
        <w:lastRenderedPageBreak/>
        <w:t>ЛИТЕРАТУРА</w:t>
      </w:r>
    </w:p>
    <w:p w:rsidR="007E012D" w:rsidRDefault="00A93076" w:rsidP="00153CDE">
      <w:pPr>
        <w:widowControl w:val="0"/>
        <w:numPr>
          <w:ilvl w:val="0"/>
          <w:numId w:val="61"/>
        </w:numPr>
        <w:tabs>
          <w:tab w:val="left" w:pos="641"/>
        </w:tabs>
        <w:spacing w:before="100" w:beforeAutospacing="1" w:after="100" w:afterAutospacing="1" w:line="240" w:lineRule="auto"/>
        <w:ind w:left="0" w:right="111" w:firstLine="0"/>
        <w:contextualSpacing/>
        <w:jc w:val="both"/>
        <w:rPr>
          <w:sz w:val="28"/>
          <w:szCs w:val="22"/>
          <w:lang w:bidi="ru-RU"/>
        </w:rPr>
      </w:pPr>
      <w:r>
        <w:rPr>
          <w:sz w:val="28"/>
          <w:szCs w:val="22"/>
          <w:lang w:bidi="ru-RU"/>
        </w:rPr>
        <w:t>Аркаев Л.Я. О модели построения многолетней спортивной тренировки в художественной гимнастике: методические рекомендации./Л.Я. Аркаев, Н.И. Кузьмина. – М.: Изд-во ВНИИФКЮ, 1989. – 28с.</w:t>
      </w:r>
    </w:p>
    <w:p w:rsidR="007E012D" w:rsidRDefault="00A93076" w:rsidP="00153CDE">
      <w:pPr>
        <w:widowControl w:val="0"/>
        <w:numPr>
          <w:ilvl w:val="0"/>
          <w:numId w:val="61"/>
        </w:numPr>
        <w:tabs>
          <w:tab w:val="left" w:pos="641"/>
        </w:tabs>
        <w:spacing w:before="100" w:beforeAutospacing="1" w:after="100" w:afterAutospacing="1" w:line="240" w:lineRule="auto"/>
        <w:ind w:left="0" w:right="111" w:firstLine="0"/>
        <w:contextualSpacing/>
        <w:jc w:val="both"/>
        <w:rPr>
          <w:sz w:val="28"/>
          <w:szCs w:val="22"/>
          <w:lang w:bidi="ru-RU"/>
        </w:rPr>
      </w:pPr>
      <w:r>
        <w:rPr>
          <w:sz w:val="28"/>
          <w:szCs w:val="22"/>
          <w:lang w:bidi="ru-RU"/>
        </w:rPr>
        <w:t>Архипова Ю.А. Методика базовой подготовки гимнасток в упражнениях с предметами: методические рекомендации./ Ю.А. Архипова, Л.А.Карпенко.</w:t>
      </w:r>
    </w:p>
    <w:p w:rsidR="007E012D" w:rsidRDefault="00A93076" w:rsidP="00153CDE">
      <w:pPr>
        <w:widowControl w:val="0"/>
        <w:numPr>
          <w:ilvl w:val="1"/>
          <w:numId w:val="61"/>
        </w:numPr>
        <w:tabs>
          <w:tab w:val="left" w:pos="852"/>
        </w:tabs>
        <w:spacing w:before="100" w:beforeAutospacing="1" w:after="100" w:afterAutospacing="1" w:line="240" w:lineRule="auto"/>
        <w:ind w:left="0" w:right="111" w:firstLine="0"/>
        <w:contextualSpacing/>
        <w:jc w:val="both"/>
        <w:rPr>
          <w:sz w:val="28"/>
          <w:szCs w:val="22"/>
          <w:lang w:bidi="ru-RU"/>
        </w:rPr>
      </w:pPr>
      <w:r>
        <w:rPr>
          <w:sz w:val="28"/>
          <w:szCs w:val="22"/>
          <w:lang w:bidi="ru-RU"/>
        </w:rPr>
        <w:t>СПб.: Изд-во СПбГАФК им. П.Ф. Лесгафта, 2001. – 24с.</w:t>
      </w:r>
    </w:p>
    <w:p w:rsidR="007E012D" w:rsidRDefault="00A93076" w:rsidP="00153CDE">
      <w:pPr>
        <w:widowControl w:val="0"/>
        <w:numPr>
          <w:ilvl w:val="0"/>
          <w:numId w:val="61"/>
        </w:numPr>
        <w:tabs>
          <w:tab w:val="left" w:pos="641"/>
        </w:tabs>
        <w:spacing w:before="100" w:beforeAutospacing="1" w:after="100" w:afterAutospacing="1" w:line="240" w:lineRule="auto"/>
        <w:ind w:left="0" w:right="111" w:firstLine="0"/>
        <w:contextualSpacing/>
        <w:jc w:val="both"/>
        <w:rPr>
          <w:sz w:val="28"/>
          <w:szCs w:val="22"/>
          <w:lang w:bidi="ru-RU"/>
        </w:rPr>
      </w:pPr>
      <w:r>
        <w:rPr>
          <w:sz w:val="28"/>
          <w:szCs w:val="22"/>
          <w:lang w:bidi="ru-RU"/>
        </w:rPr>
        <w:t>Базарова Н.П. Азбука классического танца./ Н.П. Базарова, В.П. Мей. – М.- Л.: Искусство,1964.</w:t>
      </w:r>
    </w:p>
    <w:p w:rsidR="007E012D" w:rsidRDefault="00A93076" w:rsidP="00153CDE">
      <w:pPr>
        <w:widowControl w:val="0"/>
        <w:numPr>
          <w:ilvl w:val="0"/>
          <w:numId w:val="61"/>
        </w:numPr>
        <w:tabs>
          <w:tab w:val="left" w:pos="641"/>
        </w:tabs>
        <w:spacing w:before="100" w:beforeAutospacing="1" w:after="100" w:afterAutospacing="1" w:line="240" w:lineRule="auto"/>
        <w:ind w:left="0" w:right="111" w:firstLine="0"/>
        <w:contextualSpacing/>
        <w:jc w:val="both"/>
        <w:rPr>
          <w:sz w:val="28"/>
          <w:szCs w:val="22"/>
          <w:lang w:bidi="ru-RU"/>
        </w:rPr>
      </w:pPr>
      <w:r>
        <w:rPr>
          <w:sz w:val="28"/>
          <w:szCs w:val="22"/>
          <w:lang w:bidi="ru-RU"/>
        </w:rPr>
        <w:t>Базарова Н.П. Классический танец./Н.П. Базарова. – Л.: Искусство, 1975. – 184с.</w:t>
      </w:r>
    </w:p>
    <w:p w:rsidR="007E012D" w:rsidRDefault="00A93076" w:rsidP="00153CDE">
      <w:pPr>
        <w:widowControl w:val="0"/>
        <w:numPr>
          <w:ilvl w:val="0"/>
          <w:numId w:val="61"/>
        </w:numPr>
        <w:tabs>
          <w:tab w:val="left" w:pos="641"/>
        </w:tabs>
        <w:spacing w:before="100" w:beforeAutospacing="1" w:after="100" w:afterAutospacing="1" w:line="240" w:lineRule="auto"/>
        <w:ind w:left="0" w:right="111" w:firstLine="0"/>
        <w:contextualSpacing/>
        <w:jc w:val="both"/>
        <w:rPr>
          <w:sz w:val="28"/>
          <w:szCs w:val="22"/>
          <w:lang w:bidi="ru-RU"/>
        </w:rPr>
      </w:pPr>
      <w:r>
        <w:rPr>
          <w:sz w:val="28"/>
          <w:szCs w:val="22"/>
          <w:lang w:bidi="ru-RU"/>
        </w:rPr>
        <w:t>Бирюк Е.В. Хореографическая подготовка в спорте: методические рекомендации./ Е.В. Бирюк, Н.А. Овчинникова. – Киев: Изд-во КГИФК, 1990. – 20с.</w:t>
      </w:r>
    </w:p>
    <w:p w:rsidR="007E012D" w:rsidRDefault="00A93076" w:rsidP="00153CDE">
      <w:pPr>
        <w:widowControl w:val="0"/>
        <w:numPr>
          <w:ilvl w:val="0"/>
          <w:numId w:val="61"/>
        </w:numPr>
        <w:tabs>
          <w:tab w:val="left" w:pos="641"/>
        </w:tabs>
        <w:spacing w:before="100" w:beforeAutospacing="1" w:after="100" w:afterAutospacing="1" w:line="240" w:lineRule="auto"/>
        <w:ind w:left="0" w:right="111" w:firstLine="0"/>
        <w:contextualSpacing/>
        <w:jc w:val="both"/>
        <w:rPr>
          <w:sz w:val="28"/>
          <w:szCs w:val="22"/>
          <w:lang w:bidi="ru-RU"/>
        </w:rPr>
      </w:pPr>
      <w:r>
        <w:rPr>
          <w:sz w:val="28"/>
          <w:szCs w:val="22"/>
          <w:lang w:bidi="ru-RU"/>
        </w:rPr>
        <w:t>Бирюк Е.В. Особенности физической подготовки: методические рекомендации./ Е.В. Бирюк, Н.А. Овчинникова. – Киев: Изд-во КГИФК, 1991. – 34с.</w:t>
      </w:r>
    </w:p>
    <w:p w:rsidR="007E012D" w:rsidRDefault="00A93076" w:rsidP="00153CDE">
      <w:pPr>
        <w:widowControl w:val="0"/>
        <w:numPr>
          <w:ilvl w:val="0"/>
          <w:numId w:val="61"/>
        </w:numPr>
        <w:tabs>
          <w:tab w:val="left" w:pos="641"/>
        </w:tabs>
        <w:spacing w:before="100" w:beforeAutospacing="1" w:after="100" w:afterAutospacing="1" w:line="240" w:lineRule="auto"/>
        <w:ind w:left="0" w:right="111" w:firstLine="0"/>
        <w:contextualSpacing/>
        <w:jc w:val="both"/>
        <w:rPr>
          <w:sz w:val="28"/>
          <w:szCs w:val="22"/>
          <w:lang w:bidi="ru-RU"/>
        </w:rPr>
      </w:pPr>
      <w:r>
        <w:rPr>
          <w:sz w:val="28"/>
          <w:szCs w:val="22"/>
          <w:lang w:bidi="ru-RU"/>
        </w:rPr>
        <w:t>Борисов И.М. Питание и регулировка веса тела гимнастов./ И.М. Борисов, А.И. Пшендин, Л.В. Жилинский.// Гимнастика: Ежегодник. – 1979, вып. 2. – С.40-45.</w:t>
      </w:r>
    </w:p>
    <w:p w:rsidR="007E012D" w:rsidRDefault="00A93076" w:rsidP="00153CDE">
      <w:pPr>
        <w:widowControl w:val="0"/>
        <w:numPr>
          <w:ilvl w:val="0"/>
          <w:numId w:val="61"/>
        </w:numPr>
        <w:tabs>
          <w:tab w:val="left" w:pos="641"/>
        </w:tabs>
        <w:spacing w:before="100" w:beforeAutospacing="1" w:after="100" w:afterAutospacing="1" w:line="240" w:lineRule="auto"/>
        <w:ind w:left="0" w:right="111" w:firstLine="0"/>
        <w:contextualSpacing/>
        <w:jc w:val="both"/>
        <w:rPr>
          <w:sz w:val="28"/>
          <w:szCs w:val="22"/>
          <w:lang w:bidi="ru-RU"/>
        </w:rPr>
      </w:pPr>
      <w:r>
        <w:rPr>
          <w:sz w:val="28"/>
          <w:szCs w:val="22"/>
          <w:lang w:bidi="ru-RU"/>
        </w:rPr>
        <w:t>Борисова О.О. Питание  спортсменов:  учебно-методическое  пособие./  О.О. Борисова // СПб., 2006. – 115с.</w:t>
      </w:r>
    </w:p>
    <w:p w:rsidR="007E012D" w:rsidRDefault="00A93076" w:rsidP="00153CDE">
      <w:pPr>
        <w:widowControl w:val="0"/>
        <w:numPr>
          <w:ilvl w:val="0"/>
          <w:numId w:val="61"/>
        </w:numPr>
        <w:tabs>
          <w:tab w:val="left" w:pos="641"/>
        </w:tabs>
        <w:spacing w:before="100" w:beforeAutospacing="1" w:after="100" w:afterAutospacing="1" w:line="240" w:lineRule="auto"/>
        <w:ind w:left="0" w:right="111" w:firstLine="0"/>
        <w:contextualSpacing/>
        <w:jc w:val="both"/>
        <w:rPr>
          <w:sz w:val="28"/>
          <w:szCs w:val="22"/>
          <w:lang w:bidi="ru-RU"/>
        </w:rPr>
      </w:pPr>
      <w:r>
        <w:rPr>
          <w:sz w:val="28"/>
          <w:szCs w:val="22"/>
          <w:lang w:bidi="ru-RU"/>
        </w:rPr>
        <w:t>Ваганова А.Я. Основы классического танца./ А.Я. Ваганова. – Л.: Искусство,1980.</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Венгерова Н.Н. Средства классического танца на уроках хореографической подготовки в сложно-координационных видах спорта: учебно- методическое пособие./ Н.Н. Венгерова, О.С. Федорова. – СПб.: Изд-во СПбГАФК, 2000. – 46с.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pacing w:val="-4"/>
          <w:sz w:val="28"/>
          <w:szCs w:val="22"/>
          <w:lang w:bidi="ru-RU"/>
        </w:rPr>
        <w:t xml:space="preserve">Винер </w:t>
      </w:r>
      <w:r>
        <w:rPr>
          <w:spacing w:val="-3"/>
          <w:sz w:val="28"/>
          <w:szCs w:val="22"/>
          <w:lang w:bidi="ru-RU"/>
        </w:rPr>
        <w:t xml:space="preserve">И.А. </w:t>
      </w:r>
      <w:r>
        <w:rPr>
          <w:spacing w:val="-4"/>
          <w:sz w:val="28"/>
          <w:szCs w:val="22"/>
          <w:lang w:bidi="ru-RU"/>
        </w:rPr>
        <w:t xml:space="preserve">Подготовка высококвалифицированных спортсменок </w:t>
      </w:r>
      <w:r>
        <w:rPr>
          <w:sz w:val="28"/>
          <w:szCs w:val="22"/>
          <w:lang w:bidi="ru-RU"/>
        </w:rPr>
        <w:t xml:space="preserve">в </w:t>
      </w:r>
      <w:r>
        <w:rPr>
          <w:spacing w:val="-4"/>
          <w:sz w:val="28"/>
          <w:szCs w:val="22"/>
          <w:lang w:bidi="ru-RU"/>
        </w:rPr>
        <w:t xml:space="preserve">художественной гимнастике: автореф. дис…. канд. пед. наук. </w:t>
      </w:r>
      <w:r>
        <w:rPr>
          <w:sz w:val="28"/>
          <w:szCs w:val="22"/>
          <w:lang w:bidi="ru-RU"/>
        </w:rPr>
        <w:t xml:space="preserve">– </w:t>
      </w:r>
      <w:r>
        <w:rPr>
          <w:spacing w:val="-4"/>
          <w:sz w:val="28"/>
          <w:szCs w:val="22"/>
          <w:lang w:bidi="ru-RU"/>
        </w:rPr>
        <w:t xml:space="preserve">СПб., 2003. </w:t>
      </w:r>
      <w:r>
        <w:rPr>
          <w:sz w:val="28"/>
          <w:szCs w:val="22"/>
          <w:lang w:bidi="ru-RU"/>
        </w:rPr>
        <w:t>– 20</w:t>
      </w:r>
      <w:r>
        <w:rPr>
          <w:spacing w:val="-3"/>
          <w:sz w:val="28"/>
          <w:szCs w:val="22"/>
          <w:lang w:bidi="ru-RU"/>
        </w:rPr>
        <w:t>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 xml:space="preserve">Винер-Усманова И.А. Художественная гимнастика: история, состояние и </w:t>
      </w:r>
      <w:r>
        <w:rPr>
          <w:spacing w:val="-4"/>
          <w:sz w:val="28"/>
          <w:szCs w:val="22"/>
          <w:lang w:bidi="ru-RU"/>
        </w:rPr>
        <w:t xml:space="preserve">перспективы развития </w:t>
      </w:r>
      <w:r>
        <w:rPr>
          <w:sz w:val="28"/>
          <w:szCs w:val="22"/>
          <w:lang w:bidi="ru-RU"/>
        </w:rPr>
        <w:t xml:space="preserve">/ </w:t>
      </w:r>
      <w:r>
        <w:rPr>
          <w:spacing w:val="-4"/>
          <w:sz w:val="28"/>
          <w:szCs w:val="22"/>
          <w:lang w:bidi="ru-RU"/>
        </w:rPr>
        <w:t xml:space="preserve">И.А. Винер-Усманова, Е.С. Крючек, </w:t>
      </w:r>
      <w:r>
        <w:rPr>
          <w:spacing w:val="-3"/>
          <w:sz w:val="28"/>
          <w:szCs w:val="22"/>
          <w:lang w:bidi="ru-RU"/>
        </w:rPr>
        <w:t xml:space="preserve">Е.Н. </w:t>
      </w:r>
      <w:r>
        <w:rPr>
          <w:spacing w:val="-4"/>
          <w:sz w:val="28"/>
          <w:szCs w:val="22"/>
          <w:lang w:bidi="ru-RU"/>
        </w:rPr>
        <w:t>Медведева,</w:t>
      </w:r>
      <w:r>
        <w:rPr>
          <w:sz w:val="28"/>
          <w:szCs w:val="22"/>
          <w:lang w:bidi="ru-RU"/>
        </w:rPr>
        <w:t>Р.Н. Терехина. – М.: Человек, 2014. – 200 с + 16 стр.вклейка.</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Говорова М.А. Специальная физическая подготовка юных спортменок высокой квалификации в художественной гимнастике: учебноепособие./ М.А.</w:t>
      </w:r>
      <w:r>
        <w:rPr>
          <w:sz w:val="28"/>
          <w:szCs w:val="28"/>
          <w:lang w:bidi="ru-RU"/>
        </w:rPr>
        <w:t xml:space="preserve"> Говорова, А.В. Плешкань. – М.: Всероссийская федерация художественной гимнастики, 2001. – 50 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Гольберг    Н.Д.     Питание     юных     спортсменов/     Н.Д.     Гольберг, Р.Р. Дондуковская. – М., 2007. – 236с.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Звягин Д.Е. Цикл методических пособий по методике преподавания народно-характерного танца./ Д.Е. Звягин. – СПб.: Изд-во СПбГУ, 2000. – 328с.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Карпенко Л.А. Отбор и начальная подготовка занимающихся художественной      гимнастикой:       методические       рекомендации./  Л.А. Карпенко. – Л.: Изд-во ГДОИФК, 1989. – 24с.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lastRenderedPageBreak/>
        <w:t>Карпенко Л.А. Методика многолетней спортивной подготовки занимающихся    художественной    гимнастикой:    учебное    пособие./ Л.А. Карпенко. – СПб.: Изд-во СПбГАФК, 1998. – 36с.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pacing w:val="-8"/>
          <w:sz w:val="28"/>
          <w:szCs w:val="22"/>
          <w:lang w:bidi="ru-RU"/>
        </w:rPr>
        <w:t xml:space="preserve">Карпенко </w:t>
      </w:r>
      <w:r>
        <w:rPr>
          <w:spacing w:val="-7"/>
          <w:sz w:val="28"/>
          <w:szCs w:val="22"/>
          <w:lang w:bidi="ru-RU"/>
        </w:rPr>
        <w:t xml:space="preserve">Л.А. </w:t>
      </w:r>
      <w:r>
        <w:rPr>
          <w:spacing w:val="-8"/>
          <w:sz w:val="28"/>
          <w:szCs w:val="22"/>
          <w:lang w:bidi="ru-RU"/>
        </w:rPr>
        <w:t xml:space="preserve">Основы спортивной подготовки </w:t>
      </w:r>
      <w:r>
        <w:rPr>
          <w:sz w:val="28"/>
          <w:szCs w:val="22"/>
          <w:lang w:bidi="ru-RU"/>
        </w:rPr>
        <w:t xml:space="preserve">в </w:t>
      </w:r>
      <w:r>
        <w:rPr>
          <w:spacing w:val="-8"/>
          <w:sz w:val="28"/>
          <w:szCs w:val="22"/>
          <w:lang w:bidi="ru-RU"/>
        </w:rPr>
        <w:t xml:space="preserve">художественной гимнастике: </w:t>
      </w:r>
      <w:r>
        <w:rPr>
          <w:spacing w:val="-7"/>
          <w:sz w:val="28"/>
          <w:szCs w:val="22"/>
          <w:lang w:bidi="ru-RU"/>
        </w:rPr>
        <w:t>учебное</w:t>
      </w:r>
      <w:r>
        <w:rPr>
          <w:spacing w:val="-8"/>
          <w:sz w:val="28"/>
          <w:szCs w:val="22"/>
          <w:lang w:bidi="ru-RU"/>
        </w:rPr>
        <w:t>пособие./Л.А.Карпенко.</w:t>
      </w:r>
      <w:r>
        <w:rPr>
          <w:sz w:val="28"/>
          <w:szCs w:val="22"/>
          <w:lang w:bidi="ru-RU"/>
        </w:rPr>
        <w:t>–</w:t>
      </w:r>
      <w:r>
        <w:rPr>
          <w:spacing w:val="-7"/>
          <w:sz w:val="28"/>
          <w:szCs w:val="22"/>
          <w:lang w:bidi="ru-RU"/>
        </w:rPr>
        <w:t>СПб.:Из-во</w:t>
      </w:r>
      <w:r>
        <w:rPr>
          <w:spacing w:val="-8"/>
          <w:sz w:val="28"/>
          <w:szCs w:val="22"/>
          <w:lang w:bidi="ru-RU"/>
        </w:rPr>
        <w:t>СПбГАФК,</w:t>
      </w:r>
      <w:r>
        <w:rPr>
          <w:spacing w:val="-7"/>
          <w:sz w:val="28"/>
          <w:szCs w:val="22"/>
          <w:lang w:bidi="ru-RU"/>
        </w:rPr>
        <w:t>2000.</w:t>
      </w:r>
      <w:r>
        <w:rPr>
          <w:sz w:val="28"/>
          <w:szCs w:val="22"/>
          <w:lang w:bidi="ru-RU"/>
        </w:rPr>
        <w:t>–</w:t>
      </w:r>
      <w:r>
        <w:rPr>
          <w:spacing w:val="-4"/>
          <w:sz w:val="28"/>
          <w:szCs w:val="22"/>
          <w:lang w:bidi="ru-RU"/>
        </w:rPr>
        <w:t>40</w:t>
      </w:r>
      <w:r>
        <w:rPr>
          <w:spacing w:val="-5"/>
          <w:sz w:val="28"/>
          <w:szCs w:val="22"/>
          <w:lang w:bidi="ru-RU"/>
        </w:rPr>
        <w:t>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pacing w:val="-4"/>
          <w:sz w:val="28"/>
          <w:szCs w:val="22"/>
          <w:lang w:bidi="ru-RU"/>
        </w:rPr>
        <w:t xml:space="preserve">Качеджиева </w:t>
      </w:r>
      <w:r>
        <w:rPr>
          <w:sz w:val="28"/>
          <w:szCs w:val="22"/>
          <w:lang w:bidi="ru-RU"/>
        </w:rPr>
        <w:t xml:space="preserve">Л. </w:t>
      </w:r>
      <w:r>
        <w:rPr>
          <w:spacing w:val="-4"/>
          <w:sz w:val="28"/>
          <w:szCs w:val="22"/>
          <w:lang w:bidi="ru-RU"/>
        </w:rPr>
        <w:t xml:space="preserve">Обучение детей художественной гимнастике./ </w:t>
      </w:r>
      <w:r>
        <w:rPr>
          <w:sz w:val="28"/>
          <w:szCs w:val="22"/>
          <w:lang w:bidi="ru-RU"/>
        </w:rPr>
        <w:t xml:space="preserve">Л. </w:t>
      </w:r>
      <w:r>
        <w:rPr>
          <w:spacing w:val="-4"/>
          <w:sz w:val="28"/>
          <w:szCs w:val="22"/>
          <w:lang w:bidi="ru-RU"/>
        </w:rPr>
        <w:t>Качеджиева, М.Ванкова,М.Чипрянова.</w:t>
      </w:r>
      <w:r>
        <w:rPr>
          <w:sz w:val="28"/>
          <w:szCs w:val="22"/>
          <w:lang w:bidi="ru-RU"/>
        </w:rPr>
        <w:t>–</w:t>
      </w:r>
      <w:r>
        <w:rPr>
          <w:spacing w:val="-3"/>
          <w:sz w:val="28"/>
          <w:szCs w:val="22"/>
          <w:lang w:bidi="ru-RU"/>
        </w:rPr>
        <w:t>М.:</w:t>
      </w:r>
      <w:r>
        <w:rPr>
          <w:spacing w:val="-4"/>
          <w:sz w:val="28"/>
          <w:szCs w:val="22"/>
          <w:lang w:bidi="ru-RU"/>
        </w:rPr>
        <w:t>Физкультура</w:t>
      </w:r>
      <w:r>
        <w:rPr>
          <w:sz w:val="28"/>
          <w:szCs w:val="22"/>
          <w:lang w:bidi="ru-RU"/>
        </w:rPr>
        <w:t>и</w:t>
      </w:r>
      <w:r>
        <w:rPr>
          <w:spacing w:val="-4"/>
          <w:sz w:val="28"/>
          <w:szCs w:val="22"/>
          <w:lang w:bidi="ru-RU"/>
        </w:rPr>
        <w:t>спорт,1985.</w:t>
      </w:r>
      <w:r>
        <w:rPr>
          <w:sz w:val="28"/>
          <w:szCs w:val="22"/>
          <w:lang w:bidi="ru-RU"/>
        </w:rPr>
        <w:t>–92</w:t>
      </w:r>
      <w:r>
        <w:rPr>
          <w:spacing w:val="-3"/>
          <w:sz w:val="28"/>
          <w:szCs w:val="22"/>
          <w:lang w:bidi="ru-RU"/>
        </w:rPr>
        <w:t>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Королев А.А. Гигиена питания. Руководство для врачей/ А.А. Королев.// М., 2016. – 624с.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Костровицкая В.С.  Школа  классического  танца./  В.С.  Костровицкая, А.А. Писарев. – Л.: Искусство, 1976. – 272с.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Лисицкая Т.С. Хореография в художественной гимнастике./ Т.С.Лисицкая.</w:t>
      </w:r>
    </w:p>
    <w:p w:rsidR="007E012D" w:rsidRDefault="00A93076" w:rsidP="00153CDE">
      <w:pPr>
        <w:widowControl w:val="0"/>
        <w:numPr>
          <w:ilvl w:val="1"/>
          <w:numId w:val="61"/>
        </w:numPr>
        <w:tabs>
          <w:tab w:val="left" w:pos="852"/>
        </w:tabs>
        <w:spacing w:before="100" w:beforeAutospacing="1" w:after="100" w:afterAutospacing="1" w:line="240" w:lineRule="auto"/>
        <w:ind w:left="0" w:right="111" w:firstLine="0"/>
        <w:contextualSpacing/>
        <w:jc w:val="both"/>
        <w:rPr>
          <w:sz w:val="28"/>
          <w:szCs w:val="22"/>
          <w:lang w:bidi="ru-RU"/>
        </w:rPr>
      </w:pPr>
      <w:r>
        <w:rPr>
          <w:sz w:val="28"/>
          <w:szCs w:val="22"/>
          <w:lang w:bidi="ru-RU"/>
        </w:rPr>
        <w:t>М.: Физкультура и спорт, 1984. – 170с.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Лисицкая Т.С. Педагогический контроль за специальной физической подготовкой    в     гимнастике./     Т.С.     Лисицкая,     Б.А.     Суслаков, С.А. Кувшинникова.// Гимнастика: Ежегодник. – 1983, вып.2. – С.69-74.</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Найпак В.Л. От простого к ложному./ В.Л. Найпак.// Гимнастика: Ежегодник. – 1986, вып. 1 – С.62-67.</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Овчинникова Н.А. Основы технической подготовки в художественной гимнастике: методические рекомендации./ Н.А. Овчинникова. – Киев: Изд-во КГИФК, 1991. – 26с.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Платонов В.Н. Система подготовки спортсменов в олимпийском спорте. Общая теория и ее практические приложения / В.Н. Платонов. – Киев: Олимпийская литература, 2004. – 808с.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Приставкина М.В. Эмоциональная выразительность спортсменок в художественной гимнастике и ее психологические причины: методические реко</w:t>
      </w:r>
      <w:r>
        <w:rPr>
          <w:sz w:val="28"/>
          <w:szCs w:val="28"/>
          <w:lang w:bidi="ru-RU"/>
        </w:rPr>
        <w:t>мендации./ М.В. Приставкина. – Смоленск: Из-во СГИФК, 1988. – 24 с.</w:t>
      </w:r>
    </w:p>
    <w:p w:rsidR="007E012D" w:rsidRDefault="00A93076" w:rsidP="00153CDE">
      <w:pPr>
        <w:widowControl w:val="0"/>
        <w:numPr>
          <w:ilvl w:val="0"/>
          <w:numId w:val="61"/>
        </w:numPr>
        <w:tabs>
          <w:tab w:val="left" w:pos="531"/>
          <w:tab w:val="left" w:pos="2048"/>
          <w:tab w:val="left" w:pos="2795"/>
          <w:tab w:val="left" w:pos="4590"/>
          <w:tab w:val="left" w:pos="5619"/>
          <w:tab w:val="left" w:pos="8412"/>
          <w:tab w:val="left" w:pos="9602"/>
        </w:tabs>
        <w:spacing w:before="100" w:beforeAutospacing="1" w:after="100" w:afterAutospacing="1" w:line="240" w:lineRule="auto"/>
        <w:ind w:left="0" w:right="111" w:firstLine="0"/>
        <w:contextualSpacing/>
        <w:rPr>
          <w:sz w:val="28"/>
          <w:szCs w:val="22"/>
          <w:lang w:bidi="ru-RU"/>
        </w:rPr>
      </w:pPr>
      <w:r>
        <w:rPr>
          <w:sz w:val="28"/>
          <w:szCs w:val="22"/>
          <w:lang w:bidi="ru-RU"/>
        </w:rPr>
        <w:t>Самсонова</w:t>
      </w:r>
      <w:r>
        <w:rPr>
          <w:sz w:val="28"/>
          <w:szCs w:val="22"/>
          <w:lang w:bidi="ru-RU"/>
        </w:rPr>
        <w:tab/>
        <w:t>А.В.</w:t>
      </w:r>
      <w:r>
        <w:rPr>
          <w:sz w:val="28"/>
          <w:szCs w:val="22"/>
          <w:lang w:bidi="ru-RU"/>
        </w:rPr>
        <w:tab/>
        <w:t>Биомеханика</w:t>
      </w:r>
      <w:r>
        <w:rPr>
          <w:sz w:val="28"/>
          <w:szCs w:val="22"/>
          <w:lang w:bidi="ru-RU"/>
        </w:rPr>
        <w:tab/>
        <w:t>мышц:</w:t>
      </w:r>
      <w:r>
        <w:rPr>
          <w:sz w:val="28"/>
          <w:szCs w:val="22"/>
          <w:lang w:bidi="ru-RU"/>
        </w:rPr>
        <w:tab/>
        <w:t>учебно-методическое</w:t>
      </w:r>
      <w:r>
        <w:rPr>
          <w:sz w:val="28"/>
          <w:szCs w:val="22"/>
          <w:lang w:bidi="ru-RU"/>
        </w:rPr>
        <w:tab/>
        <w:t>пособие</w:t>
      </w:r>
      <w:r>
        <w:rPr>
          <w:sz w:val="28"/>
          <w:szCs w:val="22"/>
          <w:lang w:bidi="ru-RU"/>
        </w:rPr>
        <w:tab/>
        <w:t>/</w:t>
      </w:r>
    </w:p>
    <w:p w:rsidR="007E012D" w:rsidRDefault="00A93076">
      <w:pPr>
        <w:widowControl w:val="0"/>
        <w:spacing w:before="100" w:beforeAutospacing="1" w:after="100" w:afterAutospacing="1" w:line="240" w:lineRule="auto"/>
        <w:ind w:right="111"/>
        <w:contextualSpacing/>
        <w:jc w:val="both"/>
        <w:rPr>
          <w:sz w:val="28"/>
          <w:szCs w:val="28"/>
          <w:lang w:bidi="ru-RU"/>
        </w:rPr>
      </w:pPr>
      <w:r>
        <w:rPr>
          <w:sz w:val="28"/>
          <w:szCs w:val="28"/>
          <w:lang w:bidi="ru-RU"/>
        </w:rPr>
        <w:t>А.В. Самсонова, Е.Н. Комиссарова. – СПб., 2008. – 127 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pacing w:val="-4"/>
          <w:sz w:val="28"/>
          <w:szCs w:val="22"/>
          <w:lang w:bidi="ru-RU"/>
        </w:rPr>
        <w:t xml:space="preserve">СмоленскийВ.М.Спортивнаягимнастика:учебник./В.М.Смоленский, Ю.К. Гавердовский. </w:t>
      </w:r>
      <w:r>
        <w:rPr>
          <w:sz w:val="28"/>
          <w:szCs w:val="22"/>
          <w:lang w:bidi="ru-RU"/>
        </w:rPr>
        <w:t xml:space="preserve">– </w:t>
      </w:r>
      <w:r>
        <w:rPr>
          <w:spacing w:val="-4"/>
          <w:sz w:val="28"/>
          <w:szCs w:val="22"/>
          <w:lang w:bidi="ru-RU"/>
        </w:rPr>
        <w:t xml:space="preserve">Киев: Олимпийская литература, 1999. </w:t>
      </w:r>
      <w:r>
        <w:rPr>
          <w:sz w:val="28"/>
          <w:szCs w:val="22"/>
          <w:lang w:bidi="ru-RU"/>
        </w:rPr>
        <w:t xml:space="preserve">– </w:t>
      </w:r>
      <w:r>
        <w:rPr>
          <w:spacing w:val="-3"/>
          <w:sz w:val="28"/>
          <w:szCs w:val="22"/>
          <w:lang w:bidi="ru-RU"/>
        </w:rPr>
        <w:t>462с.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Сурков Е.Н. Антиципация в спорте./ Е.Н. Сурков. – М.: Физкультура и спорт, 1982. – 144с.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Спортивная гимнастика (мужчины и женщины): Примерная программа С73 спортивной подготовки для детско-юношеских спортивных школ, специализированных детско-юношеских спортивных школ олимпийского резерва и школ высшего спортивного мастерства. – М.: Советский спорт, 2005. – 420с.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Тарасов Н.И. Классический танец./ Н.И. Тарасов. – М.: Искусство, 1971. – 494с.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 xml:space="preserve">Терехина Р.Н. Методы экспертной оценки исполнительского мастерства гимнастов:   методическое   пособие./   Р.Н.   Терехина,   Ю.Е.   Титов,    Л.И. </w:t>
      </w:r>
      <w:r>
        <w:rPr>
          <w:sz w:val="28"/>
          <w:szCs w:val="22"/>
          <w:lang w:bidi="ru-RU"/>
        </w:rPr>
        <w:lastRenderedPageBreak/>
        <w:t>Турищева. – СПб: Изд-во ГДОИФК им. П.Ф. Лесгафта, 1991. – 32с.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Фирилева Ж.Е. Методика педагогического контроля и совершенствование физической подготовленности занимающихся художественной гимнастикой: методические рекомендации./ Ж.Е. Фирилева. – Л.: Изд-во ГПИ им. Герцена, 1981. – 74с.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Художественнаягимнастика:УчебникдляИФКподред.ЛисицкойТ.С.–</w:t>
      </w:r>
    </w:p>
    <w:p w:rsidR="007E012D" w:rsidRDefault="00A93076">
      <w:pPr>
        <w:widowControl w:val="0"/>
        <w:spacing w:before="100" w:beforeAutospacing="1" w:after="100" w:afterAutospacing="1" w:line="240" w:lineRule="auto"/>
        <w:ind w:right="111"/>
        <w:contextualSpacing/>
        <w:jc w:val="both"/>
        <w:rPr>
          <w:sz w:val="28"/>
          <w:szCs w:val="28"/>
          <w:lang w:bidi="ru-RU"/>
        </w:rPr>
      </w:pPr>
      <w:r>
        <w:rPr>
          <w:sz w:val="28"/>
          <w:szCs w:val="28"/>
          <w:lang w:bidi="ru-RU"/>
        </w:rPr>
        <w:t>М.: Физкультура и спорт, 1982. – 232 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Художественнаягимнастика:учебник/подред.Л.А.Карпенко.–М.,2003.</w:t>
      </w:r>
    </w:p>
    <w:p w:rsidR="007E012D" w:rsidRDefault="00A93076">
      <w:pPr>
        <w:widowControl w:val="0"/>
        <w:spacing w:before="100" w:beforeAutospacing="1" w:after="100" w:afterAutospacing="1" w:line="240" w:lineRule="auto"/>
        <w:ind w:right="111"/>
        <w:contextualSpacing/>
        <w:jc w:val="both"/>
        <w:rPr>
          <w:sz w:val="28"/>
          <w:szCs w:val="28"/>
          <w:lang w:bidi="ru-RU"/>
        </w:rPr>
      </w:pPr>
      <w:r>
        <w:rPr>
          <w:sz w:val="28"/>
          <w:szCs w:val="28"/>
          <w:lang w:bidi="ru-RU"/>
        </w:rPr>
        <w:t>– 382 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Художественная гимнастика: Учебная программа. Составители: Белокопытова Ж.А., Карпенко Л.А.. Романова Г.Г. – Киев: Изд-во МУ по ДМиС, 1991. – 86с.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szCs w:val="22"/>
          <w:lang w:bidi="ru-RU"/>
        </w:rPr>
      </w:pPr>
      <w:r>
        <w:rPr>
          <w:sz w:val="28"/>
          <w:szCs w:val="22"/>
          <w:lang w:bidi="ru-RU"/>
        </w:rPr>
        <w:t>Цаллагова Р.Б. Гигиенические основы физкультурно-спортивной деятельности:    гигиена    детей    и    подростков:    учебное    пособие./  Р.Б. Цаллагова, Н.В. Дубкова, В.П. Башмаков. // СПб., 2015 . – 100с.</w:t>
      </w:r>
    </w:p>
    <w:p w:rsidR="007E012D" w:rsidRDefault="00A93076" w:rsidP="00153CDE">
      <w:pPr>
        <w:widowControl w:val="0"/>
        <w:numPr>
          <w:ilvl w:val="0"/>
          <w:numId w:val="61"/>
        </w:numPr>
        <w:tabs>
          <w:tab w:val="left" w:pos="640"/>
        </w:tabs>
        <w:spacing w:before="100" w:beforeAutospacing="1" w:after="100" w:afterAutospacing="1" w:line="240" w:lineRule="auto"/>
        <w:ind w:left="0" w:right="111" w:firstLine="0"/>
        <w:contextualSpacing/>
        <w:jc w:val="both"/>
        <w:rPr>
          <w:sz w:val="28"/>
        </w:rPr>
      </w:pPr>
      <w:r>
        <w:rPr>
          <w:sz w:val="28"/>
          <w:szCs w:val="22"/>
          <w:lang w:bidi="ru-RU"/>
        </w:rPr>
        <w:t>Эстетическая    гимнастика:    Учебная    программа./    Е.С.    Айвазова, Е.Ф. Михайлова, В.Б. Михайлова, П.В. Ночевнова. – М.: Всероссийская федерация эстетической гимнастики, 2006. – 832с.</w:t>
      </w:r>
    </w:p>
    <w:sectPr w:rsidR="007E012D">
      <w:headerReference w:type="default" r:id="rId391"/>
      <w:footerReference w:type="default" r:id="rId392"/>
      <w:footerReference w:type="first" r:id="rId393"/>
      <w:pgSz w:w="11906" w:h="16838"/>
      <w:pgMar w:top="1134" w:right="567" w:bottom="1134" w:left="1701" w:header="284"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843" w:rsidRDefault="00A82843">
      <w:pPr>
        <w:spacing w:after="0" w:line="240" w:lineRule="auto"/>
      </w:pPr>
      <w:r>
        <w:separator/>
      </w:r>
    </w:p>
  </w:endnote>
  <w:endnote w:type="continuationSeparator" w:id="0">
    <w:p w:rsidR="00A82843" w:rsidRDefault="00A82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pStyle w:val="afe"/>
    </w:pPr>
    <w:r>
      <w:rPr>
        <w:noProof/>
      </w:rPr>
      <mc:AlternateContent>
        <mc:Choice Requires="wps">
          <w:drawing>
            <wp:anchor distT="0" distB="0" distL="114300" distR="114300" simplePos="0" relativeHeight="251568128" behindDoc="0" locked="0" layoutInCell="1" allowOverlap="1">
              <wp:simplePos x="0" y="0"/>
              <wp:positionH relativeFrom="margin">
                <wp:align>center</wp:align>
              </wp:positionH>
              <wp:positionV relativeFrom="paragraph">
                <wp:posOffset>0</wp:posOffset>
              </wp:positionV>
              <wp:extent cx="69215" cy="328295"/>
              <wp:effectExtent l="0" t="0" r="0" b="0"/>
              <wp:wrapNone/>
              <wp:docPr id="1" name="_x0000_s4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15" cy="328295"/>
                      </a:xfrm>
                      <a:prstGeom prst="rect">
                        <a:avLst/>
                      </a:prstGeom>
                      <a:noFill/>
                      <a:ln>
                        <a:noFill/>
                        <a:miter/>
                      </a:ln>
                    </wps:spPr>
                    <wps:txbx>
                      <w:txbxContent>
                        <w:p w:rsidR="00A93076" w:rsidRDefault="00A93076"/>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16" o:spid="_x0000_s1088" type="#_x0000_t202" style="position:absolute;margin-left:0;margin-top:0;width:5.45pt;height:25.85pt;z-index:2515681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" filled="f" stroked="f">
              <v:path arrowok="t"/>
              <v:textbox style="mso-fit-shape-to-text:t" inset="0,0,0,0">
                <w:txbxContent>
                  <w:p w:rsidR="00A93076" w:rsidRDefault="00A93076"/>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76320" behindDoc="0" locked="0" layoutInCell="1" allowOverlap="1">
              <wp:simplePos x="0" y="0"/>
              <wp:positionH relativeFrom="margin">
                <wp:align>center</wp:align>
              </wp:positionH>
              <wp:positionV relativeFrom="paragraph">
                <wp:posOffset>0</wp:posOffset>
              </wp:positionV>
              <wp:extent cx="153035" cy="328295"/>
              <wp:effectExtent l="0" t="0" r="0" b="0"/>
              <wp:wrapNone/>
              <wp:docPr id="10" name="_x0000_s4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67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24" o:spid="_x0000_s1096" type="#_x0000_t202" style="position:absolute;margin-left:0;margin-top:0;width:12.05pt;height:25.85pt;z-index:2515763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67</w:t>
                    </w:r>
                    <w:r>
                      <w:fldChar w:fldCharType="end"/>
                    </w:r>
                  </w:p>
                </w:txbxContent>
              </v:textbox>
              <w10:wrap anchorx="margin"/>
            </v:shape>
          </w:pict>
        </mc:Fallback>
      </mc:AlternateContent>
    </w: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229235" cy="328295"/>
              <wp:effectExtent l="0" t="0" r="0" b="0"/>
              <wp:wrapNone/>
              <wp:docPr id="100" name="_x0000_s4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192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2" o:spid="_x0000_s1185" type="#_x0000_t202" style="position:absolute;margin-left:0;margin-top:0;width:18.05pt;height:25.85pt;z-index:2516766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JBl8pygEAAIU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192</w:t>
                    </w:r>
                    <w:r>
                      <w:fldChar w:fldCharType="end"/>
                    </w:r>
                  </w:p>
                </w:txbxContent>
              </v:textbox>
              <w10:wrap anchorx="margin"/>
            </v:shape>
          </w:pict>
        </mc:Fallback>
      </mc:AlternateContent>
    </w: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229235" cy="328295"/>
              <wp:effectExtent l="0" t="0" r="0" b="0"/>
              <wp:wrapNone/>
              <wp:docPr id="101" name="_x0000_s4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193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3" o:spid="_x0000_s1186" type="#_x0000_t202" style="position:absolute;margin-left:0;margin-top:0;width:18.05pt;height:25.85pt;z-index:2516776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Z9A/F8sBAACF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193</w:t>
                    </w:r>
                    <w:r>
                      <w:fldChar w:fldCharType="end"/>
                    </w:r>
                  </w:p>
                </w:txbxContent>
              </v:textbox>
              <w10:wrap anchorx="margin"/>
            </v:shape>
          </w:pict>
        </mc:Fallback>
      </mc:AlternateConten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229235" cy="328295"/>
              <wp:effectExtent l="0" t="0" r="0" b="0"/>
              <wp:wrapNone/>
              <wp:docPr id="102" name="_x0000_s4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194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4" o:spid="_x0000_s1187" type="#_x0000_t202" style="position:absolute;margin-left:0;margin-top:0;width:18.05pt;height:25.85pt;z-index:2516787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dGaetygEAAIU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194</w:t>
                    </w:r>
                    <w:r>
                      <w:fldChar w:fldCharType="end"/>
                    </w:r>
                  </w:p>
                </w:txbxContent>
              </v:textbox>
              <w10:wrap anchorx="margin"/>
            </v:shape>
          </w:pict>
        </mc:Fallback>
      </mc:AlternateConten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229235" cy="328295"/>
              <wp:effectExtent l="0" t="0" r="0" b="0"/>
              <wp:wrapNone/>
              <wp:docPr id="103" name="_x0000_s4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195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5" o:spid="_x0000_s1188" type="#_x0000_t202" style="position:absolute;margin-left:0;margin-top:0;width:18.05pt;height:25.85pt;z-index:2516797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195</w:t>
                    </w:r>
                    <w:r>
                      <w:fldChar w:fldCharType="end"/>
                    </w:r>
                  </w:p>
                </w:txbxContent>
              </v:textbox>
              <w10:wrap anchorx="margin"/>
            </v:shape>
          </w:pict>
        </mc:Fallback>
      </mc:AlternateConten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229235" cy="328295"/>
              <wp:effectExtent l="0" t="0" r="0" b="0"/>
              <wp:wrapNone/>
              <wp:docPr id="104" name="_x0000_s4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196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6" o:spid="_x0000_s1189" type="#_x0000_t202" style="position:absolute;margin-left:0;margin-top:0;width:18.05pt;height:25.85pt;z-index:2516807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KBVAy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196</w:t>
                    </w:r>
                    <w:r>
                      <w:fldChar w:fldCharType="end"/>
                    </w:r>
                  </w:p>
                </w:txbxContent>
              </v:textbox>
              <w10:wrap anchorx="margin"/>
            </v:shape>
          </w:pict>
        </mc:Fallback>
      </mc:AlternateContent>
    </w: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229235" cy="328295"/>
              <wp:effectExtent l="0" t="0" r="0" b="0"/>
              <wp:wrapNone/>
              <wp:docPr id="105" name="_x0000_s4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197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7" o:spid="_x0000_s1190" type="#_x0000_t202" style="position:absolute;margin-left:0;margin-top:0;width:18.05pt;height:25.85pt;z-index:2516817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OG6MQv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197</w:t>
                    </w:r>
                    <w:r>
                      <w:fldChar w:fldCharType="end"/>
                    </w:r>
                  </w:p>
                </w:txbxContent>
              </v:textbox>
              <w10:wrap anchorx="margin"/>
            </v:shape>
          </w:pict>
        </mc:Fallback>
      </mc:AlternateContent>
    </w: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229235" cy="328295"/>
              <wp:effectExtent l="0" t="0" r="0" b="0"/>
              <wp:wrapNone/>
              <wp:docPr id="106" name="_x0000_s4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198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8" o:spid="_x0000_s1191" type="#_x0000_t202" style="position:absolute;margin-left:0;margin-top:0;width:18.05pt;height:25.85pt;z-index:2516828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TN5q+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198</w:t>
                    </w:r>
                    <w:r>
                      <w:fldChar w:fldCharType="end"/>
                    </w:r>
                  </w:p>
                </w:txbxContent>
              </v:textbox>
              <w10:wrap anchorx="margin"/>
            </v:shape>
          </w:pict>
        </mc:Fallback>
      </mc:AlternateContent>
    </w: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229235" cy="328295"/>
              <wp:effectExtent l="0" t="0" r="0" b="0"/>
              <wp:wrapNone/>
              <wp:docPr id="107" name="_x0000_s4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199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9" o:spid="_x0000_s1192" type="#_x0000_t202" style="position:absolute;margin-left:0;margin-top:0;width:18.05pt;height:25.85pt;z-index:2516838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CixjPL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199</w:t>
                    </w:r>
                    <w:r>
                      <w:fldChar w:fldCharType="end"/>
                    </w:r>
                  </w:p>
                </w:txbxContent>
              </v:textbox>
              <w10:wrap anchorx="margin"/>
            </v:shape>
          </w:pict>
        </mc:Fallback>
      </mc:AlternateContent>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229235" cy="328295"/>
              <wp:effectExtent l="0" t="0" r="0" b="0"/>
              <wp:wrapNone/>
              <wp:docPr id="108" name="_x0000_s4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200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0" o:spid="_x0000_s1193" type="#_x0000_t202" style="position:absolute;margin-left:0;margin-top:0;width:18.05pt;height:25.85pt;z-index:2516848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200</w:t>
                    </w:r>
                    <w:r>
                      <w:fldChar w:fldCharType="end"/>
                    </w:r>
                  </w:p>
                </w:txbxContent>
              </v:textbox>
              <w10:wrap anchorx="margin"/>
            </v:shape>
          </w:pict>
        </mc:Fallback>
      </mc:AlternateContent>
    </w: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229235" cy="328295"/>
              <wp:effectExtent l="0" t="0" r="0" b="0"/>
              <wp:wrapNone/>
              <wp:docPr id="109" name="_x0000_s4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201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1" o:spid="_x0000_s1194" type="#_x0000_t202" style="position:absolute;margin-left:0;margin-top:0;width:18.05pt;height:25.85pt;z-index:2516858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63RB7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201</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0"/>
        <w:szCs w:val="28"/>
        <w:lang w:bidi="ru-RU"/>
      </w:rPr>
    </w:pPr>
    <w:r>
      <w:rPr>
        <w:noProof/>
      </w:rPr>
      <mc:AlternateContent>
        <mc:Choice Requires="wps">
          <w:drawing>
            <wp:anchor distT="0" distB="0" distL="114300" distR="114300" simplePos="0" relativeHeight="251561984" behindDoc="0" locked="0" layoutInCell="1" allowOverlap="1">
              <wp:simplePos x="0" y="0"/>
              <wp:positionH relativeFrom="margin">
                <wp:align>center</wp:align>
              </wp:positionH>
              <wp:positionV relativeFrom="page">
                <wp:posOffset>10222230</wp:posOffset>
              </wp:positionV>
              <wp:extent cx="304800" cy="194310"/>
              <wp:effectExtent l="0" t="0" r="0" b="0"/>
              <wp:wrapNone/>
              <wp:docPr id="11" name="_x0000_s4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194310"/>
                      </a:xfrm>
                      <a:prstGeom prst="rect">
                        <a:avLst/>
                      </a:prstGeom>
                      <a:noFill/>
                      <a:ln>
                        <a:noFill/>
                        <a:miter/>
                      </a:ln>
                    </wps:spPr>
                    <wps:txbx>
                      <w:txbxContent>
                        <w:p w:rsidR="00A93076" w:rsidRDefault="00A93076">
                          <w:pPr>
                            <w:widowControl w:val="0"/>
                            <w:spacing w:before="10" w:after="0" w:line="240" w:lineRule="auto"/>
                            <w:ind w:left="60"/>
                            <w:rPr>
                              <w:szCs w:val="22"/>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09" o:spid="_x0000_s1097" type="#_x0000_t202" style="position:absolute;margin-left:0;margin-top:804.9pt;width:24pt;height:15.3pt;z-index:2515619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" filled="f" stroked="f">
              <v:path arrowok="t"/>
              <v:textbox inset="0,0,0,0">
                <w:txbxContent>
                  <w:p w:rsidR="00A93076" w:rsidRDefault="00A93076">
                    <w:pPr>
                      <w:widowControl w:val="0"/>
                      <w:spacing w:before="10" w:after="0" w:line="240" w:lineRule="auto"/>
                      <w:ind w:left="60"/>
                      <w:rPr>
                        <w:szCs w:val="22"/>
                        <w:lang w:bidi="ru-RU"/>
                      </w:rPr>
                    </w:pPr>
                  </w:p>
                </w:txbxContent>
              </v:textbox>
              <w10:wrap anchorx="margin" anchory="page"/>
            </v:shape>
          </w:pict>
        </mc:Fallback>
      </mc:AlternateContent>
    </w: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229235" cy="328295"/>
              <wp:effectExtent l="0" t="0" r="0" b="0"/>
              <wp:wrapNone/>
              <wp:docPr id="110" name="_x0000_s4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202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2" o:spid="_x0000_s1195" type="#_x0000_t202" style="position:absolute;margin-left:0;margin-top:0;width:18.05pt;height:25.85pt;z-index:2516869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KKcvT8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202</w:t>
                    </w:r>
                    <w:r>
                      <w:fldChar w:fldCharType="end"/>
                    </w:r>
                  </w:p>
                </w:txbxContent>
              </v:textbox>
              <w10:wrap anchorx="margin"/>
            </v:shape>
          </w:pict>
        </mc:Fallback>
      </mc:AlternateContent>
    </w: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229235" cy="328295"/>
              <wp:effectExtent l="0" t="0" r="0" b="0"/>
              <wp:wrapNone/>
              <wp:docPr id="111" name="_x0000_s4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203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3" o:spid="_x0000_s1196" type="#_x0000_t202" style="position:absolute;margin-left:0;margin-top:0;width:18.05pt;height:25.85pt;z-index:2516879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c1PX6c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203</w:t>
                    </w:r>
                    <w:r>
                      <w:fldChar w:fldCharType="end"/>
                    </w:r>
                  </w:p>
                </w:txbxContent>
              </v:textbox>
              <w10:wrap anchorx="margin"/>
            </v:shape>
          </w:pict>
        </mc:Fallback>
      </mc:AlternateContent>
    </w: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229235" cy="328295"/>
              <wp:effectExtent l="0" t="0" r="0" b="0"/>
              <wp:wrapNone/>
              <wp:docPr id="112" name="_x0000_s4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204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4" o:spid="_x0000_s1197" type="#_x0000_t202" style="position:absolute;margin-left:0;margin-top:0;width:18.05pt;height:25.85pt;z-index:2516889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K4cors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204</w:t>
                    </w:r>
                    <w:r>
                      <w:fldChar w:fldCharType="end"/>
                    </w:r>
                  </w:p>
                </w:txbxContent>
              </v:textbox>
              <w10:wrap anchorx="margin"/>
            </v:shape>
          </w:pict>
        </mc:Fallback>
      </mc:AlternateContent>
    </w: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229235" cy="328295"/>
              <wp:effectExtent l="0" t="0" r="0" b="0"/>
              <wp:wrapNone/>
              <wp:docPr id="113" name="_x0000_s4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205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5" o:spid="_x0000_s1198" type="#_x0000_t202" style="position:absolute;margin-left:0;margin-top:0;width:18.05pt;height:25.85pt;z-index:2516899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205</w:t>
                    </w:r>
                    <w:r>
                      <w:fldChar w:fldCharType="end"/>
                    </w:r>
                  </w:p>
                </w:txbxContent>
              </v:textbox>
              <w10:wrap anchorx="margin"/>
            </v:shape>
          </w:pict>
        </mc:Fallback>
      </mc:AlternateContent>
    </w: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229235" cy="328295"/>
              <wp:effectExtent l="0" t="0" r="0" b="0"/>
              <wp:wrapNone/>
              <wp:docPr id="114" name="_x0000_s4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206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6" o:spid="_x0000_s1199" type="#_x0000_t202" style="position:absolute;margin-left:0;margin-top:0;width:18.05pt;height:25.85pt;z-index:2516910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rbFAL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206</w:t>
                    </w:r>
                    <w:r>
                      <w:fldChar w:fldCharType="end"/>
                    </w:r>
                  </w:p>
                </w:txbxContent>
              </v:textbox>
              <w10:wrap anchorx="margin"/>
            </v:shape>
          </w:pict>
        </mc:Fallback>
      </mc:AlternateContent>
    </w: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229235" cy="328295"/>
              <wp:effectExtent l="0" t="0" r="0" b="0"/>
              <wp:wrapNone/>
              <wp:docPr id="115" name="_x0000_s4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207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7" o:spid="_x0000_s1200" type="#_x0000_t202" style="position:absolute;margin-left:0;margin-top:0;width:18.05pt;height:25.85pt;z-index:2516920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A0zEy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207</w:t>
                    </w:r>
                    <w:r>
                      <w:fldChar w:fldCharType="end"/>
                    </w:r>
                  </w:p>
                </w:txbxContent>
              </v:textbox>
              <w10:wrap anchorx="margin"/>
            </v:shape>
          </w:pict>
        </mc:Fallback>
      </mc:AlternateContent>
    </w: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229235" cy="328295"/>
              <wp:effectExtent l="0" t="0" r="0" b="0"/>
              <wp:wrapNone/>
              <wp:docPr id="116" name="_x0000_s4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208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8" o:spid="_x0000_s1201" type="#_x0000_t202" style="position:absolute;margin-left:0;margin-top:0;width:18.05pt;height:25.85pt;z-index:2516930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yXpqH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208</w:t>
                    </w:r>
                    <w:r>
                      <w:fldChar w:fldCharType="end"/>
                    </w:r>
                  </w:p>
                </w:txbxContent>
              </v:textbox>
              <w10:wrap anchorx="margin"/>
            </v:shape>
          </w:pict>
        </mc:Fallback>
      </mc:AlternateContent>
    </w: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229235" cy="328295"/>
              <wp:effectExtent l="0" t="0" r="0" b="0"/>
              <wp:wrapNone/>
              <wp:docPr id="117" name="_x0000_s4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209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39" o:spid="_x0000_s1202" type="#_x0000_t202" style="position:absolute;margin-left:0;margin-top:0;width:18.05pt;height:25.85pt;z-index:2516940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209</w:t>
                    </w:r>
                    <w:r>
                      <w:fldChar w:fldCharType="end"/>
                    </w:r>
                  </w:p>
                </w:txbxContent>
              </v:textbox>
              <w10:wrap anchorx="margin"/>
            </v:shape>
          </w:pict>
        </mc:Fallback>
      </mc:AlternateContent>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229235" cy="328295"/>
              <wp:effectExtent l="0" t="0" r="0" b="0"/>
              <wp:wrapNone/>
              <wp:docPr id="118" name="_x0000_s4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210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0" o:spid="_x0000_s1203" type="#_x0000_t202" style="position:absolute;margin-left:0;margin-top:0;width:18.05pt;height:25.85pt;z-index:2516951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DCysD3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210</w:t>
                    </w:r>
                    <w:r>
                      <w:fldChar w:fldCharType="end"/>
                    </w:r>
                  </w:p>
                </w:txbxContent>
              </v:textbox>
              <w10:wrap anchorx="margin"/>
            </v:shape>
          </w:pict>
        </mc:Fallback>
      </mc:AlternateContent>
    </w: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229235" cy="328295"/>
              <wp:effectExtent l="0" t="0" r="0" b="0"/>
              <wp:wrapNone/>
              <wp:docPr id="119" name="_x0000_s4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211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1" o:spid="_x0000_s1204" type="#_x0000_t202" style="position:absolute;margin-left:0;margin-top:0;width:18.05pt;height:25.85pt;z-index:2516961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Ww3RBM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211</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88608" behindDoc="0" locked="0" layoutInCell="1" allowOverlap="1">
              <wp:simplePos x="0" y="0"/>
              <wp:positionH relativeFrom="margin">
                <wp:align>center</wp:align>
              </wp:positionH>
              <wp:positionV relativeFrom="paragraph">
                <wp:posOffset>0</wp:posOffset>
              </wp:positionV>
              <wp:extent cx="153035" cy="328295"/>
              <wp:effectExtent l="0" t="0" r="0" b="0"/>
              <wp:wrapNone/>
              <wp:docPr id="12" name="_x0000_s4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96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36" o:spid="_x0000_s1098" type="#_x0000_t202" style="position:absolute;margin-left:0;margin-top:0;width:12.05pt;height:25.85pt;z-index:2515886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96</w:t>
                    </w:r>
                    <w:r>
                      <w:fldChar w:fldCharType="end"/>
                    </w:r>
                  </w:p>
                </w:txbxContent>
              </v:textbox>
              <w10:wrap anchorx="margin"/>
            </v:shape>
          </w:pict>
        </mc:Fallback>
      </mc:AlternateContent>
    </w: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229235" cy="328295"/>
              <wp:effectExtent l="0" t="0" r="0" b="0"/>
              <wp:wrapNone/>
              <wp:docPr id="120" name="_x0000_s4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212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2" o:spid="_x0000_s1205" type="#_x0000_t202" style="position:absolute;margin-left:0;margin-top:0;width:18.05pt;height:25.85pt;z-index:2516971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212</w:t>
                    </w:r>
                    <w:r>
                      <w:fldChar w:fldCharType="end"/>
                    </w:r>
                  </w:p>
                </w:txbxContent>
              </v:textbox>
              <w10:wrap anchorx="margin"/>
            </v:shape>
          </w:pict>
        </mc:Fallback>
      </mc:AlternateContent>
    </w: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229235" cy="328295"/>
              <wp:effectExtent l="0" t="0" r="0" b="0"/>
              <wp:wrapNone/>
              <wp:docPr id="121" name="_x0000_s4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213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3" o:spid="_x0000_s1206" type="#_x0000_t202" style="position:absolute;margin-left:0;margin-top:0;width:18.05pt;height:25.85pt;z-index:2516981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YXUgjM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213</w:t>
                    </w:r>
                    <w:r>
                      <w:fldChar w:fldCharType="end"/>
                    </w:r>
                  </w:p>
                </w:txbxContent>
              </v:textbox>
              <w10:wrap anchorx="margin"/>
            </v:shape>
          </w:pict>
        </mc:Fallback>
      </mc:AlternateContent>
    </w: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229235" cy="328295"/>
              <wp:effectExtent l="0" t="0" r="0" b="0"/>
              <wp:wrapNone/>
              <wp:docPr id="122" name="_x0000_s4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214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4" o:spid="_x0000_s1207" type="#_x0000_t202" style="position:absolute;margin-left:0;margin-top:0;width:18.05pt;height:25.85pt;z-index:2516992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OaHfy8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214</w:t>
                    </w:r>
                    <w:r>
                      <w:fldChar w:fldCharType="end"/>
                    </w:r>
                  </w:p>
                </w:txbxContent>
              </v:textbox>
              <w10:wrap anchorx="margin"/>
            </v:shape>
          </w:pict>
        </mc:Fallback>
      </mc:AlternateContent>
    </w: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229235" cy="328295"/>
              <wp:effectExtent l="0" t="0" r="0" b="0"/>
              <wp:wrapNone/>
              <wp:docPr id="123" name="_x0000_s4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215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5" o:spid="_x0000_s1208" type="#_x0000_t202" style="position:absolute;margin-left:0;margin-top:0;width:18.05pt;height:25.85pt;z-index:2517002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DOYHrD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215</w:t>
                    </w:r>
                    <w:r>
                      <w:fldChar w:fldCharType="end"/>
                    </w:r>
                  </w:p>
                </w:txbxContent>
              </v:textbox>
              <w10:wrap anchorx="margin"/>
            </v:shape>
          </w:pict>
        </mc:Fallback>
      </mc:AlternateContent>
    </w: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229235" cy="328295"/>
              <wp:effectExtent l="0" t="0" r="0" b="0"/>
              <wp:wrapNone/>
              <wp:docPr id="124" name="_x0000_s4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216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6" o:spid="_x0000_s1209" type="#_x0000_t202" style="position:absolute;margin-left:0;margin-top:0;width:18.05pt;height:25.85pt;z-index:2517012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3+v6N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216</w:t>
                    </w:r>
                    <w:r>
                      <w:fldChar w:fldCharType="end"/>
                    </w:r>
                  </w:p>
                </w:txbxContent>
              </v:textbox>
              <w10:wrap anchorx="margin"/>
            </v:shape>
          </w:pict>
        </mc:Fallback>
      </mc:AlternateContent>
    </w: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229235" cy="328295"/>
              <wp:effectExtent l="0" t="0" r="0" b="0"/>
              <wp:wrapNone/>
              <wp:docPr id="125" name="_x0000_s4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217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7" o:spid="_x0000_s1210" type="#_x0000_t202" style="position:absolute;margin-left:0;margin-top:0;width:18.05pt;height:25.85pt;z-index:2517022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JxFn7T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217</w:t>
                    </w:r>
                    <w:r>
                      <w:fldChar w:fldCharType="end"/>
                    </w:r>
                  </w:p>
                </w:txbxContent>
              </v:textbox>
              <w10:wrap anchorx="margin"/>
            </v:shape>
          </w:pict>
        </mc:Fallback>
      </mc:AlternateContent>
    </w: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229235" cy="328295"/>
              <wp:effectExtent l="0" t="0" r="0" b="0"/>
              <wp:wrapNone/>
              <wp:docPr id="126" name="_x0000_s4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218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8" o:spid="_x0000_s1211" type="#_x0000_t202" style="position:absolute;margin-left:0;margin-top:0;width:18.05pt;height:25.85pt;z-index:2517032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218</w:t>
                    </w:r>
                    <w:r>
                      <w:fldChar w:fldCharType="end"/>
                    </w:r>
                  </w:p>
                </w:txbxContent>
              </v:textbox>
              <w10:wrap anchorx="margin"/>
            </v:shape>
          </w:pict>
        </mc:Fallback>
      </mc:AlternateContent>
    </w: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229235" cy="328295"/>
              <wp:effectExtent l="0" t="0" r="0" b="0"/>
              <wp:wrapNone/>
              <wp:docPr id="127" name="_x0000_s4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219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49" o:spid="_x0000_s1212" type="#_x0000_t202" style="position:absolute;margin-left:0;margin-top:0;width:18.05pt;height:25.85pt;z-index:2517043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VU4iTc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219</w:t>
                    </w:r>
                    <w:r>
                      <w:fldChar w:fldCharType="end"/>
                    </w:r>
                  </w:p>
                </w:txbxContent>
              </v:textbox>
              <w10:wrap anchorx="margin"/>
            </v:shape>
          </w:pict>
        </mc:Fallback>
      </mc:AlternateContent>
    </w: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229235" cy="328295"/>
              <wp:effectExtent l="0" t="0" r="0" b="0"/>
              <wp:wrapNone/>
              <wp:docPr id="128" name="_x0000_s4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0" o:spid="_x0000_s1213" type="#_x0000_t202" style="position:absolute;margin-left:0;margin-top:0;width:18.05pt;height:25.85pt;z-index:2517053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Gyd3/3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220</w:t>
                    </w:r>
                    <w:r>
                      <w:fldChar w:fldCharType="end"/>
                    </w:r>
                  </w:p>
                </w:txbxContent>
              </v:textbox>
              <w10:wrap anchorx="margin"/>
            </v:shape>
          </w:pict>
        </mc:Fallback>
      </mc:AlternateContent>
    </w: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229235" cy="328295"/>
              <wp:effectExtent l="0" t="0" r="0" b="0"/>
              <wp:wrapNone/>
              <wp:docPr id="129" name="_x0000_s4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1" o:spid="_x0000_s1214" type="#_x0000_t202" style="position:absolute;margin-left:0;margin-top:0;width:18.05pt;height:25.85pt;z-index:2517063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HIr7E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221</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89632" behindDoc="0" locked="0" layoutInCell="1" allowOverlap="1">
              <wp:simplePos x="0" y="0"/>
              <wp:positionH relativeFrom="margin">
                <wp:align>center</wp:align>
              </wp:positionH>
              <wp:positionV relativeFrom="paragraph">
                <wp:posOffset>0</wp:posOffset>
              </wp:positionV>
              <wp:extent cx="153035" cy="328295"/>
              <wp:effectExtent l="0" t="0" r="0" b="0"/>
              <wp:wrapNone/>
              <wp:docPr id="13" name="_x0000_s4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97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37" o:spid="_x0000_s1099" type="#_x0000_t202" style="position:absolute;margin-left:0;margin-top:0;width:12.05pt;height:25.85pt;z-index:2515896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97</w:t>
                    </w:r>
                    <w:r>
                      <w:fldChar w:fldCharType="end"/>
                    </w:r>
                  </w:p>
                </w:txbxContent>
              </v:textbox>
              <w10:wrap anchorx="margin"/>
            </v:shape>
          </w:pict>
        </mc:Fallback>
      </mc:AlternateContent>
    </w: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229235" cy="328295"/>
              <wp:effectExtent l="0" t="0" r="0" b="0"/>
              <wp:wrapNone/>
              <wp:docPr id="130" name="_x0000_s4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2" o:spid="_x0000_s1215" type="#_x0000_t202" style="position:absolute;margin-left:0;margin-top:0;width:18.05pt;height:25.85pt;z-index:2517073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VViB8M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222</w:t>
                    </w:r>
                    <w:r>
                      <w:fldChar w:fldCharType="end"/>
                    </w:r>
                  </w:p>
                </w:txbxContent>
              </v:textbox>
              <w10:wrap anchorx="margin"/>
            </v:shape>
          </w:pict>
        </mc:Fallback>
      </mc:AlternateContent>
    </w: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229235" cy="328295"/>
              <wp:effectExtent l="0" t="0" r="0" b="0"/>
              <wp:wrapNone/>
              <wp:docPr id="131" name="_x0000_s4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3" o:spid="_x0000_s1216" type="#_x0000_t202" style="position:absolute;margin-left:0;margin-top:0;width:18.05pt;height:25.85pt;z-index:2517084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Dqx5Vs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223</w:t>
                    </w:r>
                    <w:r>
                      <w:fldChar w:fldCharType="end"/>
                    </w:r>
                  </w:p>
                </w:txbxContent>
              </v:textbox>
              <w10:wrap anchorx="margin"/>
            </v:shape>
          </w:pict>
        </mc:Fallback>
      </mc:AlternateContent>
    </w: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229235" cy="328295"/>
              <wp:effectExtent l="0" t="0" r="0" b="0"/>
              <wp:wrapNone/>
              <wp:docPr id="132" name="_x0000_s4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4" o:spid="_x0000_s1217" type="#_x0000_t202" style="position:absolute;margin-left:0;margin-top:0;width:18.05pt;height:25.85pt;z-index:2517094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VniGEc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224</w:t>
                    </w:r>
                    <w:r>
                      <w:fldChar w:fldCharType="end"/>
                    </w:r>
                  </w:p>
                </w:txbxContent>
              </v:textbox>
              <w10:wrap anchorx="margin"/>
            </v:shape>
          </w:pict>
        </mc:Fallback>
      </mc:AlternateContent>
    </w: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229235" cy="328295"/>
              <wp:effectExtent l="0" t="0" r="0" b="0"/>
              <wp:wrapNone/>
              <wp:docPr id="133" name="_x0000_s4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5" o:spid="_x0000_s1218" type="#_x0000_t202" style="position:absolute;margin-left:0;margin-top:0;width:18.05pt;height:25.85pt;z-index:2517104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NLxHon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225</w:t>
                    </w:r>
                    <w:r>
                      <w:fldChar w:fldCharType="end"/>
                    </w:r>
                  </w:p>
                </w:txbxContent>
              </v:textbox>
              <w10:wrap anchorx="margin"/>
            </v:shape>
          </w:pict>
        </mc:Fallback>
      </mc:AlternateContent>
    </w: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229235" cy="328295"/>
              <wp:effectExtent l="0" t="0" r="0" b="0"/>
              <wp:wrapNone/>
              <wp:docPr id="134" name="_x0000_s4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6" o:spid="_x0000_s1219" type="#_x0000_t202" style="position:absolute;margin-left:0;margin-top:0;width:18.05pt;height:25.85pt;z-index:2517114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Wk/60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226</w:t>
                    </w:r>
                    <w:r>
                      <w:fldChar w:fldCharType="end"/>
                    </w:r>
                  </w:p>
                </w:txbxContent>
              </v:textbox>
              <w10:wrap anchorx="margin"/>
            </v:shape>
          </w:pict>
        </mc:Fallback>
      </mc:AlternateContent>
    </w: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229235" cy="328295"/>
              <wp:effectExtent l="0" t="0" r="0" b="0"/>
              <wp:wrapNone/>
              <wp:docPr id="135" name="_x0000_s4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7" o:spid="_x0000_s1220" type="#_x0000_t202" style="position:absolute;margin-left:0;margin-top:0;width:18.05pt;height:25.85pt;z-index:2517125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H0sn43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227</w:t>
                    </w:r>
                    <w:r>
                      <w:fldChar w:fldCharType="end"/>
                    </w:r>
                  </w:p>
                </w:txbxContent>
              </v:textbox>
              <w10:wrap anchorx="margin"/>
            </v:shape>
          </w:pict>
        </mc:Fallback>
      </mc:AlternateContent>
    </w: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229235" cy="328295"/>
              <wp:effectExtent l="0" t="0" r="0" b="0"/>
              <wp:wrapNone/>
              <wp:docPr id="136" name="_x0000_s4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8" o:spid="_x0000_s1221" type="#_x0000_t202" style="position:absolute;margin-left:0;margin-top:0;width:18.05pt;height:25.85pt;z-index:2517135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PoTQ4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228</w:t>
                    </w:r>
                    <w:r>
                      <w:fldChar w:fldCharType="end"/>
                    </w:r>
                  </w:p>
                </w:txbxContent>
              </v:textbox>
              <w10:wrap anchorx="margin"/>
            </v:shape>
          </w:pict>
        </mc:Fallback>
      </mc:AlternateContent>
    </w: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229235" cy="328295"/>
              <wp:effectExtent l="0" t="0" r="0" b="0"/>
              <wp:wrapNone/>
              <wp:docPr id="137" name="_x0000_s4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229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59" o:spid="_x0000_s1222" type="#_x0000_t202" style="position:absolute;margin-left:0;margin-top:0;width:18.05pt;height:25.85pt;z-index:2517145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tCcidM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229</w:t>
                    </w:r>
                    <w:r>
                      <w:fldChar w:fldCharType="end"/>
                    </w:r>
                  </w:p>
                </w:txbxContent>
              </v:textbox>
              <w10:wrap anchorx="margin"/>
            </v:shape>
          </w:pict>
        </mc:Fallback>
      </mc:AlternateContent>
    </w: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229235" cy="328295"/>
              <wp:effectExtent l="0" t="0" r="0" b="0"/>
              <wp:wrapNone/>
              <wp:docPr id="138" name="_x0000_s4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0" o:spid="_x0000_s1223" type="#_x0000_t202" style="position:absolute;margin-left:0;margin-top:0;width:18.05pt;height:25.85pt;z-index:2517155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PJhsE/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230</w:t>
                    </w:r>
                    <w:r>
                      <w:fldChar w:fldCharType="end"/>
                    </w:r>
                  </w:p>
                </w:txbxContent>
              </v:textbox>
              <w10:wrap anchorx="margin"/>
            </v:shape>
          </w:pict>
        </mc:Fallback>
      </mc:AlternateContent>
    </w:r>
  </w:p>
</w:ftr>
</file>

<file path=word/footer1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229235" cy="328295"/>
              <wp:effectExtent l="0" t="0" r="0" b="0"/>
              <wp:wrapNone/>
              <wp:docPr id="139" name="_x0000_s4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1" o:spid="_x0000_s1224" type="#_x0000_t202" style="position:absolute;margin-left:0;margin-top:0;width:18.05pt;height:25.85pt;z-index:2517166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Z3tF2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231</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0656" behindDoc="0" locked="0" layoutInCell="1" allowOverlap="1">
              <wp:simplePos x="0" y="0"/>
              <wp:positionH relativeFrom="margin">
                <wp:align>center</wp:align>
              </wp:positionH>
              <wp:positionV relativeFrom="paragraph">
                <wp:posOffset>0</wp:posOffset>
              </wp:positionV>
              <wp:extent cx="153035" cy="328295"/>
              <wp:effectExtent l="0" t="0" r="0" b="0"/>
              <wp:wrapNone/>
              <wp:docPr id="14" name="_x0000_s4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98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38" o:spid="_x0000_s1100" type="#_x0000_t202" style="position:absolute;margin-left:0;margin-top:0;width:12.05pt;height:25.85pt;z-index:2515906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98</w:t>
                    </w:r>
                    <w:r>
                      <w:fldChar w:fldCharType="end"/>
                    </w:r>
                  </w:p>
                </w:txbxContent>
              </v:textbox>
              <w10:wrap anchorx="margin"/>
            </v:shape>
          </w:pict>
        </mc:Fallback>
      </mc:AlternateContent>
    </w:r>
  </w:p>
</w:ftr>
</file>

<file path=word/footer1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229235" cy="328295"/>
              <wp:effectExtent l="0" t="0" r="0" b="0"/>
              <wp:wrapNone/>
              <wp:docPr id="140" name="_x0000_s4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2" o:spid="_x0000_s1225" type="#_x0000_t202" style="position:absolute;margin-left:0;margin-top:0;width:18.05pt;height:25.85pt;z-index:2517176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nr61bM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232</w:t>
                    </w:r>
                    <w:r>
                      <w:fldChar w:fldCharType="end"/>
                    </w:r>
                  </w:p>
                </w:txbxContent>
              </v:textbox>
              <w10:wrap anchorx="margin"/>
            </v:shape>
          </w:pict>
        </mc:Fallback>
      </mc:AlternateContent>
    </w:r>
  </w:p>
</w:ftr>
</file>

<file path=word/footer1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229235" cy="328295"/>
              <wp:effectExtent l="0" t="0" r="0" b="0"/>
              <wp:wrapNone/>
              <wp:docPr id="141" name="_x0000_s4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3" o:spid="_x0000_s1226" type="#_x0000_t202" style="position:absolute;margin-left:0;margin-top:0;width:18.05pt;height:25.85pt;z-index:2517186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xUpNys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233</w:t>
                    </w:r>
                    <w:r>
                      <w:fldChar w:fldCharType="end"/>
                    </w:r>
                  </w:p>
                </w:txbxContent>
              </v:textbox>
              <w10:wrap anchorx="margin"/>
            </v:shape>
          </w:pict>
        </mc:Fallback>
      </mc:AlternateContent>
    </w:r>
  </w:p>
</w:ftr>
</file>

<file path=word/footer1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229235" cy="328295"/>
              <wp:effectExtent l="0" t="0" r="0" b="0"/>
              <wp:wrapNone/>
              <wp:docPr id="142" name="_x0000_s4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4" o:spid="_x0000_s1227" type="#_x0000_t202" style="position:absolute;margin-left:0;margin-top:0;width:18.05pt;height:25.85pt;z-index:2517196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nZ6yjc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234</w:t>
                    </w:r>
                    <w:r>
                      <w:fldChar w:fldCharType="end"/>
                    </w:r>
                  </w:p>
                </w:txbxContent>
              </v:textbox>
              <w10:wrap anchorx="margin"/>
            </v:shape>
          </w:pict>
        </mc:Fallback>
      </mc:AlternateContent>
    </w:r>
  </w:p>
</w:ftr>
</file>

<file path=word/footer1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229235" cy="328295"/>
              <wp:effectExtent l="0" t="0" r="0" b="0"/>
              <wp:wrapNone/>
              <wp:docPr id="143" name="_x0000_s4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5" o:spid="_x0000_s1228" type="#_x0000_t202" style="position:absolute;margin-left:0;margin-top:0;width:18.05pt;height:25.85pt;z-index:251720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MrAsev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235</w:t>
                    </w:r>
                    <w:r>
                      <w:fldChar w:fldCharType="end"/>
                    </w:r>
                  </w:p>
                </w:txbxContent>
              </v:textbox>
              <w10:wrap anchorx="margin"/>
            </v:shape>
          </w:pict>
        </mc:Fallback>
      </mc:AlternateContent>
    </w:r>
  </w:p>
</w:ftr>
</file>

<file path=word/footer1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229235" cy="328295"/>
              <wp:effectExtent l="0" t="0" r="0" b="0"/>
              <wp:wrapNone/>
              <wp:docPr id="144" name="_x0000_s4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6" o:spid="_x0000_s1229" type="#_x0000_t202" style="position:absolute;margin-left:0;margin-top:0;width:18.05pt;height:25.85pt;z-index:251721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OolHW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236</w:t>
                    </w:r>
                    <w:r>
                      <w:fldChar w:fldCharType="end"/>
                    </w:r>
                  </w:p>
                </w:txbxContent>
              </v:textbox>
              <w10:wrap anchorx="margin"/>
            </v:shape>
          </w:pict>
        </mc:Fallback>
      </mc:AlternateContent>
    </w:r>
  </w:p>
</w:ftr>
</file>

<file path=word/footer1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229235" cy="328295"/>
              <wp:effectExtent l="0" t="0" r="0" b="0"/>
              <wp:wrapNone/>
              <wp:docPr id="145" name="_x0000_s4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7" o:spid="_x0000_s1230" type="#_x0000_t202" style="position:absolute;margin-left:0;margin-top:0;width:18.05pt;height:25.85pt;z-index:251722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lHTDv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237</w:t>
                    </w:r>
                    <w:r>
                      <w:fldChar w:fldCharType="end"/>
                    </w:r>
                  </w:p>
                </w:txbxContent>
              </v:textbox>
              <w10:wrap anchorx="margin"/>
            </v:shape>
          </w:pict>
        </mc:Fallback>
      </mc:AlternateContent>
    </w:r>
  </w:p>
</w:ftr>
</file>

<file path=word/footer1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229235" cy="328295"/>
              <wp:effectExtent l="0" t="0" r="0" b="0"/>
              <wp:wrapNone/>
              <wp:docPr id="146" name="_x0000_s4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8" o:spid="_x0000_s1231" type="#_x0000_t202" style="position:absolute;margin-left:0;margin-top:0;width:18.05pt;height:25.85pt;z-index:2517237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XkJta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238</w:t>
                    </w:r>
                    <w:r>
                      <w:fldChar w:fldCharType="end"/>
                    </w:r>
                  </w:p>
                </w:txbxContent>
              </v:textbox>
              <w10:wrap anchorx="margin"/>
            </v:shape>
          </w:pict>
        </mc:Fallback>
      </mc:AlternateContent>
    </w:r>
  </w:p>
</w:ftr>
</file>

<file path=word/footer1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229235" cy="328295"/>
              <wp:effectExtent l="0" t="0" r="0" b="0"/>
              <wp:wrapNone/>
              <wp:docPr id="147" name="_x0000_s4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239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69" o:spid="_x0000_s1232" type="#_x0000_t202" style="position:absolute;margin-left:0;margin-top:0;width:18.05pt;height:25.85pt;z-index:251724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rBaNFs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239</w:t>
                    </w:r>
                    <w:r>
                      <w:fldChar w:fldCharType="end"/>
                    </w:r>
                  </w:p>
                </w:txbxContent>
              </v:textbox>
              <w10:wrap anchorx="margin"/>
            </v:shape>
          </w:pict>
        </mc:Fallback>
      </mc:AlternateContent>
    </w:r>
  </w:p>
</w:ftr>
</file>

<file path=word/footer1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229235" cy="328295"/>
              <wp:effectExtent l="0" t="0" r="0" b="0"/>
              <wp:wrapNone/>
              <wp:docPr id="148" name="_x0000_s4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0" o:spid="_x0000_s1233" type="#_x0000_t202" style="position:absolute;margin-left:0;margin-top:0;width:18.05pt;height:25.85pt;z-index:2517258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JXFcKb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240</w:t>
                    </w:r>
                    <w:r>
                      <w:fldChar w:fldCharType="end"/>
                    </w:r>
                  </w:p>
                </w:txbxContent>
              </v:textbox>
              <w10:wrap anchorx="margin"/>
            </v:shape>
          </w:pict>
        </mc:Fallback>
      </mc:AlternateContent>
    </w:r>
  </w:p>
</w:ftr>
</file>

<file path=word/footer1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229235" cy="328295"/>
              <wp:effectExtent l="0" t="0" r="0" b="0"/>
              <wp:wrapNone/>
              <wp:docPr id="149" name="_x0000_s4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1" o:spid="_x0000_s1234" type="#_x0000_t202" style="position:absolute;margin-left:0;margin-top:0;width:18.05pt;height:25.85pt;z-index:2517268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noRn8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241</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0"/>
        <w:szCs w:val="28"/>
        <w:lang w:bidi="ru-RU"/>
      </w:rPr>
    </w:pPr>
    <w:r>
      <w:rPr>
        <w:noProof/>
      </w:rPr>
      <mc:AlternateContent>
        <mc:Choice Requires="wps">
          <w:drawing>
            <wp:anchor distT="0" distB="0" distL="114300" distR="114300" simplePos="0" relativeHeight="251563008" behindDoc="0" locked="0" layoutInCell="1" allowOverlap="1">
              <wp:simplePos x="0" y="0"/>
              <wp:positionH relativeFrom="margin">
                <wp:align>center</wp:align>
              </wp:positionH>
              <wp:positionV relativeFrom="page">
                <wp:posOffset>10222230</wp:posOffset>
              </wp:positionV>
              <wp:extent cx="304800" cy="194310"/>
              <wp:effectExtent l="0" t="0" r="0" b="0"/>
              <wp:wrapNone/>
              <wp:docPr id="15" name="_x0000_s4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194310"/>
                      </a:xfrm>
                      <a:prstGeom prst="rect">
                        <a:avLst/>
                      </a:prstGeom>
                      <a:noFill/>
                      <a:ln>
                        <a:noFill/>
                      </a:ln>
                    </wps:spPr>
                    <wps:txbx>
                      <w:txbxContent>
                        <w:p w:rsidR="00A93076" w:rsidRDefault="00A93076">
                          <w:pPr>
                            <w:widowControl w:val="0"/>
                            <w:spacing w:before="10" w:after="0" w:line="240" w:lineRule="auto"/>
                            <w:ind w:left="60"/>
                            <w:rPr>
                              <w:szCs w:val="22"/>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11" o:spid="_x0000_s1101" type="#_x0000_t202" style="position:absolute;margin-left:0;margin-top:804.9pt;width:24pt;height:15.3pt;z-index:251563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" filled="f" stroked="f">
              <v:path arrowok="t"/>
              <v:textbox inset="0,0,0,0">
                <w:txbxContent>
                  <w:p w:rsidR="00A93076" w:rsidRDefault="00A93076">
                    <w:pPr>
                      <w:widowControl w:val="0"/>
                      <w:spacing w:before="10" w:after="0" w:line="240" w:lineRule="auto"/>
                      <w:ind w:left="60"/>
                      <w:rPr>
                        <w:szCs w:val="22"/>
                        <w:lang w:bidi="ru-RU"/>
                      </w:rPr>
                    </w:pPr>
                  </w:p>
                </w:txbxContent>
              </v:textbox>
              <w10:wrap anchorx="margin" anchory="page"/>
            </v:shape>
          </w:pict>
        </mc:Fallback>
      </mc:AlternateContent>
    </w:r>
  </w:p>
</w:ftr>
</file>

<file path=word/footer1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229235" cy="328295"/>
              <wp:effectExtent l="0" t="0" r="0" b="0"/>
              <wp:wrapNone/>
              <wp:docPr id="150" name="_x0000_s4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2" o:spid="_x0000_s1235" type="#_x0000_t202" style="position:absolute;margin-left:0;margin-top:0;width:18.05pt;height:25.85pt;z-index:2517278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rAAuq8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242</w:t>
                    </w:r>
                    <w:r>
                      <w:fldChar w:fldCharType="end"/>
                    </w:r>
                  </w:p>
                </w:txbxContent>
              </v:textbox>
              <w10:wrap anchorx="margin"/>
            </v:shape>
          </w:pict>
        </mc:Fallback>
      </mc:AlternateContent>
    </w:r>
  </w:p>
</w:ftr>
</file>

<file path=word/footer1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229235" cy="328295"/>
              <wp:effectExtent l="0" t="0" r="0" b="0"/>
              <wp:wrapNone/>
              <wp:docPr id="151" name="_x0000_s4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3" o:spid="_x0000_s1236" type="#_x0000_t202" style="position:absolute;margin-left:0;margin-top:0;width:18.05pt;height:25.85pt;z-index:2517288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9/TWDc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243</w:t>
                    </w:r>
                    <w:r>
                      <w:fldChar w:fldCharType="end"/>
                    </w:r>
                  </w:p>
                </w:txbxContent>
              </v:textbox>
              <w10:wrap anchorx="margin"/>
            </v:shape>
          </w:pict>
        </mc:Fallback>
      </mc:AlternateContent>
    </w:r>
  </w:p>
</w:ftr>
</file>

<file path=word/footer1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229235" cy="328295"/>
              <wp:effectExtent l="0" t="0" r="0" b="0"/>
              <wp:wrapNone/>
              <wp:docPr id="152" name="_x0000_s4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4" o:spid="_x0000_s1237" type="#_x0000_t202" style="position:absolute;margin-left:0;margin-top:0;width:18.05pt;height:25.85pt;z-index:2517299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ryApSs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244</w:t>
                    </w:r>
                    <w:r>
                      <w:fldChar w:fldCharType="end"/>
                    </w:r>
                  </w:p>
                </w:txbxContent>
              </v:textbox>
              <w10:wrap anchorx="margin"/>
            </v:shape>
          </w:pict>
        </mc:Fallback>
      </mc:AlternateContent>
    </w:r>
  </w:p>
</w:ftr>
</file>

<file path=word/footer1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229235" cy="328295"/>
              <wp:effectExtent l="0" t="0" r="0" b="0"/>
              <wp:wrapNone/>
              <wp:docPr id="153" name="_x0000_s4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5" o:spid="_x0000_s1238" type="#_x0000_t202" style="position:absolute;margin-left:0;margin-top:0;width:18.05pt;height:25.85pt;z-index:2517309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CupsdL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245</w:t>
                    </w:r>
                    <w:r>
                      <w:fldChar w:fldCharType="end"/>
                    </w:r>
                  </w:p>
                </w:txbxContent>
              </v:textbox>
              <w10:wrap anchorx="margin"/>
            </v:shape>
          </w:pict>
        </mc:Fallback>
      </mc:AlternateContent>
    </w:r>
  </w:p>
</w:ftr>
</file>

<file path=word/footer1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229235" cy="328295"/>
              <wp:effectExtent l="0" t="0" r="0" b="0"/>
              <wp:wrapNone/>
              <wp:docPr id="154" name="_x0000_s4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6" o:spid="_x0000_s1239" type="#_x0000_t202" style="position:absolute;margin-left:0;margin-top:0;width:18.05pt;height:25.85pt;z-index:2517319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78tR78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246</w:t>
                    </w:r>
                    <w:r>
                      <w:fldChar w:fldCharType="end"/>
                    </w:r>
                  </w:p>
                </w:txbxContent>
              </v:textbox>
              <w10:wrap anchorx="margin"/>
            </v:shape>
          </w:pict>
        </mc:Fallback>
      </mc:AlternateContent>
    </w:r>
  </w:p>
</w:ftr>
</file>

<file path=word/footer1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229235" cy="328295"/>
              <wp:effectExtent l="0" t="0" r="0" b="0"/>
              <wp:wrapNone/>
              <wp:docPr id="155" name="_x0000_s4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7" o:spid="_x0000_s1240" type="#_x0000_t202" style="position:absolute;margin-left:0;margin-top:0;width:18.05pt;height:25.85pt;z-index:2517329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EdDDW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247</w:t>
                    </w:r>
                    <w:r>
                      <w:fldChar w:fldCharType="end"/>
                    </w:r>
                  </w:p>
                </w:txbxContent>
              </v:textbox>
              <w10:wrap anchorx="margin"/>
            </v:shape>
          </w:pict>
        </mc:Fallback>
      </mc:AlternateContent>
    </w:r>
  </w:p>
</w:ftr>
</file>

<file path=word/footer1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229235" cy="328295"/>
              <wp:effectExtent l="0" t="0" r="0" b="0"/>
              <wp:wrapNone/>
              <wp:docPr id="156" name="_x0000_s4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8" o:spid="_x0000_s1241" type="#_x0000_t202" style="position:absolute;margin-left:0;margin-top:0;width:18.05pt;height:25.85pt;z-index:2517340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NvmbY8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248</w:t>
                    </w:r>
                    <w:r>
                      <w:fldChar w:fldCharType="end"/>
                    </w:r>
                  </w:p>
                </w:txbxContent>
              </v:textbox>
              <w10:wrap anchorx="margin"/>
            </v:shape>
          </w:pict>
        </mc:Fallback>
      </mc:AlternateContent>
    </w:r>
  </w:p>
</w:ftr>
</file>

<file path=word/footer1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229235" cy="328295"/>
              <wp:effectExtent l="0" t="0" r="0" b="0"/>
              <wp:wrapNone/>
              <wp:docPr id="157" name="_x0000_s4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249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79" o:spid="_x0000_s1242" type="#_x0000_t202" style="position:absolute;margin-left:0;margin-top:0;width:18.05pt;height:25.85pt;z-index:2517350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TX+NL8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249</w:t>
                    </w:r>
                    <w:r>
                      <w:fldChar w:fldCharType="end"/>
                    </w:r>
                  </w:p>
                </w:txbxContent>
              </v:textbox>
              <w10:wrap anchorx="margin"/>
            </v:shape>
          </w:pict>
        </mc:Fallback>
      </mc:AlternateContent>
    </w:r>
  </w:p>
</w:ftr>
</file>

<file path=word/footer1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229235" cy="328295"/>
              <wp:effectExtent l="0" t="0" r="0" b="0"/>
              <wp:wrapNone/>
              <wp:docPr id="158" name="_x0000_s4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250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0" o:spid="_x0000_s1243" type="#_x0000_t202" style="position:absolute;margin-left:0;margin-top:0;width:18.05pt;height:25.85pt;z-index:2517360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ItKnJn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250</w:t>
                    </w:r>
                    <w:r>
                      <w:fldChar w:fldCharType="end"/>
                    </w:r>
                  </w:p>
                </w:txbxContent>
              </v:textbox>
              <w10:wrap anchorx="margin"/>
            </v:shape>
          </w:pict>
        </mc:Fallback>
      </mc:AlternateContent>
    </w:r>
  </w:p>
</w:ftr>
</file>

<file path=word/footer1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229235" cy="328295"/>
              <wp:effectExtent l="0" t="0" r="0" b="0"/>
              <wp:wrapNone/>
              <wp:docPr id="159" name="_x0000_s4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251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1" o:spid="_x0000_s1244" type="#_x0000_t202" style="position:absolute;margin-left:0;margin-top:0;width:18.05pt;height:25.85pt;z-index:2517370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g9f2g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251</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1680" behindDoc="0" locked="0" layoutInCell="1" allowOverlap="1">
              <wp:simplePos x="0" y="0"/>
              <wp:positionH relativeFrom="margin">
                <wp:align>center</wp:align>
              </wp:positionH>
              <wp:positionV relativeFrom="paragraph">
                <wp:posOffset>0</wp:posOffset>
              </wp:positionV>
              <wp:extent cx="229235" cy="328295"/>
              <wp:effectExtent l="0" t="0" r="0" b="0"/>
              <wp:wrapNone/>
              <wp:docPr id="16" name="_x0000_s4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103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39" o:spid="_x0000_s1102" type="#_x0000_t202" style="position:absolute;margin-left:0;margin-top:0;width:18.05pt;height:25.85pt;z-index:2515916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0uX+W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103</w:t>
                    </w:r>
                    <w:r>
                      <w:fldChar w:fldCharType="end"/>
                    </w:r>
                  </w:p>
                </w:txbxContent>
              </v:textbox>
              <w10:wrap anchorx="margin"/>
            </v:shape>
          </w:pict>
        </mc:Fallback>
      </mc:AlternateContent>
    </w:r>
  </w:p>
</w:ftr>
</file>

<file path=word/footer1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229235" cy="328295"/>
              <wp:effectExtent l="0" t="0" r="0" b="0"/>
              <wp:wrapNone/>
              <wp:docPr id="160" name="_x0000_s4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252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2" o:spid="_x0000_s1245" type="#_x0000_t202" style="position:absolute;margin-left:0;margin-top:0;width:18.05pt;height:25.85pt;z-index:2517381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BefSO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252</w:t>
                    </w:r>
                    <w:r>
                      <w:fldChar w:fldCharType="end"/>
                    </w:r>
                  </w:p>
                </w:txbxContent>
              </v:textbox>
              <w10:wrap anchorx="margin"/>
            </v:shape>
          </w:pict>
        </mc:Fallback>
      </mc:AlternateContent>
    </w:r>
  </w:p>
</w:ftr>
</file>

<file path=word/footer1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229235" cy="328295"/>
              <wp:effectExtent l="0" t="0" r="0" b="0"/>
              <wp:wrapNone/>
              <wp:docPr id="161" name="_x0000_s4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253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3" o:spid="_x0000_s1246" type="#_x0000_t202" style="position:absolute;margin-left:0;margin-top:0;width:18.05pt;height:25.85pt;z-index:2517391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2o0MKM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253</w:t>
                    </w:r>
                    <w:r>
                      <w:fldChar w:fldCharType="end"/>
                    </w:r>
                  </w:p>
                </w:txbxContent>
              </v:textbox>
              <w10:wrap anchorx="margin"/>
            </v:shape>
          </w:pict>
        </mc:Fallback>
      </mc:AlternateContent>
    </w:r>
  </w:p>
</w:ftr>
</file>

<file path=word/footer1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229235" cy="328295"/>
              <wp:effectExtent l="0" t="0" r="0" b="0"/>
              <wp:wrapNone/>
              <wp:docPr id="162" name="_x0000_s4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254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4" o:spid="_x0000_s1247" type="#_x0000_t202" style="position:absolute;margin-left:0;margin-top:0;width:18.05pt;height:25.85pt;z-index:2517401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254</w:t>
                    </w:r>
                    <w:r>
                      <w:fldChar w:fldCharType="end"/>
                    </w:r>
                  </w:p>
                </w:txbxContent>
              </v:textbox>
              <w10:wrap anchorx="margin"/>
            </v:shape>
          </w:pict>
        </mc:Fallback>
      </mc:AlternateContent>
    </w:r>
  </w:p>
</w:ftr>
</file>

<file path=word/footer1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229235" cy="328295"/>
              <wp:effectExtent l="0" t="0" r="0" b="0"/>
              <wp:wrapNone/>
              <wp:docPr id="163" name="_x0000_s4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255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5" o:spid="_x0000_s1248" type="#_x0000_t202" style="position:absolute;margin-left:0;margin-top:0;width:18.05pt;height:25.85pt;z-index:2517411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IhgMhT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255</w:t>
                    </w:r>
                    <w:r>
                      <w:fldChar w:fldCharType="end"/>
                    </w:r>
                  </w:p>
                </w:txbxContent>
              </v:textbox>
              <w10:wrap anchorx="margin"/>
            </v:shape>
          </w:pict>
        </mc:Fallback>
      </mc:AlternateContent>
    </w:r>
  </w:p>
</w:ftr>
</file>

<file path=word/footer1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229235" cy="328295"/>
              <wp:effectExtent l="0" t="0" r="0" b="0"/>
              <wp:wrapNone/>
              <wp:docPr id="164" name="_x0000_s4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256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6" o:spid="_x0000_s1249" type="#_x0000_t202" style="position:absolute;margin-left:0;margin-top:0;width:18.05pt;height:25.85pt;z-index:2517422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MAtIp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256</w:t>
                    </w:r>
                    <w:r>
                      <w:fldChar w:fldCharType="end"/>
                    </w:r>
                  </w:p>
                </w:txbxContent>
              </v:textbox>
              <w10:wrap anchorx="margin"/>
            </v:shape>
          </w:pict>
        </mc:Fallback>
      </mc:AlternateContent>
    </w:r>
  </w:p>
</w:ftr>
</file>

<file path=word/footer1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229235" cy="328295"/>
              <wp:effectExtent l="0" t="0" r="0" b="0"/>
              <wp:wrapNone/>
              <wp:docPr id="165" name="_x0000_s4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257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7" o:spid="_x0000_s1250" type="#_x0000_t202" style="position:absolute;margin-left:0;margin-top:0;width:18.05pt;height:25.85pt;z-index:2517432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nvbMQ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257</w:t>
                    </w:r>
                    <w:r>
                      <w:fldChar w:fldCharType="end"/>
                    </w:r>
                  </w:p>
                </w:txbxContent>
              </v:textbox>
              <w10:wrap anchorx="margin"/>
            </v:shape>
          </w:pict>
        </mc:Fallback>
      </mc:AlternateContent>
    </w:r>
  </w:p>
</w:ftr>
</file>

<file path=word/footer1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229235" cy="328295"/>
              <wp:effectExtent l="0" t="0" r="0" b="0"/>
              <wp:wrapNone/>
              <wp:docPr id="166" name="_x0000_s4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258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8" o:spid="_x0000_s1251" type="#_x0000_t202" style="position:absolute;margin-left:0;margin-top:0;width:18.05pt;height:25.85pt;z-index:2517442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VMBil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258</w:t>
                    </w:r>
                    <w:r>
                      <w:fldChar w:fldCharType="end"/>
                    </w:r>
                  </w:p>
                </w:txbxContent>
              </v:textbox>
              <w10:wrap anchorx="margin"/>
            </v:shape>
          </w:pict>
        </mc:Fallback>
      </mc:AlternateContent>
    </w:r>
  </w:p>
</w:ftr>
</file>

<file path=word/footer1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229235" cy="328295"/>
              <wp:effectExtent l="0" t="0" r="0" b="0"/>
              <wp:wrapNone/>
              <wp:docPr id="167" name="_x0000_s4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259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89" o:spid="_x0000_s1252" type="#_x0000_t202" style="position:absolute;margin-left:0;margin-top:0;width:18.05pt;height:25.85pt;z-index:2517452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7rYO6c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259</w:t>
                    </w:r>
                    <w:r>
                      <w:fldChar w:fldCharType="end"/>
                    </w:r>
                  </w:p>
                </w:txbxContent>
              </v:textbox>
              <w10:wrap anchorx="margin"/>
            </v:shape>
          </w:pict>
        </mc:Fallback>
      </mc:AlternateContent>
    </w:r>
  </w:p>
</w:ftr>
</file>

<file path=word/footer1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229235" cy="328295"/>
              <wp:effectExtent l="0" t="0" r="0" b="0"/>
              <wp:wrapNone/>
              <wp:docPr id="168" name="_x0000_s4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260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0" o:spid="_x0000_s1253" type="#_x0000_t202" style="position:absolute;margin-left:0;margin-top:0;width:18.05pt;height:25.85pt;z-index:2517463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260</w:t>
                    </w:r>
                    <w:r>
                      <w:fldChar w:fldCharType="end"/>
                    </w:r>
                  </w:p>
                </w:txbxContent>
              </v:textbox>
              <w10:wrap anchorx="margin"/>
            </v:shape>
          </w:pict>
        </mc:Fallback>
      </mc:AlternateContent>
    </w:r>
  </w:p>
</w:ftr>
</file>

<file path=word/footer1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229235" cy="328295"/>
              <wp:effectExtent l="0" t="0" r="0" b="0"/>
              <wp:wrapNone/>
              <wp:docPr id="169" name="_x0000_s4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261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1" o:spid="_x0000_s1254" type="#_x0000_t202" style="position:absolute;margin-left:0;margin-top:0;width:18.05pt;height:25.85pt;z-index:2517473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82pJg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261</w:t>
                    </w:r>
                    <w: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2704" behindDoc="0" locked="0" layoutInCell="1" allowOverlap="1">
              <wp:simplePos x="0" y="0"/>
              <wp:positionH relativeFrom="margin">
                <wp:align>center</wp:align>
              </wp:positionH>
              <wp:positionV relativeFrom="paragraph">
                <wp:posOffset>0</wp:posOffset>
              </wp:positionV>
              <wp:extent cx="229235" cy="328295"/>
              <wp:effectExtent l="0" t="0" r="0" b="0"/>
              <wp:wrapNone/>
              <wp:docPr id="17" name="_x0000_s4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104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0" o:spid="_x0000_s1103" type="#_x0000_t202" style="position:absolute;margin-left:0;margin-top:0;width:18.05pt;height:25.85pt;z-index:251592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HNv9fv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104</w:t>
                    </w:r>
                    <w:r>
                      <w:fldChar w:fldCharType="end"/>
                    </w:r>
                  </w:p>
                </w:txbxContent>
              </v:textbox>
              <w10:wrap anchorx="margin"/>
            </v:shape>
          </w:pict>
        </mc:Fallback>
      </mc:AlternateContent>
    </w:r>
  </w:p>
</w:ftr>
</file>

<file path=word/footer1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229235" cy="328295"/>
              <wp:effectExtent l="0" t="0" r="0" b="0"/>
              <wp:wrapNone/>
              <wp:docPr id="170" name="_x0000_s4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262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2" o:spid="_x0000_s1255" type="#_x0000_t202" style="position:absolute;margin-left:0;margin-top:0;width:18.05pt;height:25.85pt;z-index:2517483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uoK1U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262</w:t>
                    </w:r>
                    <w:r>
                      <w:fldChar w:fldCharType="end"/>
                    </w:r>
                  </w:p>
                </w:txbxContent>
              </v:textbox>
              <w10:wrap anchorx="margin"/>
            </v:shape>
          </w:pict>
        </mc:Fallback>
      </mc:AlternateContent>
    </w:r>
  </w:p>
</w:ftr>
</file>

<file path=word/footer1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229235" cy="328295"/>
              <wp:effectExtent l="0" t="0" r="0" b="0"/>
              <wp:wrapNone/>
              <wp:docPr id="171" name="_x0000_s4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263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3" o:spid="_x0000_s1256" type="#_x0000_t202" style="position:absolute;margin-left:0;margin-top:0;width:18.05pt;height:25.85pt;z-index:2517493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tVRV8s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263</w:t>
                    </w:r>
                    <w:r>
                      <w:fldChar w:fldCharType="end"/>
                    </w:r>
                  </w:p>
                </w:txbxContent>
              </v:textbox>
              <w10:wrap anchorx="margin"/>
            </v:shape>
          </w:pict>
        </mc:Fallback>
      </mc:AlternateContent>
    </w:r>
  </w:p>
</w:ftr>
</file>

<file path=word/footer1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229235" cy="328295"/>
              <wp:effectExtent l="0" t="0" r="0" b="0"/>
              <wp:wrapNone/>
              <wp:docPr id="172" name="_x0000_s4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264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4" o:spid="_x0000_s1257" type="#_x0000_t202" style="position:absolute;margin-left:0;margin-top:0;width:18.05pt;height:25.85pt;z-index:2517504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264</w:t>
                    </w:r>
                    <w:r>
                      <w:fldChar w:fldCharType="end"/>
                    </w:r>
                  </w:p>
                </w:txbxContent>
              </v:textbox>
              <w10:wrap anchorx="margin"/>
            </v:shape>
          </w:pict>
        </mc:Fallback>
      </mc:AlternateContent>
    </w:r>
  </w:p>
</w:ftr>
</file>

<file path=word/footer1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229235" cy="328295"/>
              <wp:effectExtent l="0" t="0" r="0" b="0"/>
              <wp:wrapNone/>
              <wp:docPr id="173" name="_x0000_s4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265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5" o:spid="_x0000_s1258" type="#_x0000_t202" style="position:absolute;margin-left:0;margin-top:0;width:18.05pt;height:25.85pt;z-index:2517514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265</w:t>
                    </w:r>
                    <w:r>
                      <w:fldChar w:fldCharType="end"/>
                    </w:r>
                  </w:p>
                </w:txbxContent>
              </v:textbox>
              <w10:wrap anchorx="margin"/>
            </v:shape>
          </w:pict>
        </mc:Fallback>
      </mc:AlternateContent>
    </w:r>
  </w:p>
</w:ftr>
</file>

<file path=word/footer1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229235" cy="328295"/>
              <wp:effectExtent l="0" t="0" r="0" b="0"/>
              <wp:wrapNone/>
              <wp:docPr id="174" name="_x0000_s4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266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6" o:spid="_x0000_s1259" type="#_x0000_t202" style="position:absolute;margin-left:0;margin-top:0;width:18.05pt;height:25.85pt;z-index:2517524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rWvSEM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266</w:t>
                    </w:r>
                    <w:r>
                      <w:fldChar w:fldCharType="end"/>
                    </w:r>
                  </w:p>
                </w:txbxContent>
              </v:textbox>
              <w10:wrap anchorx="margin"/>
            </v:shape>
          </w:pict>
        </mc:Fallback>
      </mc:AlternateContent>
    </w:r>
  </w:p>
</w:ftr>
</file>

<file path=word/footer1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229235" cy="328295"/>
              <wp:effectExtent l="0" t="0" r="0" b="0"/>
              <wp:wrapNone/>
              <wp:docPr id="175" name="_x0000_s4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267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7" o:spid="_x0000_s1260" type="#_x0000_t202" style="position:absolute;margin-left:0;margin-top:0;width:18.05pt;height:25.85pt;z-index:2517534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G1LMpygEAAIY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267</w:t>
                    </w:r>
                    <w:r>
                      <w:fldChar w:fldCharType="end"/>
                    </w:r>
                  </w:p>
                </w:txbxContent>
              </v:textbox>
              <w10:wrap anchorx="margin"/>
            </v:shape>
          </w:pict>
        </mc:Fallback>
      </mc:AlternateContent>
    </w:r>
  </w:p>
</w:ftr>
</file>

<file path=word/footer1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229235" cy="328295"/>
              <wp:effectExtent l="0" t="0" r="0" b="0"/>
              <wp:wrapNone/>
              <wp:docPr id="176" name="_x0000_s4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268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8" o:spid="_x0000_s1261" type="#_x0000_t202" style="position:absolute;margin-left:0;margin-top:0;width:18.05pt;height:25.85pt;z-index:2517544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dFkYnM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268</w:t>
                    </w:r>
                    <w:r>
                      <w:fldChar w:fldCharType="end"/>
                    </w:r>
                  </w:p>
                </w:txbxContent>
              </v:textbox>
              <w10:wrap anchorx="margin"/>
            </v:shape>
          </w:pict>
        </mc:Fallback>
      </mc:AlternateContent>
    </w:r>
  </w:p>
</w:ftr>
</file>

<file path=word/footer1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229235" cy="328295"/>
              <wp:effectExtent l="0" t="0" r="0" b="0"/>
              <wp:wrapNone/>
              <wp:docPr id="177" name="_x0000_s4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269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99" o:spid="_x0000_s1262" type="#_x0000_t202" style="position:absolute;margin-left:0;margin-top:0;width:18.05pt;height:25.85pt;z-index:2517555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269</w:t>
                    </w:r>
                    <w:r>
                      <w:fldChar w:fldCharType="end"/>
                    </w:r>
                  </w:p>
                </w:txbxContent>
              </v:textbox>
              <w10:wrap anchorx="margin"/>
            </v:shape>
          </w:pict>
        </mc:Fallback>
      </mc:AlternateContent>
    </w:r>
  </w:p>
</w:ftr>
</file>

<file path=word/footer1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229235" cy="328295"/>
              <wp:effectExtent l="0" t="0" r="0" b="0"/>
              <wp:wrapNone/>
              <wp:docPr id="178" name="_x0000_s4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270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300" o:spid="_x0000_s1263" type="#_x0000_t202" style="position:absolute;margin-left:0;margin-top:0;width:18.05pt;height:25.85pt;z-index:2517565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JXSxkDJAQAAhg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270</w:t>
                    </w:r>
                    <w:r>
                      <w:fldChar w:fldCharType="end"/>
                    </w:r>
                  </w:p>
                </w:txbxContent>
              </v:textbox>
              <w10:wrap anchorx="margin"/>
            </v:shape>
          </w:pict>
        </mc:Fallback>
      </mc:AlternateContent>
    </w:r>
  </w:p>
</w:ftr>
</file>

<file path=word/footer1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229235" cy="328295"/>
              <wp:effectExtent l="0" t="0" r="0" b="0"/>
              <wp:wrapNone/>
              <wp:docPr id="179" name="_x0000_s4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271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301" o:spid="_x0000_s1264" type="#_x0000_t202" style="position:absolute;margin-left:0;margin-top:0;width:18.05pt;height:25.85pt;z-index:2517575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m2necsBAACG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271</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3728" behindDoc="0" locked="0" layoutInCell="1" allowOverlap="1">
              <wp:simplePos x="0" y="0"/>
              <wp:positionH relativeFrom="margin">
                <wp:align>center</wp:align>
              </wp:positionH>
              <wp:positionV relativeFrom="paragraph">
                <wp:posOffset>0</wp:posOffset>
              </wp:positionV>
              <wp:extent cx="229235" cy="328295"/>
              <wp:effectExtent l="0" t="0" r="0" b="0"/>
              <wp:wrapNone/>
              <wp:docPr id="18" name="_x0000_s4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105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1" o:spid="_x0000_s1104" type="#_x0000_t202" style="position:absolute;margin-left:0;margin-top:0;width:18.05pt;height:25.85pt;z-index:251593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CtoSUX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105</w:t>
                    </w:r>
                    <w:r>
                      <w:fldChar w:fldCharType="end"/>
                    </w:r>
                  </w:p>
                </w:txbxContent>
              </v:textbox>
              <w10:wrap anchorx="margin"/>
            </v:shape>
          </w:pict>
        </mc:Fallback>
      </mc:AlternateContent>
    </w:r>
  </w:p>
</w:ftr>
</file>

<file path=word/footer1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A93076">
    <w:pPr>
      <w:widowControl w:val="0"/>
      <w:spacing w:after="0" w:line="14" w:lineRule="auto"/>
      <w:rPr>
        <w:sz w:val="20"/>
        <w:szCs w:val="28"/>
        <w:lang w:bidi="ru-RU"/>
      </w:rPr>
    </w:pPr>
  </w:p>
</w:ftr>
</file>

<file path=word/footer1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A93076">
    <w:pPr>
      <w:widowControl w:val="0"/>
      <w:spacing w:after="0" w:line="14" w:lineRule="auto"/>
      <w:rPr>
        <w:sz w:val="20"/>
        <w:szCs w:val="28"/>
        <w:lang w:bidi="ru-RU"/>
      </w:rPr>
    </w:pPr>
  </w:p>
</w:ftr>
</file>

<file path=word/footer1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0"/>
        <w:szCs w:val="28"/>
        <w:lang w:bidi="ru-RU"/>
      </w:rPr>
    </w:pPr>
    <w:r>
      <w:rPr>
        <w:noProof/>
      </w:rPr>
      <mc:AlternateContent>
        <mc:Choice Requires="wps">
          <w:drawing>
            <wp:anchor distT="0" distB="0" distL="114300" distR="114300" simplePos="0" relativeHeight="251567104" behindDoc="0" locked="0" layoutInCell="1" allowOverlap="1">
              <wp:simplePos x="0" y="0"/>
              <wp:positionH relativeFrom="margin">
                <wp:align>center</wp:align>
              </wp:positionH>
              <wp:positionV relativeFrom="page">
                <wp:posOffset>10222230</wp:posOffset>
              </wp:positionV>
              <wp:extent cx="304800" cy="194310"/>
              <wp:effectExtent l="0" t="0" r="0" b="0"/>
              <wp:wrapNone/>
              <wp:docPr id="182" name="_x0000_s4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194310"/>
                      </a:xfrm>
                      <a:prstGeom prst="rect">
                        <a:avLst/>
                      </a:prstGeom>
                      <a:noFill/>
                      <a:ln>
                        <a:noFill/>
                        <a:miter/>
                      </a:ln>
                    </wps:spPr>
                    <wps:txbx>
                      <w:txbxContent>
                        <w:p w:rsidR="00A93076" w:rsidRDefault="00A93076">
                          <w:pPr>
                            <w:widowControl w:val="0"/>
                            <w:spacing w:before="10" w:after="0" w:line="240" w:lineRule="auto"/>
                            <w:ind w:left="60"/>
                            <w:rPr>
                              <w:szCs w:val="22"/>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15" o:spid="_x0000_s1265" type="#_x0000_t202" style="position:absolute;margin-left:0;margin-top:804.9pt;width:24pt;height:15.3pt;z-index:2515671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" filled="f" stroked="f">
              <v:path arrowok="t"/>
              <v:textbox inset="0,0,0,0">
                <w:txbxContent>
                  <w:p w:rsidR="00A93076" w:rsidRDefault="00A93076">
                    <w:pPr>
                      <w:widowControl w:val="0"/>
                      <w:spacing w:before="10" w:after="0" w:line="240" w:lineRule="auto"/>
                      <w:ind w:left="60"/>
                      <w:rPr>
                        <w:szCs w:val="22"/>
                        <w:lang w:bidi="ru-RU"/>
                      </w:rPr>
                    </w:pPr>
                  </w:p>
                </w:txbxContent>
              </v:textbox>
              <w10:wrap anchorx="margin" anchory="page"/>
            </v:shape>
          </w:pict>
        </mc:Fallback>
      </mc:AlternateContent>
    </w:r>
  </w:p>
</w:ftr>
</file>

<file path=word/footer1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A93076">
    <w:pPr>
      <w:pStyle w:val="afe"/>
      <w:jc w:val="center"/>
    </w:pPr>
  </w:p>
  <w:p w:rsidR="00A93076" w:rsidRDefault="00A93076">
    <w:pPr>
      <w:pStyle w:val="afe"/>
      <w:jc w:val="right"/>
    </w:pPr>
  </w:p>
</w:ftr>
</file>

<file path=word/footer1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A93076">
    <w:pPr>
      <w:pStyle w:val="afe"/>
    </w:pPr>
  </w:p>
  <w:p w:rsidR="00A93076" w:rsidRDefault="00A93076">
    <w:pPr>
      <w:pStyle w:val="afe"/>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4752" behindDoc="0" locked="0" layoutInCell="1" allowOverlap="1">
              <wp:simplePos x="0" y="0"/>
              <wp:positionH relativeFrom="margin">
                <wp:align>center</wp:align>
              </wp:positionH>
              <wp:positionV relativeFrom="paragraph">
                <wp:posOffset>0</wp:posOffset>
              </wp:positionV>
              <wp:extent cx="229235" cy="328295"/>
              <wp:effectExtent l="0" t="0" r="0" b="0"/>
              <wp:wrapNone/>
              <wp:docPr id="19" name="_x0000_s4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106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2" o:spid="_x0000_s1105" type="#_x0000_t202" style="position:absolute;margin-left:0;margin-top:0;width:18.05pt;height:25.85pt;z-index:251594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ZwvlI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106</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A93076">
    <w:pPr>
      <w:widowControl w:val="0"/>
      <w:spacing w:after="0" w:line="14" w:lineRule="auto"/>
      <w:rPr>
        <w:sz w:val="20"/>
        <w:szCs w:val="28"/>
        <w:lang w:bidi="ru-RU"/>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5776" behindDoc="0" locked="0" layoutInCell="1" allowOverlap="1">
              <wp:simplePos x="0" y="0"/>
              <wp:positionH relativeFrom="margin">
                <wp:align>center</wp:align>
              </wp:positionH>
              <wp:positionV relativeFrom="paragraph">
                <wp:posOffset>0</wp:posOffset>
              </wp:positionV>
              <wp:extent cx="229235" cy="328295"/>
              <wp:effectExtent l="0" t="0" r="0" b="0"/>
              <wp:wrapNone/>
              <wp:docPr id="20" name="_x0000_s4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107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3" o:spid="_x0000_s1106" type="#_x0000_t202" style="position:absolute;margin-left:0;margin-top:0;width:18.05pt;height:25.85pt;z-index:2515957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ssCsx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107</w:t>
                    </w:r>
                    <w:r>
                      <w:fldChar w:fldCharType="end"/>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6800" behindDoc="0" locked="0" layoutInCell="1" allowOverlap="1">
              <wp:simplePos x="0" y="0"/>
              <wp:positionH relativeFrom="margin">
                <wp:align>center</wp:align>
              </wp:positionH>
              <wp:positionV relativeFrom="paragraph">
                <wp:posOffset>0</wp:posOffset>
              </wp:positionV>
              <wp:extent cx="229235" cy="328295"/>
              <wp:effectExtent l="0" t="0" r="0" b="0"/>
              <wp:wrapNone/>
              <wp:docPr id="21" name="_x0000_s4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108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4" o:spid="_x0000_s1107" type="#_x0000_t202" style="position:absolute;margin-left:0;margin-top:0;width:18.05pt;height:25.85pt;z-index:251596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XSw/K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108</w:t>
                    </w:r>
                    <w: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7824" behindDoc="0" locked="0" layoutInCell="1" allowOverlap="1">
              <wp:simplePos x="0" y="0"/>
              <wp:positionH relativeFrom="margin">
                <wp:align>center</wp:align>
              </wp:positionH>
              <wp:positionV relativeFrom="paragraph">
                <wp:posOffset>0</wp:posOffset>
              </wp:positionV>
              <wp:extent cx="229235" cy="328295"/>
              <wp:effectExtent l="0" t="0" r="0" b="0"/>
              <wp:wrapNone/>
              <wp:docPr id="22" name="_x0000_s4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110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5" o:spid="_x0000_s1108" type="#_x0000_t202" style="position:absolute;margin-left:0;margin-top:0;width:18.05pt;height:25.85pt;z-index:2515978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Oli6mj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110</w:t>
                    </w:r>
                    <w:r>
                      <w:fldChar w:fldCharType="end"/>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8848" behindDoc="0" locked="0" layoutInCell="1" allowOverlap="1">
              <wp:simplePos x="0" y="0"/>
              <wp:positionH relativeFrom="margin">
                <wp:align>center</wp:align>
              </wp:positionH>
              <wp:positionV relativeFrom="paragraph">
                <wp:posOffset>0</wp:posOffset>
              </wp:positionV>
              <wp:extent cx="229235" cy="328295"/>
              <wp:effectExtent l="0" t="0" r="0" b="0"/>
              <wp:wrapNone/>
              <wp:docPr id="23" name="_x0000_s4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111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6" o:spid="_x0000_s1109" type="#_x0000_t202" style="position:absolute;margin-left:0;margin-top:0;width:18.05pt;height:25.85pt;z-index:2515988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byFpl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111</w:t>
                    </w:r>
                    <w:r>
                      <w:fldChar w:fldCharType="end"/>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A93076">
    <w:pPr>
      <w:widowControl w:val="0"/>
      <w:spacing w:after="0" w:line="14" w:lineRule="auto"/>
      <w:rPr>
        <w:sz w:val="20"/>
        <w:szCs w:val="28"/>
        <w:lang w:bidi="ru-RU"/>
      </w:rPr>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99872" behindDoc="0" locked="0" layoutInCell="1" allowOverlap="1">
              <wp:simplePos x="0" y="0"/>
              <wp:positionH relativeFrom="margin">
                <wp:align>center</wp:align>
              </wp:positionH>
              <wp:positionV relativeFrom="paragraph">
                <wp:posOffset>0</wp:posOffset>
              </wp:positionV>
              <wp:extent cx="229235" cy="328295"/>
              <wp:effectExtent l="0" t="0" r="0" b="0"/>
              <wp:wrapNone/>
              <wp:docPr id="25" name="_x0000_s4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115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7" o:spid="_x0000_s1110" type="#_x0000_t202" style="position:absolute;margin-left:0;margin-top:0;width:18.05pt;height:25.85pt;z-index:2515998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GmAHL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115</w:t>
                    </w:r>
                    <w:r>
                      <w:fldChar w:fldCharType="end"/>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00896" behindDoc="0" locked="0" layoutInCell="1" allowOverlap="1">
              <wp:simplePos x="0" y="0"/>
              <wp:positionH relativeFrom="margin">
                <wp:align>center</wp:align>
              </wp:positionH>
              <wp:positionV relativeFrom="paragraph">
                <wp:posOffset>0</wp:posOffset>
              </wp:positionV>
              <wp:extent cx="229235" cy="328295"/>
              <wp:effectExtent l="0" t="0" r="0" b="0"/>
              <wp:wrapNone/>
              <wp:docPr id="26" name="_x0000_s4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116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8" o:spid="_x0000_s1111" type="#_x0000_t202" style="position:absolute;margin-left:0;margin-top:0;width:18.05pt;height:25.85pt;z-index:2516008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v9cBH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116</w:t>
                    </w:r>
                    <w:r>
                      <w:fldChar w:fldCharType="end"/>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01920" behindDoc="0" locked="0" layoutInCell="1" allowOverlap="1">
              <wp:simplePos x="0" y="0"/>
              <wp:positionH relativeFrom="margin">
                <wp:align>center</wp:align>
              </wp:positionH>
              <wp:positionV relativeFrom="paragraph">
                <wp:posOffset>0</wp:posOffset>
              </wp:positionV>
              <wp:extent cx="229235" cy="328295"/>
              <wp:effectExtent l="0" t="0" r="0" b="0"/>
              <wp:wrapNone/>
              <wp:docPr id="27" name="_x0000_s4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118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49" o:spid="_x0000_s1112" type="#_x0000_t202" style="position:absolute;margin-left:0;margin-top:0;width:18.05pt;height:25.85pt;z-index:2516019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hUU6T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118</w:t>
                    </w:r>
                    <w:r>
                      <w:fldChar w:fldCharType="end"/>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02944" behindDoc="0" locked="0" layoutInCell="1" allowOverlap="1">
              <wp:simplePos x="0" y="0"/>
              <wp:positionH relativeFrom="margin">
                <wp:align>center</wp:align>
              </wp:positionH>
              <wp:positionV relativeFrom="paragraph">
                <wp:posOffset>0</wp:posOffset>
              </wp:positionV>
              <wp:extent cx="229235" cy="328295"/>
              <wp:effectExtent l="0" t="0" r="0" b="0"/>
              <wp:wrapNone/>
              <wp:docPr id="28" name="_x0000_s4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119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0" o:spid="_x0000_s1113" type="#_x0000_t202" style="position:absolute;margin-left:0;margin-top:0;width:18.05pt;height:25.85pt;z-index:2516029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E+khkn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119</w:t>
                    </w:r>
                    <w:r>
                      <w:fldChar w:fldCharType="end"/>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03968" behindDoc="0" locked="0" layoutInCell="1" allowOverlap="1">
              <wp:simplePos x="0" y="0"/>
              <wp:positionH relativeFrom="margin">
                <wp:align>center</wp:align>
              </wp:positionH>
              <wp:positionV relativeFrom="paragraph">
                <wp:posOffset>0</wp:posOffset>
              </wp:positionV>
              <wp:extent cx="229235" cy="328295"/>
              <wp:effectExtent l="0" t="0" r="0" b="0"/>
              <wp:wrapNone/>
              <wp:docPr id="29" name="_x0000_s4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1" o:spid="_x0000_s1114" type="#_x0000_t202" style="position:absolute;margin-left:0;margin-top:0;width:18.05pt;height:25.85pt;z-index:2516039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ROX/o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120</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0"/>
        <w:szCs w:val="28"/>
        <w:lang w:bidi="ru-RU"/>
      </w:rPr>
    </w:pPr>
    <w:r>
      <w:rPr>
        <w:noProof/>
      </w:rPr>
      <mc:AlternateContent>
        <mc:Choice Requires="wps">
          <w:drawing>
            <wp:anchor distT="0" distB="0" distL="114300" distR="114300" simplePos="0" relativeHeight="251560960" behindDoc="0" locked="0" layoutInCell="1" allowOverlap="1">
              <wp:simplePos x="0" y="0"/>
              <wp:positionH relativeFrom="margin">
                <wp:align>center</wp:align>
              </wp:positionH>
              <wp:positionV relativeFrom="page">
                <wp:posOffset>10222230</wp:posOffset>
              </wp:positionV>
              <wp:extent cx="228600" cy="194310"/>
              <wp:effectExtent l="0" t="0" r="0" b="0"/>
              <wp:wrapNone/>
              <wp:docPr id="3" name="_x0000_s4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94310"/>
                      </a:xfrm>
                      <a:prstGeom prst="rect">
                        <a:avLst/>
                      </a:prstGeom>
                      <a:noFill/>
                      <a:ln>
                        <a:noFill/>
                        <a:miter/>
                      </a:ln>
                    </wps:spPr>
                    <wps:txbx>
                      <w:txbxContent>
                        <w:p w:rsidR="00A93076" w:rsidRDefault="00A93076">
                          <w:pPr>
                            <w:widowControl w:val="0"/>
                            <w:spacing w:before="10" w:after="0" w:line="240" w:lineRule="auto"/>
                            <w:ind w:left="60"/>
                            <w:rPr>
                              <w:szCs w:val="22"/>
                              <w:lang w:bidi="ru-RU"/>
                            </w:rPr>
                          </w:pPr>
                          <w:r>
                            <w:rPr>
                              <w:sz w:val="22"/>
                              <w:szCs w:val="22"/>
                              <w:lang w:bidi="ru-RU"/>
                            </w:rPr>
                            <w:fldChar w:fldCharType="begin"/>
                          </w:r>
                          <w:r>
                            <w:rPr>
                              <w:szCs w:val="22"/>
                              <w:lang w:bidi="ru-RU"/>
                            </w:rPr>
                            <w:instrText xml:space="preserve"> PAGE </w:instrText>
                          </w:r>
                          <w:r>
                            <w:rPr>
                              <w:sz w:val="22"/>
                              <w:szCs w:val="22"/>
                              <w:lang w:bidi="ru-RU"/>
                            </w:rPr>
                            <w:fldChar w:fldCharType="separate"/>
                          </w:r>
                          <w:r w:rsidR="00905D5E">
                            <w:rPr>
                              <w:noProof/>
                              <w:szCs w:val="22"/>
                              <w:lang w:bidi="ru-RU"/>
                            </w:rPr>
                            <w:t>29</w:t>
                          </w:r>
                          <w:r>
                            <w:rPr>
                              <w:sz w:val="22"/>
                              <w:szCs w:val="22"/>
                              <w:lang w:bidi="ru-RU"/>
                            </w:rPr>
                            <w:fldChar w:fldCharType="end"/>
                          </w: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05" o:spid="_x0000_s1089" type="#_x0000_t202" style="position:absolute;margin-left:0;margin-top:804.9pt;width:18pt;height:15.3pt;z-index:2515609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" filled="f" stroked="f">
              <v:path arrowok="t"/>
              <v:textbox inset="0,0,0,0">
                <w:txbxContent>
                  <w:p w:rsidR="00A93076" w:rsidRDefault="00A93076">
                    <w:pPr>
                      <w:widowControl w:val="0"/>
                      <w:spacing w:before="10" w:after="0" w:line="240" w:lineRule="auto"/>
                      <w:ind w:left="60"/>
                      <w:rPr>
                        <w:szCs w:val="22"/>
                        <w:lang w:bidi="ru-RU"/>
                      </w:rPr>
                    </w:pPr>
                    <w:r>
                      <w:rPr>
                        <w:sz w:val="22"/>
                        <w:szCs w:val="22"/>
                        <w:lang w:bidi="ru-RU"/>
                      </w:rPr>
                      <w:fldChar w:fldCharType="begin"/>
                    </w:r>
                    <w:r>
                      <w:rPr>
                        <w:szCs w:val="22"/>
                        <w:lang w:bidi="ru-RU"/>
                      </w:rPr>
                      <w:instrText xml:space="preserve"> PAGE </w:instrText>
                    </w:r>
                    <w:r>
                      <w:rPr>
                        <w:sz w:val="22"/>
                        <w:szCs w:val="22"/>
                        <w:lang w:bidi="ru-RU"/>
                      </w:rPr>
                      <w:fldChar w:fldCharType="separate"/>
                    </w:r>
                    <w:r w:rsidR="00905D5E">
                      <w:rPr>
                        <w:noProof/>
                        <w:szCs w:val="22"/>
                        <w:lang w:bidi="ru-RU"/>
                      </w:rPr>
                      <w:t>29</w:t>
                    </w:r>
                    <w:r>
                      <w:rPr>
                        <w:sz w:val="22"/>
                        <w:szCs w:val="22"/>
                        <w:lang w:bidi="ru-RU"/>
                      </w:rPr>
                      <w:fldChar w:fldCharType="end"/>
                    </w:r>
                  </w:p>
                </w:txbxContent>
              </v:textbox>
              <w10:wrap anchorx="margin" anchory="page"/>
            </v:shape>
          </w:pict>
        </mc:Fallback>
      </mc:AlternateConten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04992" behindDoc="0" locked="0" layoutInCell="1" allowOverlap="1">
              <wp:simplePos x="0" y="0"/>
              <wp:positionH relativeFrom="margin">
                <wp:align>center</wp:align>
              </wp:positionH>
              <wp:positionV relativeFrom="paragraph">
                <wp:posOffset>0</wp:posOffset>
              </wp:positionV>
              <wp:extent cx="229235" cy="328295"/>
              <wp:effectExtent l="0" t="0" r="0" b="0"/>
              <wp:wrapNone/>
              <wp:docPr id="30" name="_x0000_s4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2" o:spid="_x0000_s1115" type="#_x0000_t202" style="position:absolute;margin-left:0;margin-top:0;width:18.05pt;height:25.85pt;z-index:2516049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seV9O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121</w:t>
                    </w:r>
                    <w:r>
                      <w:fldChar w:fldCharType="end"/>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06016" behindDoc="0" locked="0" layoutInCell="1" allowOverlap="1">
              <wp:simplePos x="0" y="0"/>
              <wp:positionH relativeFrom="margin">
                <wp:align>center</wp:align>
              </wp:positionH>
              <wp:positionV relativeFrom="paragraph">
                <wp:posOffset>0</wp:posOffset>
              </wp:positionV>
              <wp:extent cx="229235" cy="328295"/>
              <wp:effectExtent l="0" t="0" r="0" b="0"/>
              <wp:wrapNone/>
              <wp:docPr id="31" name="_x0000_s4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3" o:spid="_x0000_s1116" type="#_x0000_t202" style="position:absolute;margin-left:0;margin-top:0;width:18.05pt;height:25.85pt;z-index:2516060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Qq8/cM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122</w:t>
                    </w:r>
                    <w:r>
                      <w:fldChar w:fldCharType="end"/>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07040" behindDoc="0" locked="0" layoutInCell="1" allowOverlap="1">
              <wp:simplePos x="0" y="0"/>
              <wp:positionH relativeFrom="margin">
                <wp:align>center</wp:align>
              </wp:positionH>
              <wp:positionV relativeFrom="paragraph">
                <wp:posOffset>0</wp:posOffset>
              </wp:positionV>
              <wp:extent cx="229235" cy="328295"/>
              <wp:effectExtent l="0" t="0" r="0" b="0"/>
              <wp:wrapNone/>
              <wp:docPr id="32" name="_x0000_s4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4" o:spid="_x0000_s1117" type="#_x0000_t202" style="position:absolute;margin-left:0;margin-top:0;width:18.05pt;height:25.85pt;z-index:2516070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Ganys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123</w:t>
                    </w:r>
                    <w:r>
                      <w:fldChar w:fldCharType="end"/>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08064" behindDoc="0" locked="0" layoutInCell="1" allowOverlap="1">
              <wp:simplePos x="0" y="0"/>
              <wp:positionH relativeFrom="margin">
                <wp:align>center</wp:align>
              </wp:positionH>
              <wp:positionV relativeFrom="paragraph">
                <wp:posOffset>0</wp:posOffset>
              </wp:positionV>
              <wp:extent cx="229235" cy="328295"/>
              <wp:effectExtent l="0" t="0" r="0" b="0"/>
              <wp:wrapNone/>
              <wp:docPr id="33" name="_x0000_s4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5" o:spid="_x0000_s1118" type="#_x0000_t202" style="position:absolute;margin-left:0;margin-top:0;width:18.05pt;height:25.85pt;z-index:2516080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EnNp8r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124</w:t>
                    </w:r>
                    <w:r>
                      <w:fldChar w:fldCharType="end"/>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09088" behindDoc="0" locked="0" layoutInCell="1" allowOverlap="1">
              <wp:simplePos x="0" y="0"/>
              <wp:positionH relativeFrom="margin">
                <wp:align>center</wp:align>
              </wp:positionH>
              <wp:positionV relativeFrom="paragraph">
                <wp:posOffset>0</wp:posOffset>
              </wp:positionV>
              <wp:extent cx="229235" cy="328295"/>
              <wp:effectExtent l="0" t="0" r="0" b="0"/>
              <wp:wrapNone/>
              <wp:docPr id="34" name="_x0000_s4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6" o:spid="_x0000_s1119" type="#_x0000_t202" style="position:absolute;margin-left:0;margin-top:0;width:18.05pt;height:25.85pt;z-index:2516090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4MNMF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125</w:t>
                    </w:r>
                    <w:r>
                      <w:fldChar w:fldCharType="end"/>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0112" behindDoc="0" locked="0" layoutInCell="1" allowOverlap="1">
              <wp:simplePos x="0" y="0"/>
              <wp:positionH relativeFrom="margin">
                <wp:align>center</wp:align>
              </wp:positionH>
              <wp:positionV relativeFrom="paragraph">
                <wp:posOffset>0</wp:posOffset>
              </wp:positionV>
              <wp:extent cx="229235" cy="328295"/>
              <wp:effectExtent l="0" t="0" r="0" b="0"/>
              <wp:wrapNone/>
              <wp:docPr id="35" name="_x0000_s4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7" o:spid="_x0000_s1120" type="#_x0000_t202" style="position:absolute;margin-left:0;margin-top:0;width:18.05pt;height:25.85pt;z-index:2516101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CatKqT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126</w:t>
                    </w:r>
                    <w:r>
                      <w:fldChar w:fldCharType="end"/>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1136" behindDoc="0" locked="0" layoutInCell="1" allowOverlap="1">
              <wp:simplePos x="0" y="0"/>
              <wp:positionH relativeFrom="margin">
                <wp:align>center</wp:align>
              </wp:positionH>
              <wp:positionV relativeFrom="paragraph">
                <wp:posOffset>0</wp:posOffset>
              </wp:positionV>
              <wp:extent cx="229235" cy="328295"/>
              <wp:effectExtent l="0" t="0" r="0" b="0"/>
              <wp:wrapNone/>
              <wp:docPr id="36" name="_x0000_s4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8" o:spid="_x0000_s1121" type="#_x0000_t202" style="position:absolute;margin-left:0;margin-top:0;width:18.05pt;height:25.85pt;z-index:2516111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PwOso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127</w:t>
                    </w:r>
                    <w:r>
                      <w:fldChar w:fldCharType="end"/>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2160" behindDoc="0" locked="0" layoutInCell="1" allowOverlap="1">
              <wp:simplePos x="0" y="0"/>
              <wp:positionH relativeFrom="margin">
                <wp:align>center</wp:align>
              </wp:positionH>
              <wp:positionV relativeFrom="paragraph">
                <wp:posOffset>0</wp:posOffset>
              </wp:positionV>
              <wp:extent cx="229235" cy="328295"/>
              <wp:effectExtent l="0" t="0" r="0" b="0"/>
              <wp:wrapNone/>
              <wp:docPr id="37" name="_x0000_s4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59" o:spid="_x0000_s1122" type="#_x0000_t202" style="position:absolute;margin-left:0;margin-top:0;width:18.05pt;height:25.85pt;z-index:2516121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BZGX8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128</w:t>
                    </w:r>
                    <w:r>
                      <w:fldChar w:fldCharType="end"/>
                    </w:r>
                  </w:p>
                </w:txbxContent>
              </v:textbox>
              <w10:wrap anchorx="margin"/>
            </v:shape>
          </w:pict>
        </mc:Fallback>
      </mc:AlternateConten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3184" behindDoc="0" locked="0" layoutInCell="1" allowOverlap="1">
              <wp:simplePos x="0" y="0"/>
              <wp:positionH relativeFrom="margin">
                <wp:align>center</wp:align>
              </wp:positionH>
              <wp:positionV relativeFrom="paragraph">
                <wp:posOffset>0</wp:posOffset>
              </wp:positionV>
              <wp:extent cx="229235" cy="328295"/>
              <wp:effectExtent l="0" t="0" r="0" b="0"/>
              <wp:wrapNone/>
              <wp:docPr id="38" name="_x0000_s4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129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0" o:spid="_x0000_s1123" type="#_x0000_t202" style="position:absolute;margin-left:0;margin-top:0;width:18.05pt;height:25.85pt;z-index:2516131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PUEgPf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129</w:t>
                    </w:r>
                    <w:r>
                      <w:fldChar w:fldCharType="end"/>
                    </w:r>
                  </w:p>
                </w:txbxContent>
              </v:textbox>
              <w10:wrap anchorx="margin"/>
            </v:shape>
          </w:pict>
        </mc:Fallback>
      </mc:AlternateConten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4208" behindDoc="0" locked="0" layoutInCell="1" allowOverlap="1">
              <wp:simplePos x="0" y="0"/>
              <wp:positionH relativeFrom="margin">
                <wp:align>center</wp:align>
              </wp:positionH>
              <wp:positionV relativeFrom="paragraph">
                <wp:posOffset>0</wp:posOffset>
              </wp:positionV>
              <wp:extent cx="229235" cy="328295"/>
              <wp:effectExtent l="0" t="0" r="0" b="0"/>
              <wp:wrapNone/>
              <wp:docPr id="39" name="_x0000_s4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130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1" o:spid="_x0000_s1124" type="#_x0000_t202" style="position:absolute;margin-left:0;margin-top:0;width:18.05pt;height:25.85pt;z-index:2516142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rmXlW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130</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69152" behindDoc="0" locked="0" layoutInCell="1" allowOverlap="1">
              <wp:simplePos x="0" y="0"/>
              <wp:positionH relativeFrom="margin">
                <wp:align>center</wp:align>
              </wp:positionH>
              <wp:positionV relativeFrom="paragraph">
                <wp:posOffset>0</wp:posOffset>
              </wp:positionV>
              <wp:extent cx="153035" cy="328295"/>
              <wp:effectExtent l="0" t="0" r="0" b="0"/>
              <wp:wrapNone/>
              <wp:docPr id="4" name="_x0000_s4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30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17" o:spid="_x0000_s1090" type="#_x0000_t202" style="position:absolute;margin-left:0;margin-top:0;width:12.05pt;height:25.85pt;z-index:2515691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30</w:t>
                    </w:r>
                    <w:r>
                      <w:fldChar w:fldCharType="end"/>
                    </w:r>
                  </w:p>
                </w:txbxContent>
              </v:textbox>
              <w10:wrap anchorx="margin"/>
            </v:shape>
          </w:pict>
        </mc:Fallback>
      </mc:AlternateConten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5232" behindDoc="0" locked="0" layoutInCell="1" allowOverlap="1">
              <wp:simplePos x="0" y="0"/>
              <wp:positionH relativeFrom="margin">
                <wp:align>center</wp:align>
              </wp:positionH>
              <wp:positionV relativeFrom="paragraph">
                <wp:posOffset>0</wp:posOffset>
              </wp:positionV>
              <wp:extent cx="229235" cy="328295"/>
              <wp:effectExtent l="0" t="0" r="0" b="0"/>
              <wp:wrapNone/>
              <wp:docPr id="40" name="_x0000_s4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131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2" o:spid="_x0000_s1125" type="#_x0000_t202" style="position:absolute;margin-left:0;margin-top:0;width:18.05pt;height:25.85pt;z-index:2516152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6w1OH8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131</w:t>
                    </w:r>
                    <w:r>
                      <w:fldChar w:fldCharType="end"/>
                    </w:r>
                  </w:p>
                </w:txbxContent>
              </v:textbox>
              <w10:wrap anchorx="margin"/>
            </v:shape>
          </w:pict>
        </mc:Fallback>
      </mc:AlternateConten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6256" behindDoc="0" locked="0" layoutInCell="1" allowOverlap="1">
              <wp:simplePos x="0" y="0"/>
              <wp:positionH relativeFrom="margin">
                <wp:align>center</wp:align>
              </wp:positionH>
              <wp:positionV relativeFrom="paragraph">
                <wp:posOffset>0</wp:posOffset>
              </wp:positionV>
              <wp:extent cx="229235" cy="328295"/>
              <wp:effectExtent l="0" t="0" r="0" b="0"/>
              <wp:wrapNone/>
              <wp:docPr id="41" name="_x0000_s4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132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3" o:spid="_x0000_s1126" type="#_x0000_t202" style="position:absolute;margin-left:0;margin-top:0;width:18.05pt;height:25.85pt;z-index:2516162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132</w:t>
                    </w:r>
                    <w:r>
                      <w:fldChar w:fldCharType="end"/>
                    </w:r>
                  </w:p>
                </w:txbxContent>
              </v:textbox>
              <w10:wrap anchorx="margin"/>
            </v:shape>
          </w:pict>
        </mc:Fallback>
      </mc:AlternateConten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7280" behindDoc="0" locked="0" layoutInCell="1" allowOverlap="1">
              <wp:simplePos x="0" y="0"/>
              <wp:positionH relativeFrom="margin">
                <wp:align>center</wp:align>
              </wp:positionH>
              <wp:positionV relativeFrom="paragraph">
                <wp:posOffset>0</wp:posOffset>
              </wp:positionV>
              <wp:extent cx="229235" cy="328295"/>
              <wp:effectExtent l="0" t="0" r="0" b="0"/>
              <wp:wrapNone/>
              <wp:docPr id="42" name="_x0000_s4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133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4" o:spid="_x0000_s1127" type="#_x0000_t202" style="position:absolute;margin-left:0;margin-top:0;width:18.05pt;height:25.85pt;z-index:2516172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PxK2m8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133</w:t>
                    </w:r>
                    <w:r>
                      <w:fldChar w:fldCharType="end"/>
                    </w:r>
                  </w:p>
                </w:txbxContent>
              </v:textbox>
              <w10:wrap anchorx="margin"/>
            </v:shape>
          </w:pict>
        </mc:Fallback>
      </mc:AlternateConten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8304" behindDoc="0" locked="0" layoutInCell="1" allowOverlap="1">
              <wp:simplePos x="0" y="0"/>
              <wp:positionH relativeFrom="margin">
                <wp:align>center</wp:align>
              </wp:positionH>
              <wp:positionV relativeFrom="paragraph">
                <wp:posOffset>0</wp:posOffset>
              </wp:positionV>
              <wp:extent cx="229235" cy="328295"/>
              <wp:effectExtent l="0" t="0" r="0" b="0"/>
              <wp:wrapNone/>
              <wp:docPr id="43" name="_x0000_s4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134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5" o:spid="_x0000_s1128" type="#_x0000_t202" style="position:absolute;margin-left:0;margin-top:0;width:18.05pt;height:25.85pt;z-index:2516183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F1uLWX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134</w:t>
                    </w:r>
                    <w:r>
                      <w:fldChar w:fldCharType="end"/>
                    </w:r>
                  </w:p>
                </w:txbxContent>
              </v:textbox>
              <w10:wrap anchorx="margin"/>
            </v:shape>
          </w:pict>
        </mc:Fallback>
      </mc:AlternateConten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19328" behindDoc="0" locked="0" layoutInCell="1" allowOverlap="1">
              <wp:simplePos x="0" y="0"/>
              <wp:positionH relativeFrom="margin">
                <wp:align>center</wp:align>
              </wp:positionH>
              <wp:positionV relativeFrom="paragraph">
                <wp:posOffset>0</wp:posOffset>
              </wp:positionV>
              <wp:extent cx="229235" cy="328295"/>
              <wp:effectExtent l="0" t="0" r="0" b="0"/>
              <wp:wrapNone/>
              <wp:docPr id="44" name="_x0000_s4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135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6" o:spid="_x0000_s1129" type="#_x0000_t202" style="position:absolute;margin-left:0;margin-top:0;width:18.05pt;height:25.85pt;z-index:2516193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135</w:t>
                    </w:r>
                    <w:r>
                      <w:fldChar w:fldCharType="end"/>
                    </w:r>
                  </w:p>
                </w:txbxContent>
              </v:textbox>
              <w10:wrap anchorx="margin"/>
            </v:shape>
          </w:pict>
        </mc:Fallback>
      </mc:AlternateConten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0352" behindDoc="0" locked="0" layoutInCell="1" allowOverlap="1">
              <wp:simplePos x="0" y="0"/>
              <wp:positionH relativeFrom="margin">
                <wp:align>center</wp:align>
              </wp:positionH>
              <wp:positionV relativeFrom="paragraph">
                <wp:posOffset>0</wp:posOffset>
              </wp:positionV>
              <wp:extent cx="229235" cy="328295"/>
              <wp:effectExtent l="0" t="0" r="0" b="0"/>
              <wp:wrapNone/>
              <wp:docPr id="45" name="_x0000_s4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136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7" o:spid="_x0000_s1130" type="#_x0000_t202" style="position:absolute;margin-left:0;margin-top:0;width:18.05pt;height:25.85pt;z-index:2516203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yDqAL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136</w:t>
                    </w:r>
                    <w:r>
                      <w:fldChar w:fldCharType="end"/>
                    </w:r>
                  </w:p>
                </w:txbxContent>
              </v:textbox>
              <w10:wrap anchorx="margin"/>
            </v:shape>
          </w:pict>
        </mc:Fallback>
      </mc:AlternateConten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1376" behindDoc="0" locked="0" layoutInCell="1" allowOverlap="1">
              <wp:simplePos x="0" y="0"/>
              <wp:positionH relativeFrom="margin">
                <wp:align>center</wp:align>
              </wp:positionH>
              <wp:positionV relativeFrom="paragraph">
                <wp:posOffset>0</wp:posOffset>
              </wp:positionV>
              <wp:extent cx="229235" cy="328295"/>
              <wp:effectExtent l="0" t="0" r="0" b="0"/>
              <wp:wrapNone/>
              <wp:docPr id="46" name="_x0000_s4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137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8" o:spid="_x0000_s1131" type="#_x0000_t202" style="position:absolute;margin-left:0;margin-top:0;width:18.05pt;height:25.85pt;z-index:2516213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bY2GH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137</w:t>
                    </w:r>
                    <w:r>
                      <w:fldChar w:fldCharType="end"/>
                    </w:r>
                  </w:p>
                </w:txbxContent>
              </v:textbox>
              <w10:wrap anchorx="margin"/>
            </v:shape>
          </w:pict>
        </mc:Fallback>
      </mc:AlternateConten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2400" behindDoc="0" locked="0" layoutInCell="1" allowOverlap="1">
              <wp:simplePos x="0" y="0"/>
              <wp:positionH relativeFrom="margin">
                <wp:align>center</wp:align>
              </wp:positionH>
              <wp:positionV relativeFrom="paragraph">
                <wp:posOffset>0</wp:posOffset>
              </wp:positionV>
              <wp:extent cx="229235" cy="328295"/>
              <wp:effectExtent l="0" t="0" r="0" b="0"/>
              <wp:wrapNone/>
              <wp:docPr id="47" name="_x0000_s4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138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69" o:spid="_x0000_s1132" type="#_x0000_t202" style="position:absolute;margin-left:0;margin-top:0;width:18.05pt;height:25.85pt;z-index:2516224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lcfvU8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138</w:t>
                    </w:r>
                    <w:r>
                      <w:fldChar w:fldCharType="end"/>
                    </w:r>
                  </w:p>
                </w:txbxContent>
              </v:textbox>
              <w10:wrap anchorx="margin"/>
            </v:shape>
          </w:pict>
        </mc:Fallback>
      </mc:AlternateConten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3424" behindDoc="0" locked="0" layoutInCell="1" allowOverlap="1">
              <wp:simplePos x="0" y="0"/>
              <wp:positionH relativeFrom="margin">
                <wp:align>center</wp:align>
              </wp:positionH>
              <wp:positionV relativeFrom="paragraph">
                <wp:posOffset>0</wp:posOffset>
              </wp:positionV>
              <wp:extent cx="229235" cy="328295"/>
              <wp:effectExtent l="0" t="0" r="0" b="0"/>
              <wp:wrapNone/>
              <wp:docPr id="48" name="_x0000_s4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139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0" o:spid="_x0000_s1133" type="#_x0000_t202" style="position:absolute;margin-left:0;margin-top:0;width:18.05pt;height:25.85pt;z-index:2516234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LsyJ4n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139</w:t>
                    </w:r>
                    <w:r>
                      <w:fldChar w:fldCharType="end"/>
                    </w:r>
                  </w:p>
                </w:txbxContent>
              </v:textbox>
              <w10:wrap anchorx="margin"/>
            </v:shape>
          </w:pict>
        </mc:Fallback>
      </mc:AlternateConten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4448" behindDoc="0" locked="0" layoutInCell="1" allowOverlap="1">
              <wp:simplePos x="0" y="0"/>
              <wp:positionH relativeFrom="margin">
                <wp:align>center</wp:align>
              </wp:positionH>
              <wp:positionV relativeFrom="paragraph">
                <wp:posOffset>0</wp:posOffset>
              </wp:positionV>
              <wp:extent cx="229235" cy="328295"/>
              <wp:effectExtent l="0" t="0" r="0" b="0"/>
              <wp:wrapNone/>
              <wp:docPr id="49" name="_x0000_s4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1" o:spid="_x0000_s1134" type="#_x0000_t202" style="position:absolute;margin-left:0;margin-top:0;width:18.05pt;height:25.85pt;z-index:2516244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lr94o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140</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70176" behindDoc="0" locked="0" layoutInCell="1" allowOverlap="1">
              <wp:simplePos x="0" y="0"/>
              <wp:positionH relativeFrom="margin">
                <wp:align>center</wp:align>
              </wp:positionH>
              <wp:positionV relativeFrom="paragraph">
                <wp:posOffset>0</wp:posOffset>
              </wp:positionV>
              <wp:extent cx="153035" cy="328295"/>
              <wp:effectExtent l="0" t="0" r="0" b="0"/>
              <wp:wrapNone/>
              <wp:docPr id="5" name="_x0000_s4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31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18" o:spid="_x0000_s1091" type="#_x0000_t202" style="position:absolute;margin-left:0;margin-top:0;width:12.05pt;height:25.85pt;z-index:2515701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31</w:t>
                    </w:r>
                    <w:r>
                      <w:fldChar w:fldCharType="end"/>
                    </w:r>
                  </w:p>
                </w:txbxContent>
              </v:textbox>
              <w10:wrap anchorx="margin"/>
            </v:shape>
          </w:pict>
        </mc:Fallback>
      </mc:AlternateConten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5472" behindDoc="0" locked="0" layoutInCell="1" allowOverlap="1">
              <wp:simplePos x="0" y="0"/>
              <wp:positionH relativeFrom="margin">
                <wp:align>center</wp:align>
              </wp:positionH>
              <wp:positionV relativeFrom="paragraph">
                <wp:posOffset>0</wp:posOffset>
              </wp:positionV>
              <wp:extent cx="229235" cy="328295"/>
              <wp:effectExtent l="0" t="0" r="0" b="0"/>
              <wp:wrapNone/>
              <wp:docPr id="50" name="_x0000_s4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2" o:spid="_x0000_s1135" type="#_x0000_t202" style="position:absolute;margin-left:0;margin-top:0;width:18.05pt;height:25.85pt;z-index:2516254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2O/+js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141</w:t>
                    </w:r>
                    <w:r>
                      <w:fldChar w:fldCharType="end"/>
                    </w:r>
                  </w:p>
                </w:txbxContent>
              </v:textbox>
              <w10:wrap anchorx="margin"/>
            </v:shape>
          </w:pict>
        </mc:Fallback>
      </mc:AlternateConten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6496" behindDoc="0" locked="0" layoutInCell="1" allowOverlap="1">
              <wp:simplePos x="0" y="0"/>
              <wp:positionH relativeFrom="margin">
                <wp:align>center</wp:align>
              </wp:positionH>
              <wp:positionV relativeFrom="paragraph">
                <wp:posOffset>0</wp:posOffset>
              </wp:positionV>
              <wp:extent cx="229235" cy="328295"/>
              <wp:effectExtent l="0" t="0" r="0" b="0"/>
              <wp:wrapNone/>
              <wp:docPr id="51" name="_x0000_s4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3" o:spid="_x0000_s1136" type="#_x0000_t202" style="position:absolute;margin-left:0;margin-top:0;width:18.05pt;height:25.85pt;z-index:2516264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tjmesM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142</w:t>
                    </w:r>
                    <w:r>
                      <w:fldChar w:fldCharType="end"/>
                    </w:r>
                  </w:p>
                </w:txbxContent>
              </v:textbox>
              <w10:wrap anchorx="margin"/>
            </v:shape>
          </w:pict>
        </mc:Fallback>
      </mc:AlternateConten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7520" behindDoc="0" locked="0" layoutInCell="1" allowOverlap="1">
              <wp:simplePos x="0" y="0"/>
              <wp:positionH relativeFrom="margin">
                <wp:align>center</wp:align>
              </wp:positionH>
              <wp:positionV relativeFrom="paragraph">
                <wp:posOffset>0</wp:posOffset>
              </wp:positionV>
              <wp:extent cx="229235" cy="328295"/>
              <wp:effectExtent l="0" t="0" r="0" b="0"/>
              <wp:wrapNone/>
              <wp:docPr id="52" name="_x0000_s4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4" o:spid="_x0000_s1137" type="#_x0000_t202" style="position:absolute;margin-left:0;margin-top:0;width:18.05pt;height:25.85pt;z-index:2516275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DPAGCs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143</w:t>
                    </w:r>
                    <w:r>
                      <w:fldChar w:fldCharType="end"/>
                    </w:r>
                  </w:p>
                </w:txbxContent>
              </v:textbox>
              <w10:wrap anchorx="margin"/>
            </v:shape>
          </w:pict>
        </mc:Fallback>
      </mc:AlternateConten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8544" behindDoc="0" locked="0" layoutInCell="1" allowOverlap="1">
              <wp:simplePos x="0" y="0"/>
              <wp:positionH relativeFrom="margin">
                <wp:align>center</wp:align>
              </wp:positionH>
              <wp:positionV relativeFrom="paragraph">
                <wp:posOffset>0</wp:posOffset>
              </wp:positionV>
              <wp:extent cx="229235" cy="328295"/>
              <wp:effectExtent l="0" t="0" r="0" b="0"/>
              <wp:wrapNone/>
              <wp:docPr id="53" name="_x0000_s4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5" o:spid="_x0000_s1138" type="#_x0000_t202" style="position:absolute;margin-left:0;margin-top:0;width:18.05pt;height:25.85pt;z-index:2516285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L1bBgr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144</w:t>
                    </w:r>
                    <w:r>
                      <w:fldChar w:fldCharType="end"/>
                    </w:r>
                  </w:p>
                </w:txbxContent>
              </v:textbox>
              <w10:wrap anchorx="margin"/>
            </v:shape>
          </w:pict>
        </mc:Fallback>
      </mc:AlternateConten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29568" behindDoc="0" locked="0" layoutInCell="1" allowOverlap="1">
              <wp:simplePos x="0" y="0"/>
              <wp:positionH relativeFrom="margin">
                <wp:align>center</wp:align>
              </wp:positionH>
              <wp:positionV relativeFrom="paragraph">
                <wp:posOffset>0</wp:posOffset>
              </wp:positionV>
              <wp:extent cx="229235" cy="328295"/>
              <wp:effectExtent l="0" t="0" r="0" b="0"/>
              <wp:wrapNone/>
              <wp:docPr id="54" name="_x0000_s4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6" o:spid="_x0000_s1139" type="#_x0000_t202" style="position:absolute;margin-left:0;margin-top:0;width:18.05pt;height:25.85pt;z-index:2516295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jKZyxc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145</w:t>
                    </w:r>
                    <w:r>
                      <w:fldChar w:fldCharType="end"/>
                    </w:r>
                  </w:p>
                </w:txbxContent>
              </v:textbox>
              <w10:wrap anchorx="margin"/>
            </v:shape>
          </w:pict>
        </mc:Fallback>
      </mc:AlternateConten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0592" behindDoc="0" locked="0" layoutInCell="1" allowOverlap="1">
              <wp:simplePos x="0" y="0"/>
              <wp:positionH relativeFrom="margin">
                <wp:align>center</wp:align>
              </wp:positionH>
              <wp:positionV relativeFrom="paragraph">
                <wp:posOffset>0</wp:posOffset>
              </wp:positionV>
              <wp:extent cx="229235" cy="328295"/>
              <wp:effectExtent l="0" t="0" r="0" b="0"/>
              <wp:wrapNone/>
              <wp:docPr id="55" name="_x0000_s4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7" o:spid="_x0000_s1140" type="#_x0000_t202" style="position:absolute;margin-left:0;margin-top:0;width:18.05pt;height:25.85pt;z-index:2516305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SO4tk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146</w:t>
                    </w:r>
                    <w:r>
                      <w:fldChar w:fldCharType="end"/>
                    </w:r>
                  </w:p>
                </w:txbxContent>
              </v:textbox>
              <w10:wrap anchorx="margin"/>
            </v:shape>
          </w:pict>
        </mc:Fallback>
      </mc:AlternateConten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1616" behindDoc="0" locked="0" layoutInCell="1" allowOverlap="1">
              <wp:simplePos x="0" y="0"/>
              <wp:positionH relativeFrom="margin">
                <wp:align>center</wp:align>
              </wp:positionH>
              <wp:positionV relativeFrom="paragraph">
                <wp:posOffset>0</wp:posOffset>
              </wp:positionV>
              <wp:extent cx="229235" cy="328295"/>
              <wp:effectExtent l="0" t="0" r="0" b="0"/>
              <wp:wrapNone/>
              <wp:docPr id="56" name="_x0000_s4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8" o:spid="_x0000_s1141" type="#_x0000_t202" style="position:absolute;margin-left:0;margin-top:0;width:18.05pt;height:25.85pt;z-index:2516316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7Vkro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147</w:t>
                    </w:r>
                    <w:r>
                      <w:fldChar w:fldCharType="end"/>
                    </w:r>
                  </w:p>
                </w:txbxContent>
              </v:textbox>
              <w10:wrap anchorx="margin"/>
            </v:shape>
          </w:pict>
        </mc:Fallback>
      </mc:AlternateConten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2640" behindDoc="0" locked="0" layoutInCell="1" allowOverlap="1">
              <wp:simplePos x="0" y="0"/>
              <wp:positionH relativeFrom="margin">
                <wp:align>center</wp:align>
              </wp:positionH>
              <wp:positionV relativeFrom="paragraph">
                <wp:posOffset>0</wp:posOffset>
              </wp:positionV>
              <wp:extent cx="229235" cy="328295"/>
              <wp:effectExtent l="0" t="0" r="0" b="0"/>
              <wp:wrapNone/>
              <wp:docPr id="57" name="_x0000_s4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79" o:spid="_x0000_s1142" type="#_x0000_t202" style="position:absolute;margin-left:0;margin-top:0;width:18.05pt;height:25.85pt;z-index:2516326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dfLEPM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148</w:t>
                    </w:r>
                    <w:r>
                      <w:fldChar w:fldCharType="end"/>
                    </w:r>
                  </w:p>
                </w:txbxContent>
              </v:textbox>
              <w10:wrap anchorx="margin"/>
            </v:shape>
          </w:pict>
        </mc:Fallback>
      </mc:AlternateConten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3664" behindDoc="0" locked="0" layoutInCell="1" allowOverlap="1">
              <wp:simplePos x="0" y="0"/>
              <wp:positionH relativeFrom="margin">
                <wp:align>center</wp:align>
              </wp:positionH>
              <wp:positionV relativeFrom="paragraph">
                <wp:posOffset>0</wp:posOffset>
              </wp:positionV>
              <wp:extent cx="229235" cy="328295"/>
              <wp:effectExtent l="0" t="0" r="0" b="0"/>
              <wp:wrapNone/>
              <wp:docPr id="58" name="_x0000_s4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149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0" o:spid="_x0000_s1143" type="#_x0000_t202" style="position:absolute;margin-left:0;margin-top:0;width:18.05pt;height:25.85pt;z-index:2516336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B7nX7z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149</w:t>
                    </w:r>
                    <w:r>
                      <w:fldChar w:fldCharType="end"/>
                    </w:r>
                  </w:p>
                </w:txbxContent>
              </v:textbox>
              <w10:wrap anchorx="margin"/>
            </v:shape>
          </w:pict>
        </mc:Fallback>
      </mc:AlternateConten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4688" behindDoc="0" locked="0" layoutInCell="1" allowOverlap="1">
              <wp:simplePos x="0" y="0"/>
              <wp:positionH relativeFrom="margin">
                <wp:align>center</wp:align>
              </wp:positionH>
              <wp:positionV relativeFrom="paragraph">
                <wp:posOffset>0</wp:posOffset>
              </wp:positionV>
              <wp:extent cx="229235" cy="328295"/>
              <wp:effectExtent l="0" t="0" r="0" b="0"/>
              <wp:wrapNone/>
              <wp:docPr id="59" name="_x0000_s4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150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1" o:spid="_x0000_s1144" type="#_x0000_t202" style="position:absolute;margin-left:0;margin-top:0;width:18.05pt;height:25.85pt;z-index:2516346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AeqYd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150</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0"/>
        <w:szCs w:val="28"/>
        <w:lang w:bidi="ru-RU"/>
      </w:rPr>
    </w:pPr>
    <w:r>
      <w:rPr>
        <w:noProof/>
      </w:rPr>
      <mc:AlternateContent>
        <mc:Choice Requires="wps">
          <w:drawing>
            <wp:anchor distT="0" distB="0" distL="114300" distR="114300" simplePos="0" relativeHeight="251559936" behindDoc="0" locked="0" layoutInCell="1" allowOverlap="1">
              <wp:simplePos x="0" y="0"/>
              <wp:positionH relativeFrom="margin">
                <wp:align>center</wp:align>
              </wp:positionH>
              <wp:positionV relativeFrom="page">
                <wp:posOffset>10222230</wp:posOffset>
              </wp:positionV>
              <wp:extent cx="228600" cy="194310"/>
              <wp:effectExtent l="0" t="0" r="0" b="0"/>
              <wp:wrapNone/>
              <wp:docPr id="6" name="_x0000_s4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94310"/>
                      </a:xfrm>
                      <a:prstGeom prst="rect">
                        <a:avLst/>
                      </a:prstGeom>
                      <a:noFill/>
                      <a:ln>
                        <a:noFill/>
                        <a:miter/>
                      </a:ln>
                    </wps:spPr>
                    <wps:txbx>
                      <w:txbxContent>
                        <w:p w:rsidR="00A93076" w:rsidRDefault="00A93076">
                          <w:pPr>
                            <w:widowControl w:val="0"/>
                            <w:spacing w:before="10" w:after="0" w:line="240" w:lineRule="auto"/>
                            <w:ind w:left="60"/>
                            <w:rPr>
                              <w:szCs w:val="22"/>
                              <w:lang w:bidi="ru-RU"/>
                            </w:rPr>
                          </w:pPr>
                        </w:p>
                      </w:txbxContent>
                    </wps:txbx>
                    <wps:bodyPr wrap="square"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08" o:spid="_x0000_s1092" type="#_x0000_t202" style="position:absolute;margin-left:0;margin-top:804.9pt;width:18pt;height:15.3pt;z-index:2515599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" filled="f" stroked="f">
              <v:path arrowok="t"/>
              <v:textbox inset="0,0,0,0">
                <w:txbxContent>
                  <w:p w:rsidR="00A93076" w:rsidRDefault="00A93076">
                    <w:pPr>
                      <w:widowControl w:val="0"/>
                      <w:spacing w:before="10" w:after="0" w:line="240" w:lineRule="auto"/>
                      <w:ind w:left="60"/>
                      <w:rPr>
                        <w:szCs w:val="22"/>
                        <w:lang w:bidi="ru-RU"/>
                      </w:rPr>
                    </w:pPr>
                  </w:p>
                </w:txbxContent>
              </v:textbox>
              <w10:wrap anchorx="margin" anchory="page"/>
            </v:shape>
          </w:pict>
        </mc:Fallback>
      </mc:AlternateConten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5712" behindDoc="0" locked="0" layoutInCell="1" allowOverlap="1">
              <wp:simplePos x="0" y="0"/>
              <wp:positionH relativeFrom="margin">
                <wp:align>center</wp:align>
              </wp:positionH>
              <wp:positionV relativeFrom="paragraph">
                <wp:posOffset>0</wp:posOffset>
              </wp:positionV>
              <wp:extent cx="229235" cy="328295"/>
              <wp:effectExtent l="0" t="0" r="0" b="0"/>
              <wp:wrapNone/>
              <wp:docPr id="60" name="_x0000_s4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151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2" o:spid="_x0000_s1145" type="#_x0000_t202" style="position:absolute;margin-left:0;margin-top:0;width:18.05pt;height:25.85pt;z-index:2516357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aXSkV8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151</w:t>
                    </w:r>
                    <w:r>
                      <w:fldChar w:fldCharType="end"/>
                    </w:r>
                  </w:p>
                </w:txbxContent>
              </v:textbox>
              <w10:wrap anchorx="margin"/>
            </v:shape>
          </w:pict>
        </mc:Fallback>
      </mc:AlternateConten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6736" behindDoc="0" locked="0" layoutInCell="1" allowOverlap="1">
              <wp:simplePos x="0" y="0"/>
              <wp:positionH relativeFrom="margin">
                <wp:align>center</wp:align>
              </wp:positionH>
              <wp:positionV relativeFrom="paragraph">
                <wp:posOffset>0</wp:posOffset>
              </wp:positionV>
              <wp:extent cx="229235" cy="328295"/>
              <wp:effectExtent l="0" t="0" r="0" b="0"/>
              <wp:wrapNone/>
              <wp:docPr id="61" name="_x0000_s4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152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3" o:spid="_x0000_s1146" type="#_x0000_t202" style="position:absolute;margin-left:0;margin-top:0;width:18.05pt;height:25.85pt;z-index:2516367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B6LEac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152</w:t>
                    </w:r>
                    <w:r>
                      <w:fldChar w:fldCharType="end"/>
                    </w:r>
                  </w:p>
                </w:txbxContent>
              </v:textbox>
              <w10:wrap anchorx="margin"/>
            </v:shape>
          </w:pict>
        </mc:Fallback>
      </mc:AlternateConten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7760" behindDoc="0" locked="0" layoutInCell="1" allowOverlap="1">
              <wp:simplePos x="0" y="0"/>
              <wp:positionH relativeFrom="margin">
                <wp:align>center</wp:align>
              </wp:positionH>
              <wp:positionV relativeFrom="paragraph">
                <wp:posOffset>0</wp:posOffset>
              </wp:positionV>
              <wp:extent cx="229235" cy="328295"/>
              <wp:effectExtent l="0" t="0" r="0" b="0"/>
              <wp:wrapNone/>
              <wp:docPr id="62" name="_x0000_s4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153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4" o:spid="_x0000_s1147" type="#_x0000_t202" style="position:absolute;margin-left:0;margin-top:0;width:18.05pt;height:25.85pt;z-index:2516377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vWtc08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153</w:t>
                    </w:r>
                    <w:r>
                      <w:fldChar w:fldCharType="end"/>
                    </w:r>
                  </w:p>
                </w:txbxContent>
              </v:textbox>
              <w10:wrap anchorx="margin"/>
            </v:shape>
          </w:pict>
        </mc:Fallback>
      </mc:AlternateConten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8784" behindDoc="0" locked="0" layoutInCell="1" allowOverlap="1">
              <wp:simplePos x="0" y="0"/>
              <wp:positionH relativeFrom="margin">
                <wp:align>center</wp:align>
              </wp:positionH>
              <wp:positionV relativeFrom="paragraph">
                <wp:posOffset>0</wp:posOffset>
              </wp:positionV>
              <wp:extent cx="229235" cy="328295"/>
              <wp:effectExtent l="0" t="0" r="0" b="0"/>
              <wp:wrapNone/>
              <wp:docPr id="63" name="_x0000_s4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154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5" o:spid="_x0000_s1148" type="#_x0000_t202" style="position:absolute;margin-left:0;margin-top:0;width:18.05pt;height:25.85pt;z-index:2516387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IJwBTD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154</w:t>
                    </w:r>
                    <w:r>
                      <w:fldChar w:fldCharType="end"/>
                    </w:r>
                  </w:p>
                </w:txbxContent>
              </v:textbox>
              <w10:wrap anchorx="margin"/>
            </v:shape>
          </w:pict>
        </mc:Fallback>
      </mc:AlternateConten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39808" behindDoc="0" locked="0" layoutInCell="1" allowOverlap="1">
              <wp:simplePos x="0" y="0"/>
              <wp:positionH relativeFrom="margin">
                <wp:align>center</wp:align>
              </wp:positionH>
              <wp:positionV relativeFrom="paragraph">
                <wp:posOffset>0</wp:posOffset>
              </wp:positionV>
              <wp:extent cx="229235" cy="328295"/>
              <wp:effectExtent l="0" t="0" r="0" b="0"/>
              <wp:wrapNone/>
              <wp:docPr id="64" name="_x0000_s4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155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6" o:spid="_x0000_s1149" type="#_x0000_t202" style="position:absolute;margin-left:0;margin-top:0;width:18.05pt;height:25.85pt;z-index:2516398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zjXH/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155</w:t>
                    </w:r>
                    <w:r>
                      <w:fldChar w:fldCharType="end"/>
                    </w:r>
                  </w:p>
                </w:txbxContent>
              </v:textbox>
              <w10:wrap anchorx="margin"/>
            </v:shape>
          </w:pict>
        </mc:Fallback>
      </mc:AlternateConten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40832" behindDoc="0" locked="0" layoutInCell="1" allowOverlap="1">
              <wp:simplePos x="0" y="0"/>
              <wp:positionH relativeFrom="margin">
                <wp:align>center</wp:align>
              </wp:positionH>
              <wp:positionV relativeFrom="paragraph">
                <wp:posOffset>0</wp:posOffset>
              </wp:positionV>
              <wp:extent cx="229235" cy="328295"/>
              <wp:effectExtent l="0" t="0" r="0" b="0"/>
              <wp:wrapNone/>
              <wp:docPr id="65" name="_x0000_s4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156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7" o:spid="_x0000_s1150" type="#_x0000_t202" style="position:absolute;margin-left:0;margin-top:0;width:18.05pt;height:25.85pt;z-index:2516408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tEIhe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156</w:t>
                    </w:r>
                    <w:r>
                      <w:fldChar w:fldCharType="end"/>
                    </w:r>
                  </w:p>
                </w:txbxContent>
              </v:textbox>
              <w10:wrap anchorx="margin"/>
            </v:shape>
          </w:pict>
        </mc:Fallback>
      </mc:AlternateConten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41856" behindDoc="0" locked="0" layoutInCell="1" allowOverlap="1">
              <wp:simplePos x="0" y="0"/>
              <wp:positionH relativeFrom="margin">
                <wp:align>center</wp:align>
              </wp:positionH>
              <wp:positionV relativeFrom="paragraph">
                <wp:posOffset>0</wp:posOffset>
              </wp:positionV>
              <wp:extent cx="229235" cy="328295"/>
              <wp:effectExtent l="0" t="0" r="0" b="0"/>
              <wp:wrapNone/>
              <wp:docPr id="66" name="_x0000_s4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158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8" o:spid="_x0000_s1151" type="#_x0000_t202" style="position:absolute;margin-left:0;margin-top:0;width:18.05pt;height:25.85pt;z-index:2516418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EfUnS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158</w:t>
                    </w:r>
                    <w:r>
                      <w:fldChar w:fldCharType="end"/>
                    </w:r>
                  </w:p>
                </w:txbxContent>
              </v:textbox>
              <w10:wrap anchorx="margin"/>
            </v:shape>
          </w:pict>
        </mc:Fallback>
      </mc:AlternateConten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42880" behindDoc="0" locked="0" layoutInCell="1" allowOverlap="1">
              <wp:simplePos x="0" y="0"/>
              <wp:positionH relativeFrom="margin">
                <wp:align>center</wp:align>
              </wp:positionH>
              <wp:positionV relativeFrom="paragraph">
                <wp:posOffset>0</wp:posOffset>
              </wp:positionV>
              <wp:extent cx="229235" cy="328295"/>
              <wp:effectExtent l="0" t="0" r="0" b="0"/>
              <wp:wrapNone/>
              <wp:docPr id="67" name="_x0000_s4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159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89" o:spid="_x0000_s1152" type="#_x0000_t202" style="position:absolute;margin-left:0;margin-top:0;width:18.05pt;height:25.85pt;z-index:2516428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K2ccG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159</w:t>
                    </w:r>
                    <w:r>
                      <w:fldChar w:fldCharType="end"/>
                    </w:r>
                  </w:p>
                </w:txbxContent>
              </v:textbox>
              <w10:wrap anchorx="margin"/>
            </v:shape>
          </w:pict>
        </mc:Fallback>
      </mc:AlternateConten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43904" behindDoc="0" locked="0" layoutInCell="1" allowOverlap="1">
              <wp:simplePos x="0" y="0"/>
              <wp:positionH relativeFrom="margin">
                <wp:align>center</wp:align>
              </wp:positionH>
              <wp:positionV relativeFrom="paragraph">
                <wp:posOffset>0</wp:posOffset>
              </wp:positionV>
              <wp:extent cx="229235" cy="328295"/>
              <wp:effectExtent l="0" t="0" r="0" b="0"/>
              <wp:wrapNone/>
              <wp:docPr id="68" name="_x0000_s4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160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0" o:spid="_x0000_s1153" type="#_x0000_t202" style="position:absolute;margin-left:0;margin-top:0;width:18.05pt;height:25.85pt;z-index:2516439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GQsD9z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160</w:t>
                    </w:r>
                    <w:r>
                      <w:fldChar w:fldCharType="end"/>
                    </w:r>
                  </w:p>
                </w:txbxContent>
              </v:textbox>
              <w10:wrap anchorx="margin"/>
            </v:shape>
          </w:pict>
        </mc:Fallback>
      </mc:AlternateConten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44928" behindDoc="0" locked="0" layoutInCell="1" allowOverlap="1">
              <wp:simplePos x="0" y="0"/>
              <wp:positionH relativeFrom="margin">
                <wp:align>center</wp:align>
              </wp:positionH>
              <wp:positionV relativeFrom="paragraph">
                <wp:posOffset>0</wp:posOffset>
              </wp:positionV>
              <wp:extent cx="229235" cy="328295"/>
              <wp:effectExtent l="0" t="0" r="0" b="0"/>
              <wp:wrapNone/>
              <wp:docPr id="69" name="_x0000_s4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161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1" o:spid="_x0000_s1154" type="#_x0000_t202" style="position:absolute;margin-left:0;margin-top:0;width:18.05pt;height:25.85pt;z-index:2516449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6sfZ9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161</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72224" behindDoc="0" locked="0" layoutInCell="1" allowOverlap="1">
              <wp:simplePos x="0" y="0"/>
              <wp:positionH relativeFrom="margin">
                <wp:align>center</wp:align>
              </wp:positionH>
              <wp:positionV relativeFrom="paragraph">
                <wp:posOffset>0</wp:posOffset>
              </wp:positionV>
              <wp:extent cx="153035" cy="328295"/>
              <wp:effectExtent l="0" t="0" r="0" b="0"/>
              <wp:wrapNone/>
              <wp:docPr id="7" name="_x0000_s4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64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20" o:spid="_x0000_s1093" type="#_x0000_t202" style="position:absolute;margin-left:0;margin-top:0;width:12.05pt;height:25.85pt;z-index:2515722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64</w:t>
                    </w:r>
                    <w:r>
                      <w:fldChar w:fldCharType="end"/>
                    </w:r>
                  </w:p>
                </w:txbxContent>
              </v:textbox>
              <w10:wrap anchorx="margin"/>
            </v:shape>
          </w:pict>
        </mc:Fallback>
      </mc:AlternateConten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45952" behindDoc="0" locked="0" layoutInCell="1" allowOverlap="1">
              <wp:simplePos x="0" y="0"/>
              <wp:positionH relativeFrom="margin">
                <wp:align>center</wp:align>
              </wp:positionH>
              <wp:positionV relativeFrom="paragraph">
                <wp:posOffset>0</wp:posOffset>
              </wp:positionV>
              <wp:extent cx="229235" cy="328295"/>
              <wp:effectExtent l="0" t="0" r="0" b="0"/>
              <wp:wrapNone/>
              <wp:docPr id="70" name="_x0000_s4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162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2" o:spid="_x0000_s1155" type="#_x0000_t202" style="position:absolute;margin-left:0;margin-top:0;width:18.05pt;height:25.85pt;z-index:2516459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H8dbb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162</w:t>
                    </w:r>
                    <w:r>
                      <w:fldChar w:fldCharType="end"/>
                    </w:r>
                  </w:p>
                </w:txbxContent>
              </v:textbox>
              <w10:wrap anchorx="margin"/>
            </v:shape>
          </w:pict>
        </mc:Fallback>
      </mc:AlternateConten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46976" behindDoc="0" locked="0" layoutInCell="1" allowOverlap="1">
              <wp:simplePos x="0" y="0"/>
              <wp:positionH relativeFrom="margin">
                <wp:align>center</wp:align>
              </wp:positionH>
              <wp:positionV relativeFrom="paragraph">
                <wp:posOffset>0</wp:posOffset>
              </wp:positionV>
              <wp:extent cx="229235" cy="328295"/>
              <wp:effectExtent l="0" t="0" r="0" b="0"/>
              <wp:wrapNone/>
              <wp:docPr id="71" name="_x0000_s4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163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3" o:spid="_x0000_s1156" type="#_x0000_t202" style="position:absolute;margin-left:0;margin-top:0;width:18.05pt;height:25.85pt;z-index:2516469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aSe25c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163</w:t>
                    </w:r>
                    <w:r>
                      <w:fldChar w:fldCharType="end"/>
                    </w:r>
                  </w:p>
                </w:txbxContent>
              </v:textbox>
              <w10:wrap anchorx="margin"/>
            </v:shape>
          </w:pict>
        </mc:Fallback>
      </mc:AlternateConten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48000" behindDoc="0" locked="0" layoutInCell="1" allowOverlap="1">
              <wp:simplePos x="0" y="0"/>
              <wp:positionH relativeFrom="margin">
                <wp:align>center</wp:align>
              </wp:positionH>
              <wp:positionV relativeFrom="paragraph">
                <wp:posOffset>0</wp:posOffset>
              </wp:positionV>
              <wp:extent cx="229235" cy="328295"/>
              <wp:effectExtent l="0" t="0" r="0" b="0"/>
              <wp:wrapNone/>
              <wp:docPr id="72" name="_x0000_s4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164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4" o:spid="_x0000_s1157" type="#_x0000_t202" style="position:absolute;margin-left:0;margin-top:0;width:18.05pt;height:25.85pt;z-index:2516480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0+4uX8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164</w:t>
                    </w:r>
                    <w:r>
                      <w:fldChar w:fldCharType="end"/>
                    </w:r>
                  </w:p>
                </w:txbxContent>
              </v:textbox>
              <w10:wrap anchorx="margin"/>
            </v:shape>
          </w:pict>
        </mc:Fallback>
      </mc:AlternateConten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49024" behindDoc="0" locked="0" layoutInCell="1" allowOverlap="1">
              <wp:simplePos x="0" y="0"/>
              <wp:positionH relativeFrom="margin">
                <wp:align>center</wp:align>
              </wp:positionH>
              <wp:positionV relativeFrom="paragraph">
                <wp:posOffset>0</wp:posOffset>
              </wp:positionV>
              <wp:extent cx="229235" cy="328295"/>
              <wp:effectExtent l="0" t="0" r="0" b="0"/>
              <wp:wrapNone/>
              <wp:docPr id="73" name="_x0000_s4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165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5" o:spid="_x0000_s1158" type="#_x0000_t202" style="position:absolute;margin-left:0;margin-top:0;width:18.05pt;height:25.85pt;z-index:2516490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165</w:t>
                    </w:r>
                    <w:r>
                      <w:fldChar w:fldCharType="end"/>
                    </w:r>
                  </w:p>
                </w:txbxContent>
              </v:textbox>
              <w10:wrap anchorx="margin"/>
            </v:shape>
          </w:pict>
        </mc:Fallback>
      </mc:AlternateConten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0048" behindDoc="0" locked="0" layoutInCell="1" allowOverlap="1">
              <wp:simplePos x="0" y="0"/>
              <wp:positionH relativeFrom="margin">
                <wp:align>center</wp:align>
              </wp:positionH>
              <wp:positionV relativeFrom="paragraph">
                <wp:posOffset>0</wp:posOffset>
              </wp:positionV>
              <wp:extent cx="229235" cy="328295"/>
              <wp:effectExtent l="0" t="0" r="0" b="0"/>
              <wp:wrapNone/>
              <wp:docPr id="74" name="_x0000_s4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166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6" o:spid="_x0000_s1159" type="#_x0000_t202" style="position:absolute;margin-left:0;margin-top:0;width:18.05pt;height:25.85pt;z-index:2516500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166</w:t>
                    </w:r>
                    <w:r>
                      <w:fldChar w:fldCharType="end"/>
                    </w:r>
                  </w:p>
                </w:txbxContent>
              </v:textbox>
              <w10:wrap anchorx="margin"/>
            </v:shape>
          </w:pict>
        </mc:Fallback>
      </mc:AlternateConten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1072" behindDoc="0" locked="0" layoutInCell="1" allowOverlap="1">
              <wp:simplePos x="0" y="0"/>
              <wp:positionH relativeFrom="margin">
                <wp:align>center</wp:align>
              </wp:positionH>
              <wp:positionV relativeFrom="paragraph">
                <wp:posOffset>0</wp:posOffset>
              </wp:positionV>
              <wp:extent cx="229235" cy="328295"/>
              <wp:effectExtent l="0" t="0" r="0" b="0"/>
              <wp:wrapNone/>
              <wp:docPr id="75" name="_x0000_s4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167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7" o:spid="_x0000_s1160" type="#_x0000_t202" style="position:absolute;margin-left:0;margin-top:0;width:18.05pt;height:25.85pt;z-index:2516510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NJaMx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167</w:t>
                    </w:r>
                    <w:r>
                      <w:fldChar w:fldCharType="end"/>
                    </w:r>
                  </w:p>
                </w:txbxContent>
              </v:textbox>
              <w10:wrap anchorx="margin"/>
            </v:shape>
          </w:pict>
        </mc:Fallback>
      </mc:AlternateConten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2096" behindDoc="0" locked="0" layoutInCell="1" allowOverlap="1">
              <wp:simplePos x="0" y="0"/>
              <wp:positionH relativeFrom="margin">
                <wp:align>center</wp:align>
              </wp:positionH>
              <wp:positionV relativeFrom="paragraph">
                <wp:posOffset>0</wp:posOffset>
              </wp:positionV>
              <wp:extent cx="229235" cy="328295"/>
              <wp:effectExtent l="0" t="0" r="0" b="0"/>
              <wp:wrapNone/>
              <wp:docPr id="76" name="_x0000_s4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168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8" o:spid="_x0000_s1161" type="#_x0000_t202" style="position:absolute;margin-left:0;margin-top:0;width:18.05pt;height:25.85pt;z-index:2516520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168</w:t>
                    </w:r>
                    <w:r>
                      <w:fldChar w:fldCharType="end"/>
                    </w:r>
                  </w:p>
                </w:txbxContent>
              </v:textbox>
              <w10:wrap anchorx="margin"/>
            </v:shape>
          </w:pict>
        </mc:Fallback>
      </mc:AlternateConten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229235" cy="328295"/>
              <wp:effectExtent l="0" t="0" r="0" b="0"/>
              <wp:wrapNone/>
              <wp:docPr id="77" name="_x0000_s4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169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99" o:spid="_x0000_s1162" type="#_x0000_t202" style="position:absolute;margin-left:0;margin-top:0;width:18.05pt;height:25.85pt;z-index:2516531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quzsac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169</w:t>
                    </w:r>
                    <w:r>
                      <w:fldChar w:fldCharType="end"/>
                    </w:r>
                  </w:p>
                </w:txbxContent>
              </v:textbox>
              <w10:wrap anchorx="margin"/>
            </v:shape>
          </w:pict>
        </mc:Fallback>
      </mc:AlternateConten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ragraph">
                <wp:posOffset>0</wp:posOffset>
              </wp:positionV>
              <wp:extent cx="229235" cy="328295"/>
              <wp:effectExtent l="0" t="0" r="0" b="0"/>
              <wp:wrapNone/>
              <wp:docPr id="78" name="_x0000_s4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170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0" o:spid="_x0000_s1163" type="#_x0000_t202" style="position:absolute;margin-left:0;margin-top:0;width:18.05pt;height:25.85pt;z-index:2516541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170</w:t>
                    </w:r>
                    <w:r>
                      <w:fldChar w:fldCharType="end"/>
                    </w:r>
                  </w:p>
                </w:txbxContent>
              </v:textbox>
              <w10:wrap anchorx="margin"/>
            </v:shape>
          </w:pict>
        </mc:Fallback>
      </mc:AlternateContent>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229235" cy="328295"/>
              <wp:effectExtent l="0" t="0" r="0" b="0"/>
              <wp:wrapNone/>
              <wp:docPr id="79" name="_x0000_s4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171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1" o:spid="_x0000_s1164" type="#_x0000_t202" style="position:absolute;margin-left:0;margin-top:0;width:18.05pt;height:25.85pt;z-index:2516551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QAenD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171</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73248" behindDoc="0" locked="0" layoutInCell="1" allowOverlap="1">
              <wp:simplePos x="0" y="0"/>
              <wp:positionH relativeFrom="margin">
                <wp:align>center</wp:align>
              </wp:positionH>
              <wp:positionV relativeFrom="paragraph">
                <wp:posOffset>0</wp:posOffset>
              </wp:positionV>
              <wp:extent cx="153035" cy="328295"/>
              <wp:effectExtent l="0" t="0" r="0" b="0"/>
              <wp:wrapNone/>
              <wp:docPr id="8" name="_x0000_s4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65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21" o:spid="_x0000_s1094" type="#_x0000_t202" style="position:absolute;margin-left:0;margin-top:0;width:12.05pt;height:25.85pt;z-index:2515732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65</w:t>
                    </w:r>
                    <w:r>
                      <w:fldChar w:fldCharType="end"/>
                    </w:r>
                  </w:p>
                </w:txbxContent>
              </v:textbox>
              <w10:wrap anchorx="margin"/>
            </v:shape>
          </w:pict>
        </mc:Fallback>
      </mc:AlternateConten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229235" cy="328295"/>
              <wp:effectExtent l="0" t="0" r="0" b="0"/>
              <wp:wrapNone/>
              <wp:docPr id="80" name="_x0000_s4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172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2" o:spid="_x0000_s1165" type="#_x0000_t202" style="position:absolute;margin-left:0;margin-top:0;width:18.05pt;height:25.85pt;z-index:2516561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CobWM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172</w:t>
                    </w:r>
                    <w:r>
                      <w:fldChar w:fldCharType="end"/>
                    </w:r>
                  </w:p>
                </w:txbxContent>
              </v:textbox>
              <w10:wrap anchorx="margin"/>
            </v:shape>
          </w:pict>
        </mc:Fallback>
      </mc:AlternateConten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229235" cy="328295"/>
              <wp:effectExtent l="0" t="0" r="0" b="0"/>
              <wp:wrapNone/>
              <wp:docPr id="81" name="_x0000_s4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173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3" o:spid="_x0000_s1166" type="#_x0000_t202" style="position:absolute;margin-left:0;margin-top:0;width:18.05pt;height:25.8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LHfVss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173</w:t>
                    </w:r>
                    <w:r>
                      <w:fldChar w:fldCharType="end"/>
                    </w:r>
                  </w:p>
                </w:txbxContent>
              </v:textbox>
              <w10:wrap anchorx="margin"/>
            </v:shape>
          </w:pict>
        </mc:Fallback>
      </mc:AlternateConten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229235" cy="328295"/>
              <wp:effectExtent l="0" t="0" r="0" b="0"/>
              <wp:wrapNone/>
              <wp:docPr id="82" name="_x0000_s4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174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4" o:spid="_x0000_s1167" type="#_x0000_t202" style="position:absolute;margin-left:0;margin-top:0;width:18.05pt;height:25.8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lr5NCM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174</w:t>
                    </w:r>
                    <w:r>
                      <w:fldChar w:fldCharType="end"/>
                    </w:r>
                  </w:p>
                </w:txbxContent>
              </v:textbox>
              <w10:wrap anchorx="margin"/>
            </v:shape>
          </w:pict>
        </mc:Fallback>
      </mc:AlternateConten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9235" cy="328295"/>
              <wp:effectExtent l="0" t="0" r="0" b="0"/>
              <wp:wrapNone/>
              <wp:docPr id="83" name="_x0000_s4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175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5" o:spid="_x0000_s1168" type="#_x0000_t202" style="position:absolute;margin-left:0;margin-top:0;width:18.05pt;height:25.8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175</w:t>
                    </w:r>
                    <w:r>
                      <w:fldChar w:fldCharType="end"/>
                    </w:r>
                  </w:p>
                </w:txbxContent>
              </v:textbox>
              <w10:wrap anchorx="margin"/>
            </v:shape>
          </w:pict>
        </mc:Fallback>
      </mc:AlternateConten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29235" cy="328295"/>
              <wp:effectExtent l="0" t="0" r="0" b="0"/>
              <wp:wrapNone/>
              <wp:docPr id="84" name="_x0000_s4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176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6" o:spid="_x0000_s1169" type="#_x0000_t202" style="position:absolute;margin-left:0;margin-top:0;width:18.05pt;height:25.8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8SYC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176</w:t>
                    </w:r>
                    <w:r>
                      <w:fldChar w:fldCharType="end"/>
                    </w:r>
                  </w:p>
                </w:txbxContent>
              </v:textbox>
              <w10:wrap anchorx="margin"/>
            </v:shape>
          </w:pict>
        </mc:Fallback>
      </mc:AlternateConten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29235" cy="328295"/>
              <wp:effectExtent l="0" t="0" r="0" b="0"/>
              <wp:wrapNone/>
              <wp:docPr id="85" name="_x0000_s4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177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7" o:spid="_x0000_s1170" type="#_x0000_t202" style="position:absolute;margin-left:0;margin-top:0;width:18.05pt;height:25.8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hbN+j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177</w:t>
                    </w:r>
                    <w:r>
                      <w:fldChar w:fldCharType="end"/>
                    </w:r>
                  </w:p>
                </w:txbxContent>
              </v:textbox>
              <w10:wrap anchorx="margin"/>
            </v:shape>
          </w:pict>
        </mc:Fallback>
      </mc:AlternateConten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29235" cy="328295"/>
              <wp:effectExtent l="0" t="0" r="0" b="0"/>
              <wp:wrapNone/>
              <wp:docPr id="86" name="_x0000_s4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178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8" o:spid="_x0000_s1171" type="#_x0000_t202" style="position:absolute;margin-left:0;margin-top:0;width:18.05pt;height:25.8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IAR4v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178</w:t>
                    </w:r>
                    <w:r>
                      <w:fldChar w:fldCharType="end"/>
                    </w:r>
                  </w:p>
                </w:txbxContent>
              </v:textbox>
              <w10:wrap anchorx="margin"/>
            </v:shape>
          </w:pict>
        </mc:Fallback>
      </mc:AlternateConten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29235" cy="328295"/>
              <wp:effectExtent l="0" t="0" r="0" b="0"/>
              <wp:wrapNone/>
              <wp:docPr id="87" name="_x0000_s4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179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09" o:spid="_x0000_s1172" type="#_x0000_t202" style="position:absolute;margin-left:0;margin-top:0;width:18.05pt;height:25.85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GpZD7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179</w:t>
                    </w:r>
                    <w:r>
                      <w:fldChar w:fldCharType="end"/>
                    </w:r>
                  </w:p>
                </w:txbxContent>
              </v:textbox>
              <w10:wrap anchorx="margin"/>
            </v:shape>
          </w:pict>
        </mc:Fallback>
      </mc:AlternateConten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229235" cy="328295"/>
              <wp:effectExtent l="0" t="0" r="0" b="0"/>
              <wp:wrapNone/>
              <wp:docPr id="88" name="_x0000_s4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180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0" o:spid="_x0000_s1173" type="#_x0000_t202" style="position:absolute;margin-left:0;margin-top:0;width:18.05pt;height:25.8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KhQWCH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180</w:t>
                    </w:r>
                    <w:r>
                      <w:fldChar w:fldCharType="end"/>
                    </w:r>
                  </w:p>
                </w:txbxContent>
              </v:textbox>
              <w10:wrap anchorx="margin"/>
            </v:shape>
          </w:pict>
        </mc:Fallback>
      </mc:AlternateConten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229235" cy="328295"/>
              <wp:effectExtent l="0" t="0" r="0" b="0"/>
              <wp:wrapNone/>
              <wp:docPr id="89" name="_x0000_s4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181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1" o:spid="_x0000_s1174" type="#_x0000_t202" style="position:absolute;margin-left:0;margin-top:0;width:18.05pt;height:25.8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2zaGA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181</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574272" behindDoc="0" locked="0" layoutInCell="1" allowOverlap="1">
              <wp:simplePos x="0" y="0"/>
              <wp:positionH relativeFrom="margin">
                <wp:align>center</wp:align>
              </wp:positionH>
              <wp:positionV relativeFrom="paragraph">
                <wp:posOffset>0</wp:posOffset>
              </wp:positionV>
              <wp:extent cx="153035" cy="328295"/>
              <wp:effectExtent l="0" t="0" r="0" b="0"/>
              <wp:wrapNone/>
              <wp:docPr id="9" name="_x0000_s4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66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122" o:spid="_x0000_s1095" type="#_x0000_t202" style="position:absolute;margin-left:0;margin-top:0;width:12.05pt;height:25.85pt;z-index:2515742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66</w:t>
                    </w:r>
                    <w:r>
                      <w:fldChar w:fldCharType="end"/>
                    </w:r>
                  </w:p>
                </w:txbxContent>
              </v:textbox>
              <w10:wrap anchorx="margin"/>
            </v:shape>
          </w:pict>
        </mc:Fallback>
      </mc:AlternateConten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229235" cy="328295"/>
              <wp:effectExtent l="0" t="0" r="0" b="0"/>
              <wp:wrapNone/>
              <wp:docPr id="90" name="_x0000_s4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182</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2" o:spid="_x0000_s1175" type="#_x0000_t202" style="position:absolute;margin-left:0;margin-top:0;width:18.05pt;height:25.8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DLjYEm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182</w:t>
                    </w:r>
                    <w:r>
                      <w:fldChar w:fldCharType="end"/>
                    </w:r>
                  </w:p>
                </w:txbxContent>
              </v:textbox>
              <w10:wrap anchorx="margin"/>
            </v:shape>
          </w:pict>
        </mc:Fallback>
      </mc:AlternateConten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229235" cy="328295"/>
              <wp:effectExtent l="0" t="0" r="0" b="0"/>
              <wp:wrapNone/>
              <wp:docPr id="91" name="_x0000_s4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183</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3" o:spid="_x0000_s1176" type="#_x0000_t202" style="position:absolute;margin-left:0;margin-top:0;width:18.05pt;height:25.85pt;z-index:251667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pVvhGM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183</w:t>
                    </w:r>
                    <w:r>
                      <w:fldChar w:fldCharType="end"/>
                    </w:r>
                  </w:p>
                </w:txbxContent>
              </v:textbox>
              <w10:wrap anchorx="margin"/>
            </v:shape>
          </w:pict>
        </mc:Fallback>
      </mc:AlternateConten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229235" cy="328295"/>
              <wp:effectExtent l="0" t="0" r="0" b="0"/>
              <wp:wrapNone/>
              <wp:docPr id="92" name="_x0000_s4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184</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4" o:spid="_x0000_s1177" type="#_x0000_t202" style="position:absolute;margin-left:0;margin-top:0;width:18.05pt;height:25.85pt;z-index:2516684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184</w:t>
                    </w:r>
                    <w:r>
                      <w:fldChar w:fldCharType="end"/>
                    </w:r>
                  </w:p>
                </w:txbxContent>
              </v:textbox>
              <w10:wrap anchorx="margin"/>
            </v:shape>
          </w:pict>
        </mc:Fallback>
      </mc:AlternateConten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229235" cy="328295"/>
              <wp:effectExtent l="0" t="0" r="0" b="0"/>
              <wp:wrapNone/>
              <wp:docPr id="93" name="_x0000_s4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185</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5" o:spid="_x0000_s1178" type="#_x0000_t202" style="position:absolute;margin-left:0;margin-top:0;width:18.05pt;height:25.85pt;z-index:2516695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K45eaL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185</w:t>
                    </w:r>
                    <w:r>
                      <w:fldChar w:fldCharType="end"/>
                    </w:r>
                  </w:p>
                </w:txbxContent>
              </v:textbox>
              <w10:wrap anchorx="margin"/>
            </v:shape>
          </w:pict>
        </mc:Fallback>
      </mc:AlternateConten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229235" cy="328295"/>
              <wp:effectExtent l="0" t="0" r="0" b="0"/>
              <wp:wrapNone/>
              <wp:docPr id="94" name="_x0000_s4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186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6" o:spid="_x0000_s1179" type="#_x0000_t202" style="position:absolute;margin-left:0;margin-top:0;width:18.05pt;height:25.85pt;z-index:2516705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CfxA1t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186</w:t>
                    </w:r>
                    <w:r>
                      <w:fldChar w:fldCharType="end"/>
                    </w:r>
                  </w:p>
                </w:txbxContent>
              </v:textbox>
              <w10:wrap anchorx="margin"/>
            </v:shape>
          </w:pict>
        </mc:Fallback>
      </mc:AlternateContent>
    </w: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229235" cy="328295"/>
              <wp:effectExtent l="0" t="0" r="0" b="0"/>
              <wp:wrapNone/>
              <wp:docPr id="95" name="_x0000_s4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187</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7" o:spid="_x0000_s1180" type="#_x0000_t202" style="position:absolute;margin-left:0;margin-top:0;width:18.05pt;height:25.85pt;z-index:2516715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187</w:t>
                    </w:r>
                    <w:r>
                      <w:fldChar w:fldCharType="end"/>
                    </w:r>
                  </w:p>
                </w:txbxContent>
              </v:textbox>
              <w10:wrap anchorx="margin"/>
            </v:shape>
          </w:pict>
        </mc:Fallback>
      </mc:AlternateConten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229235" cy="328295"/>
              <wp:effectExtent l="0" t="0" r="0" b="0"/>
              <wp:wrapNone/>
              <wp:docPr id="96" name="_x0000_s4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188</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8" o:spid="_x0000_s1181" type="#_x0000_t202" style="position:absolute;margin-left:0;margin-top:0;width:18.05pt;height:25.85pt;z-index:2516725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AoNDVA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188</w:t>
                    </w:r>
                    <w:r>
                      <w:fldChar w:fldCharType="end"/>
                    </w:r>
                  </w:p>
                </w:txbxContent>
              </v:textbox>
              <w10:wrap anchorx="margin"/>
            </v:shape>
          </w:pict>
        </mc:Fallback>
      </mc:AlternateConten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229235" cy="328295"/>
              <wp:effectExtent l="0" t="0" r="0" b="0"/>
              <wp:wrapNone/>
              <wp:docPr id="97" name="_x0000_s4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ln>
                    </wps:spPr>
                    <wps:txbx>
                      <w:txbxContent>
                        <w:p w:rsidR="00A93076" w:rsidRDefault="00A93076">
                          <w:pPr>
                            <w:pStyle w:val="afe"/>
                          </w:pPr>
                          <w:r>
                            <w:fldChar w:fldCharType="begin"/>
                          </w:r>
                          <w:r>
                            <w:instrText>PAGE \* MERGEFORMAT</w:instrText>
                          </w:r>
                          <w:r>
                            <w:fldChar w:fldCharType="separate"/>
                          </w:r>
                          <w:r w:rsidR="00905D5E">
                            <w:rPr>
                              <w:noProof/>
                            </w:rPr>
                            <w:t>189</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19" o:spid="_x0000_s1182" type="#_x0000_t202" style="position:absolute;margin-left:0;margin-top:0;width:18.05pt;height:25.85pt;z-index:2516736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189</w:t>
                    </w:r>
                    <w:r>
                      <w:fldChar w:fldCharType="end"/>
                    </w:r>
                  </w:p>
                </w:txbxContent>
              </v:textbox>
              <w10:wrap anchorx="margin"/>
            </v:shape>
          </w:pict>
        </mc:Fallback>
      </mc:AlternateConten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229235" cy="328295"/>
              <wp:effectExtent l="0" t="0" r="0" b="0"/>
              <wp:wrapNone/>
              <wp:docPr id="98" name="_x0000_s4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190</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0" o:spid="_x0000_s1183" type="#_x0000_t202" style="position:absolute;margin-left:0;margin-top:0;width:18.05pt;height:25.85pt;z-index:2516746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190</w:t>
                    </w:r>
                    <w:r>
                      <w:fldChar w:fldCharType="end"/>
                    </w:r>
                  </w:p>
                </w:txbxContent>
              </v:textbox>
              <w10:wrap anchorx="margin"/>
            </v:shape>
          </w:pict>
        </mc:Fallback>
      </mc:AlternateConten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DC5878">
    <w:pPr>
      <w:widowControl w:val="0"/>
      <w:spacing w:after="0" w:line="14" w:lineRule="auto"/>
      <w:rPr>
        <w:sz w:val="2"/>
        <w:szCs w:val="28"/>
        <w:lang w:bidi="ru-RU"/>
      </w:rPr>
    </w:pPr>
    <w:r>
      <w:rPr>
        <w:noProof/>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229235" cy="328295"/>
              <wp:effectExtent l="0" t="0" r="0" b="0"/>
              <wp:wrapNone/>
              <wp:docPr id="99" name="_x0000_s4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235" cy="328295"/>
                      </a:xfrm>
                      <a:prstGeom prst="rect">
                        <a:avLst/>
                      </a:prstGeom>
                      <a:noFill/>
                      <a:ln>
                        <a:noFill/>
                        <a:miter/>
                      </a:ln>
                    </wps:spPr>
                    <wps:txbx>
                      <w:txbxContent>
                        <w:p w:rsidR="00A93076" w:rsidRDefault="00A93076">
                          <w:pPr>
                            <w:pStyle w:val="afe"/>
                          </w:pPr>
                          <w:r>
                            <w:fldChar w:fldCharType="begin"/>
                          </w:r>
                          <w:r>
                            <w:instrText>PAGE \* MERGEFORMAT</w:instrText>
                          </w:r>
                          <w:r>
                            <w:fldChar w:fldCharType="separate"/>
                          </w:r>
                          <w:r w:rsidR="00905D5E">
                            <w:rPr>
                              <w:noProof/>
                            </w:rPr>
                            <w:t>191</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4221" o:spid="_x0000_s1184" type="#_x0000_t202" style="position:absolute;margin-left:0;margin-top:0;width:18.05pt;height:25.85pt;z-index:2516756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" filled="f" stroked="f">
              <v:path arrowok="t"/>
              <v:textbox style="mso-fit-shape-to-text:t" inset="0,0,0,0">
                <w:txbxContent>
                  <w:p w:rsidR="00A93076" w:rsidRDefault="00A93076">
                    <w:pPr>
                      <w:pStyle w:val="afe"/>
                    </w:pPr>
                    <w:r>
                      <w:fldChar w:fldCharType="begin"/>
                    </w:r>
                    <w:r>
                      <w:instrText>PAGE \* MERGEFORMAT</w:instrText>
                    </w:r>
                    <w:r>
                      <w:fldChar w:fldCharType="separate"/>
                    </w:r>
                    <w:r w:rsidR="00905D5E">
                      <w:rPr>
                        <w:noProof/>
                      </w:rPr>
                      <w:t>191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843" w:rsidRDefault="00A82843">
      <w:pPr>
        <w:spacing w:after="0" w:line="240" w:lineRule="auto"/>
      </w:pPr>
      <w:r>
        <w:separator/>
      </w:r>
    </w:p>
  </w:footnote>
  <w:footnote w:type="continuationSeparator" w:id="0">
    <w:p w:rsidR="00A82843" w:rsidRDefault="00A82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357458"/>
      <w:docPartObj>
        <w:docPartGallery w:val="Page Numbers (Top of Page)"/>
        <w:docPartUnique/>
      </w:docPartObj>
    </w:sdtPr>
    <w:sdtEndPr/>
    <w:sdtContent>
      <w:p w:rsidR="00905D5E" w:rsidRDefault="00905D5E">
        <w:pPr>
          <w:pStyle w:val="af8"/>
          <w:jc w:val="right"/>
        </w:pPr>
      </w:p>
      <w:p w:rsidR="00DC5878" w:rsidRDefault="00DC5878">
        <w:pPr>
          <w:pStyle w:val="af8"/>
          <w:jc w:val="right"/>
        </w:pPr>
        <w:r>
          <w:fldChar w:fldCharType="begin"/>
        </w:r>
        <w:r>
          <w:instrText>PAGE   \* MERGEFORMAT</w:instrText>
        </w:r>
        <w:r>
          <w:fldChar w:fldCharType="separate"/>
        </w:r>
        <w:r w:rsidR="00905D5E">
          <w:rPr>
            <w:noProof/>
          </w:rPr>
          <w:t>21</w:t>
        </w:r>
        <w:r>
          <w:fldChar w:fldCharType="end"/>
        </w:r>
      </w:p>
    </w:sdtContent>
  </w:sdt>
  <w:p w:rsidR="00A93076" w:rsidRDefault="00A93076">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076" w:rsidRDefault="00A93076">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845"/>
    <w:multiLevelType w:val="hybridMultilevel"/>
    <w:tmpl w:val="2168EF96"/>
    <w:lvl w:ilvl="0" w:tplc="EA7E8A6E">
      <w:start w:val="1"/>
      <w:numFmt w:val="bullet"/>
      <w:lvlText w:val="-"/>
      <w:lvlJc w:val="left"/>
      <w:pPr>
        <w:ind w:left="247" w:hanging="141"/>
      </w:pPr>
      <w:rPr>
        <w:rFonts w:ascii="Times New Roman" w:eastAsia="Times New Roman" w:hAnsi="Times New Roman" w:cs="Times New Roman" w:hint="default"/>
        <w:spacing w:val="-1"/>
        <w:sz w:val="24"/>
        <w:szCs w:val="24"/>
        <w:lang w:val="ru-RU" w:eastAsia="ru-RU" w:bidi="ru-RU"/>
      </w:rPr>
    </w:lvl>
    <w:lvl w:ilvl="1" w:tplc="3D4842B4">
      <w:start w:val="1"/>
      <w:numFmt w:val="bullet"/>
      <w:lvlText w:val="•"/>
      <w:lvlJc w:val="left"/>
      <w:pPr>
        <w:ind w:left="855" w:hanging="141"/>
      </w:pPr>
      <w:rPr>
        <w:rFonts w:hint="default"/>
        <w:lang w:val="ru-RU" w:eastAsia="ru-RU" w:bidi="ru-RU"/>
      </w:rPr>
    </w:lvl>
    <w:lvl w:ilvl="2" w:tplc="433A91F4">
      <w:start w:val="1"/>
      <w:numFmt w:val="bullet"/>
      <w:lvlText w:val="•"/>
      <w:lvlJc w:val="left"/>
      <w:pPr>
        <w:ind w:left="1471" w:hanging="141"/>
      </w:pPr>
      <w:rPr>
        <w:rFonts w:hint="default"/>
        <w:lang w:val="ru-RU" w:eastAsia="ru-RU" w:bidi="ru-RU"/>
      </w:rPr>
    </w:lvl>
    <w:lvl w:ilvl="3" w:tplc="C4407C52">
      <w:start w:val="1"/>
      <w:numFmt w:val="bullet"/>
      <w:lvlText w:val="•"/>
      <w:lvlJc w:val="left"/>
      <w:pPr>
        <w:ind w:left="2086" w:hanging="141"/>
      </w:pPr>
      <w:rPr>
        <w:rFonts w:hint="default"/>
        <w:lang w:val="ru-RU" w:eastAsia="ru-RU" w:bidi="ru-RU"/>
      </w:rPr>
    </w:lvl>
    <w:lvl w:ilvl="4" w:tplc="D5E8A0EC">
      <w:start w:val="1"/>
      <w:numFmt w:val="bullet"/>
      <w:lvlText w:val="•"/>
      <w:lvlJc w:val="left"/>
      <w:pPr>
        <w:ind w:left="2702" w:hanging="141"/>
      </w:pPr>
      <w:rPr>
        <w:rFonts w:hint="default"/>
        <w:lang w:val="ru-RU" w:eastAsia="ru-RU" w:bidi="ru-RU"/>
      </w:rPr>
    </w:lvl>
    <w:lvl w:ilvl="5" w:tplc="1158AA14">
      <w:start w:val="1"/>
      <w:numFmt w:val="bullet"/>
      <w:lvlText w:val="•"/>
      <w:lvlJc w:val="left"/>
      <w:pPr>
        <w:ind w:left="3317" w:hanging="141"/>
      </w:pPr>
      <w:rPr>
        <w:rFonts w:hint="default"/>
        <w:lang w:val="ru-RU" w:eastAsia="ru-RU" w:bidi="ru-RU"/>
      </w:rPr>
    </w:lvl>
    <w:lvl w:ilvl="6" w:tplc="7680A7FE">
      <w:start w:val="1"/>
      <w:numFmt w:val="bullet"/>
      <w:lvlText w:val="•"/>
      <w:lvlJc w:val="left"/>
      <w:pPr>
        <w:ind w:left="3933" w:hanging="141"/>
      </w:pPr>
      <w:rPr>
        <w:rFonts w:hint="default"/>
        <w:lang w:val="ru-RU" w:eastAsia="ru-RU" w:bidi="ru-RU"/>
      </w:rPr>
    </w:lvl>
    <w:lvl w:ilvl="7" w:tplc="3B0A409E">
      <w:start w:val="1"/>
      <w:numFmt w:val="bullet"/>
      <w:lvlText w:val="•"/>
      <w:lvlJc w:val="left"/>
      <w:pPr>
        <w:ind w:left="4548" w:hanging="141"/>
      </w:pPr>
      <w:rPr>
        <w:rFonts w:hint="default"/>
        <w:lang w:val="ru-RU" w:eastAsia="ru-RU" w:bidi="ru-RU"/>
      </w:rPr>
    </w:lvl>
    <w:lvl w:ilvl="8" w:tplc="760637F8">
      <w:start w:val="1"/>
      <w:numFmt w:val="bullet"/>
      <w:lvlText w:val="•"/>
      <w:lvlJc w:val="left"/>
      <w:pPr>
        <w:ind w:left="5164" w:hanging="141"/>
      </w:pPr>
      <w:rPr>
        <w:rFonts w:hint="default"/>
        <w:lang w:val="ru-RU" w:eastAsia="ru-RU" w:bidi="ru-RU"/>
      </w:rPr>
    </w:lvl>
  </w:abstractNum>
  <w:abstractNum w:abstractNumId="1" w15:restartNumberingAfterBreak="0">
    <w:nsid w:val="00A021E3"/>
    <w:multiLevelType w:val="multilevel"/>
    <w:tmpl w:val="A93006B0"/>
    <w:lvl w:ilvl="0">
      <w:start w:val="3"/>
      <w:numFmt w:val="decimal"/>
      <w:lvlText w:val="%1"/>
      <w:lvlJc w:val="left"/>
      <w:pPr>
        <w:ind w:left="1293" w:hanging="540"/>
      </w:pPr>
      <w:rPr>
        <w:rFonts w:hint="default"/>
        <w:lang w:val="ru-RU" w:eastAsia="ru-RU" w:bidi="ru-RU"/>
      </w:rPr>
    </w:lvl>
    <w:lvl w:ilvl="1">
      <w:start w:val="1"/>
      <w:numFmt w:val="decimal"/>
      <w:lvlText w:val="%1.%2"/>
      <w:lvlJc w:val="left"/>
      <w:pPr>
        <w:ind w:left="1293" w:hanging="540"/>
      </w:pPr>
      <w:rPr>
        <w:rFonts w:ascii="Times New Roman" w:eastAsia="Times New Roman" w:hAnsi="Times New Roman" w:cs="Times New Roman" w:hint="default"/>
        <w:sz w:val="28"/>
        <w:szCs w:val="28"/>
        <w:lang w:val="ru-RU" w:eastAsia="ru-RU" w:bidi="ru-RU"/>
      </w:rPr>
    </w:lvl>
    <w:lvl w:ilvl="2">
      <w:start w:val="1"/>
      <w:numFmt w:val="decimal"/>
      <w:lvlText w:val="%1.%2.%3"/>
      <w:lvlJc w:val="left"/>
      <w:pPr>
        <w:ind w:left="2013" w:hanging="720"/>
      </w:pPr>
      <w:rPr>
        <w:rFonts w:ascii="Times New Roman" w:eastAsia="Times New Roman" w:hAnsi="Times New Roman" w:cs="Times New Roman" w:hint="default"/>
        <w:sz w:val="28"/>
        <w:szCs w:val="28"/>
        <w:lang w:val="ru-RU" w:eastAsia="ru-RU" w:bidi="ru-RU"/>
      </w:rPr>
    </w:lvl>
    <w:lvl w:ilvl="3">
      <w:start w:val="1"/>
      <w:numFmt w:val="bullet"/>
      <w:lvlText w:val="•"/>
      <w:lvlJc w:val="left"/>
      <w:pPr>
        <w:ind w:left="3812" w:hanging="720"/>
      </w:pPr>
      <w:rPr>
        <w:rFonts w:hint="default"/>
        <w:lang w:val="ru-RU" w:eastAsia="ru-RU" w:bidi="ru-RU"/>
      </w:rPr>
    </w:lvl>
    <w:lvl w:ilvl="4">
      <w:start w:val="1"/>
      <w:numFmt w:val="bullet"/>
      <w:lvlText w:val="•"/>
      <w:lvlJc w:val="left"/>
      <w:pPr>
        <w:ind w:left="4708" w:hanging="720"/>
      </w:pPr>
      <w:rPr>
        <w:rFonts w:hint="default"/>
        <w:lang w:val="ru-RU" w:eastAsia="ru-RU" w:bidi="ru-RU"/>
      </w:rPr>
    </w:lvl>
    <w:lvl w:ilvl="5">
      <w:start w:val="1"/>
      <w:numFmt w:val="bullet"/>
      <w:lvlText w:val="•"/>
      <w:lvlJc w:val="left"/>
      <w:pPr>
        <w:ind w:left="5604" w:hanging="720"/>
      </w:pPr>
      <w:rPr>
        <w:rFonts w:hint="default"/>
        <w:lang w:val="ru-RU" w:eastAsia="ru-RU" w:bidi="ru-RU"/>
      </w:rPr>
    </w:lvl>
    <w:lvl w:ilvl="6">
      <w:start w:val="1"/>
      <w:numFmt w:val="bullet"/>
      <w:lvlText w:val="•"/>
      <w:lvlJc w:val="left"/>
      <w:pPr>
        <w:ind w:left="6500" w:hanging="720"/>
      </w:pPr>
      <w:rPr>
        <w:rFonts w:hint="default"/>
        <w:lang w:val="ru-RU" w:eastAsia="ru-RU" w:bidi="ru-RU"/>
      </w:rPr>
    </w:lvl>
    <w:lvl w:ilvl="7">
      <w:start w:val="1"/>
      <w:numFmt w:val="bullet"/>
      <w:lvlText w:val="•"/>
      <w:lvlJc w:val="left"/>
      <w:pPr>
        <w:ind w:left="7396" w:hanging="720"/>
      </w:pPr>
      <w:rPr>
        <w:rFonts w:hint="default"/>
        <w:lang w:val="ru-RU" w:eastAsia="ru-RU" w:bidi="ru-RU"/>
      </w:rPr>
    </w:lvl>
    <w:lvl w:ilvl="8">
      <w:start w:val="1"/>
      <w:numFmt w:val="bullet"/>
      <w:lvlText w:val="•"/>
      <w:lvlJc w:val="left"/>
      <w:pPr>
        <w:ind w:left="8292" w:hanging="720"/>
      </w:pPr>
      <w:rPr>
        <w:rFonts w:hint="default"/>
        <w:lang w:val="ru-RU" w:eastAsia="ru-RU" w:bidi="ru-RU"/>
      </w:rPr>
    </w:lvl>
  </w:abstractNum>
  <w:abstractNum w:abstractNumId="2" w15:restartNumberingAfterBreak="0">
    <w:nsid w:val="01C47D5F"/>
    <w:multiLevelType w:val="hybridMultilevel"/>
    <w:tmpl w:val="D5E0AA6E"/>
    <w:lvl w:ilvl="0" w:tplc="C52EFED4">
      <w:start w:val="1"/>
      <w:numFmt w:val="decimal"/>
      <w:lvlText w:val="%1."/>
      <w:lvlJc w:val="left"/>
      <w:pPr>
        <w:ind w:left="194" w:hanging="478"/>
      </w:pPr>
      <w:rPr>
        <w:rFonts w:ascii="Times New Roman" w:eastAsia="Times New Roman" w:hAnsi="Times New Roman" w:cs="Times New Roman" w:hint="default"/>
        <w:sz w:val="28"/>
        <w:szCs w:val="28"/>
        <w:lang w:val="ru-RU" w:eastAsia="ru-RU" w:bidi="ru-RU"/>
      </w:rPr>
    </w:lvl>
    <w:lvl w:ilvl="1" w:tplc="C64A7992">
      <w:start w:val="1"/>
      <w:numFmt w:val="bullet"/>
      <w:lvlText w:val="•"/>
      <w:lvlJc w:val="left"/>
      <w:pPr>
        <w:ind w:left="1182" w:hanging="478"/>
      </w:pPr>
      <w:rPr>
        <w:rFonts w:hint="default"/>
        <w:lang w:val="ru-RU" w:eastAsia="ru-RU" w:bidi="ru-RU"/>
      </w:rPr>
    </w:lvl>
    <w:lvl w:ilvl="2" w:tplc="3D2AE89C">
      <w:start w:val="1"/>
      <w:numFmt w:val="bullet"/>
      <w:lvlText w:val="•"/>
      <w:lvlJc w:val="left"/>
      <w:pPr>
        <w:ind w:left="2164" w:hanging="478"/>
      </w:pPr>
      <w:rPr>
        <w:rFonts w:hint="default"/>
        <w:lang w:val="ru-RU" w:eastAsia="ru-RU" w:bidi="ru-RU"/>
      </w:rPr>
    </w:lvl>
    <w:lvl w:ilvl="3" w:tplc="4F4EB456">
      <w:start w:val="1"/>
      <w:numFmt w:val="bullet"/>
      <w:lvlText w:val="•"/>
      <w:lvlJc w:val="left"/>
      <w:pPr>
        <w:ind w:left="3147" w:hanging="478"/>
      </w:pPr>
      <w:rPr>
        <w:rFonts w:hint="default"/>
        <w:lang w:val="ru-RU" w:eastAsia="ru-RU" w:bidi="ru-RU"/>
      </w:rPr>
    </w:lvl>
    <w:lvl w:ilvl="4" w:tplc="E87EB44E">
      <w:start w:val="1"/>
      <w:numFmt w:val="bullet"/>
      <w:lvlText w:val="•"/>
      <w:lvlJc w:val="left"/>
      <w:pPr>
        <w:ind w:left="4129" w:hanging="478"/>
      </w:pPr>
      <w:rPr>
        <w:rFonts w:hint="default"/>
        <w:lang w:val="ru-RU" w:eastAsia="ru-RU" w:bidi="ru-RU"/>
      </w:rPr>
    </w:lvl>
    <w:lvl w:ilvl="5" w:tplc="88CA13C0">
      <w:start w:val="1"/>
      <w:numFmt w:val="bullet"/>
      <w:lvlText w:val="•"/>
      <w:lvlJc w:val="left"/>
      <w:pPr>
        <w:ind w:left="5112" w:hanging="478"/>
      </w:pPr>
      <w:rPr>
        <w:rFonts w:hint="default"/>
        <w:lang w:val="ru-RU" w:eastAsia="ru-RU" w:bidi="ru-RU"/>
      </w:rPr>
    </w:lvl>
    <w:lvl w:ilvl="6" w:tplc="EB2A5B3C">
      <w:start w:val="1"/>
      <w:numFmt w:val="bullet"/>
      <w:lvlText w:val="•"/>
      <w:lvlJc w:val="left"/>
      <w:pPr>
        <w:ind w:left="6094" w:hanging="478"/>
      </w:pPr>
      <w:rPr>
        <w:rFonts w:hint="default"/>
        <w:lang w:val="ru-RU" w:eastAsia="ru-RU" w:bidi="ru-RU"/>
      </w:rPr>
    </w:lvl>
    <w:lvl w:ilvl="7" w:tplc="87262C58">
      <w:start w:val="1"/>
      <w:numFmt w:val="bullet"/>
      <w:lvlText w:val="•"/>
      <w:lvlJc w:val="left"/>
      <w:pPr>
        <w:ind w:left="7077" w:hanging="478"/>
      </w:pPr>
      <w:rPr>
        <w:rFonts w:hint="default"/>
        <w:lang w:val="ru-RU" w:eastAsia="ru-RU" w:bidi="ru-RU"/>
      </w:rPr>
    </w:lvl>
    <w:lvl w:ilvl="8" w:tplc="B0C034C2">
      <w:start w:val="1"/>
      <w:numFmt w:val="bullet"/>
      <w:lvlText w:val="•"/>
      <w:lvlJc w:val="left"/>
      <w:pPr>
        <w:ind w:left="8059" w:hanging="478"/>
      </w:pPr>
      <w:rPr>
        <w:rFonts w:hint="default"/>
        <w:lang w:val="ru-RU" w:eastAsia="ru-RU" w:bidi="ru-RU"/>
      </w:rPr>
    </w:lvl>
  </w:abstractNum>
  <w:abstractNum w:abstractNumId="3" w15:restartNumberingAfterBreak="0">
    <w:nsid w:val="07782855"/>
    <w:multiLevelType w:val="hybridMultilevel"/>
    <w:tmpl w:val="092674A4"/>
    <w:lvl w:ilvl="0" w:tplc="5BECD624">
      <w:start w:val="1"/>
      <w:numFmt w:val="upperRoman"/>
      <w:lvlText w:val="%1."/>
      <w:lvlJc w:val="left"/>
      <w:pPr>
        <w:ind w:left="1071" w:hanging="249"/>
        <w:jc w:val="right"/>
      </w:pPr>
      <w:rPr>
        <w:rFonts w:ascii="Times New Roman" w:eastAsia="Times New Roman" w:hAnsi="Times New Roman" w:cs="Times New Roman" w:hint="default"/>
        <w:b/>
        <w:bCs/>
        <w:spacing w:val="-1"/>
        <w:sz w:val="28"/>
        <w:szCs w:val="28"/>
        <w:lang w:val="ru-RU" w:eastAsia="ru-RU" w:bidi="ru-RU"/>
      </w:rPr>
    </w:lvl>
    <w:lvl w:ilvl="1" w:tplc="DABAB7DA">
      <w:start w:val="1"/>
      <w:numFmt w:val="decimal"/>
      <w:lvlText w:val="%2."/>
      <w:lvlJc w:val="left"/>
      <w:pPr>
        <w:ind w:left="1532" w:hanging="506"/>
      </w:pPr>
      <w:rPr>
        <w:rFonts w:ascii="Times New Roman" w:eastAsia="Times New Roman" w:hAnsi="Times New Roman" w:cs="Times New Roman" w:hint="default"/>
        <w:spacing w:val="-27"/>
        <w:sz w:val="28"/>
        <w:szCs w:val="28"/>
        <w:lang w:val="ru-RU" w:eastAsia="ru-RU" w:bidi="ru-RU"/>
      </w:rPr>
    </w:lvl>
    <w:lvl w:ilvl="2" w:tplc="B362401E">
      <w:start w:val="1"/>
      <w:numFmt w:val="bullet"/>
      <w:lvlText w:val="•"/>
      <w:lvlJc w:val="left"/>
      <w:pPr>
        <w:ind w:left="2464" w:hanging="506"/>
      </w:pPr>
      <w:rPr>
        <w:rFonts w:hint="default"/>
        <w:lang w:val="ru-RU" w:eastAsia="ru-RU" w:bidi="ru-RU"/>
      </w:rPr>
    </w:lvl>
    <w:lvl w:ilvl="3" w:tplc="2078E950">
      <w:start w:val="1"/>
      <w:numFmt w:val="bullet"/>
      <w:lvlText w:val="•"/>
      <w:lvlJc w:val="left"/>
      <w:pPr>
        <w:ind w:left="3389" w:hanging="506"/>
      </w:pPr>
      <w:rPr>
        <w:rFonts w:hint="default"/>
        <w:lang w:val="ru-RU" w:eastAsia="ru-RU" w:bidi="ru-RU"/>
      </w:rPr>
    </w:lvl>
    <w:lvl w:ilvl="4" w:tplc="696E0032">
      <w:start w:val="1"/>
      <w:numFmt w:val="bullet"/>
      <w:lvlText w:val="•"/>
      <w:lvlJc w:val="left"/>
      <w:pPr>
        <w:ind w:left="4314" w:hanging="506"/>
      </w:pPr>
      <w:rPr>
        <w:rFonts w:hint="default"/>
        <w:lang w:val="ru-RU" w:eastAsia="ru-RU" w:bidi="ru-RU"/>
      </w:rPr>
    </w:lvl>
    <w:lvl w:ilvl="5" w:tplc="DCFC7226">
      <w:start w:val="1"/>
      <w:numFmt w:val="bullet"/>
      <w:lvlText w:val="•"/>
      <w:lvlJc w:val="left"/>
      <w:pPr>
        <w:ind w:left="5239" w:hanging="506"/>
      </w:pPr>
      <w:rPr>
        <w:rFonts w:hint="default"/>
        <w:lang w:val="ru-RU" w:eastAsia="ru-RU" w:bidi="ru-RU"/>
      </w:rPr>
    </w:lvl>
    <w:lvl w:ilvl="6" w:tplc="86CE3062">
      <w:start w:val="1"/>
      <w:numFmt w:val="bullet"/>
      <w:lvlText w:val="•"/>
      <w:lvlJc w:val="left"/>
      <w:pPr>
        <w:ind w:left="6164" w:hanging="506"/>
      </w:pPr>
      <w:rPr>
        <w:rFonts w:hint="default"/>
        <w:lang w:val="ru-RU" w:eastAsia="ru-RU" w:bidi="ru-RU"/>
      </w:rPr>
    </w:lvl>
    <w:lvl w:ilvl="7" w:tplc="7730F07E">
      <w:start w:val="1"/>
      <w:numFmt w:val="bullet"/>
      <w:lvlText w:val="•"/>
      <w:lvlJc w:val="left"/>
      <w:pPr>
        <w:ind w:left="7089" w:hanging="506"/>
      </w:pPr>
      <w:rPr>
        <w:rFonts w:hint="default"/>
        <w:lang w:val="ru-RU" w:eastAsia="ru-RU" w:bidi="ru-RU"/>
      </w:rPr>
    </w:lvl>
    <w:lvl w:ilvl="8" w:tplc="94120FCC">
      <w:start w:val="1"/>
      <w:numFmt w:val="bullet"/>
      <w:lvlText w:val="•"/>
      <w:lvlJc w:val="left"/>
      <w:pPr>
        <w:ind w:left="8014" w:hanging="506"/>
      </w:pPr>
      <w:rPr>
        <w:rFonts w:hint="default"/>
        <w:lang w:val="ru-RU" w:eastAsia="ru-RU" w:bidi="ru-RU"/>
      </w:rPr>
    </w:lvl>
  </w:abstractNum>
  <w:abstractNum w:abstractNumId="4" w15:restartNumberingAfterBreak="0">
    <w:nsid w:val="09900AF0"/>
    <w:multiLevelType w:val="hybridMultilevel"/>
    <w:tmpl w:val="9022F070"/>
    <w:lvl w:ilvl="0" w:tplc="AAC83240">
      <w:start w:val="1"/>
      <w:numFmt w:val="decimal"/>
      <w:lvlText w:val="%1."/>
      <w:lvlJc w:val="left"/>
      <w:pPr>
        <w:ind w:left="347" w:hanging="240"/>
      </w:pPr>
      <w:rPr>
        <w:rFonts w:ascii="Times New Roman" w:eastAsia="Times New Roman" w:hAnsi="Times New Roman" w:cs="Times New Roman" w:hint="default"/>
        <w:spacing w:val="-2"/>
        <w:sz w:val="24"/>
        <w:szCs w:val="24"/>
        <w:lang w:val="ru-RU" w:eastAsia="ru-RU" w:bidi="ru-RU"/>
      </w:rPr>
    </w:lvl>
    <w:lvl w:ilvl="1" w:tplc="26C6EBA8">
      <w:start w:val="1"/>
      <w:numFmt w:val="bullet"/>
      <w:lvlText w:val="•"/>
      <w:lvlJc w:val="left"/>
      <w:pPr>
        <w:ind w:left="1146" w:hanging="240"/>
      </w:pPr>
      <w:rPr>
        <w:rFonts w:hint="default"/>
        <w:lang w:val="ru-RU" w:eastAsia="ru-RU" w:bidi="ru-RU"/>
      </w:rPr>
    </w:lvl>
    <w:lvl w:ilvl="2" w:tplc="2A149C0E">
      <w:start w:val="1"/>
      <w:numFmt w:val="bullet"/>
      <w:lvlText w:val="•"/>
      <w:lvlJc w:val="left"/>
      <w:pPr>
        <w:ind w:left="1952" w:hanging="240"/>
      </w:pPr>
      <w:rPr>
        <w:rFonts w:hint="default"/>
        <w:lang w:val="ru-RU" w:eastAsia="ru-RU" w:bidi="ru-RU"/>
      </w:rPr>
    </w:lvl>
    <w:lvl w:ilvl="3" w:tplc="4B627416">
      <w:start w:val="1"/>
      <w:numFmt w:val="bullet"/>
      <w:lvlText w:val="•"/>
      <w:lvlJc w:val="left"/>
      <w:pPr>
        <w:ind w:left="2758" w:hanging="240"/>
      </w:pPr>
      <w:rPr>
        <w:rFonts w:hint="default"/>
        <w:lang w:val="ru-RU" w:eastAsia="ru-RU" w:bidi="ru-RU"/>
      </w:rPr>
    </w:lvl>
    <w:lvl w:ilvl="4" w:tplc="D4E6FC2E">
      <w:start w:val="1"/>
      <w:numFmt w:val="bullet"/>
      <w:lvlText w:val="•"/>
      <w:lvlJc w:val="left"/>
      <w:pPr>
        <w:ind w:left="3565" w:hanging="240"/>
      </w:pPr>
      <w:rPr>
        <w:rFonts w:hint="default"/>
        <w:lang w:val="ru-RU" w:eastAsia="ru-RU" w:bidi="ru-RU"/>
      </w:rPr>
    </w:lvl>
    <w:lvl w:ilvl="5" w:tplc="102CE8C0">
      <w:start w:val="1"/>
      <w:numFmt w:val="bullet"/>
      <w:lvlText w:val="•"/>
      <w:lvlJc w:val="left"/>
      <w:pPr>
        <w:ind w:left="4371" w:hanging="240"/>
      </w:pPr>
      <w:rPr>
        <w:rFonts w:hint="default"/>
        <w:lang w:val="ru-RU" w:eastAsia="ru-RU" w:bidi="ru-RU"/>
      </w:rPr>
    </w:lvl>
    <w:lvl w:ilvl="6" w:tplc="CCDA7F3A">
      <w:start w:val="1"/>
      <w:numFmt w:val="bullet"/>
      <w:lvlText w:val="•"/>
      <w:lvlJc w:val="left"/>
      <w:pPr>
        <w:ind w:left="5177" w:hanging="240"/>
      </w:pPr>
      <w:rPr>
        <w:rFonts w:hint="default"/>
        <w:lang w:val="ru-RU" w:eastAsia="ru-RU" w:bidi="ru-RU"/>
      </w:rPr>
    </w:lvl>
    <w:lvl w:ilvl="7" w:tplc="449C5F7E">
      <w:start w:val="1"/>
      <w:numFmt w:val="bullet"/>
      <w:lvlText w:val="•"/>
      <w:lvlJc w:val="left"/>
      <w:pPr>
        <w:ind w:left="5984" w:hanging="240"/>
      </w:pPr>
      <w:rPr>
        <w:rFonts w:hint="default"/>
        <w:lang w:val="ru-RU" w:eastAsia="ru-RU" w:bidi="ru-RU"/>
      </w:rPr>
    </w:lvl>
    <w:lvl w:ilvl="8" w:tplc="00A89B68">
      <w:start w:val="1"/>
      <w:numFmt w:val="bullet"/>
      <w:lvlText w:val="•"/>
      <w:lvlJc w:val="left"/>
      <w:pPr>
        <w:ind w:left="6790" w:hanging="240"/>
      </w:pPr>
      <w:rPr>
        <w:rFonts w:hint="default"/>
        <w:lang w:val="ru-RU" w:eastAsia="ru-RU" w:bidi="ru-RU"/>
      </w:rPr>
    </w:lvl>
  </w:abstractNum>
  <w:abstractNum w:abstractNumId="5" w15:restartNumberingAfterBreak="0">
    <w:nsid w:val="0C2469E0"/>
    <w:multiLevelType w:val="hybridMultilevel"/>
    <w:tmpl w:val="1CD68E04"/>
    <w:lvl w:ilvl="0" w:tplc="C23C1CA6">
      <w:start w:val="1"/>
      <w:numFmt w:val="decimal"/>
      <w:lvlText w:val="%1."/>
      <w:lvlJc w:val="left"/>
      <w:pPr>
        <w:ind w:left="1612" w:hanging="560"/>
      </w:pPr>
      <w:rPr>
        <w:rFonts w:ascii="Times New Roman" w:eastAsia="Times New Roman" w:hAnsi="Times New Roman" w:cs="Times New Roman" w:hint="default"/>
        <w:sz w:val="28"/>
        <w:szCs w:val="28"/>
        <w:lang w:val="ru-RU" w:eastAsia="ru-RU" w:bidi="ru-RU"/>
      </w:rPr>
    </w:lvl>
    <w:lvl w:ilvl="1" w:tplc="56A8FD02">
      <w:start w:val="1"/>
      <w:numFmt w:val="bullet"/>
      <w:lvlText w:val="•"/>
      <w:lvlJc w:val="left"/>
      <w:pPr>
        <w:ind w:left="2460" w:hanging="560"/>
      </w:pPr>
      <w:rPr>
        <w:rFonts w:hint="default"/>
        <w:lang w:val="ru-RU" w:eastAsia="ru-RU" w:bidi="ru-RU"/>
      </w:rPr>
    </w:lvl>
    <w:lvl w:ilvl="2" w:tplc="C35E919C">
      <w:start w:val="1"/>
      <w:numFmt w:val="bullet"/>
      <w:lvlText w:val="•"/>
      <w:lvlJc w:val="left"/>
      <w:pPr>
        <w:ind w:left="3300" w:hanging="560"/>
      </w:pPr>
      <w:rPr>
        <w:rFonts w:hint="default"/>
        <w:lang w:val="ru-RU" w:eastAsia="ru-RU" w:bidi="ru-RU"/>
      </w:rPr>
    </w:lvl>
    <w:lvl w:ilvl="3" w:tplc="B52C0DD2">
      <w:start w:val="1"/>
      <w:numFmt w:val="bullet"/>
      <w:lvlText w:val="•"/>
      <w:lvlJc w:val="left"/>
      <w:pPr>
        <w:ind w:left="4141" w:hanging="560"/>
      </w:pPr>
      <w:rPr>
        <w:rFonts w:hint="default"/>
        <w:lang w:val="ru-RU" w:eastAsia="ru-RU" w:bidi="ru-RU"/>
      </w:rPr>
    </w:lvl>
    <w:lvl w:ilvl="4" w:tplc="92B83612">
      <w:start w:val="1"/>
      <w:numFmt w:val="bullet"/>
      <w:lvlText w:val="•"/>
      <w:lvlJc w:val="left"/>
      <w:pPr>
        <w:ind w:left="4981" w:hanging="560"/>
      </w:pPr>
      <w:rPr>
        <w:rFonts w:hint="default"/>
        <w:lang w:val="ru-RU" w:eastAsia="ru-RU" w:bidi="ru-RU"/>
      </w:rPr>
    </w:lvl>
    <w:lvl w:ilvl="5" w:tplc="A4666102">
      <w:start w:val="1"/>
      <w:numFmt w:val="bullet"/>
      <w:lvlText w:val="•"/>
      <w:lvlJc w:val="left"/>
      <w:pPr>
        <w:ind w:left="5822" w:hanging="560"/>
      </w:pPr>
      <w:rPr>
        <w:rFonts w:hint="default"/>
        <w:lang w:val="ru-RU" w:eastAsia="ru-RU" w:bidi="ru-RU"/>
      </w:rPr>
    </w:lvl>
    <w:lvl w:ilvl="6" w:tplc="F3406D8C">
      <w:start w:val="1"/>
      <w:numFmt w:val="bullet"/>
      <w:lvlText w:val="•"/>
      <w:lvlJc w:val="left"/>
      <w:pPr>
        <w:ind w:left="6662" w:hanging="560"/>
      </w:pPr>
      <w:rPr>
        <w:rFonts w:hint="default"/>
        <w:lang w:val="ru-RU" w:eastAsia="ru-RU" w:bidi="ru-RU"/>
      </w:rPr>
    </w:lvl>
    <w:lvl w:ilvl="7" w:tplc="1528E782">
      <w:start w:val="1"/>
      <w:numFmt w:val="bullet"/>
      <w:lvlText w:val="•"/>
      <w:lvlJc w:val="left"/>
      <w:pPr>
        <w:ind w:left="7503" w:hanging="560"/>
      </w:pPr>
      <w:rPr>
        <w:rFonts w:hint="default"/>
        <w:lang w:val="ru-RU" w:eastAsia="ru-RU" w:bidi="ru-RU"/>
      </w:rPr>
    </w:lvl>
    <w:lvl w:ilvl="8" w:tplc="E97CB718">
      <w:start w:val="1"/>
      <w:numFmt w:val="bullet"/>
      <w:lvlText w:val="•"/>
      <w:lvlJc w:val="left"/>
      <w:pPr>
        <w:ind w:left="8343" w:hanging="560"/>
      </w:pPr>
      <w:rPr>
        <w:rFonts w:hint="default"/>
        <w:lang w:val="ru-RU" w:eastAsia="ru-RU" w:bidi="ru-RU"/>
      </w:rPr>
    </w:lvl>
  </w:abstractNum>
  <w:abstractNum w:abstractNumId="6" w15:restartNumberingAfterBreak="0">
    <w:nsid w:val="0CC10897"/>
    <w:multiLevelType w:val="hybridMultilevel"/>
    <w:tmpl w:val="999C7960"/>
    <w:lvl w:ilvl="0" w:tplc="F3524ECC">
      <w:start w:val="1"/>
      <w:numFmt w:val="decimal"/>
      <w:lvlText w:val="%1."/>
      <w:lvlJc w:val="left"/>
      <w:pPr>
        <w:ind w:left="1182" w:hanging="280"/>
      </w:pPr>
      <w:rPr>
        <w:rFonts w:ascii="Times New Roman" w:eastAsia="Times New Roman" w:hAnsi="Times New Roman" w:cs="Times New Roman" w:hint="default"/>
        <w:sz w:val="28"/>
        <w:szCs w:val="28"/>
        <w:lang w:val="ru-RU" w:eastAsia="ru-RU" w:bidi="ru-RU"/>
      </w:rPr>
    </w:lvl>
    <w:lvl w:ilvl="1" w:tplc="36B42588">
      <w:start w:val="1"/>
      <w:numFmt w:val="bullet"/>
      <w:lvlText w:val="•"/>
      <w:lvlJc w:val="left"/>
      <w:pPr>
        <w:ind w:left="2064" w:hanging="280"/>
      </w:pPr>
      <w:rPr>
        <w:rFonts w:hint="default"/>
        <w:lang w:val="ru-RU" w:eastAsia="ru-RU" w:bidi="ru-RU"/>
      </w:rPr>
    </w:lvl>
    <w:lvl w:ilvl="2" w:tplc="396092D0">
      <w:start w:val="1"/>
      <w:numFmt w:val="bullet"/>
      <w:lvlText w:val="•"/>
      <w:lvlJc w:val="left"/>
      <w:pPr>
        <w:ind w:left="2948" w:hanging="280"/>
      </w:pPr>
      <w:rPr>
        <w:rFonts w:hint="default"/>
        <w:lang w:val="ru-RU" w:eastAsia="ru-RU" w:bidi="ru-RU"/>
      </w:rPr>
    </w:lvl>
    <w:lvl w:ilvl="3" w:tplc="A268F37C">
      <w:start w:val="1"/>
      <w:numFmt w:val="bullet"/>
      <w:lvlText w:val="•"/>
      <w:lvlJc w:val="left"/>
      <w:pPr>
        <w:ind w:left="3833" w:hanging="280"/>
      </w:pPr>
      <w:rPr>
        <w:rFonts w:hint="default"/>
        <w:lang w:val="ru-RU" w:eastAsia="ru-RU" w:bidi="ru-RU"/>
      </w:rPr>
    </w:lvl>
    <w:lvl w:ilvl="4" w:tplc="774060BA">
      <w:start w:val="1"/>
      <w:numFmt w:val="bullet"/>
      <w:lvlText w:val="•"/>
      <w:lvlJc w:val="left"/>
      <w:pPr>
        <w:ind w:left="4717" w:hanging="280"/>
      </w:pPr>
      <w:rPr>
        <w:rFonts w:hint="default"/>
        <w:lang w:val="ru-RU" w:eastAsia="ru-RU" w:bidi="ru-RU"/>
      </w:rPr>
    </w:lvl>
    <w:lvl w:ilvl="5" w:tplc="30B86518">
      <w:start w:val="1"/>
      <w:numFmt w:val="bullet"/>
      <w:lvlText w:val="•"/>
      <w:lvlJc w:val="left"/>
      <w:pPr>
        <w:ind w:left="5602" w:hanging="280"/>
      </w:pPr>
      <w:rPr>
        <w:rFonts w:hint="default"/>
        <w:lang w:val="ru-RU" w:eastAsia="ru-RU" w:bidi="ru-RU"/>
      </w:rPr>
    </w:lvl>
    <w:lvl w:ilvl="6" w:tplc="C68EB26C">
      <w:start w:val="1"/>
      <w:numFmt w:val="bullet"/>
      <w:lvlText w:val="•"/>
      <w:lvlJc w:val="left"/>
      <w:pPr>
        <w:ind w:left="6486" w:hanging="280"/>
      </w:pPr>
      <w:rPr>
        <w:rFonts w:hint="default"/>
        <w:lang w:val="ru-RU" w:eastAsia="ru-RU" w:bidi="ru-RU"/>
      </w:rPr>
    </w:lvl>
    <w:lvl w:ilvl="7" w:tplc="5AE6AC7A">
      <w:start w:val="1"/>
      <w:numFmt w:val="bullet"/>
      <w:lvlText w:val="•"/>
      <w:lvlJc w:val="left"/>
      <w:pPr>
        <w:ind w:left="7371" w:hanging="280"/>
      </w:pPr>
      <w:rPr>
        <w:rFonts w:hint="default"/>
        <w:lang w:val="ru-RU" w:eastAsia="ru-RU" w:bidi="ru-RU"/>
      </w:rPr>
    </w:lvl>
    <w:lvl w:ilvl="8" w:tplc="42004666">
      <w:start w:val="1"/>
      <w:numFmt w:val="bullet"/>
      <w:lvlText w:val="•"/>
      <w:lvlJc w:val="left"/>
      <w:pPr>
        <w:ind w:left="8255" w:hanging="280"/>
      </w:pPr>
      <w:rPr>
        <w:rFonts w:hint="default"/>
        <w:lang w:val="ru-RU" w:eastAsia="ru-RU" w:bidi="ru-RU"/>
      </w:rPr>
    </w:lvl>
  </w:abstractNum>
  <w:abstractNum w:abstractNumId="7" w15:restartNumberingAfterBreak="0">
    <w:nsid w:val="10D43F15"/>
    <w:multiLevelType w:val="multilevel"/>
    <w:tmpl w:val="E4484B80"/>
    <w:lvl w:ilvl="0">
      <w:start w:val="1"/>
      <w:numFmt w:val="decimal"/>
      <w:lvlText w:val="%1"/>
      <w:lvlJc w:val="left"/>
      <w:pPr>
        <w:ind w:left="1271" w:hanging="420"/>
      </w:pPr>
      <w:rPr>
        <w:rFonts w:hint="default"/>
        <w:lang w:val="ru-RU" w:eastAsia="ru-RU" w:bidi="ru-RU"/>
      </w:rPr>
    </w:lvl>
    <w:lvl w:ilvl="1">
      <w:start w:val="1"/>
      <w:numFmt w:val="decimal"/>
      <w:lvlText w:val="%1.%2"/>
      <w:lvlJc w:val="left"/>
      <w:pPr>
        <w:ind w:left="1271" w:hanging="420"/>
        <w:jc w:val="right"/>
      </w:pPr>
      <w:rPr>
        <w:rFonts w:ascii="Times New Roman" w:eastAsia="Times New Roman" w:hAnsi="Times New Roman" w:cs="Times New Roman" w:hint="default"/>
        <w:b/>
        <w:bCs/>
        <w:sz w:val="28"/>
        <w:szCs w:val="28"/>
        <w:lang w:val="ru-RU" w:eastAsia="ru-RU" w:bidi="ru-RU"/>
      </w:rPr>
    </w:lvl>
    <w:lvl w:ilvl="2">
      <w:start w:val="1"/>
      <w:numFmt w:val="bullet"/>
      <w:lvlText w:val="•"/>
      <w:lvlJc w:val="left"/>
      <w:pPr>
        <w:ind w:left="3040" w:hanging="420"/>
      </w:pPr>
      <w:rPr>
        <w:rFonts w:hint="default"/>
        <w:lang w:val="ru-RU" w:eastAsia="ru-RU" w:bidi="ru-RU"/>
      </w:rPr>
    </w:lvl>
    <w:lvl w:ilvl="3">
      <w:start w:val="1"/>
      <w:numFmt w:val="bullet"/>
      <w:lvlText w:val="•"/>
      <w:lvlJc w:val="left"/>
      <w:pPr>
        <w:ind w:left="3921" w:hanging="420"/>
      </w:pPr>
      <w:rPr>
        <w:rFonts w:hint="default"/>
        <w:lang w:val="ru-RU" w:eastAsia="ru-RU" w:bidi="ru-RU"/>
      </w:rPr>
    </w:lvl>
    <w:lvl w:ilvl="4">
      <w:start w:val="1"/>
      <w:numFmt w:val="bullet"/>
      <w:lvlText w:val="•"/>
      <w:lvlJc w:val="left"/>
      <w:pPr>
        <w:ind w:left="4801" w:hanging="420"/>
      </w:pPr>
      <w:rPr>
        <w:rFonts w:hint="default"/>
        <w:lang w:val="ru-RU" w:eastAsia="ru-RU" w:bidi="ru-RU"/>
      </w:rPr>
    </w:lvl>
    <w:lvl w:ilvl="5">
      <w:start w:val="1"/>
      <w:numFmt w:val="bullet"/>
      <w:lvlText w:val="•"/>
      <w:lvlJc w:val="left"/>
      <w:pPr>
        <w:ind w:left="5682" w:hanging="420"/>
      </w:pPr>
      <w:rPr>
        <w:rFonts w:hint="default"/>
        <w:lang w:val="ru-RU" w:eastAsia="ru-RU" w:bidi="ru-RU"/>
      </w:rPr>
    </w:lvl>
    <w:lvl w:ilvl="6">
      <w:start w:val="1"/>
      <w:numFmt w:val="bullet"/>
      <w:lvlText w:val="•"/>
      <w:lvlJc w:val="left"/>
      <w:pPr>
        <w:ind w:left="6562" w:hanging="420"/>
      </w:pPr>
      <w:rPr>
        <w:rFonts w:hint="default"/>
        <w:lang w:val="ru-RU" w:eastAsia="ru-RU" w:bidi="ru-RU"/>
      </w:rPr>
    </w:lvl>
    <w:lvl w:ilvl="7">
      <w:start w:val="1"/>
      <w:numFmt w:val="bullet"/>
      <w:lvlText w:val="•"/>
      <w:lvlJc w:val="left"/>
      <w:pPr>
        <w:ind w:left="7443" w:hanging="420"/>
      </w:pPr>
      <w:rPr>
        <w:rFonts w:hint="default"/>
        <w:lang w:val="ru-RU" w:eastAsia="ru-RU" w:bidi="ru-RU"/>
      </w:rPr>
    </w:lvl>
    <w:lvl w:ilvl="8">
      <w:start w:val="1"/>
      <w:numFmt w:val="bullet"/>
      <w:lvlText w:val="•"/>
      <w:lvlJc w:val="left"/>
      <w:pPr>
        <w:ind w:left="8323" w:hanging="420"/>
      </w:pPr>
      <w:rPr>
        <w:rFonts w:hint="default"/>
        <w:lang w:val="ru-RU" w:eastAsia="ru-RU" w:bidi="ru-RU"/>
      </w:rPr>
    </w:lvl>
  </w:abstractNum>
  <w:abstractNum w:abstractNumId="8" w15:restartNumberingAfterBreak="0">
    <w:nsid w:val="18D607FA"/>
    <w:multiLevelType w:val="multilevel"/>
    <w:tmpl w:val="D35E7386"/>
    <w:lvl w:ilvl="0">
      <w:start w:val="1"/>
      <w:numFmt w:val="decimal"/>
      <w:lvlText w:val="%1"/>
      <w:lvlJc w:val="left"/>
      <w:pPr>
        <w:ind w:left="1294" w:hanging="540"/>
      </w:pPr>
      <w:rPr>
        <w:rFonts w:hint="default"/>
        <w:lang w:val="ru-RU" w:eastAsia="ru-RU" w:bidi="ru-RU"/>
      </w:rPr>
    </w:lvl>
    <w:lvl w:ilvl="1">
      <w:start w:val="1"/>
      <w:numFmt w:val="decimal"/>
      <w:lvlText w:val="%1.%2"/>
      <w:lvlJc w:val="left"/>
      <w:pPr>
        <w:ind w:left="1294" w:hanging="540"/>
      </w:pPr>
      <w:rPr>
        <w:rFonts w:ascii="Times New Roman" w:eastAsia="Times New Roman" w:hAnsi="Times New Roman" w:cs="Times New Roman" w:hint="default"/>
        <w:sz w:val="28"/>
        <w:szCs w:val="28"/>
        <w:lang w:val="ru-RU" w:eastAsia="ru-RU" w:bidi="ru-RU"/>
      </w:rPr>
    </w:lvl>
    <w:lvl w:ilvl="2">
      <w:start w:val="1"/>
      <w:numFmt w:val="bullet"/>
      <w:lvlText w:val="•"/>
      <w:lvlJc w:val="left"/>
      <w:pPr>
        <w:ind w:left="3056" w:hanging="540"/>
      </w:pPr>
      <w:rPr>
        <w:rFonts w:hint="default"/>
        <w:lang w:val="ru-RU" w:eastAsia="ru-RU" w:bidi="ru-RU"/>
      </w:rPr>
    </w:lvl>
    <w:lvl w:ilvl="3">
      <w:start w:val="1"/>
      <w:numFmt w:val="bullet"/>
      <w:lvlText w:val="•"/>
      <w:lvlJc w:val="left"/>
      <w:pPr>
        <w:ind w:left="3935" w:hanging="540"/>
      </w:pPr>
      <w:rPr>
        <w:rFonts w:hint="default"/>
        <w:lang w:val="ru-RU" w:eastAsia="ru-RU" w:bidi="ru-RU"/>
      </w:rPr>
    </w:lvl>
    <w:lvl w:ilvl="4">
      <w:start w:val="1"/>
      <w:numFmt w:val="bullet"/>
      <w:lvlText w:val="•"/>
      <w:lvlJc w:val="left"/>
      <w:pPr>
        <w:ind w:left="4813" w:hanging="540"/>
      </w:pPr>
      <w:rPr>
        <w:rFonts w:hint="default"/>
        <w:lang w:val="ru-RU" w:eastAsia="ru-RU" w:bidi="ru-RU"/>
      </w:rPr>
    </w:lvl>
    <w:lvl w:ilvl="5">
      <w:start w:val="1"/>
      <w:numFmt w:val="bullet"/>
      <w:lvlText w:val="•"/>
      <w:lvlJc w:val="left"/>
      <w:pPr>
        <w:ind w:left="5692" w:hanging="540"/>
      </w:pPr>
      <w:rPr>
        <w:rFonts w:hint="default"/>
        <w:lang w:val="ru-RU" w:eastAsia="ru-RU" w:bidi="ru-RU"/>
      </w:rPr>
    </w:lvl>
    <w:lvl w:ilvl="6">
      <w:start w:val="1"/>
      <w:numFmt w:val="bullet"/>
      <w:lvlText w:val="•"/>
      <w:lvlJc w:val="left"/>
      <w:pPr>
        <w:ind w:left="6570" w:hanging="540"/>
      </w:pPr>
      <w:rPr>
        <w:rFonts w:hint="default"/>
        <w:lang w:val="ru-RU" w:eastAsia="ru-RU" w:bidi="ru-RU"/>
      </w:rPr>
    </w:lvl>
    <w:lvl w:ilvl="7">
      <w:start w:val="1"/>
      <w:numFmt w:val="bullet"/>
      <w:lvlText w:val="•"/>
      <w:lvlJc w:val="left"/>
      <w:pPr>
        <w:ind w:left="7449" w:hanging="540"/>
      </w:pPr>
      <w:rPr>
        <w:rFonts w:hint="default"/>
        <w:lang w:val="ru-RU" w:eastAsia="ru-RU" w:bidi="ru-RU"/>
      </w:rPr>
    </w:lvl>
    <w:lvl w:ilvl="8">
      <w:start w:val="1"/>
      <w:numFmt w:val="bullet"/>
      <w:lvlText w:val="•"/>
      <w:lvlJc w:val="left"/>
      <w:pPr>
        <w:ind w:left="8327" w:hanging="540"/>
      </w:pPr>
      <w:rPr>
        <w:rFonts w:hint="default"/>
        <w:lang w:val="ru-RU" w:eastAsia="ru-RU" w:bidi="ru-RU"/>
      </w:rPr>
    </w:lvl>
  </w:abstractNum>
  <w:abstractNum w:abstractNumId="9" w15:restartNumberingAfterBreak="0">
    <w:nsid w:val="1A4E612E"/>
    <w:multiLevelType w:val="hybridMultilevel"/>
    <w:tmpl w:val="F1002362"/>
    <w:lvl w:ilvl="0" w:tplc="C6F05E24">
      <w:start w:val="1"/>
      <w:numFmt w:val="bullet"/>
      <w:lvlText w:val="-"/>
      <w:lvlJc w:val="left"/>
      <w:pPr>
        <w:ind w:left="247" w:hanging="141"/>
      </w:pPr>
      <w:rPr>
        <w:rFonts w:ascii="Times New Roman" w:eastAsia="Times New Roman" w:hAnsi="Times New Roman" w:cs="Times New Roman" w:hint="default"/>
        <w:spacing w:val="-1"/>
        <w:sz w:val="24"/>
        <w:szCs w:val="24"/>
        <w:lang w:val="ru-RU" w:eastAsia="ru-RU" w:bidi="ru-RU"/>
      </w:rPr>
    </w:lvl>
    <w:lvl w:ilvl="1" w:tplc="048E3538">
      <w:start w:val="1"/>
      <w:numFmt w:val="bullet"/>
      <w:lvlText w:val="•"/>
      <w:lvlJc w:val="left"/>
      <w:pPr>
        <w:ind w:left="505" w:hanging="141"/>
      </w:pPr>
      <w:rPr>
        <w:rFonts w:hint="default"/>
        <w:lang w:val="ru-RU" w:eastAsia="ru-RU" w:bidi="ru-RU"/>
      </w:rPr>
    </w:lvl>
    <w:lvl w:ilvl="2" w:tplc="F710BF7A">
      <w:start w:val="1"/>
      <w:numFmt w:val="bullet"/>
      <w:lvlText w:val="•"/>
      <w:lvlJc w:val="left"/>
      <w:pPr>
        <w:ind w:left="771" w:hanging="141"/>
      </w:pPr>
      <w:rPr>
        <w:rFonts w:hint="default"/>
        <w:lang w:val="ru-RU" w:eastAsia="ru-RU" w:bidi="ru-RU"/>
      </w:rPr>
    </w:lvl>
    <w:lvl w:ilvl="3" w:tplc="2AD8FC2A">
      <w:start w:val="1"/>
      <w:numFmt w:val="bullet"/>
      <w:lvlText w:val="•"/>
      <w:lvlJc w:val="left"/>
      <w:pPr>
        <w:ind w:left="1037" w:hanging="141"/>
      </w:pPr>
      <w:rPr>
        <w:rFonts w:hint="default"/>
        <w:lang w:val="ru-RU" w:eastAsia="ru-RU" w:bidi="ru-RU"/>
      </w:rPr>
    </w:lvl>
    <w:lvl w:ilvl="4" w:tplc="891C6416">
      <w:start w:val="1"/>
      <w:numFmt w:val="bullet"/>
      <w:lvlText w:val="•"/>
      <w:lvlJc w:val="left"/>
      <w:pPr>
        <w:ind w:left="1302" w:hanging="141"/>
      </w:pPr>
      <w:rPr>
        <w:rFonts w:hint="default"/>
        <w:lang w:val="ru-RU" w:eastAsia="ru-RU" w:bidi="ru-RU"/>
      </w:rPr>
    </w:lvl>
    <w:lvl w:ilvl="5" w:tplc="2B920B0E">
      <w:start w:val="1"/>
      <w:numFmt w:val="bullet"/>
      <w:lvlText w:val="•"/>
      <w:lvlJc w:val="left"/>
      <w:pPr>
        <w:ind w:left="1568" w:hanging="141"/>
      </w:pPr>
      <w:rPr>
        <w:rFonts w:hint="default"/>
        <w:lang w:val="ru-RU" w:eastAsia="ru-RU" w:bidi="ru-RU"/>
      </w:rPr>
    </w:lvl>
    <w:lvl w:ilvl="6" w:tplc="5E847C76">
      <w:start w:val="1"/>
      <w:numFmt w:val="bullet"/>
      <w:lvlText w:val="•"/>
      <w:lvlJc w:val="left"/>
      <w:pPr>
        <w:ind w:left="1834" w:hanging="141"/>
      </w:pPr>
      <w:rPr>
        <w:rFonts w:hint="default"/>
        <w:lang w:val="ru-RU" w:eastAsia="ru-RU" w:bidi="ru-RU"/>
      </w:rPr>
    </w:lvl>
    <w:lvl w:ilvl="7" w:tplc="244841F2">
      <w:start w:val="1"/>
      <w:numFmt w:val="bullet"/>
      <w:lvlText w:val="•"/>
      <w:lvlJc w:val="left"/>
      <w:pPr>
        <w:ind w:left="2099" w:hanging="141"/>
      </w:pPr>
      <w:rPr>
        <w:rFonts w:hint="default"/>
        <w:lang w:val="ru-RU" w:eastAsia="ru-RU" w:bidi="ru-RU"/>
      </w:rPr>
    </w:lvl>
    <w:lvl w:ilvl="8" w:tplc="339E986E">
      <w:start w:val="1"/>
      <w:numFmt w:val="bullet"/>
      <w:lvlText w:val="•"/>
      <w:lvlJc w:val="left"/>
      <w:pPr>
        <w:ind w:left="2365" w:hanging="141"/>
      </w:pPr>
      <w:rPr>
        <w:rFonts w:hint="default"/>
        <w:lang w:val="ru-RU" w:eastAsia="ru-RU" w:bidi="ru-RU"/>
      </w:rPr>
    </w:lvl>
  </w:abstractNum>
  <w:abstractNum w:abstractNumId="10" w15:restartNumberingAfterBreak="0">
    <w:nsid w:val="1D1C6EA5"/>
    <w:multiLevelType w:val="hybridMultilevel"/>
    <w:tmpl w:val="017E768A"/>
    <w:lvl w:ilvl="0" w:tplc="EACC4224">
      <w:start w:val="1"/>
      <w:numFmt w:val="decimal"/>
      <w:lvlText w:val="%1."/>
      <w:lvlJc w:val="left"/>
      <w:pPr>
        <w:ind w:left="1623" w:hanging="510"/>
      </w:pPr>
      <w:rPr>
        <w:rFonts w:ascii="Times New Roman" w:eastAsia="Times New Roman" w:hAnsi="Times New Roman" w:cs="Times New Roman" w:hint="default"/>
        <w:spacing w:val="-25"/>
        <w:sz w:val="28"/>
        <w:szCs w:val="28"/>
        <w:lang w:val="ru-RU" w:eastAsia="ru-RU" w:bidi="ru-RU"/>
      </w:rPr>
    </w:lvl>
    <w:lvl w:ilvl="1" w:tplc="CC2EBCD4">
      <w:start w:val="1"/>
      <w:numFmt w:val="bullet"/>
      <w:lvlText w:val="•"/>
      <w:lvlJc w:val="left"/>
      <w:pPr>
        <w:ind w:left="2460" w:hanging="510"/>
      </w:pPr>
      <w:rPr>
        <w:rFonts w:hint="default"/>
        <w:lang w:val="ru-RU" w:eastAsia="ru-RU" w:bidi="ru-RU"/>
      </w:rPr>
    </w:lvl>
    <w:lvl w:ilvl="2" w:tplc="C12C260A">
      <w:start w:val="1"/>
      <w:numFmt w:val="bullet"/>
      <w:lvlText w:val="•"/>
      <w:lvlJc w:val="left"/>
      <w:pPr>
        <w:ind w:left="3300" w:hanging="510"/>
      </w:pPr>
      <w:rPr>
        <w:rFonts w:hint="default"/>
        <w:lang w:val="ru-RU" w:eastAsia="ru-RU" w:bidi="ru-RU"/>
      </w:rPr>
    </w:lvl>
    <w:lvl w:ilvl="3" w:tplc="C2025AE6">
      <w:start w:val="1"/>
      <w:numFmt w:val="bullet"/>
      <w:lvlText w:val="•"/>
      <w:lvlJc w:val="left"/>
      <w:pPr>
        <w:ind w:left="4141" w:hanging="510"/>
      </w:pPr>
      <w:rPr>
        <w:rFonts w:hint="default"/>
        <w:lang w:val="ru-RU" w:eastAsia="ru-RU" w:bidi="ru-RU"/>
      </w:rPr>
    </w:lvl>
    <w:lvl w:ilvl="4" w:tplc="B31E1446">
      <w:start w:val="1"/>
      <w:numFmt w:val="bullet"/>
      <w:lvlText w:val="•"/>
      <w:lvlJc w:val="left"/>
      <w:pPr>
        <w:ind w:left="4981" w:hanging="510"/>
      </w:pPr>
      <w:rPr>
        <w:rFonts w:hint="default"/>
        <w:lang w:val="ru-RU" w:eastAsia="ru-RU" w:bidi="ru-RU"/>
      </w:rPr>
    </w:lvl>
    <w:lvl w:ilvl="5" w:tplc="498CE5A8">
      <w:start w:val="1"/>
      <w:numFmt w:val="bullet"/>
      <w:lvlText w:val="•"/>
      <w:lvlJc w:val="left"/>
      <w:pPr>
        <w:ind w:left="5822" w:hanging="510"/>
      </w:pPr>
      <w:rPr>
        <w:rFonts w:hint="default"/>
        <w:lang w:val="ru-RU" w:eastAsia="ru-RU" w:bidi="ru-RU"/>
      </w:rPr>
    </w:lvl>
    <w:lvl w:ilvl="6" w:tplc="E3FE1C7E">
      <w:start w:val="1"/>
      <w:numFmt w:val="bullet"/>
      <w:lvlText w:val="•"/>
      <w:lvlJc w:val="left"/>
      <w:pPr>
        <w:ind w:left="6662" w:hanging="510"/>
      </w:pPr>
      <w:rPr>
        <w:rFonts w:hint="default"/>
        <w:lang w:val="ru-RU" w:eastAsia="ru-RU" w:bidi="ru-RU"/>
      </w:rPr>
    </w:lvl>
    <w:lvl w:ilvl="7" w:tplc="983483A4">
      <w:start w:val="1"/>
      <w:numFmt w:val="bullet"/>
      <w:lvlText w:val="•"/>
      <w:lvlJc w:val="left"/>
      <w:pPr>
        <w:ind w:left="7503" w:hanging="510"/>
      </w:pPr>
      <w:rPr>
        <w:rFonts w:hint="default"/>
        <w:lang w:val="ru-RU" w:eastAsia="ru-RU" w:bidi="ru-RU"/>
      </w:rPr>
    </w:lvl>
    <w:lvl w:ilvl="8" w:tplc="C3A630A0">
      <w:start w:val="1"/>
      <w:numFmt w:val="bullet"/>
      <w:lvlText w:val="•"/>
      <w:lvlJc w:val="left"/>
      <w:pPr>
        <w:ind w:left="8343" w:hanging="510"/>
      </w:pPr>
      <w:rPr>
        <w:rFonts w:hint="default"/>
        <w:lang w:val="ru-RU" w:eastAsia="ru-RU" w:bidi="ru-RU"/>
      </w:rPr>
    </w:lvl>
  </w:abstractNum>
  <w:abstractNum w:abstractNumId="11" w15:restartNumberingAfterBreak="0">
    <w:nsid w:val="1EE1504D"/>
    <w:multiLevelType w:val="hybridMultilevel"/>
    <w:tmpl w:val="E41EE70C"/>
    <w:lvl w:ilvl="0" w:tplc="3F924F3A">
      <w:start w:val="1"/>
      <w:numFmt w:val="decimal"/>
      <w:lvlText w:val="%1."/>
      <w:lvlJc w:val="left"/>
      <w:pPr>
        <w:ind w:left="1182" w:hanging="280"/>
      </w:pPr>
      <w:rPr>
        <w:rFonts w:ascii="Times New Roman" w:eastAsia="Times New Roman" w:hAnsi="Times New Roman" w:cs="Times New Roman" w:hint="default"/>
        <w:sz w:val="28"/>
        <w:szCs w:val="28"/>
        <w:lang w:val="ru-RU" w:eastAsia="ru-RU" w:bidi="ru-RU"/>
      </w:rPr>
    </w:lvl>
    <w:lvl w:ilvl="1" w:tplc="BFA002DE">
      <w:start w:val="1"/>
      <w:numFmt w:val="bullet"/>
      <w:lvlText w:val="•"/>
      <w:lvlJc w:val="left"/>
      <w:pPr>
        <w:ind w:left="2064" w:hanging="280"/>
      </w:pPr>
      <w:rPr>
        <w:rFonts w:hint="default"/>
        <w:lang w:val="ru-RU" w:eastAsia="ru-RU" w:bidi="ru-RU"/>
      </w:rPr>
    </w:lvl>
    <w:lvl w:ilvl="2" w:tplc="727ECEA6">
      <w:start w:val="1"/>
      <w:numFmt w:val="bullet"/>
      <w:lvlText w:val="•"/>
      <w:lvlJc w:val="left"/>
      <w:pPr>
        <w:ind w:left="2948" w:hanging="280"/>
      </w:pPr>
      <w:rPr>
        <w:rFonts w:hint="default"/>
        <w:lang w:val="ru-RU" w:eastAsia="ru-RU" w:bidi="ru-RU"/>
      </w:rPr>
    </w:lvl>
    <w:lvl w:ilvl="3" w:tplc="49FA8DBA">
      <w:start w:val="1"/>
      <w:numFmt w:val="bullet"/>
      <w:lvlText w:val="•"/>
      <w:lvlJc w:val="left"/>
      <w:pPr>
        <w:ind w:left="3833" w:hanging="280"/>
      </w:pPr>
      <w:rPr>
        <w:rFonts w:hint="default"/>
        <w:lang w:val="ru-RU" w:eastAsia="ru-RU" w:bidi="ru-RU"/>
      </w:rPr>
    </w:lvl>
    <w:lvl w:ilvl="4" w:tplc="8C2C04DE">
      <w:start w:val="1"/>
      <w:numFmt w:val="bullet"/>
      <w:lvlText w:val="•"/>
      <w:lvlJc w:val="left"/>
      <w:pPr>
        <w:ind w:left="4717" w:hanging="280"/>
      </w:pPr>
      <w:rPr>
        <w:rFonts w:hint="default"/>
        <w:lang w:val="ru-RU" w:eastAsia="ru-RU" w:bidi="ru-RU"/>
      </w:rPr>
    </w:lvl>
    <w:lvl w:ilvl="5" w:tplc="2B0273A8">
      <w:start w:val="1"/>
      <w:numFmt w:val="bullet"/>
      <w:lvlText w:val="•"/>
      <w:lvlJc w:val="left"/>
      <w:pPr>
        <w:ind w:left="5602" w:hanging="280"/>
      </w:pPr>
      <w:rPr>
        <w:rFonts w:hint="default"/>
        <w:lang w:val="ru-RU" w:eastAsia="ru-RU" w:bidi="ru-RU"/>
      </w:rPr>
    </w:lvl>
    <w:lvl w:ilvl="6" w:tplc="83E6A346">
      <w:start w:val="1"/>
      <w:numFmt w:val="bullet"/>
      <w:lvlText w:val="•"/>
      <w:lvlJc w:val="left"/>
      <w:pPr>
        <w:ind w:left="6486" w:hanging="280"/>
      </w:pPr>
      <w:rPr>
        <w:rFonts w:hint="default"/>
        <w:lang w:val="ru-RU" w:eastAsia="ru-RU" w:bidi="ru-RU"/>
      </w:rPr>
    </w:lvl>
    <w:lvl w:ilvl="7" w:tplc="44887662">
      <w:start w:val="1"/>
      <w:numFmt w:val="bullet"/>
      <w:lvlText w:val="•"/>
      <w:lvlJc w:val="left"/>
      <w:pPr>
        <w:ind w:left="7371" w:hanging="280"/>
      </w:pPr>
      <w:rPr>
        <w:rFonts w:hint="default"/>
        <w:lang w:val="ru-RU" w:eastAsia="ru-RU" w:bidi="ru-RU"/>
      </w:rPr>
    </w:lvl>
    <w:lvl w:ilvl="8" w:tplc="27FE8BCC">
      <w:start w:val="1"/>
      <w:numFmt w:val="bullet"/>
      <w:lvlText w:val="•"/>
      <w:lvlJc w:val="left"/>
      <w:pPr>
        <w:ind w:left="8255" w:hanging="280"/>
      </w:pPr>
      <w:rPr>
        <w:rFonts w:hint="default"/>
        <w:lang w:val="ru-RU" w:eastAsia="ru-RU" w:bidi="ru-RU"/>
      </w:rPr>
    </w:lvl>
  </w:abstractNum>
  <w:abstractNum w:abstractNumId="12" w15:restartNumberingAfterBreak="0">
    <w:nsid w:val="206B6AE3"/>
    <w:multiLevelType w:val="hybridMultilevel"/>
    <w:tmpl w:val="C7021ECE"/>
    <w:lvl w:ilvl="0" w:tplc="1BB8DF96">
      <w:start w:val="1"/>
      <w:numFmt w:val="decimal"/>
      <w:lvlText w:val="%1."/>
      <w:lvlJc w:val="left"/>
      <w:pPr>
        <w:ind w:left="194" w:hanging="626"/>
      </w:pPr>
      <w:rPr>
        <w:rFonts w:ascii="Times New Roman" w:eastAsia="Times New Roman" w:hAnsi="Times New Roman" w:cs="Times New Roman" w:hint="default"/>
        <w:sz w:val="28"/>
        <w:szCs w:val="28"/>
        <w:lang w:val="ru-RU" w:eastAsia="ru-RU" w:bidi="ru-RU"/>
      </w:rPr>
    </w:lvl>
    <w:lvl w:ilvl="1" w:tplc="1B26E93E">
      <w:start w:val="1"/>
      <w:numFmt w:val="bullet"/>
      <w:lvlText w:val="•"/>
      <w:lvlJc w:val="left"/>
      <w:pPr>
        <w:ind w:left="1182" w:hanging="626"/>
      </w:pPr>
      <w:rPr>
        <w:rFonts w:hint="default"/>
        <w:lang w:val="ru-RU" w:eastAsia="ru-RU" w:bidi="ru-RU"/>
      </w:rPr>
    </w:lvl>
    <w:lvl w:ilvl="2" w:tplc="AEC0A056">
      <w:start w:val="1"/>
      <w:numFmt w:val="bullet"/>
      <w:lvlText w:val="•"/>
      <w:lvlJc w:val="left"/>
      <w:pPr>
        <w:ind w:left="2164" w:hanging="626"/>
      </w:pPr>
      <w:rPr>
        <w:rFonts w:hint="default"/>
        <w:lang w:val="ru-RU" w:eastAsia="ru-RU" w:bidi="ru-RU"/>
      </w:rPr>
    </w:lvl>
    <w:lvl w:ilvl="3" w:tplc="B2CCB3CA">
      <w:start w:val="1"/>
      <w:numFmt w:val="bullet"/>
      <w:lvlText w:val="•"/>
      <w:lvlJc w:val="left"/>
      <w:pPr>
        <w:ind w:left="3147" w:hanging="626"/>
      </w:pPr>
      <w:rPr>
        <w:rFonts w:hint="default"/>
        <w:lang w:val="ru-RU" w:eastAsia="ru-RU" w:bidi="ru-RU"/>
      </w:rPr>
    </w:lvl>
    <w:lvl w:ilvl="4" w:tplc="F0E66D70">
      <w:start w:val="1"/>
      <w:numFmt w:val="bullet"/>
      <w:lvlText w:val="•"/>
      <w:lvlJc w:val="left"/>
      <w:pPr>
        <w:ind w:left="4129" w:hanging="626"/>
      </w:pPr>
      <w:rPr>
        <w:rFonts w:hint="default"/>
        <w:lang w:val="ru-RU" w:eastAsia="ru-RU" w:bidi="ru-RU"/>
      </w:rPr>
    </w:lvl>
    <w:lvl w:ilvl="5" w:tplc="F890663C">
      <w:start w:val="1"/>
      <w:numFmt w:val="bullet"/>
      <w:lvlText w:val="•"/>
      <w:lvlJc w:val="left"/>
      <w:pPr>
        <w:ind w:left="5112" w:hanging="626"/>
      </w:pPr>
      <w:rPr>
        <w:rFonts w:hint="default"/>
        <w:lang w:val="ru-RU" w:eastAsia="ru-RU" w:bidi="ru-RU"/>
      </w:rPr>
    </w:lvl>
    <w:lvl w:ilvl="6" w:tplc="7AEE916A">
      <w:start w:val="1"/>
      <w:numFmt w:val="bullet"/>
      <w:lvlText w:val="•"/>
      <w:lvlJc w:val="left"/>
      <w:pPr>
        <w:ind w:left="6094" w:hanging="626"/>
      </w:pPr>
      <w:rPr>
        <w:rFonts w:hint="default"/>
        <w:lang w:val="ru-RU" w:eastAsia="ru-RU" w:bidi="ru-RU"/>
      </w:rPr>
    </w:lvl>
    <w:lvl w:ilvl="7" w:tplc="22B009BA">
      <w:start w:val="1"/>
      <w:numFmt w:val="bullet"/>
      <w:lvlText w:val="•"/>
      <w:lvlJc w:val="left"/>
      <w:pPr>
        <w:ind w:left="7077" w:hanging="626"/>
      </w:pPr>
      <w:rPr>
        <w:rFonts w:hint="default"/>
        <w:lang w:val="ru-RU" w:eastAsia="ru-RU" w:bidi="ru-RU"/>
      </w:rPr>
    </w:lvl>
    <w:lvl w:ilvl="8" w:tplc="9642EA86">
      <w:start w:val="1"/>
      <w:numFmt w:val="bullet"/>
      <w:lvlText w:val="•"/>
      <w:lvlJc w:val="left"/>
      <w:pPr>
        <w:ind w:left="8059" w:hanging="626"/>
      </w:pPr>
      <w:rPr>
        <w:rFonts w:hint="default"/>
        <w:lang w:val="ru-RU" w:eastAsia="ru-RU" w:bidi="ru-RU"/>
      </w:rPr>
    </w:lvl>
  </w:abstractNum>
  <w:abstractNum w:abstractNumId="13" w15:restartNumberingAfterBreak="0">
    <w:nsid w:val="20B748C1"/>
    <w:multiLevelType w:val="hybridMultilevel"/>
    <w:tmpl w:val="9BB6193A"/>
    <w:lvl w:ilvl="0" w:tplc="0C80D82C">
      <w:start w:val="1"/>
      <w:numFmt w:val="decimal"/>
      <w:lvlText w:val="%1."/>
      <w:lvlJc w:val="left"/>
      <w:pPr>
        <w:ind w:left="1543" w:hanging="560"/>
      </w:pPr>
      <w:rPr>
        <w:rFonts w:ascii="Times New Roman" w:eastAsia="Times New Roman" w:hAnsi="Times New Roman" w:cs="Times New Roman" w:hint="default"/>
        <w:sz w:val="28"/>
        <w:szCs w:val="28"/>
        <w:lang w:val="ru-RU" w:eastAsia="ru-RU" w:bidi="ru-RU"/>
      </w:rPr>
    </w:lvl>
    <w:lvl w:ilvl="1" w:tplc="92FA24A4">
      <w:start w:val="1"/>
      <w:numFmt w:val="bullet"/>
      <w:lvlText w:val="•"/>
      <w:lvlJc w:val="left"/>
      <w:pPr>
        <w:ind w:left="2372" w:hanging="560"/>
      </w:pPr>
      <w:rPr>
        <w:rFonts w:hint="default"/>
        <w:lang w:val="ru-RU" w:eastAsia="ru-RU" w:bidi="ru-RU"/>
      </w:rPr>
    </w:lvl>
    <w:lvl w:ilvl="2" w:tplc="22A6A4CE">
      <w:start w:val="1"/>
      <w:numFmt w:val="bullet"/>
      <w:lvlText w:val="•"/>
      <w:lvlJc w:val="left"/>
      <w:pPr>
        <w:ind w:left="3204" w:hanging="560"/>
      </w:pPr>
      <w:rPr>
        <w:rFonts w:hint="default"/>
        <w:lang w:val="ru-RU" w:eastAsia="ru-RU" w:bidi="ru-RU"/>
      </w:rPr>
    </w:lvl>
    <w:lvl w:ilvl="3" w:tplc="19E4C81C">
      <w:start w:val="1"/>
      <w:numFmt w:val="bullet"/>
      <w:lvlText w:val="•"/>
      <w:lvlJc w:val="left"/>
      <w:pPr>
        <w:ind w:left="4037" w:hanging="560"/>
      </w:pPr>
      <w:rPr>
        <w:rFonts w:hint="default"/>
        <w:lang w:val="ru-RU" w:eastAsia="ru-RU" w:bidi="ru-RU"/>
      </w:rPr>
    </w:lvl>
    <w:lvl w:ilvl="4" w:tplc="6C3EF9EE">
      <w:start w:val="1"/>
      <w:numFmt w:val="bullet"/>
      <w:lvlText w:val="•"/>
      <w:lvlJc w:val="left"/>
      <w:pPr>
        <w:ind w:left="4869" w:hanging="560"/>
      </w:pPr>
      <w:rPr>
        <w:rFonts w:hint="default"/>
        <w:lang w:val="ru-RU" w:eastAsia="ru-RU" w:bidi="ru-RU"/>
      </w:rPr>
    </w:lvl>
    <w:lvl w:ilvl="5" w:tplc="C42C4DFC">
      <w:start w:val="1"/>
      <w:numFmt w:val="bullet"/>
      <w:lvlText w:val="•"/>
      <w:lvlJc w:val="left"/>
      <w:pPr>
        <w:ind w:left="5702" w:hanging="560"/>
      </w:pPr>
      <w:rPr>
        <w:rFonts w:hint="default"/>
        <w:lang w:val="ru-RU" w:eastAsia="ru-RU" w:bidi="ru-RU"/>
      </w:rPr>
    </w:lvl>
    <w:lvl w:ilvl="6" w:tplc="23A61784">
      <w:start w:val="1"/>
      <w:numFmt w:val="bullet"/>
      <w:lvlText w:val="•"/>
      <w:lvlJc w:val="left"/>
      <w:pPr>
        <w:ind w:left="6534" w:hanging="560"/>
      </w:pPr>
      <w:rPr>
        <w:rFonts w:hint="default"/>
        <w:lang w:val="ru-RU" w:eastAsia="ru-RU" w:bidi="ru-RU"/>
      </w:rPr>
    </w:lvl>
    <w:lvl w:ilvl="7" w:tplc="893C44A6">
      <w:start w:val="1"/>
      <w:numFmt w:val="bullet"/>
      <w:lvlText w:val="•"/>
      <w:lvlJc w:val="left"/>
      <w:pPr>
        <w:ind w:left="7367" w:hanging="560"/>
      </w:pPr>
      <w:rPr>
        <w:rFonts w:hint="default"/>
        <w:lang w:val="ru-RU" w:eastAsia="ru-RU" w:bidi="ru-RU"/>
      </w:rPr>
    </w:lvl>
    <w:lvl w:ilvl="8" w:tplc="F62EE27C">
      <w:start w:val="1"/>
      <w:numFmt w:val="bullet"/>
      <w:lvlText w:val="•"/>
      <w:lvlJc w:val="left"/>
      <w:pPr>
        <w:ind w:left="8199" w:hanging="560"/>
      </w:pPr>
      <w:rPr>
        <w:rFonts w:hint="default"/>
        <w:lang w:val="ru-RU" w:eastAsia="ru-RU" w:bidi="ru-RU"/>
      </w:rPr>
    </w:lvl>
  </w:abstractNum>
  <w:abstractNum w:abstractNumId="14" w15:restartNumberingAfterBreak="0">
    <w:nsid w:val="20E244C5"/>
    <w:multiLevelType w:val="hybridMultilevel"/>
    <w:tmpl w:val="D500DD42"/>
    <w:lvl w:ilvl="0" w:tplc="CD3C0F9E">
      <w:start w:val="1"/>
      <w:numFmt w:val="decimal"/>
      <w:lvlText w:val="%1-"/>
      <w:lvlJc w:val="left"/>
      <w:pPr>
        <w:ind w:left="1137" w:hanging="235"/>
      </w:pPr>
      <w:rPr>
        <w:rFonts w:ascii="Times New Roman" w:eastAsia="Times New Roman" w:hAnsi="Times New Roman" w:cs="Times New Roman" w:hint="default"/>
        <w:spacing w:val="-2"/>
        <w:sz w:val="26"/>
        <w:szCs w:val="26"/>
        <w:lang w:val="ru-RU" w:eastAsia="ru-RU" w:bidi="ru-RU"/>
      </w:rPr>
    </w:lvl>
    <w:lvl w:ilvl="1" w:tplc="8BB04DC6">
      <w:start w:val="1"/>
      <w:numFmt w:val="bullet"/>
      <w:lvlText w:val="•"/>
      <w:lvlJc w:val="left"/>
      <w:pPr>
        <w:ind w:left="2028" w:hanging="235"/>
      </w:pPr>
      <w:rPr>
        <w:rFonts w:hint="default"/>
        <w:lang w:val="ru-RU" w:eastAsia="ru-RU" w:bidi="ru-RU"/>
      </w:rPr>
    </w:lvl>
    <w:lvl w:ilvl="2" w:tplc="F89889E8">
      <w:start w:val="1"/>
      <w:numFmt w:val="bullet"/>
      <w:lvlText w:val="•"/>
      <w:lvlJc w:val="left"/>
      <w:pPr>
        <w:ind w:left="2916" w:hanging="235"/>
      </w:pPr>
      <w:rPr>
        <w:rFonts w:hint="default"/>
        <w:lang w:val="ru-RU" w:eastAsia="ru-RU" w:bidi="ru-RU"/>
      </w:rPr>
    </w:lvl>
    <w:lvl w:ilvl="3" w:tplc="1B5ACFBE">
      <w:start w:val="1"/>
      <w:numFmt w:val="bullet"/>
      <w:lvlText w:val="•"/>
      <w:lvlJc w:val="left"/>
      <w:pPr>
        <w:ind w:left="3805" w:hanging="235"/>
      </w:pPr>
      <w:rPr>
        <w:rFonts w:hint="default"/>
        <w:lang w:val="ru-RU" w:eastAsia="ru-RU" w:bidi="ru-RU"/>
      </w:rPr>
    </w:lvl>
    <w:lvl w:ilvl="4" w:tplc="50CAB150">
      <w:start w:val="1"/>
      <w:numFmt w:val="bullet"/>
      <w:lvlText w:val="•"/>
      <w:lvlJc w:val="left"/>
      <w:pPr>
        <w:ind w:left="4693" w:hanging="235"/>
      </w:pPr>
      <w:rPr>
        <w:rFonts w:hint="default"/>
        <w:lang w:val="ru-RU" w:eastAsia="ru-RU" w:bidi="ru-RU"/>
      </w:rPr>
    </w:lvl>
    <w:lvl w:ilvl="5" w:tplc="BCA0E46E">
      <w:start w:val="1"/>
      <w:numFmt w:val="bullet"/>
      <w:lvlText w:val="•"/>
      <w:lvlJc w:val="left"/>
      <w:pPr>
        <w:ind w:left="5582" w:hanging="235"/>
      </w:pPr>
      <w:rPr>
        <w:rFonts w:hint="default"/>
        <w:lang w:val="ru-RU" w:eastAsia="ru-RU" w:bidi="ru-RU"/>
      </w:rPr>
    </w:lvl>
    <w:lvl w:ilvl="6" w:tplc="E918CEB0">
      <w:start w:val="1"/>
      <w:numFmt w:val="bullet"/>
      <w:lvlText w:val="•"/>
      <w:lvlJc w:val="left"/>
      <w:pPr>
        <w:ind w:left="6470" w:hanging="235"/>
      </w:pPr>
      <w:rPr>
        <w:rFonts w:hint="default"/>
        <w:lang w:val="ru-RU" w:eastAsia="ru-RU" w:bidi="ru-RU"/>
      </w:rPr>
    </w:lvl>
    <w:lvl w:ilvl="7" w:tplc="C09A7628">
      <w:start w:val="1"/>
      <w:numFmt w:val="bullet"/>
      <w:lvlText w:val="•"/>
      <w:lvlJc w:val="left"/>
      <w:pPr>
        <w:ind w:left="7359" w:hanging="235"/>
      </w:pPr>
      <w:rPr>
        <w:rFonts w:hint="default"/>
        <w:lang w:val="ru-RU" w:eastAsia="ru-RU" w:bidi="ru-RU"/>
      </w:rPr>
    </w:lvl>
    <w:lvl w:ilvl="8" w:tplc="731A2ED8">
      <w:start w:val="1"/>
      <w:numFmt w:val="bullet"/>
      <w:lvlText w:val="•"/>
      <w:lvlJc w:val="left"/>
      <w:pPr>
        <w:ind w:left="8247" w:hanging="235"/>
      </w:pPr>
      <w:rPr>
        <w:rFonts w:hint="default"/>
        <w:lang w:val="ru-RU" w:eastAsia="ru-RU" w:bidi="ru-RU"/>
      </w:rPr>
    </w:lvl>
  </w:abstractNum>
  <w:abstractNum w:abstractNumId="15" w15:restartNumberingAfterBreak="0">
    <w:nsid w:val="2359361D"/>
    <w:multiLevelType w:val="hybridMultilevel"/>
    <w:tmpl w:val="5BC4EE6C"/>
    <w:lvl w:ilvl="0" w:tplc="25047550">
      <w:start w:val="1"/>
      <w:numFmt w:val="decimal"/>
      <w:lvlText w:val="%1."/>
      <w:lvlJc w:val="left"/>
      <w:pPr>
        <w:ind w:left="194" w:hanging="755"/>
      </w:pPr>
      <w:rPr>
        <w:rFonts w:ascii="Times New Roman" w:eastAsia="Times New Roman" w:hAnsi="Times New Roman" w:cs="Times New Roman" w:hint="default"/>
        <w:sz w:val="28"/>
        <w:szCs w:val="28"/>
        <w:lang w:val="ru-RU" w:eastAsia="ru-RU" w:bidi="ru-RU"/>
      </w:rPr>
    </w:lvl>
    <w:lvl w:ilvl="1" w:tplc="2292962E">
      <w:start w:val="1"/>
      <w:numFmt w:val="decimal"/>
      <w:lvlText w:val="%2."/>
      <w:lvlJc w:val="left"/>
      <w:pPr>
        <w:ind w:left="1612" w:hanging="560"/>
      </w:pPr>
      <w:rPr>
        <w:rFonts w:ascii="Times New Roman" w:eastAsia="Times New Roman" w:hAnsi="Times New Roman" w:cs="Times New Roman" w:hint="default"/>
        <w:sz w:val="28"/>
        <w:szCs w:val="28"/>
        <w:lang w:val="ru-RU" w:eastAsia="ru-RU" w:bidi="ru-RU"/>
      </w:rPr>
    </w:lvl>
    <w:lvl w:ilvl="2" w:tplc="C9D0CBAC">
      <w:start w:val="1"/>
      <w:numFmt w:val="bullet"/>
      <w:lvlText w:val="•"/>
      <w:lvlJc w:val="left"/>
      <w:pPr>
        <w:ind w:left="2553" w:hanging="560"/>
      </w:pPr>
      <w:rPr>
        <w:rFonts w:hint="default"/>
        <w:lang w:val="ru-RU" w:eastAsia="ru-RU" w:bidi="ru-RU"/>
      </w:rPr>
    </w:lvl>
    <w:lvl w:ilvl="3" w:tplc="1D3E31B6">
      <w:start w:val="1"/>
      <w:numFmt w:val="bullet"/>
      <w:lvlText w:val="•"/>
      <w:lvlJc w:val="left"/>
      <w:pPr>
        <w:ind w:left="3487" w:hanging="560"/>
      </w:pPr>
      <w:rPr>
        <w:rFonts w:hint="default"/>
        <w:lang w:val="ru-RU" w:eastAsia="ru-RU" w:bidi="ru-RU"/>
      </w:rPr>
    </w:lvl>
    <w:lvl w:ilvl="4" w:tplc="8DD82C7A">
      <w:start w:val="1"/>
      <w:numFmt w:val="bullet"/>
      <w:lvlText w:val="•"/>
      <w:lvlJc w:val="left"/>
      <w:pPr>
        <w:ind w:left="4421" w:hanging="560"/>
      </w:pPr>
      <w:rPr>
        <w:rFonts w:hint="default"/>
        <w:lang w:val="ru-RU" w:eastAsia="ru-RU" w:bidi="ru-RU"/>
      </w:rPr>
    </w:lvl>
    <w:lvl w:ilvl="5" w:tplc="8A88FB6C">
      <w:start w:val="1"/>
      <w:numFmt w:val="bullet"/>
      <w:lvlText w:val="•"/>
      <w:lvlJc w:val="left"/>
      <w:pPr>
        <w:ind w:left="5355" w:hanging="560"/>
      </w:pPr>
      <w:rPr>
        <w:rFonts w:hint="default"/>
        <w:lang w:val="ru-RU" w:eastAsia="ru-RU" w:bidi="ru-RU"/>
      </w:rPr>
    </w:lvl>
    <w:lvl w:ilvl="6" w:tplc="1ACC4314">
      <w:start w:val="1"/>
      <w:numFmt w:val="bullet"/>
      <w:lvlText w:val="•"/>
      <w:lvlJc w:val="left"/>
      <w:pPr>
        <w:ind w:left="6289" w:hanging="560"/>
      </w:pPr>
      <w:rPr>
        <w:rFonts w:hint="default"/>
        <w:lang w:val="ru-RU" w:eastAsia="ru-RU" w:bidi="ru-RU"/>
      </w:rPr>
    </w:lvl>
    <w:lvl w:ilvl="7" w:tplc="C0C24FE4">
      <w:start w:val="1"/>
      <w:numFmt w:val="bullet"/>
      <w:lvlText w:val="•"/>
      <w:lvlJc w:val="left"/>
      <w:pPr>
        <w:ind w:left="7222" w:hanging="560"/>
      </w:pPr>
      <w:rPr>
        <w:rFonts w:hint="default"/>
        <w:lang w:val="ru-RU" w:eastAsia="ru-RU" w:bidi="ru-RU"/>
      </w:rPr>
    </w:lvl>
    <w:lvl w:ilvl="8" w:tplc="42A6577E">
      <w:start w:val="1"/>
      <w:numFmt w:val="bullet"/>
      <w:lvlText w:val="•"/>
      <w:lvlJc w:val="left"/>
      <w:pPr>
        <w:ind w:left="8156" w:hanging="560"/>
      </w:pPr>
      <w:rPr>
        <w:rFonts w:hint="default"/>
        <w:lang w:val="ru-RU" w:eastAsia="ru-RU" w:bidi="ru-RU"/>
      </w:rPr>
    </w:lvl>
  </w:abstractNum>
  <w:abstractNum w:abstractNumId="16" w15:restartNumberingAfterBreak="0">
    <w:nsid w:val="249E6D52"/>
    <w:multiLevelType w:val="hybridMultilevel"/>
    <w:tmpl w:val="6194DA26"/>
    <w:lvl w:ilvl="0" w:tplc="A372D0DA">
      <w:start w:val="1"/>
      <w:numFmt w:val="decimal"/>
      <w:lvlText w:val="%1."/>
      <w:lvlJc w:val="left"/>
      <w:pPr>
        <w:ind w:left="1612" w:hanging="506"/>
      </w:pPr>
      <w:rPr>
        <w:rFonts w:ascii="Times New Roman" w:eastAsia="Times New Roman" w:hAnsi="Times New Roman" w:cs="Times New Roman" w:hint="default"/>
        <w:spacing w:val="-27"/>
        <w:sz w:val="28"/>
        <w:szCs w:val="28"/>
        <w:lang w:val="ru-RU" w:eastAsia="ru-RU" w:bidi="ru-RU"/>
      </w:rPr>
    </w:lvl>
    <w:lvl w:ilvl="1" w:tplc="B0DC9AE8">
      <w:start w:val="1"/>
      <w:numFmt w:val="bullet"/>
      <w:lvlText w:val="•"/>
      <w:lvlJc w:val="left"/>
      <w:pPr>
        <w:ind w:left="2460" w:hanging="506"/>
      </w:pPr>
      <w:rPr>
        <w:rFonts w:hint="default"/>
        <w:lang w:val="ru-RU" w:eastAsia="ru-RU" w:bidi="ru-RU"/>
      </w:rPr>
    </w:lvl>
    <w:lvl w:ilvl="2" w:tplc="246E17E8">
      <w:start w:val="1"/>
      <w:numFmt w:val="bullet"/>
      <w:lvlText w:val="•"/>
      <w:lvlJc w:val="left"/>
      <w:pPr>
        <w:ind w:left="3300" w:hanging="506"/>
      </w:pPr>
      <w:rPr>
        <w:rFonts w:hint="default"/>
        <w:lang w:val="ru-RU" w:eastAsia="ru-RU" w:bidi="ru-RU"/>
      </w:rPr>
    </w:lvl>
    <w:lvl w:ilvl="3" w:tplc="971218A8">
      <w:start w:val="1"/>
      <w:numFmt w:val="bullet"/>
      <w:lvlText w:val="•"/>
      <w:lvlJc w:val="left"/>
      <w:pPr>
        <w:ind w:left="4141" w:hanging="506"/>
      </w:pPr>
      <w:rPr>
        <w:rFonts w:hint="default"/>
        <w:lang w:val="ru-RU" w:eastAsia="ru-RU" w:bidi="ru-RU"/>
      </w:rPr>
    </w:lvl>
    <w:lvl w:ilvl="4" w:tplc="4D841974">
      <w:start w:val="1"/>
      <w:numFmt w:val="bullet"/>
      <w:lvlText w:val="•"/>
      <w:lvlJc w:val="left"/>
      <w:pPr>
        <w:ind w:left="4981" w:hanging="506"/>
      </w:pPr>
      <w:rPr>
        <w:rFonts w:hint="default"/>
        <w:lang w:val="ru-RU" w:eastAsia="ru-RU" w:bidi="ru-RU"/>
      </w:rPr>
    </w:lvl>
    <w:lvl w:ilvl="5" w:tplc="E8524C54">
      <w:start w:val="1"/>
      <w:numFmt w:val="bullet"/>
      <w:lvlText w:val="•"/>
      <w:lvlJc w:val="left"/>
      <w:pPr>
        <w:ind w:left="5822" w:hanging="506"/>
      </w:pPr>
      <w:rPr>
        <w:rFonts w:hint="default"/>
        <w:lang w:val="ru-RU" w:eastAsia="ru-RU" w:bidi="ru-RU"/>
      </w:rPr>
    </w:lvl>
    <w:lvl w:ilvl="6" w:tplc="CAF6C82E">
      <w:start w:val="1"/>
      <w:numFmt w:val="bullet"/>
      <w:lvlText w:val="•"/>
      <w:lvlJc w:val="left"/>
      <w:pPr>
        <w:ind w:left="6662" w:hanging="506"/>
      </w:pPr>
      <w:rPr>
        <w:rFonts w:hint="default"/>
        <w:lang w:val="ru-RU" w:eastAsia="ru-RU" w:bidi="ru-RU"/>
      </w:rPr>
    </w:lvl>
    <w:lvl w:ilvl="7" w:tplc="1CD0A892">
      <w:start w:val="1"/>
      <w:numFmt w:val="bullet"/>
      <w:lvlText w:val="•"/>
      <w:lvlJc w:val="left"/>
      <w:pPr>
        <w:ind w:left="7503" w:hanging="506"/>
      </w:pPr>
      <w:rPr>
        <w:rFonts w:hint="default"/>
        <w:lang w:val="ru-RU" w:eastAsia="ru-RU" w:bidi="ru-RU"/>
      </w:rPr>
    </w:lvl>
    <w:lvl w:ilvl="8" w:tplc="9564B34E">
      <w:start w:val="1"/>
      <w:numFmt w:val="bullet"/>
      <w:lvlText w:val="•"/>
      <w:lvlJc w:val="left"/>
      <w:pPr>
        <w:ind w:left="8343" w:hanging="506"/>
      </w:pPr>
      <w:rPr>
        <w:rFonts w:hint="default"/>
        <w:lang w:val="ru-RU" w:eastAsia="ru-RU" w:bidi="ru-RU"/>
      </w:rPr>
    </w:lvl>
  </w:abstractNum>
  <w:abstractNum w:abstractNumId="17" w15:restartNumberingAfterBreak="0">
    <w:nsid w:val="2734317C"/>
    <w:multiLevelType w:val="hybridMultilevel"/>
    <w:tmpl w:val="47281B9A"/>
    <w:lvl w:ilvl="0" w:tplc="4572AD20">
      <w:start w:val="1"/>
      <w:numFmt w:val="bullet"/>
      <w:lvlText w:val="-"/>
      <w:lvlJc w:val="left"/>
      <w:pPr>
        <w:ind w:left="242" w:hanging="135"/>
      </w:pPr>
      <w:rPr>
        <w:rFonts w:ascii="Times New Roman" w:eastAsia="Times New Roman" w:hAnsi="Times New Roman" w:cs="Times New Roman" w:hint="default"/>
        <w:sz w:val="23"/>
        <w:szCs w:val="23"/>
        <w:lang w:val="ru-RU" w:eastAsia="ru-RU" w:bidi="ru-RU"/>
      </w:rPr>
    </w:lvl>
    <w:lvl w:ilvl="1" w:tplc="2E94729C">
      <w:start w:val="1"/>
      <w:numFmt w:val="bullet"/>
      <w:lvlText w:val="•"/>
      <w:lvlJc w:val="left"/>
      <w:pPr>
        <w:ind w:left="505" w:hanging="135"/>
      </w:pPr>
      <w:rPr>
        <w:rFonts w:hint="default"/>
        <w:lang w:val="ru-RU" w:eastAsia="ru-RU" w:bidi="ru-RU"/>
      </w:rPr>
    </w:lvl>
    <w:lvl w:ilvl="2" w:tplc="6AEE93F6">
      <w:start w:val="1"/>
      <w:numFmt w:val="bullet"/>
      <w:lvlText w:val="•"/>
      <w:lvlJc w:val="left"/>
      <w:pPr>
        <w:ind w:left="771" w:hanging="135"/>
      </w:pPr>
      <w:rPr>
        <w:rFonts w:hint="default"/>
        <w:lang w:val="ru-RU" w:eastAsia="ru-RU" w:bidi="ru-RU"/>
      </w:rPr>
    </w:lvl>
    <w:lvl w:ilvl="3" w:tplc="DE5C23E6">
      <w:start w:val="1"/>
      <w:numFmt w:val="bullet"/>
      <w:lvlText w:val="•"/>
      <w:lvlJc w:val="left"/>
      <w:pPr>
        <w:ind w:left="1037" w:hanging="135"/>
      </w:pPr>
      <w:rPr>
        <w:rFonts w:hint="default"/>
        <w:lang w:val="ru-RU" w:eastAsia="ru-RU" w:bidi="ru-RU"/>
      </w:rPr>
    </w:lvl>
    <w:lvl w:ilvl="4" w:tplc="904A0ACA">
      <w:start w:val="1"/>
      <w:numFmt w:val="bullet"/>
      <w:lvlText w:val="•"/>
      <w:lvlJc w:val="left"/>
      <w:pPr>
        <w:ind w:left="1302" w:hanging="135"/>
      </w:pPr>
      <w:rPr>
        <w:rFonts w:hint="default"/>
        <w:lang w:val="ru-RU" w:eastAsia="ru-RU" w:bidi="ru-RU"/>
      </w:rPr>
    </w:lvl>
    <w:lvl w:ilvl="5" w:tplc="40B002AC">
      <w:start w:val="1"/>
      <w:numFmt w:val="bullet"/>
      <w:lvlText w:val="•"/>
      <w:lvlJc w:val="left"/>
      <w:pPr>
        <w:ind w:left="1568" w:hanging="135"/>
      </w:pPr>
      <w:rPr>
        <w:rFonts w:hint="default"/>
        <w:lang w:val="ru-RU" w:eastAsia="ru-RU" w:bidi="ru-RU"/>
      </w:rPr>
    </w:lvl>
    <w:lvl w:ilvl="6" w:tplc="B86A570E">
      <w:start w:val="1"/>
      <w:numFmt w:val="bullet"/>
      <w:lvlText w:val="•"/>
      <w:lvlJc w:val="left"/>
      <w:pPr>
        <w:ind w:left="1834" w:hanging="135"/>
      </w:pPr>
      <w:rPr>
        <w:rFonts w:hint="default"/>
        <w:lang w:val="ru-RU" w:eastAsia="ru-RU" w:bidi="ru-RU"/>
      </w:rPr>
    </w:lvl>
    <w:lvl w:ilvl="7" w:tplc="312EF7D8">
      <w:start w:val="1"/>
      <w:numFmt w:val="bullet"/>
      <w:lvlText w:val="•"/>
      <w:lvlJc w:val="left"/>
      <w:pPr>
        <w:ind w:left="2099" w:hanging="135"/>
      </w:pPr>
      <w:rPr>
        <w:rFonts w:hint="default"/>
        <w:lang w:val="ru-RU" w:eastAsia="ru-RU" w:bidi="ru-RU"/>
      </w:rPr>
    </w:lvl>
    <w:lvl w:ilvl="8" w:tplc="B00E8810">
      <w:start w:val="1"/>
      <w:numFmt w:val="bullet"/>
      <w:lvlText w:val="•"/>
      <w:lvlJc w:val="left"/>
      <w:pPr>
        <w:ind w:left="2365" w:hanging="135"/>
      </w:pPr>
      <w:rPr>
        <w:rFonts w:hint="default"/>
        <w:lang w:val="ru-RU" w:eastAsia="ru-RU" w:bidi="ru-RU"/>
      </w:rPr>
    </w:lvl>
  </w:abstractNum>
  <w:abstractNum w:abstractNumId="18" w15:restartNumberingAfterBreak="0">
    <w:nsid w:val="2B2A1ED7"/>
    <w:multiLevelType w:val="multilevel"/>
    <w:tmpl w:val="37843444"/>
    <w:lvl w:ilvl="0">
      <w:start w:val="4"/>
      <w:numFmt w:val="decimal"/>
      <w:lvlText w:val="%1"/>
      <w:lvlJc w:val="left"/>
      <w:pPr>
        <w:ind w:left="1491" w:hanging="420"/>
      </w:pPr>
      <w:rPr>
        <w:rFonts w:hint="default"/>
        <w:lang w:val="ru-RU" w:eastAsia="ru-RU" w:bidi="ru-RU"/>
      </w:rPr>
    </w:lvl>
    <w:lvl w:ilvl="1">
      <w:start w:val="1"/>
      <w:numFmt w:val="decimal"/>
      <w:lvlText w:val="%1.%2"/>
      <w:lvlJc w:val="left"/>
      <w:pPr>
        <w:ind w:left="1491" w:hanging="420"/>
        <w:jc w:val="right"/>
      </w:pPr>
      <w:rPr>
        <w:rFonts w:ascii="Times New Roman" w:eastAsia="Times New Roman" w:hAnsi="Times New Roman" w:cs="Times New Roman" w:hint="default"/>
        <w:b/>
        <w:bCs/>
        <w:sz w:val="28"/>
        <w:szCs w:val="28"/>
        <w:lang w:val="ru-RU" w:eastAsia="ru-RU" w:bidi="ru-RU"/>
      </w:rPr>
    </w:lvl>
    <w:lvl w:ilvl="2">
      <w:start w:val="1"/>
      <w:numFmt w:val="bullet"/>
      <w:lvlText w:val="•"/>
      <w:lvlJc w:val="left"/>
      <w:pPr>
        <w:ind w:left="3204" w:hanging="420"/>
      </w:pPr>
      <w:rPr>
        <w:rFonts w:hint="default"/>
        <w:lang w:val="ru-RU" w:eastAsia="ru-RU" w:bidi="ru-RU"/>
      </w:rPr>
    </w:lvl>
    <w:lvl w:ilvl="3">
      <w:start w:val="1"/>
      <w:numFmt w:val="bullet"/>
      <w:lvlText w:val="•"/>
      <w:lvlJc w:val="left"/>
      <w:pPr>
        <w:ind w:left="4057" w:hanging="420"/>
      </w:pPr>
      <w:rPr>
        <w:rFonts w:hint="default"/>
        <w:lang w:val="ru-RU" w:eastAsia="ru-RU" w:bidi="ru-RU"/>
      </w:rPr>
    </w:lvl>
    <w:lvl w:ilvl="4">
      <w:start w:val="1"/>
      <w:numFmt w:val="bullet"/>
      <w:lvlText w:val="•"/>
      <w:lvlJc w:val="left"/>
      <w:pPr>
        <w:ind w:left="4909" w:hanging="420"/>
      </w:pPr>
      <w:rPr>
        <w:rFonts w:hint="default"/>
        <w:lang w:val="ru-RU" w:eastAsia="ru-RU" w:bidi="ru-RU"/>
      </w:rPr>
    </w:lvl>
    <w:lvl w:ilvl="5">
      <w:start w:val="1"/>
      <w:numFmt w:val="bullet"/>
      <w:lvlText w:val="•"/>
      <w:lvlJc w:val="left"/>
      <w:pPr>
        <w:ind w:left="5762" w:hanging="420"/>
      </w:pPr>
      <w:rPr>
        <w:rFonts w:hint="default"/>
        <w:lang w:val="ru-RU" w:eastAsia="ru-RU" w:bidi="ru-RU"/>
      </w:rPr>
    </w:lvl>
    <w:lvl w:ilvl="6">
      <w:start w:val="1"/>
      <w:numFmt w:val="bullet"/>
      <w:lvlText w:val="•"/>
      <w:lvlJc w:val="left"/>
      <w:pPr>
        <w:ind w:left="6614" w:hanging="420"/>
      </w:pPr>
      <w:rPr>
        <w:rFonts w:hint="default"/>
        <w:lang w:val="ru-RU" w:eastAsia="ru-RU" w:bidi="ru-RU"/>
      </w:rPr>
    </w:lvl>
    <w:lvl w:ilvl="7">
      <w:start w:val="1"/>
      <w:numFmt w:val="bullet"/>
      <w:lvlText w:val="•"/>
      <w:lvlJc w:val="left"/>
      <w:pPr>
        <w:ind w:left="7467" w:hanging="420"/>
      </w:pPr>
      <w:rPr>
        <w:rFonts w:hint="default"/>
        <w:lang w:val="ru-RU" w:eastAsia="ru-RU" w:bidi="ru-RU"/>
      </w:rPr>
    </w:lvl>
    <w:lvl w:ilvl="8">
      <w:start w:val="1"/>
      <w:numFmt w:val="bullet"/>
      <w:lvlText w:val="•"/>
      <w:lvlJc w:val="left"/>
      <w:pPr>
        <w:ind w:left="8319" w:hanging="420"/>
      </w:pPr>
      <w:rPr>
        <w:rFonts w:hint="default"/>
        <w:lang w:val="ru-RU" w:eastAsia="ru-RU" w:bidi="ru-RU"/>
      </w:rPr>
    </w:lvl>
  </w:abstractNum>
  <w:abstractNum w:abstractNumId="19" w15:restartNumberingAfterBreak="0">
    <w:nsid w:val="2E3D0A28"/>
    <w:multiLevelType w:val="hybridMultilevel"/>
    <w:tmpl w:val="7DBACF78"/>
    <w:lvl w:ilvl="0" w:tplc="D4A2CBD6">
      <w:start w:val="1"/>
      <w:numFmt w:val="upperRoman"/>
      <w:lvlText w:val="%1."/>
      <w:lvlJc w:val="left"/>
      <w:pPr>
        <w:ind w:left="754" w:hanging="541"/>
      </w:pPr>
      <w:rPr>
        <w:rFonts w:ascii="Times New Roman" w:eastAsia="Times New Roman" w:hAnsi="Times New Roman" w:cs="Times New Roman" w:hint="default"/>
        <w:sz w:val="28"/>
        <w:szCs w:val="28"/>
        <w:lang w:val="ru-RU" w:eastAsia="ru-RU" w:bidi="ru-RU"/>
      </w:rPr>
    </w:lvl>
    <w:lvl w:ilvl="1" w:tplc="5C907B06">
      <w:start w:val="1"/>
      <w:numFmt w:val="bullet"/>
      <w:lvlText w:val="•"/>
      <w:lvlJc w:val="left"/>
      <w:pPr>
        <w:ind w:left="1692" w:hanging="541"/>
      </w:pPr>
      <w:rPr>
        <w:rFonts w:hint="default"/>
        <w:lang w:val="ru-RU" w:eastAsia="ru-RU" w:bidi="ru-RU"/>
      </w:rPr>
    </w:lvl>
    <w:lvl w:ilvl="2" w:tplc="3A6CC7A2">
      <w:start w:val="1"/>
      <w:numFmt w:val="bullet"/>
      <w:lvlText w:val="•"/>
      <w:lvlJc w:val="left"/>
      <w:pPr>
        <w:ind w:left="2624" w:hanging="541"/>
      </w:pPr>
      <w:rPr>
        <w:rFonts w:hint="default"/>
        <w:lang w:val="ru-RU" w:eastAsia="ru-RU" w:bidi="ru-RU"/>
      </w:rPr>
    </w:lvl>
    <w:lvl w:ilvl="3" w:tplc="3EA478F4">
      <w:start w:val="1"/>
      <w:numFmt w:val="bullet"/>
      <w:lvlText w:val="•"/>
      <w:lvlJc w:val="left"/>
      <w:pPr>
        <w:ind w:left="3557" w:hanging="541"/>
      </w:pPr>
      <w:rPr>
        <w:rFonts w:hint="default"/>
        <w:lang w:val="ru-RU" w:eastAsia="ru-RU" w:bidi="ru-RU"/>
      </w:rPr>
    </w:lvl>
    <w:lvl w:ilvl="4" w:tplc="A0FC5820">
      <w:start w:val="1"/>
      <w:numFmt w:val="bullet"/>
      <w:lvlText w:val="•"/>
      <w:lvlJc w:val="left"/>
      <w:pPr>
        <w:ind w:left="4489" w:hanging="541"/>
      </w:pPr>
      <w:rPr>
        <w:rFonts w:hint="default"/>
        <w:lang w:val="ru-RU" w:eastAsia="ru-RU" w:bidi="ru-RU"/>
      </w:rPr>
    </w:lvl>
    <w:lvl w:ilvl="5" w:tplc="32BCACAE">
      <w:start w:val="1"/>
      <w:numFmt w:val="bullet"/>
      <w:lvlText w:val="•"/>
      <w:lvlJc w:val="left"/>
      <w:pPr>
        <w:ind w:left="5422" w:hanging="541"/>
      </w:pPr>
      <w:rPr>
        <w:rFonts w:hint="default"/>
        <w:lang w:val="ru-RU" w:eastAsia="ru-RU" w:bidi="ru-RU"/>
      </w:rPr>
    </w:lvl>
    <w:lvl w:ilvl="6" w:tplc="28F45CD6">
      <w:start w:val="1"/>
      <w:numFmt w:val="bullet"/>
      <w:lvlText w:val="•"/>
      <w:lvlJc w:val="left"/>
      <w:pPr>
        <w:ind w:left="6354" w:hanging="541"/>
      </w:pPr>
      <w:rPr>
        <w:rFonts w:hint="default"/>
        <w:lang w:val="ru-RU" w:eastAsia="ru-RU" w:bidi="ru-RU"/>
      </w:rPr>
    </w:lvl>
    <w:lvl w:ilvl="7" w:tplc="E9A85B1E">
      <w:start w:val="1"/>
      <w:numFmt w:val="bullet"/>
      <w:lvlText w:val="•"/>
      <w:lvlJc w:val="left"/>
      <w:pPr>
        <w:ind w:left="7287" w:hanging="541"/>
      </w:pPr>
      <w:rPr>
        <w:rFonts w:hint="default"/>
        <w:lang w:val="ru-RU" w:eastAsia="ru-RU" w:bidi="ru-RU"/>
      </w:rPr>
    </w:lvl>
    <w:lvl w:ilvl="8" w:tplc="F148E91E">
      <w:start w:val="1"/>
      <w:numFmt w:val="bullet"/>
      <w:lvlText w:val="•"/>
      <w:lvlJc w:val="left"/>
      <w:pPr>
        <w:ind w:left="8219" w:hanging="541"/>
      </w:pPr>
      <w:rPr>
        <w:rFonts w:hint="default"/>
        <w:lang w:val="ru-RU" w:eastAsia="ru-RU" w:bidi="ru-RU"/>
      </w:rPr>
    </w:lvl>
  </w:abstractNum>
  <w:abstractNum w:abstractNumId="20" w15:restartNumberingAfterBreak="0">
    <w:nsid w:val="3080526F"/>
    <w:multiLevelType w:val="hybridMultilevel"/>
    <w:tmpl w:val="67C0AB8C"/>
    <w:lvl w:ilvl="0" w:tplc="C53E5868">
      <w:start w:val="1"/>
      <w:numFmt w:val="bullet"/>
      <w:lvlText w:val="-"/>
      <w:lvlJc w:val="left"/>
      <w:pPr>
        <w:ind w:left="247" w:hanging="141"/>
      </w:pPr>
      <w:rPr>
        <w:rFonts w:ascii="Times New Roman" w:eastAsia="Times New Roman" w:hAnsi="Times New Roman" w:cs="Times New Roman" w:hint="default"/>
        <w:spacing w:val="-1"/>
        <w:sz w:val="24"/>
        <w:szCs w:val="24"/>
        <w:lang w:val="ru-RU" w:eastAsia="ru-RU" w:bidi="ru-RU"/>
      </w:rPr>
    </w:lvl>
    <w:lvl w:ilvl="1" w:tplc="1A7C6534">
      <w:start w:val="1"/>
      <w:numFmt w:val="bullet"/>
      <w:lvlText w:val="•"/>
      <w:lvlJc w:val="left"/>
      <w:pPr>
        <w:ind w:left="855" w:hanging="141"/>
      </w:pPr>
      <w:rPr>
        <w:rFonts w:hint="default"/>
        <w:lang w:val="ru-RU" w:eastAsia="ru-RU" w:bidi="ru-RU"/>
      </w:rPr>
    </w:lvl>
    <w:lvl w:ilvl="2" w:tplc="DC764C0E">
      <w:start w:val="1"/>
      <w:numFmt w:val="bullet"/>
      <w:lvlText w:val="•"/>
      <w:lvlJc w:val="left"/>
      <w:pPr>
        <w:ind w:left="1471" w:hanging="141"/>
      </w:pPr>
      <w:rPr>
        <w:rFonts w:hint="default"/>
        <w:lang w:val="ru-RU" w:eastAsia="ru-RU" w:bidi="ru-RU"/>
      </w:rPr>
    </w:lvl>
    <w:lvl w:ilvl="3" w:tplc="17F2F598">
      <w:start w:val="1"/>
      <w:numFmt w:val="bullet"/>
      <w:lvlText w:val="•"/>
      <w:lvlJc w:val="left"/>
      <w:pPr>
        <w:ind w:left="2086" w:hanging="141"/>
      </w:pPr>
      <w:rPr>
        <w:rFonts w:hint="default"/>
        <w:lang w:val="ru-RU" w:eastAsia="ru-RU" w:bidi="ru-RU"/>
      </w:rPr>
    </w:lvl>
    <w:lvl w:ilvl="4" w:tplc="7D1C1CDA">
      <w:start w:val="1"/>
      <w:numFmt w:val="bullet"/>
      <w:lvlText w:val="•"/>
      <w:lvlJc w:val="left"/>
      <w:pPr>
        <w:ind w:left="2702" w:hanging="141"/>
      </w:pPr>
      <w:rPr>
        <w:rFonts w:hint="default"/>
        <w:lang w:val="ru-RU" w:eastAsia="ru-RU" w:bidi="ru-RU"/>
      </w:rPr>
    </w:lvl>
    <w:lvl w:ilvl="5" w:tplc="3280C7EC">
      <w:start w:val="1"/>
      <w:numFmt w:val="bullet"/>
      <w:lvlText w:val="•"/>
      <w:lvlJc w:val="left"/>
      <w:pPr>
        <w:ind w:left="3317" w:hanging="141"/>
      </w:pPr>
      <w:rPr>
        <w:rFonts w:hint="default"/>
        <w:lang w:val="ru-RU" w:eastAsia="ru-RU" w:bidi="ru-RU"/>
      </w:rPr>
    </w:lvl>
    <w:lvl w:ilvl="6" w:tplc="2C38A932">
      <w:start w:val="1"/>
      <w:numFmt w:val="bullet"/>
      <w:lvlText w:val="•"/>
      <w:lvlJc w:val="left"/>
      <w:pPr>
        <w:ind w:left="3933" w:hanging="141"/>
      </w:pPr>
      <w:rPr>
        <w:rFonts w:hint="default"/>
        <w:lang w:val="ru-RU" w:eastAsia="ru-RU" w:bidi="ru-RU"/>
      </w:rPr>
    </w:lvl>
    <w:lvl w:ilvl="7" w:tplc="59207FF6">
      <w:start w:val="1"/>
      <w:numFmt w:val="bullet"/>
      <w:lvlText w:val="•"/>
      <w:lvlJc w:val="left"/>
      <w:pPr>
        <w:ind w:left="4548" w:hanging="141"/>
      </w:pPr>
      <w:rPr>
        <w:rFonts w:hint="default"/>
        <w:lang w:val="ru-RU" w:eastAsia="ru-RU" w:bidi="ru-RU"/>
      </w:rPr>
    </w:lvl>
    <w:lvl w:ilvl="8" w:tplc="71E26BD8">
      <w:start w:val="1"/>
      <w:numFmt w:val="bullet"/>
      <w:lvlText w:val="•"/>
      <w:lvlJc w:val="left"/>
      <w:pPr>
        <w:ind w:left="5164" w:hanging="141"/>
      </w:pPr>
      <w:rPr>
        <w:rFonts w:hint="default"/>
        <w:lang w:val="ru-RU" w:eastAsia="ru-RU" w:bidi="ru-RU"/>
      </w:rPr>
    </w:lvl>
  </w:abstractNum>
  <w:abstractNum w:abstractNumId="21" w15:restartNumberingAfterBreak="0">
    <w:nsid w:val="310959D3"/>
    <w:multiLevelType w:val="hybridMultilevel"/>
    <w:tmpl w:val="8DE64982"/>
    <w:lvl w:ilvl="0" w:tplc="98B627BE">
      <w:start w:val="1"/>
      <w:numFmt w:val="decimal"/>
      <w:lvlText w:val="%1."/>
      <w:lvlJc w:val="left"/>
      <w:pPr>
        <w:ind w:left="465" w:hanging="358"/>
      </w:pPr>
      <w:rPr>
        <w:rFonts w:ascii="Times New Roman" w:eastAsia="Times New Roman" w:hAnsi="Times New Roman" w:cs="Times New Roman" w:hint="default"/>
        <w:spacing w:val="-3"/>
        <w:sz w:val="24"/>
        <w:szCs w:val="24"/>
        <w:lang w:val="ru-RU" w:eastAsia="ru-RU" w:bidi="ru-RU"/>
      </w:rPr>
    </w:lvl>
    <w:lvl w:ilvl="1" w:tplc="17E2AD04">
      <w:start w:val="1"/>
      <w:numFmt w:val="bullet"/>
      <w:lvlText w:val="•"/>
      <w:lvlJc w:val="left"/>
      <w:pPr>
        <w:ind w:left="1663" w:hanging="358"/>
      </w:pPr>
      <w:rPr>
        <w:rFonts w:hint="default"/>
        <w:lang w:val="ru-RU" w:eastAsia="ru-RU" w:bidi="ru-RU"/>
      </w:rPr>
    </w:lvl>
    <w:lvl w:ilvl="2" w:tplc="06DEABEA">
      <w:start w:val="1"/>
      <w:numFmt w:val="bullet"/>
      <w:lvlText w:val="•"/>
      <w:lvlJc w:val="left"/>
      <w:pPr>
        <w:ind w:left="2867" w:hanging="358"/>
      </w:pPr>
      <w:rPr>
        <w:rFonts w:hint="default"/>
        <w:lang w:val="ru-RU" w:eastAsia="ru-RU" w:bidi="ru-RU"/>
      </w:rPr>
    </w:lvl>
    <w:lvl w:ilvl="3" w:tplc="B8AADC70">
      <w:start w:val="1"/>
      <w:numFmt w:val="bullet"/>
      <w:lvlText w:val="•"/>
      <w:lvlJc w:val="left"/>
      <w:pPr>
        <w:ind w:left="4070" w:hanging="358"/>
      </w:pPr>
      <w:rPr>
        <w:rFonts w:hint="default"/>
        <w:lang w:val="ru-RU" w:eastAsia="ru-RU" w:bidi="ru-RU"/>
      </w:rPr>
    </w:lvl>
    <w:lvl w:ilvl="4" w:tplc="66E2878A">
      <w:start w:val="1"/>
      <w:numFmt w:val="bullet"/>
      <w:lvlText w:val="•"/>
      <w:lvlJc w:val="left"/>
      <w:pPr>
        <w:ind w:left="5274" w:hanging="358"/>
      </w:pPr>
      <w:rPr>
        <w:rFonts w:hint="default"/>
        <w:lang w:val="ru-RU" w:eastAsia="ru-RU" w:bidi="ru-RU"/>
      </w:rPr>
    </w:lvl>
    <w:lvl w:ilvl="5" w:tplc="324627E8">
      <w:start w:val="1"/>
      <w:numFmt w:val="bullet"/>
      <w:lvlText w:val="•"/>
      <w:lvlJc w:val="left"/>
      <w:pPr>
        <w:ind w:left="6478" w:hanging="358"/>
      </w:pPr>
      <w:rPr>
        <w:rFonts w:hint="default"/>
        <w:lang w:val="ru-RU" w:eastAsia="ru-RU" w:bidi="ru-RU"/>
      </w:rPr>
    </w:lvl>
    <w:lvl w:ilvl="6" w:tplc="4F7EFFD0">
      <w:start w:val="1"/>
      <w:numFmt w:val="bullet"/>
      <w:lvlText w:val="•"/>
      <w:lvlJc w:val="left"/>
      <w:pPr>
        <w:ind w:left="7681" w:hanging="358"/>
      </w:pPr>
      <w:rPr>
        <w:rFonts w:hint="default"/>
        <w:lang w:val="ru-RU" w:eastAsia="ru-RU" w:bidi="ru-RU"/>
      </w:rPr>
    </w:lvl>
    <w:lvl w:ilvl="7" w:tplc="728851D4">
      <w:start w:val="1"/>
      <w:numFmt w:val="bullet"/>
      <w:lvlText w:val="•"/>
      <w:lvlJc w:val="left"/>
      <w:pPr>
        <w:ind w:left="8885" w:hanging="358"/>
      </w:pPr>
      <w:rPr>
        <w:rFonts w:hint="default"/>
        <w:lang w:val="ru-RU" w:eastAsia="ru-RU" w:bidi="ru-RU"/>
      </w:rPr>
    </w:lvl>
    <w:lvl w:ilvl="8" w:tplc="B582B872">
      <w:start w:val="1"/>
      <w:numFmt w:val="bullet"/>
      <w:lvlText w:val="•"/>
      <w:lvlJc w:val="left"/>
      <w:pPr>
        <w:ind w:left="10088" w:hanging="358"/>
      </w:pPr>
      <w:rPr>
        <w:rFonts w:hint="default"/>
        <w:lang w:val="ru-RU" w:eastAsia="ru-RU" w:bidi="ru-RU"/>
      </w:rPr>
    </w:lvl>
  </w:abstractNum>
  <w:abstractNum w:abstractNumId="22" w15:restartNumberingAfterBreak="0">
    <w:nsid w:val="31D329C4"/>
    <w:multiLevelType w:val="multilevel"/>
    <w:tmpl w:val="957A11B0"/>
    <w:lvl w:ilvl="0">
      <w:start w:val="3"/>
      <w:numFmt w:val="decimal"/>
      <w:lvlText w:val="%1"/>
      <w:lvlJc w:val="left"/>
      <w:pPr>
        <w:ind w:left="1298" w:hanging="420"/>
      </w:pPr>
      <w:rPr>
        <w:rFonts w:hint="default"/>
        <w:lang w:val="ru-RU" w:eastAsia="ru-RU" w:bidi="ru-RU"/>
      </w:rPr>
    </w:lvl>
    <w:lvl w:ilvl="1">
      <w:start w:val="1"/>
      <w:numFmt w:val="decimal"/>
      <w:lvlText w:val="%1.%2"/>
      <w:lvlJc w:val="left"/>
      <w:pPr>
        <w:ind w:left="10485" w:hanging="420"/>
        <w:jc w:val="right"/>
      </w:pPr>
      <w:rPr>
        <w:rFonts w:ascii="Times New Roman" w:eastAsia="Times New Roman" w:hAnsi="Times New Roman" w:cs="Times New Roman" w:hint="default"/>
        <w:b/>
        <w:bCs/>
        <w:sz w:val="28"/>
        <w:szCs w:val="28"/>
        <w:lang w:val="ru-RU" w:eastAsia="ru-RU" w:bidi="ru-RU"/>
      </w:rPr>
    </w:lvl>
    <w:lvl w:ilvl="2">
      <w:start w:val="1"/>
      <w:numFmt w:val="bullet"/>
      <w:lvlText w:val="•"/>
      <w:lvlJc w:val="left"/>
      <w:pPr>
        <w:ind w:left="3044" w:hanging="420"/>
      </w:pPr>
      <w:rPr>
        <w:rFonts w:hint="default"/>
        <w:lang w:val="ru-RU" w:eastAsia="ru-RU" w:bidi="ru-RU"/>
      </w:rPr>
    </w:lvl>
    <w:lvl w:ilvl="3">
      <w:start w:val="1"/>
      <w:numFmt w:val="bullet"/>
      <w:lvlText w:val="•"/>
      <w:lvlJc w:val="left"/>
      <w:pPr>
        <w:ind w:left="3917" w:hanging="420"/>
      </w:pPr>
      <w:rPr>
        <w:rFonts w:hint="default"/>
        <w:lang w:val="ru-RU" w:eastAsia="ru-RU" w:bidi="ru-RU"/>
      </w:rPr>
    </w:lvl>
    <w:lvl w:ilvl="4">
      <w:start w:val="1"/>
      <w:numFmt w:val="bullet"/>
      <w:lvlText w:val="•"/>
      <w:lvlJc w:val="left"/>
      <w:pPr>
        <w:ind w:left="4789" w:hanging="420"/>
      </w:pPr>
      <w:rPr>
        <w:rFonts w:hint="default"/>
        <w:lang w:val="ru-RU" w:eastAsia="ru-RU" w:bidi="ru-RU"/>
      </w:rPr>
    </w:lvl>
    <w:lvl w:ilvl="5">
      <w:start w:val="1"/>
      <w:numFmt w:val="bullet"/>
      <w:lvlText w:val="•"/>
      <w:lvlJc w:val="left"/>
      <w:pPr>
        <w:ind w:left="5662" w:hanging="420"/>
      </w:pPr>
      <w:rPr>
        <w:rFonts w:hint="default"/>
        <w:lang w:val="ru-RU" w:eastAsia="ru-RU" w:bidi="ru-RU"/>
      </w:rPr>
    </w:lvl>
    <w:lvl w:ilvl="6">
      <w:start w:val="1"/>
      <w:numFmt w:val="bullet"/>
      <w:lvlText w:val="•"/>
      <w:lvlJc w:val="left"/>
      <w:pPr>
        <w:ind w:left="6534" w:hanging="420"/>
      </w:pPr>
      <w:rPr>
        <w:rFonts w:hint="default"/>
        <w:lang w:val="ru-RU" w:eastAsia="ru-RU" w:bidi="ru-RU"/>
      </w:rPr>
    </w:lvl>
    <w:lvl w:ilvl="7">
      <w:start w:val="1"/>
      <w:numFmt w:val="bullet"/>
      <w:lvlText w:val="•"/>
      <w:lvlJc w:val="left"/>
      <w:pPr>
        <w:ind w:left="7407" w:hanging="420"/>
      </w:pPr>
      <w:rPr>
        <w:rFonts w:hint="default"/>
        <w:lang w:val="ru-RU" w:eastAsia="ru-RU" w:bidi="ru-RU"/>
      </w:rPr>
    </w:lvl>
    <w:lvl w:ilvl="8">
      <w:start w:val="1"/>
      <w:numFmt w:val="bullet"/>
      <w:lvlText w:val="•"/>
      <w:lvlJc w:val="left"/>
      <w:pPr>
        <w:ind w:left="8279" w:hanging="420"/>
      </w:pPr>
      <w:rPr>
        <w:rFonts w:hint="default"/>
        <w:lang w:val="ru-RU" w:eastAsia="ru-RU" w:bidi="ru-RU"/>
      </w:rPr>
    </w:lvl>
  </w:abstractNum>
  <w:abstractNum w:abstractNumId="23" w15:restartNumberingAfterBreak="0">
    <w:nsid w:val="31DB565E"/>
    <w:multiLevelType w:val="hybridMultilevel"/>
    <w:tmpl w:val="4F3C3738"/>
    <w:lvl w:ilvl="0" w:tplc="C5D29138">
      <w:start w:val="1"/>
      <w:numFmt w:val="decimal"/>
      <w:lvlText w:val="%1."/>
      <w:lvlJc w:val="left"/>
      <w:pPr>
        <w:ind w:left="1102" w:hanging="280"/>
        <w:jc w:val="right"/>
      </w:pPr>
      <w:rPr>
        <w:rFonts w:ascii="Times New Roman" w:eastAsia="Times New Roman" w:hAnsi="Times New Roman" w:cs="Times New Roman" w:hint="default"/>
        <w:b/>
        <w:bCs/>
        <w:sz w:val="28"/>
        <w:szCs w:val="28"/>
        <w:lang w:val="ru-RU" w:eastAsia="ru-RU" w:bidi="ru-RU"/>
      </w:rPr>
    </w:lvl>
    <w:lvl w:ilvl="1" w:tplc="BD20023A">
      <w:start w:val="1"/>
      <w:numFmt w:val="bullet"/>
      <w:lvlText w:val="•"/>
      <w:lvlJc w:val="left"/>
      <w:pPr>
        <w:ind w:left="1976" w:hanging="280"/>
      </w:pPr>
      <w:rPr>
        <w:rFonts w:hint="default"/>
        <w:lang w:val="ru-RU" w:eastAsia="ru-RU" w:bidi="ru-RU"/>
      </w:rPr>
    </w:lvl>
    <w:lvl w:ilvl="2" w:tplc="E288FDD4">
      <w:start w:val="1"/>
      <w:numFmt w:val="bullet"/>
      <w:lvlText w:val="•"/>
      <w:lvlJc w:val="left"/>
      <w:pPr>
        <w:ind w:left="2852" w:hanging="280"/>
      </w:pPr>
      <w:rPr>
        <w:rFonts w:hint="default"/>
        <w:lang w:val="ru-RU" w:eastAsia="ru-RU" w:bidi="ru-RU"/>
      </w:rPr>
    </w:lvl>
    <w:lvl w:ilvl="3" w:tplc="71960896">
      <w:start w:val="1"/>
      <w:numFmt w:val="bullet"/>
      <w:lvlText w:val="•"/>
      <w:lvlJc w:val="left"/>
      <w:pPr>
        <w:ind w:left="3729" w:hanging="280"/>
      </w:pPr>
      <w:rPr>
        <w:rFonts w:hint="default"/>
        <w:lang w:val="ru-RU" w:eastAsia="ru-RU" w:bidi="ru-RU"/>
      </w:rPr>
    </w:lvl>
    <w:lvl w:ilvl="4" w:tplc="C6D8E1F2">
      <w:start w:val="1"/>
      <w:numFmt w:val="bullet"/>
      <w:lvlText w:val="•"/>
      <w:lvlJc w:val="left"/>
      <w:pPr>
        <w:ind w:left="4605" w:hanging="280"/>
      </w:pPr>
      <w:rPr>
        <w:rFonts w:hint="default"/>
        <w:lang w:val="ru-RU" w:eastAsia="ru-RU" w:bidi="ru-RU"/>
      </w:rPr>
    </w:lvl>
    <w:lvl w:ilvl="5" w:tplc="B96E321C">
      <w:start w:val="1"/>
      <w:numFmt w:val="bullet"/>
      <w:lvlText w:val="•"/>
      <w:lvlJc w:val="left"/>
      <w:pPr>
        <w:ind w:left="5482" w:hanging="280"/>
      </w:pPr>
      <w:rPr>
        <w:rFonts w:hint="default"/>
        <w:lang w:val="ru-RU" w:eastAsia="ru-RU" w:bidi="ru-RU"/>
      </w:rPr>
    </w:lvl>
    <w:lvl w:ilvl="6" w:tplc="CC8E0460">
      <w:start w:val="1"/>
      <w:numFmt w:val="bullet"/>
      <w:lvlText w:val="•"/>
      <w:lvlJc w:val="left"/>
      <w:pPr>
        <w:ind w:left="6358" w:hanging="280"/>
      </w:pPr>
      <w:rPr>
        <w:rFonts w:hint="default"/>
        <w:lang w:val="ru-RU" w:eastAsia="ru-RU" w:bidi="ru-RU"/>
      </w:rPr>
    </w:lvl>
    <w:lvl w:ilvl="7" w:tplc="53008ACA">
      <w:start w:val="1"/>
      <w:numFmt w:val="bullet"/>
      <w:lvlText w:val="•"/>
      <w:lvlJc w:val="left"/>
      <w:pPr>
        <w:ind w:left="7235" w:hanging="280"/>
      </w:pPr>
      <w:rPr>
        <w:rFonts w:hint="default"/>
        <w:lang w:val="ru-RU" w:eastAsia="ru-RU" w:bidi="ru-RU"/>
      </w:rPr>
    </w:lvl>
    <w:lvl w:ilvl="8" w:tplc="DFC4EC00">
      <w:start w:val="1"/>
      <w:numFmt w:val="bullet"/>
      <w:lvlText w:val="•"/>
      <w:lvlJc w:val="left"/>
      <w:pPr>
        <w:ind w:left="8111" w:hanging="280"/>
      </w:pPr>
      <w:rPr>
        <w:rFonts w:hint="default"/>
        <w:lang w:val="ru-RU" w:eastAsia="ru-RU" w:bidi="ru-RU"/>
      </w:rPr>
    </w:lvl>
  </w:abstractNum>
  <w:abstractNum w:abstractNumId="24" w15:restartNumberingAfterBreak="0">
    <w:nsid w:val="325E7788"/>
    <w:multiLevelType w:val="hybridMultilevel"/>
    <w:tmpl w:val="E0D60A1E"/>
    <w:lvl w:ilvl="0" w:tplc="9F02A1BE">
      <w:start w:val="1"/>
      <w:numFmt w:val="decimal"/>
      <w:lvlText w:val="%1."/>
      <w:lvlJc w:val="left"/>
      <w:pPr>
        <w:ind w:left="1612" w:hanging="560"/>
      </w:pPr>
      <w:rPr>
        <w:rFonts w:ascii="Times New Roman" w:eastAsia="Times New Roman" w:hAnsi="Times New Roman" w:cs="Times New Roman" w:hint="default"/>
        <w:sz w:val="28"/>
        <w:szCs w:val="28"/>
        <w:lang w:val="ru-RU" w:eastAsia="ru-RU" w:bidi="ru-RU"/>
      </w:rPr>
    </w:lvl>
    <w:lvl w:ilvl="1" w:tplc="7C64929C">
      <w:start w:val="1"/>
      <w:numFmt w:val="bullet"/>
      <w:lvlText w:val="•"/>
      <w:lvlJc w:val="left"/>
      <w:pPr>
        <w:ind w:left="2460" w:hanging="560"/>
      </w:pPr>
      <w:rPr>
        <w:rFonts w:hint="default"/>
        <w:lang w:val="ru-RU" w:eastAsia="ru-RU" w:bidi="ru-RU"/>
      </w:rPr>
    </w:lvl>
    <w:lvl w:ilvl="2" w:tplc="CE483EF0">
      <w:start w:val="1"/>
      <w:numFmt w:val="bullet"/>
      <w:lvlText w:val="•"/>
      <w:lvlJc w:val="left"/>
      <w:pPr>
        <w:ind w:left="3300" w:hanging="560"/>
      </w:pPr>
      <w:rPr>
        <w:rFonts w:hint="default"/>
        <w:lang w:val="ru-RU" w:eastAsia="ru-RU" w:bidi="ru-RU"/>
      </w:rPr>
    </w:lvl>
    <w:lvl w:ilvl="3" w:tplc="F35CC7CE">
      <w:start w:val="1"/>
      <w:numFmt w:val="bullet"/>
      <w:lvlText w:val="•"/>
      <w:lvlJc w:val="left"/>
      <w:pPr>
        <w:ind w:left="4141" w:hanging="560"/>
      </w:pPr>
      <w:rPr>
        <w:rFonts w:hint="default"/>
        <w:lang w:val="ru-RU" w:eastAsia="ru-RU" w:bidi="ru-RU"/>
      </w:rPr>
    </w:lvl>
    <w:lvl w:ilvl="4" w:tplc="B1CA0BB0">
      <w:start w:val="1"/>
      <w:numFmt w:val="bullet"/>
      <w:lvlText w:val="•"/>
      <w:lvlJc w:val="left"/>
      <w:pPr>
        <w:ind w:left="4981" w:hanging="560"/>
      </w:pPr>
      <w:rPr>
        <w:rFonts w:hint="default"/>
        <w:lang w:val="ru-RU" w:eastAsia="ru-RU" w:bidi="ru-RU"/>
      </w:rPr>
    </w:lvl>
    <w:lvl w:ilvl="5" w:tplc="D618140A">
      <w:start w:val="1"/>
      <w:numFmt w:val="bullet"/>
      <w:lvlText w:val="•"/>
      <w:lvlJc w:val="left"/>
      <w:pPr>
        <w:ind w:left="5822" w:hanging="560"/>
      </w:pPr>
      <w:rPr>
        <w:rFonts w:hint="default"/>
        <w:lang w:val="ru-RU" w:eastAsia="ru-RU" w:bidi="ru-RU"/>
      </w:rPr>
    </w:lvl>
    <w:lvl w:ilvl="6" w:tplc="433A7C20">
      <w:start w:val="1"/>
      <w:numFmt w:val="bullet"/>
      <w:lvlText w:val="•"/>
      <w:lvlJc w:val="left"/>
      <w:pPr>
        <w:ind w:left="6662" w:hanging="560"/>
      </w:pPr>
      <w:rPr>
        <w:rFonts w:hint="default"/>
        <w:lang w:val="ru-RU" w:eastAsia="ru-RU" w:bidi="ru-RU"/>
      </w:rPr>
    </w:lvl>
    <w:lvl w:ilvl="7" w:tplc="70029D00">
      <w:start w:val="1"/>
      <w:numFmt w:val="bullet"/>
      <w:lvlText w:val="•"/>
      <w:lvlJc w:val="left"/>
      <w:pPr>
        <w:ind w:left="7503" w:hanging="560"/>
      </w:pPr>
      <w:rPr>
        <w:rFonts w:hint="default"/>
        <w:lang w:val="ru-RU" w:eastAsia="ru-RU" w:bidi="ru-RU"/>
      </w:rPr>
    </w:lvl>
    <w:lvl w:ilvl="8" w:tplc="AE986948">
      <w:start w:val="1"/>
      <w:numFmt w:val="bullet"/>
      <w:lvlText w:val="•"/>
      <w:lvlJc w:val="left"/>
      <w:pPr>
        <w:ind w:left="8343" w:hanging="560"/>
      </w:pPr>
      <w:rPr>
        <w:rFonts w:hint="default"/>
        <w:lang w:val="ru-RU" w:eastAsia="ru-RU" w:bidi="ru-RU"/>
      </w:rPr>
    </w:lvl>
  </w:abstractNum>
  <w:abstractNum w:abstractNumId="25" w15:restartNumberingAfterBreak="0">
    <w:nsid w:val="363B338A"/>
    <w:multiLevelType w:val="hybridMultilevel"/>
    <w:tmpl w:val="DD26B084"/>
    <w:lvl w:ilvl="0" w:tplc="6A9C4AEC">
      <w:start w:val="1"/>
      <w:numFmt w:val="bullet"/>
      <w:lvlText w:val="-"/>
      <w:lvlJc w:val="left"/>
      <w:pPr>
        <w:ind w:left="247" w:hanging="141"/>
      </w:pPr>
      <w:rPr>
        <w:rFonts w:ascii="Times New Roman" w:eastAsia="Times New Roman" w:hAnsi="Times New Roman" w:cs="Times New Roman" w:hint="default"/>
        <w:spacing w:val="-1"/>
        <w:sz w:val="24"/>
        <w:szCs w:val="24"/>
        <w:lang w:val="ru-RU" w:eastAsia="ru-RU" w:bidi="ru-RU"/>
      </w:rPr>
    </w:lvl>
    <w:lvl w:ilvl="1" w:tplc="AADEB9DC">
      <w:start w:val="1"/>
      <w:numFmt w:val="bullet"/>
      <w:lvlText w:val="•"/>
      <w:lvlJc w:val="left"/>
      <w:pPr>
        <w:ind w:left="855" w:hanging="141"/>
      </w:pPr>
      <w:rPr>
        <w:rFonts w:hint="default"/>
        <w:lang w:val="ru-RU" w:eastAsia="ru-RU" w:bidi="ru-RU"/>
      </w:rPr>
    </w:lvl>
    <w:lvl w:ilvl="2" w:tplc="C25020A4">
      <w:start w:val="1"/>
      <w:numFmt w:val="bullet"/>
      <w:lvlText w:val="•"/>
      <w:lvlJc w:val="left"/>
      <w:pPr>
        <w:ind w:left="1471" w:hanging="141"/>
      </w:pPr>
      <w:rPr>
        <w:rFonts w:hint="default"/>
        <w:lang w:val="ru-RU" w:eastAsia="ru-RU" w:bidi="ru-RU"/>
      </w:rPr>
    </w:lvl>
    <w:lvl w:ilvl="3" w:tplc="80B64B76">
      <w:start w:val="1"/>
      <w:numFmt w:val="bullet"/>
      <w:lvlText w:val="•"/>
      <w:lvlJc w:val="left"/>
      <w:pPr>
        <w:ind w:left="2086" w:hanging="141"/>
      </w:pPr>
      <w:rPr>
        <w:rFonts w:hint="default"/>
        <w:lang w:val="ru-RU" w:eastAsia="ru-RU" w:bidi="ru-RU"/>
      </w:rPr>
    </w:lvl>
    <w:lvl w:ilvl="4" w:tplc="51B2716A">
      <w:start w:val="1"/>
      <w:numFmt w:val="bullet"/>
      <w:lvlText w:val="•"/>
      <w:lvlJc w:val="left"/>
      <w:pPr>
        <w:ind w:left="2702" w:hanging="141"/>
      </w:pPr>
      <w:rPr>
        <w:rFonts w:hint="default"/>
        <w:lang w:val="ru-RU" w:eastAsia="ru-RU" w:bidi="ru-RU"/>
      </w:rPr>
    </w:lvl>
    <w:lvl w:ilvl="5" w:tplc="8D94D940">
      <w:start w:val="1"/>
      <w:numFmt w:val="bullet"/>
      <w:lvlText w:val="•"/>
      <w:lvlJc w:val="left"/>
      <w:pPr>
        <w:ind w:left="3317" w:hanging="141"/>
      </w:pPr>
      <w:rPr>
        <w:rFonts w:hint="default"/>
        <w:lang w:val="ru-RU" w:eastAsia="ru-RU" w:bidi="ru-RU"/>
      </w:rPr>
    </w:lvl>
    <w:lvl w:ilvl="6" w:tplc="FF144662">
      <w:start w:val="1"/>
      <w:numFmt w:val="bullet"/>
      <w:lvlText w:val="•"/>
      <w:lvlJc w:val="left"/>
      <w:pPr>
        <w:ind w:left="3933" w:hanging="141"/>
      </w:pPr>
      <w:rPr>
        <w:rFonts w:hint="default"/>
        <w:lang w:val="ru-RU" w:eastAsia="ru-RU" w:bidi="ru-RU"/>
      </w:rPr>
    </w:lvl>
    <w:lvl w:ilvl="7" w:tplc="7DE2C5F0">
      <w:start w:val="1"/>
      <w:numFmt w:val="bullet"/>
      <w:lvlText w:val="•"/>
      <w:lvlJc w:val="left"/>
      <w:pPr>
        <w:ind w:left="4548" w:hanging="141"/>
      </w:pPr>
      <w:rPr>
        <w:rFonts w:hint="default"/>
        <w:lang w:val="ru-RU" w:eastAsia="ru-RU" w:bidi="ru-RU"/>
      </w:rPr>
    </w:lvl>
    <w:lvl w:ilvl="8" w:tplc="37564DC2">
      <w:start w:val="1"/>
      <w:numFmt w:val="bullet"/>
      <w:lvlText w:val="•"/>
      <w:lvlJc w:val="left"/>
      <w:pPr>
        <w:ind w:left="5164" w:hanging="141"/>
      </w:pPr>
      <w:rPr>
        <w:rFonts w:hint="default"/>
        <w:lang w:val="ru-RU" w:eastAsia="ru-RU" w:bidi="ru-RU"/>
      </w:rPr>
    </w:lvl>
  </w:abstractNum>
  <w:abstractNum w:abstractNumId="26" w15:restartNumberingAfterBreak="0">
    <w:nsid w:val="3CEC7842"/>
    <w:multiLevelType w:val="hybridMultilevel"/>
    <w:tmpl w:val="9A6CA2E0"/>
    <w:lvl w:ilvl="0" w:tplc="1520BE88">
      <w:start w:val="1"/>
      <w:numFmt w:val="decimal"/>
      <w:lvlText w:val="%1."/>
      <w:lvlJc w:val="left"/>
      <w:pPr>
        <w:ind w:left="1182" w:hanging="280"/>
      </w:pPr>
      <w:rPr>
        <w:rFonts w:ascii="Times New Roman" w:eastAsia="Times New Roman" w:hAnsi="Times New Roman" w:cs="Times New Roman" w:hint="default"/>
        <w:sz w:val="28"/>
        <w:szCs w:val="28"/>
        <w:lang w:val="ru-RU" w:eastAsia="ru-RU" w:bidi="ru-RU"/>
      </w:rPr>
    </w:lvl>
    <w:lvl w:ilvl="1" w:tplc="2034CF6E">
      <w:start w:val="1"/>
      <w:numFmt w:val="bullet"/>
      <w:lvlText w:val="•"/>
      <w:lvlJc w:val="left"/>
      <w:pPr>
        <w:ind w:left="2064" w:hanging="280"/>
      </w:pPr>
      <w:rPr>
        <w:rFonts w:hint="default"/>
        <w:lang w:val="ru-RU" w:eastAsia="ru-RU" w:bidi="ru-RU"/>
      </w:rPr>
    </w:lvl>
    <w:lvl w:ilvl="2" w:tplc="6CA8D864">
      <w:start w:val="1"/>
      <w:numFmt w:val="bullet"/>
      <w:lvlText w:val="•"/>
      <w:lvlJc w:val="left"/>
      <w:pPr>
        <w:ind w:left="2948" w:hanging="280"/>
      </w:pPr>
      <w:rPr>
        <w:rFonts w:hint="default"/>
        <w:lang w:val="ru-RU" w:eastAsia="ru-RU" w:bidi="ru-RU"/>
      </w:rPr>
    </w:lvl>
    <w:lvl w:ilvl="3" w:tplc="FCE694CA">
      <w:start w:val="1"/>
      <w:numFmt w:val="bullet"/>
      <w:lvlText w:val="•"/>
      <w:lvlJc w:val="left"/>
      <w:pPr>
        <w:ind w:left="3833" w:hanging="280"/>
      </w:pPr>
      <w:rPr>
        <w:rFonts w:hint="default"/>
        <w:lang w:val="ru-RU" w:eastAsia="ru-RU" w:bidi="ru-RU"/>
      </w:rPr>
    </w:lvl>
    <w:lvl w:ilvl="4" w:tplc="7F3E125C">
      <w:start w:val="1"/>
      <w:numFmt w:val="bullet"/>
      <w:lvlText w:val="•"/>
      <w:lvlJc w:val="left"/>
      <w:pPr>
        <w:ind w:left="4717" w:hanging="280"/>
      </w:pPr>
      <w:rPr>
        <w:rFonts w:hint="default"/>
        <w:lang w:val="ru-RU" w:eastAsia="ru-RU" w:bidi="ru-RU"/>
      </w:rPr>
    </w:lvl>
    <w:lvl w:ilvl="5" w:tplc="C4E63976">
      <w:start w:val="1"/>
      <w:numFmt w:val="bullet"/>
      <w:lvlText w:val="•"/>
      <w:lvlJc w:val="left"/>
      <w:pPr>
        <w:ind w:left="5602" w:hanging="280"/>
      </w:pPr>
      <w:rPr>
        <w:rFonts w:hint="default"/>
        <w:lang w:val="ru-RU" w:eastAsia="ru-RU" w:bidi="ru-RU"/>
      </w:rPr>
    </w:lvl>
    <w:lvl w:ilvl="6" w:tplc="B2C26342">
      <w:start w:val="1"/>
      <w:numFmt w:val="bullet"/>
      <w:lvlText w:val="•"/>
      <w:lvlJc w:val="left"/>
      <w:pPr>
        <w:ind w:left="6486" w:hanging="280"/>
      </w:pPr>
      <w:rPr>
        <w:rFonts w:hint="default"/>
        <w:lang w:val="ru-RU" w:eastAsia="ru-RU" w:bidi="ru-RU"/>
      </w:rPr>
    </w:lvl>
    <w:lvl w:ilvl="7" w:tplc="370C1890">
      <w:start w:val="1"/>
      <w:numFmt w:val="bullet"/>
      <w:lvlText w:val="•"/>
      <w:lvlJc w:val="left"/>
      <w:pPr>
        <w:ind w:left="7371" w:hanging="280"/>
      </w:pPr>
      <w:rPr>
        <w:rFonts w:hint="default"/>
        <w:lang w:val="ru-RU" w:eastAsia="ru-RU" w:bidi="ru-RU"/>
      </w:rPr>
    </w:lvl>
    <w:lvl w:ilvl="8" w:tplc="A25296AC">
      <w:start w:val="1"/>
      <w:numFmt w:val="bullet"/>
      <w:lvlText w:val="•"/>
      <w:lvlJc w:val="left"/>
      <w:pPr>
        <w:ind w:left="8255" w:hanging="280"/>
      </w:pPr>
      <w:rPr>
        <w:rFonts w:hint="default"/>
        <w:lang w:val="ru-RU" w:eastAsia="ru-RU" w:bidi="ru-RU"/>
      </w:rPr>
    </w:lvl>
  </w:abstractNum>
  <w:abstractNum w:abstractNumId="27" w15:restartNumberingAfterBreak="0">
    <w:nsid w:val="3D8D7C72"/>
    <w:multiLevelType w:val="multilevel"/>
    <w:tmpl w:val="0E28556A"/>
    <w:lvl w:ilvl="0">
      <w:start w:val="2"/>
      <w:numFmt w:val="decimal"/>
      <w:lvlText w:val="%1"/>
      <w:lvlJc w:val="left"/>
      <w:pPr>
        <w:ind w:left="1978" w:hanging="420"/>
      </w:pPr>
      <w:rPr>
        <w:rFonts w:hint="default"/>
        <w:lang w:val="ru-RU" w:eastAsia="ru-RU" w:bidi="ru-RU"/>
      </w:rPr>
    </w:lvl>
    <w:lvl w:ilvl="1">
      <w:start w:val="1"/>
      <w:numFmt w:val="decimal"/>
      <w:lvlText w:val="%1.%2"/>
      <w:lvlJc w:val="left"/>
      <w:pPr>
        <w:ind w:left="1978" w:hanging="420"/>
        <w:jc w:val="right"/>
      </w:pPr>
      <w:rPr>
        <w:rFonts w:ascii="Times New Roman" w:eastAsia="Times New Roman" w:hAnsi="Times New Roman" w:cs="Times New Roman" w:hint="default"/>
        <w:b/>
        <w:bCs/>
        <w:sz w:val="28"/>
        <w:szCs w:val="28"/>
        <w:lang w:val="ru-RU" w:eastAsia="ru-RU" w:bidi="ru-RU"/>
      </w:rPr>
    </w:lvl>
    <w:lvl w:ilvl="2">
      <w:start w:val="1"/>
      <w:numFmt w:val="bullet"/>
      <w:lvlText w:val="•"/>
      <w:lvlJc w:val="left"/>
      <w:pPr>
        <w:ind w:left="3600" w:hanging="420"/>
      </w:pPr>
      <w:rPr>
        <w:rFonts w:hint="default"/>
        <w:lang w:val="ru-RU" w:eastAsia="ru-RU" w:bidi="ru-RU"/>
      </w:rPr>
    </w:lvl>
    <w:lvl w:ilvl="3">
      <w:start w:val="1"/>
      <w:numFmt w:val="bullet"/>
      <w:lvlText w:val="•"/>
      <w:lvlJc w:val="left"/>
      <w:pPr>
        <w:ind w:left="4411" w:hanging="420"/>
      </w:pPr>
      <w:rPr>
        <w:rFonts w:hint="default"/>
        <w:lang w:val="ru-RU" w:eastAsia="ru-RU" w:bidi="ru-RU"/>
      </w:rPr>
    </w:lvl>
    <w:lvl w:ilvl="4">
      <w:start w:val="1"/>
      <w:numFmt w:val="bullet"/>
      <w:lvlText w:val="•"/>
      <w:lvlJc w:val="left"/>
      <w:pPr>
        <w:ind w:left="5221" w:hanging="420"/>
      </w:pPr>
      <w:rPr>
        <w:rFonts w:hint="default"/>
        <w:lang w:val="ru-RU" w:eastAsia="ru-RU" w:bidi="ru-RU"/>
      </w:rPr>
    </w:lvl>
    <w:lvl w:ilvl="5">
      <w:start w:val="1"/>
      <w:numFmt w:val="bullet"/>
      <w:lvlText w:val="•"/>
      <w:lvlJc w:val="left"/>
      <w:pPr>
        <w:ind w:left="6032" w:hanging="420"/>
      </w:pPr>
      <w:rPr>
        <w:rFonts w:hint="default"/>
        <w:lang w:val="ru-RU" w:eastAsia="ru-RU" w:bidi="ru-RU"/>
      </w:rPr>
    </w:lvl>
    <w:lvl w:ilvl="6">
      <w:start w:val="1"/>
      <w:numFmt w:val="bullet"/>
      <w:lvlText w:val="•"/>
      <w:lvlJc w:val="left"/>
      <w:pPr>
        <w:ind w:left="6842" w:hanging="420"/>
      </w:pPr>
      <w:rPr>
        <w:rFonts w:hint="default"/>
        <w:lang w:val="ru-RU" w:eastAsia="ru-RU" w:bidi="ru-RU"/>
      </w:rPr>
    </w:lvl>
    <w:lvl w:ilvl="7">
      <w:start w:val="1"/>
      <w:numFmt w:val="bullet"/>
      <w:lvlText w:val="•"/>
      <w:lvlJc w:val="left"/>
      <w:pPr>
        <w:ind w:left="7653" w:hanging="420"/>
      </w:pPr>
      <w:rPr>
        <w:rFonts w:hint="default"/>
        <w:lang w:val="ru-RU" w:eastAsia="ru-RU" w:bidi="ru-RU"/>
      </w:rPr>
    </w:lvl>
    <w:lvl w:ilvl="8">
      <w:start w:val="1"/>
      <w:numFmt w:val="bullet"/>
      <w:lvlText w:val="•"/>
      <w:lvlJc w:val="left"/>
      <w:pPr>
        <w:ind w:left="8463" w:hanging="420"/>
      </w:pPr>
      <w:rPr>
        <w:rFonts w:hint="default"/>
        <w:lang w:val="ru-RU" w:eastAsia="ru-RU" w:bidi="ru-RU"/>
      </w:rPr>
    </w:lvl>
  </w:abstractNum>
  <w:abstractNum w:abstractNumId="28" w15:restartNumberingAfterBreak="0">
    <w:nsid w:val="3DE714DB"/>
    <w:multiLevelType w:val="hybridMultilevel"/>
    <w:tmpl w:val="74405C44"/>
    <w:lvl w:ilvl="0" w:tplc="23FAB3C6">
      <w:start w:val="1"/>
      <w:numFmt w:val="decimal"/>
      <w:lvlText w:val="%1."/>
      <w:lvlJc w:val="left"/>
      <w:pPr>
        <w:ind w:left="641" w:hanging="391"/>
        <w:jc w:val="right"/>
      </w:pPr>
      <w:rPr>
        <w:rFonts w:ascii="Times New Roman" w:eastAsia="Times New Roman" w:hAnsi="Times New Roman" w:cs="Times New Roman" w:hint="default"/>
        <w:sz w:val="28"/>
        <w:szCs w:val="28"/>
        <w:lang w:val="ru-RU" w:eastAsia="ru-RU" w:bidi="ru-RU"/>
      </w:rPr>
    </w:lvl>
    <w:lvl w:ilvl="1" w:tplc="2A405BE0">
      <w:start w:val="1"/>
      <w:numFmt w:val="bullet"/>
      <w:lvlText w:val="–"/>
      <w:lvlJc w:val="left"/>
      <w:pPr>
        <w:ind w:left="851" w:hanging="210"/>
      </w:pPr>
      <w:rPr>
        <w:rFonts w:ascii="Times New Roman" w:eastAsia="Times New Roman" w:hAnsi="Times New Roman" w:cs="Times New Roman" w:hint="default"/>
        <w:sz w:val="28"/>
        <w:szCs w:val="28"/>
        <w:lang w:val="ru-RU" w:eastAsia="ru-RU" w:bidi="ru-RU"/>
      </w:rPr>
    </w:lvl>
    <w:lvl w:ilvl="2" w:tplc="2F46EC34">
      <w:start w:val="1"/>
      <w:numFmt w:val="bullet"/>
      <w:lvlText w:val="•"/>
      <w:lvlJc w:val="left"/>
      <w:pPr>
        <w:ind w:left="1864" w:hanging="210"/>
      </w:pPr>
      <w:rPr>
        <w:rFonts w:hint="default"/>
        <w:lang w:val="ru-RU" w:eastAsia="ru-RU" w:bidi="ru-RU"/>
      </w:rPr>
    </w:lvl>
    <w:lvl w:ilvl="3" w:tplc="41861846">
      <w:start w:val="1"/>
      <w:numFmt w:val="bullet"/>
      <w:lvlText w:val="•"/>
      <w:lvlJc w:val="left"/>
      <w:pPr>
        <w:ind w:left="2869" w:hanging="210"/>
      </w:pPr>
      <w:rPr>
        <w:rFonts w:hint="default"/>
        <w:lang w:val="ru-RU" w:eastAsia="ru-RU" w:bidi="ru-RU"/>
      </w:rPr>
    </w:lvl>
    <w:lvl w:ilvl="4" w:tplc="74288BB6">
      <w:start w:val="1"/>
      <w:numFmt w:val="bullet"/>
      <w:lvlText w:val="•"/>
      <w:lvlJc w:val="left"/>
      <w:pPr>
        <w:ind w:left="3874" w:hanging="210"/>
      </w:pPr>
      <w:rPr>
        <w:rFonts w:hint="default"/>
        <w:lang w:val="ru-RU" w:eastAsia="ru-RU" w:bidi="ru-RU"/>
      </w:rPr>
    </w:lvl>
    <w:lvl w:ilvl="5" w:tplc="4ED6BE66">
      <w:start w:val="1"/>
      <w:numFmt w:val="bullet"/>
      <w:lvlText w:val="•"/>
      <w:lvlJc w:val="left"/>
      <w:pPr>
        <w:ind w:left="4879" w:hanging="210"/>
      </w:pPr>
      <w:rPr>
        <w:rFonts w:hint="default"/>
        <w:lang w:val="ru-RU" w:eastAsia="ru-RU" w:bidi="ru-RU"/>
      </w:rPr>
    </w:lvl>
    <w:lvl w:ilvl="6" w:tplc="F2AA2DAE">
      <w:start w:val="1"/>
      <w:numFmt w:val="bullet"/>
      <w:lvlText w:val="•"/>
      <w:lvlJc w:val="left"/>
      <w:pPr>
        <w:ind w:left="5884" w:hanging="210"/>
      </w:pPr>
      <w:rPr>
        <w:rFonts w:hint="default"/>
        <w:lang w:val="ru-RU" w:eastAsia="ru-RU" w:bidi="ru-RU"/>
      </w:rPr>
    </w:lvl>
    <w:lvl w:ilvl="7" w:tplc="D31C924C">
      <w:start w:val="1"/>
      <w:numFmt w:val="bullet"/>
      <w:lvlText w:val="•"/>
      <w:lvlJc w:val="left"/>
      <w:pPr>
        <w:ind w:left="6889" w:hanging="210"/>
      </w:pPr>
      <w:rPr>
        <w:rFonts w:hint="default"/>
        <w:lang w:val="ru-RU" w:eastAsia="ru-RU" w:bidi="ru-RU"/>
      </w:rPr>
    </w:lvl>
    <w:lvl w:ilvl="8" w:tplc="0B2CF2E6">
      <w:start w:val="1"/>
      <w:numFmt w:val="bullet"/>
      <w:lvlText w:val="•"/>
      <w:lvlJc w:val="left"/>
      <w:pPr>
        <w:ind w:left="7894" w:hanging="210"/>
      </w:pPr>
      <w:rPr>
        <w:rFonts w:hint="default"/>
        <w:lang w:val="ru-RU" w:eastAsia="ru-RU" w:bidi="ru-RU"/>
      </w:rPr>
    </w:lvl>
  </w:abstractNum>
  <w:abstractNum w:abstractNumId="29" w15:restartNumberingAfterBreak="0">
    <w:nsid w:val="453F4D2F"/>
    <w:multiLevelType w:val="hybridMultilevel"/>
    <w:tmpl w:val="8F205690"/>
    <w:lvl w:ilvl="0" w:tplc="4484E1BA">
      <w:start w:val="1"/>
      <w:numFmt w:val="decimal"/>
      <w:lvlText w:val="%1."/>
      <w:lvlJc w:val="left"/>
      <w:pPr>
        <w:ind w:left="1612" w:hanging="502"/>
      </w:pPr>
      <w:rPr>
        <w:rFonts w:ascii="Times New Roman" w:eastAsia="Times New Roman" w:hAnsi="Times New Roman" w:cs="Times New Roman" w:hint="default"/>
        <w:spacing w:val="-29"/>
        <w:sz w:val="28"/>
        <w:szCs w:val="28"/>
        <w:lang w:val="ru-RU" w:eastAsia="ru-RU" w:bidi="ru-RU"/>
      </w:rPr>
    </w:lvl>
    <w:lvl w:ilvl="1" w:tplc="25CA1084">
      <w:start w:val="1"/>
      <w:numFmt w:val="bullet"/>
      <w:lvlText w:val="•"/>
      <w:lvlJc w:val="left"/>
      <w:pPr>
        <w:ind w:left="2460" w:hanging="502"/>
      </w:pPr>
      <w:rPr>
        <w:rFonts w:hint="default"/>
        <w:lang w:val="ru-RU" w:eastAsia="ru-RU" w:bidi="ru-RU"/>
      </w:rPr>
    </w:lvl>
    <w:lvl w:ilvl="2" w:tplc="E612D8FE">
      <w:start w:val="1"/>
      <w:numFmt w:val="bullet"/>
      <w:lvlText w:val="•"/>
      <w:lvlJc w:val="left"/>
      <w:pPr>
        <w:ind w:left="3300" w:hanging="502"/>
      </w:pPr>
      <w:rPr>
        <w:rFonts w:hint="default"/>
        <w:lang w:val="ru-RU" w:eastAsia="ru-RU" w:bidi="ru-RU"/>
      </w:rPr>
    </w:lvl>
    <w:lvl w:ilvl="3" w:tplc="49AA8EFA">
      <w:start w:val="1"/>
      <w:numFmt w:val="bullet"/>
      <w:lvlText w:val="•"/>
      <w:lvlJc w:val="left"/>
      <w:pPr>
        <w:ind w:left="4141" w:hanging="502"/>
      </w:pPr>
      <w:rPr>
        <w:rFonts w:hint="default"/>
        <w:lang w:val="ru-RU" w:eastAsia="ru-RU" w:bidi="ru-RU"/>
      </w:rPr>
    </w:lvl>
    <w:lvl w:ilvl="4" w:tplc="6E4CB874">
      <w:start w:val="1"/>
      <w:numFmt w:val="bullet"/>
      <w:lvlText w:val="•"/>
      <w:lvlJc w:val="left"/>
      <w:pPr>
        <w:ind w:left="4981" w:hanging="502"/>
      </w:pPr>
      <w:rPr>
        <w:rFonts w:hint="default"/>
        <w:lang w:val="ru-RU" w:eastAsia="ru-RU" w:bidi="ru-RU"/>
      </w:rPr>
    </w:lvl>
    <w:lvl w:ilvl="5" w:tplc="B116229A">
      <w:start w:val="1"/>
      <w:numFmt w:val="bullet"/>
      <w:lvlText w:val="•"/>
      <w:lvlJc w:val="left"/>
      <w:pPr>
        <w:ind w:left="5822" w:hanging="502"/>
      </w:pPr>
      <w:rPr>
        <w:rFonts w:hint="default"/>
        <w:lang w:val="ru-RU" w:eastAsia="ru-RU" w:bidi="ru-RU"/>
      </w:rPr>
    </w:lvl>
    <w:lvl w:ilvl="6" w:tplc="D1EE2712">
      <w:start w:val="1"/>
      <w:numFmt w:val="bullet"/>
      <w:lvlText w:val="•"/>
      <w:lvlJc w:val="left"/>
      <w:pPr>
        <w:ind w:left="6662" w:hanging="502"/>
      </w:pPr>
      <w:rPr>
        <w:rFonts w:hint="default"/>
        <w:lang w:val="ru-RU" w:eastAsia="ru-RU" w:bidi="ru-RU"/>
      </w:rPr>
    </w:lvl>
    <w:lvl w:ilvl="7" w:tplc="2346B9C2">
      <w:start w:val="1"/>
      <w:numFmt w:val="bullet"/>
      <w:lvlText w:val="•"/>
      <w:lvlJc w:val="left"/>
      <w:pPr>
        <w:ind w:left="7503" w:hanging="502"/>
      </w:pPr>
      <w:rPr>
        <w:rFonts w:hint="default"/>
        <w:lang w:val="ru-RU" w:eastAsia="ru-RU" w:bidi="ru-RU"/>
      </w:rPr>
    </w:lvl>
    <w:lvl w:ilvl="8" w:tplc="DC9E3B64">
      <w:start w:val="1"/>
      <w:numFmt w:val="bullet"/>
      <w:lvlText w:val="•"/>
      <w:lvlJc w:val="left"/>
      <w:pPr>
        <w:ind w:left="8343" w:hanging="502"/>
      </w:pPr>
      <w:rPr>
        <w:rFonts w:hint="default"/>
        <w:lang w:val="ru-RU" w:eastAsia="ru-RU" w:bidi="ru-RU"/>
      </w:rPr>
    </w:lvl>
  </w:abstractNum>
  <w:abstractNum w:abstractNumId="30" w15:restartNumberingAfterBreak="0">
    <w:nsid w:val="45A5061A"/>
    <w:multiLevelType w:val="hybridMultilevel"/>
    <w:tmpl w:val="88746FC2"/>
    <w:lvl w:ilvl="0" w:tplc="C3424676">
      <w:start w:val="1"/>
      <w:numFmt w:val="bullet"/>
      <w:lvlText w:val="-"/>
      <w:lvlJc w:val="left"/>
      <w:pPr>
        <w:ind w:left="248" w:hanging="141"/>
      </w:pPr>
      <w:rPr>
        <w:rFonts w:ascii="Times New Roman" w:eastAsia="Times New Roman" w:hAnsi="Times New Roman" w:cs="Times New Roman" w:hint="default"/>
        <w:spacing w:val="-2"/>
        <w:sz w:val="24"/>
        <w:szCs w:val="24"/>
        <w:lang w:val="ru-RU" w:eastAsia="ru-RU" w:bidi="ru-RU"/>
      </w:rPr>
    </w:lvl>
    <w:lvl w:ilvl="1" w:tplc="B1DA80CE">
      <w:start w:val="1"/>
      <w:numFmt w:val="bullet"/>
      <w:lvlText w:val="•"/>
      <w:lvlJc w:val="left"/>
      <w:pPr>
        <w:ind w:left="505" w:hanging="141"/>
      </w:pPr>
      <w:rPr>
        <w:rFonts w:hint="default"/>
        <w:lang w:val="ru-RU" w:eastAsia="ru-RU" w:bidi="ru-RU"/>
      </w:rPr>
    </w:lvl>
    <w:lvl w:ilvl="2" w:tplc="EE967BB6">
      <w:start w:val="1"/>
      <w:numFmt w:val="bullet"/>
      <w:lvlText w:val="•"/>
      <w:lvlJc w:val="left"/>
      <w:pPr>
        <w:ind w:left="771" w:hanging="141"/>
      </w:pPr>
      <w:rPr>
        <w:rFonts w:hint="default"/>
        <w:lang w:val="ru-RU" w:eastAsia="ru-RU" w:bidi="ru-RU"/>
      </w:rPr>
    </w:lvl>
    <w:lvl w:ilvl="3" w:tplc="8D2A15B6">
      <w:start w:val="1"/>
      <w:numFmt w:val="bullet"/>
      <w:lvlText w:val="•"/>
      <w:lvlJc w:val="left"/>
      <w:pPr>
        <w:ind w:left="1037" w:hanging="141"/>
      </w:pPr>
      <w:rPr>
        <w:rFonts w:hint="default"/>
        <w:lang w:val="ru-RU" w:eastAsia="ru-RU" w:bidi="ru-RU"/>
      </w:rPr>
    </w:lvl>
    <w:lvl w:ilvl="4" w:tplc="571AF978">
      <w:start w:val="1"/>
      <w:numFmt w:val="bullet"/>
      <w:lvlText w:val="•"/>
      <w:lvlJc w:val="left"/>
      <w:pPr>
        <w:ind w:left="1302" w:hanging="141"/>
      </w:pPr>
      <w:rPr>
        <w:rFonts w:hint="default"/>
        <w:lang w:val="ru-RU" w:eastAsia="ru-RU" w:bidi="ru-RU"/>
      </w:rPr>
    </w:lvl>
    <w:lvl w:ilvl="5" w:tplc="3CE8FE9A">
      <w:start w:val="1"/>
      <w:numFmt w:val="bullet"/>
      <w:lvlText w:val="•"/>
      <w:lvlJc w:val="left"/>
      <w:pPr>
        <w:ind w:left="1568" w:hanging="141"/>
      </w:pPr>
      <w:rPr>
        <w:rFonts w:hint="default"/>
        <w:lang w:val="ru-RU" w:eastAsia="ru-RU" w:bidi="ru-RU"/>
      </w:rPr>
    </w:lvl>
    <w:lvl w:ilvl="6" w:tplc="E73A3CC2">
      <w:start w:val="1"/>
      <w:numFmt w:val="bullet"/>
      <w:lvlText w:val="•"/>
      <w:lvlJc w:val="left"/>
      <w:pPr>
        <w:ind w:left="1834" w:hanging="141"/>
      </w:pPr>
      <w:rPr>
        <w:rFonts w:hint="default"/>
        <w:lang w:val="ru-RU" w:eastAsia="ru-RU" w:bidi="ru-RU"/>
      </w:rPr>
    </w:lvl>
    <w:lvl w:ilvl="7" w:tplc="37CAA1F8">
      <w:start w:val="1"/>
      <w:numFmt w:val="bullet"/>
      <w:lvlText w:val="•"/>
      <w:lvlJc w:val="left"/>
      <w:pPr>
        <w:ind w:left="2099" w:hanging="141"/>
      </w:pPr>
      <w:rPr>
        <w:rFonts w:hint="default"/>
        <w:lang w:val="ru-RU" w:eastAsia="ru-RU" w:bidi="ru-RU"/>
      </w:rPr>
    </w:lvl>
    <w:lvl w:ilvl="8" w:tplc="55ECA552">
      <w:start w:val="1"/>
      <w:numFmt w:val="bullet"/>
      <w:lvlText w:val="•"/>
      <w:lvlJc w:val="left"/>
      <w:pPr>
        <w:ind w:left="2365" w:hanging="141"/>
      </w:pPr>
      <w:rPr>
        <w:rFonts w:hint="default"/>
        <w:lang w:val="ru-RU" w:eastAsia="ru-RU" w:bidi="ru-RU"/>
      </w:rPr>
    </w:lvl>
  </w:abstractNum>
  <w:abstractNum w:abstractNumId="31" w15:restartNumberingAfterBreak="0">
    <w:nsid w:val="4BC5795D"/>
    <w:multiLevelType w:val="hybridMultilevel"/>
    <w:tmpl w:val="8EDE5C0A"/>
    <w:lvl w:ilvl="0" w:tplc="66E019CC">
      <w:start w:val="1"/>
      <w:numFmt w:val="decimal"/>
      <w:lvlText w:val="%1."/>
      <w:lvlJc w:val="left"/>
      <w:pPr>
        <w:ind w:left="106" w:hanging="240"/>
      </w:pPr>
      <w:rPr>
        <w:rFonts w:ascii="Times New Roman" w:eastAsia="Times New Roman" w:hAnsi="Times New Roman" w:cs="Times New Roman" w:hint="default"/>
        <w:spacing w:val="-2"/>
        <w:sz w:val="24"/>
        <w:szCs w:val="24"/>
        <w:lang w:val="ru-RU" w:eastAsia="ru-RU" w:bidi="ru-RU"/>
      </w:rPr>
    </w:lvl>
    <w:lvl w:ilvl="1" w:tplc="21AC0C48">
      <w:start w:val="1"/>
      <w:numFmt w:val="bullet"/>
      <w:lvlText w:val="•"/>
      <w:lvlJc w:val="left"/>
      <w:pPr>
        <w:ind w:left="729" w:hanging="240"/>
      </w:pPr>
      <w:rPr>
        <w:rFonts w:hint="default"/>
        <w:lang w:val="ru-RU" w:eastAsia="ru-RU" w:bidi="ru-RU"/>
      </w:rPr>
    </w:lvl>
    <w:lvl w:ilvl="2" w:tplc="A2DA2BEA">
      <w:start w:val="1"/>
      <w:numFmt w:val="bullet"/>
      <w:lvlText w:val="•"/>
      <w:lvlJc w:val="left"/>
      <w:pPr>
        <w:ind w:left="1359" w:hanging="240"/>
      </w:pPr>
      <w:rPr>
        <w:rFonts w:hint="default"/>
        <w:lang w:val="ru-RU" w:eastAsia="ru-RU" w:bidi="ru-RU"/>
      </w:rPr>
    </w:lvl>
    <w:lvl w:ilvl="3" w:tplc="01CAED04">
      <w:start w:val="1"/>
      <w:numFmt w:val="bullet"/>
      <w:lvlText w:val="•"/>
      <w:lvlJc w:val="left"/>
      <w:pPr>
        <w:ind w:left="1988" w:hanging="240"/>
      </w:pPr>
      <w:rPr>
        <w:rFonts w:hint="default"/>
        <w:lang w:val="ru-RU" w:eastAsia="ru-RU" w:bidi="ru-RU"/>
      </w:rPr>
    </w:lvl>
    <w:lvl w:ilvl="4" w:tplc="3AFC5F7C">
      <w:start w:val="1"/>
      <w:numFmt w:val="bullet"/>
      <w:lvlText w:val="•"/>
      <w:lvlJc w:val="left"/>
      <w:pPr>
        <w:ind w:left="2618" w:hanging="240"/>
      </w:pPr>
      <w:rPr>
        <w:rFonts w:hint="default"/>
        <w:lang w:val="ru-RU" w:eastAsia="ru-RU" w:bidi="ru-RU"/>
      </w:rPr>
    </w:lvl>
    <w:lvl w:ilvl="5" w:tplc="81946B12">
      <w:start w:val="1"/>
      <w:numFmt w:val="bullet"/>
      <w:lvlText w:val="•"/>
      <w:lvlJc w:val="left"/>
      <w:pPr>
        <w:ind w:left="3247" w:hanging="240"/>
      </w:pPr>
      <w:rPr>
        <w:rFonts w:hint="default"/>
        <w:lang w:val="ru-RU" w:eastAsia="ru-RU" w:bidi="ru-RU"/>
      </w:rPr>
    </w:lvl>
    <w:lvl w:ilvl="6" w:tplc="05E0DC74">
      <w:start w:val="1"/>
      <w:numFmt w:val="bullet"/>
      <w:lvlText w:val="•"/>
      <w:lvlJc w:val="left"/>
      <w:pPr>
        <w:ind w:left="3877" w:hanging="240"/>
      </w:pPr>
      <w:rPr>
        <w:rFonts w:hint="default"/>
        <w:lang w:val="ru-RU" w:eastAsia="ru-RU" w:bidi="ru-RU"/>
      </w:rPr>
    </w:lvl>
    <w:lvl w:ilvl="7" w:tplc="CB948C2E">
      <w:start w:val="1"/>
      <w:numFmt w:val="bullet"/>
      <w:lvlText w:val="•"/>
      <w:lvlJc w:val="left"/>
      <w:pPr>
        <w:ind w:left="4506" w:hanging="240"/>
      </w:pPr>
      <w:rPr>
        <w:rFonts w:hint="default"/>
        <w:lang w:val="ru-RU" w:eastAsia="ru-RU" w:bidi="ru-RU"/>
      </w:rPr>
    </w:lvl>
    <w:lvl w:ilvl="8" w:tplc="4EB4BCA2">
      <w:start w:val="1"/>
      <w:numFmt w:val="bullet"/>
      <w:lvlText w:val="•"/>
      <w:lvlJc w:val="left"/>
      <w:pPr>
        <w:ind w:left="5136" w:hanging="240"/>
      </w:pPr>
      <w:rPr>
        <w:rFonts w:hint="default"/>
        <w:lang w:val="ru-RU" w:eastAsia="ru-RU" w:bidi="ru-RU"/>
      </w:rPr>
    </w:lvl>
  </w:abstractNum>
  <w:abstractNum w:abstractNumId="32" w15:restartNumberingAfterBreak="0">
    <w:nsid w:val="537A29E7"/>
    <w:multiLevelType w:val="hybridMultilevel"/>
    <w:tmpl w:val="86A87AEC"/>
    <w:lvl w:ilvl="0" w:tplc="111813C4">
      <w:start w:val="1"/>
      <w:numFmt w:val="bullet"/>
      <w:lvlText w:val="-"/>
      <w:lvlJc w:val="left"/>
      <w:pPr>
        <w:ind w:left="247" w:hanging="141"/>
      </w:pPr>
      <w:rPr>
        <w:rFonts w:ascii="Times New Roman" w:eastAsia="Times New Roman" w:hAnsi="Times New Roman" w:cs="Times New Roman" w:hint="default"/>
        <w:spacing w:val="-2"/>
        <w:sz w:val="24"/>
        <w:szCs w:val="24"/>
        <w:lang w:val="ru-RU" w:eastAsia="ru-RU" w:bidi="ru-RU"/>
      </w:rPr>
    </w:lvl>
    <w:lvl w:ilvl="1" w:tplc="B4EC5AAE">
      <w:start w:val="1"/>
      <w:numFmt w:val="bullet"/>
      <w:lvlText w:val="•"/>
      <w:lvlJc w:val="left"/>
      <w:pPr>
        <w:ind w:left="855" w:hanging="141"/>
      </w:pPr>
      <w:rPr>
        <w:rFonts w:hint="default"/>
        <w:lang w:val="ru-RU" w:eastAsia="ru-RU" w:bidi="ru-RU"/>
      </w:rPr>
    </w:lvl>
    <w:lvl w:ilvl="2" w:tplc="62F83C6C">
      <w:start w:val="1"/>
      <w:numFmt w:val="bullet"/>
      <w:lvlText w:val="•"/>
      <w:lvlJc w:val="left"/>
      <w:pPr>
        <w:ind w:left="1471" w:hanging="141"/>
      </w:pPr>
      <w:rPr>
        <w:rFonts w:hint="default"/>
        <w:lang w:val="ru-RU" w:eastAsia="ru-RU" w:bidi="ru-RU"/>
      </w:rPr>
    </w:lvl>
    <w:lvl w:ilvl="3" w:tplc="60AE6F28">
      <w:start w:val="1"/>
      <w:numFmt w:val="bullet"/>
      <w:lvlText w:val="•"/>
      <w:lvlJc w:val="left"/>
      <w:pPr>
        <w:ind w:left="2086" w:hanging="141"/>
      </w:pPr>
      <w:rPr>
        <w:rFonts w:hint="default"/>
        <w:lang w:val="ru-RU" w:eastAsia="ru-RU" w:bidi="ru-RU"/>
      </w:rPr>
    </w:lvl>
    <w:lvl w:ilvl="4" w:tplc="E84A0190">
      <w:start w:val="1"/>
      <w:numFmt w:val="bullet"/>
      <w:lvlText w:val="•"/>
      <w:lvlJc w:val="left"/>
      <w:pPr>
        <w:ind w:left="2702" w:hanging="141"/>
      </w:pPr>
      <w:rPr>
        <w:rFonts w:hint="default"/>
        <w:lang w:val="ru-RU" w:eastAsia="ru-RU" w:bidi="ru-RU"/>
      </w:rPr>
    </w:lvl>
    <w:lvl w:ilvl="5" w:tplc="59C2D50A">
      <w:start w:val="1"/>
      <w:numFmt w:val="bullet"/>
      <w:lvlText w:val="•"/>
      <w:lvlJc w:val="left"/>
      <w:pPr>
        <w:ind w:left="3317" w:hanging="141"/>
      </w:pPr>
      <w:rPr>
        <w:rFonts w:hint="default"/>
        <w:lang w:val="ru-RU" w:eastAsia="ru-RU" w:bidi="ru-RU"/>
      </w:rPr>
    </w:lvl>
    <w:lvl w:ilvl="6" w:tplc="6764CD92">
      <w:start w:val="1"/>
      <w:numFmt w:val="bullet"/>
      <w:lvlText w:val="•"/>
      <w:lvlJc w:val="left"/>
      <w:pPr>
        <w:ind w:left="3933" w:hanging="141"/>
      </w:pPr>
      <w:rPr>
        <w:rFonts w:hint="default"/>
        <w:lang w:val="ru-RU" w:eastAsia="ru-RU" w:bidi="ru-RU"/>
      </w:rPr>
    </w:lvl>
    <w:lvl w:ilvl="7" w:tplc="FCD4F718">
      <w:start w:val="1"/>
      <w:numFmt w:val="bullet"/>
      <w:lvlText w:val="•"/>
      <w:lvlJc w:val="left"/>
      <w:pPr>
        <w:ind w:left="4548" w:hanging="141"/>
      </w:pPr>
      <w:rPr>
        <w:rFonts w:hint="default"/>
        <w:lang w:val="ru-RU" w:eastAsia="ru-RU" w:bidi="ru-RU"/>
      </w:rPr>
    </w:lvl>
    <w:lvl w:ilvl="8" w:tplc="DA220600">
      <w:start w:val="1"/>
      <w:numFmt w:val="bullet"/>
      <w:lvlText w:val="•"/>
      <w:lvlJc w:val="left"/>
      <w:pPr>
        <w:ind w:left="5164" w:hanging="141"/>
      </w:pPr>
      <w:rPr>
        <w:rFonts w:hint="default"/>
        <w:lang w:val="ru-RU" w:eastAsia="ru-RU" w:bidi="ru-RU"/>
      </w:rPr>
    </w:lvl>
  </w:abstractNum>
  <w:abstractNum w:abstractNumId="33" w15:restartNumberingAfterBreak="0">
    <w:nsid w:val="53B16C3D"/>
    <w:multiLevelType w:val="hybridMultilevel"/>
    <w:tmpl w:val="5484CE28"/>
    <w:lvl w:ilvl="0" w:tplc="4EC690FC">
      <w:start w:val="1"/>
      <w:numFmt w:val="decimal"/>
      <w:lvlText w:val="%1."/>
      <w:lvlJc w:val="left"/>
      <w:pPr>
        <w:ind w:left="1612" w:hanging="506"/>
      </w:pPr>
      <w:rPr>
        <w:rFonts w:ascii="Times New Roman" w:eastAsia="Times New Roman" w:hAnsi="Times New Roman" w:cs="Times New Roman" w:hint="default"/>
        <w:spacing w:val="-27"/>
        <w:sz w:val="28"/>
        <w:szCs w:val="28"/>
        <w:lang w:val="ru-RU" w:eastAsia="ru-RU" w:bidi="ru-RU"/>
      </w:rPr>
    </w:lvl>
    <w:lvl w:ilvl="1" w:tplc="9E76AC90">
      <w:start w:val="1"/>
      <w:numFmt w:val="bullet"/>
      <w:lvlText w:val="•"/>
      <w:lvlJc w:val="left"/>
      <w:pPr>
        <w:ind w:left="2460" w:hanging="506"/>
      </w:pPr>
      <w:rPr>
        <w:rFonts w:hint="default"/>
        <w:lang w:val="ru-RU" w:eastAsia="ru-RU" w:bidi="ru-RU"/>
      </w:rPr>
    </w:lvl>
    <w:lvl w:ilvl="2" w:tplc="B0D464BE">
      <w:start w:val="1"/>
      <w:numFmt w:val="bullet"/>
      <w:lvlText w:val="•"/>
      <w:lvlJc w:val="left"/>
      <w:pPr>
        <w:ind w:left="3300" w:hanging="506"/>
      </w:pPr>
      <w:rPr>
        <w:rFonts w:hint="default"/>
        <w:lang w:val="ru-RU" w:eastAsia="ru-RU" w:bidi="ru-RU"/>
      </w:rPr>
    </w:lvl>
    <w:lvl w:ilvl="3" w:tplc="60B0998E">
      <w:start w:val="1"/>
      <w:numFmt w:val="bullet"/>
      <w:lvlText w:val="•"/>
      <w:lvlJc w:val="left"/>
      <w:pPr>
        <w:ind w:left="4141" w:hanging="506"/>
      </w:pPr>
      <w:rPr>
        <w:rFonts w:hint="default"/>
        <w:lang w:val="ru-RU" w:eastAsia="ru-RU" w:bidi="ru-RU"/>
      </w:rPr>
    </w:lvl>
    <w:lvl w:ilvl="4" w:tplc="6C5C992E">
      <w:start w:val="1"/>
      <w:numFmt w:val="bullet"/>
      <w:lvlText w:val="•"/>
      <w:lvlJc w:val="left"/>
      <w:pPr>
        <w:ind w:left="4981" w:hanging="506"/>
      </w:pPr>
      <w:rPr>
        <w:rFonts w:hint="default"/>
        <w:lang w:val="ru-RU" w:eastAsia="ru-RU" w:bidi="ru-RU"/>
      </w:rPr>
    </w:lvl>
    <w:lvl w:ilvl="5" w:tplc="088E7004">
      <w:start w:val="1"/>
      <w:numFmt w:val="bullet"/>
      <w:lvlText w:val="•"/>
      <w:lvlJc w:val="left"/>
      <w:pPr>
        <w:ind w:left="5822" w:hanging="506"/>
      </w:pPr>
      <w:rPr>
        <w:rFonts w:hint="default"/>
        <w:lang w:val="ru-RU" w:eastAsia="ru-RU" w:bidi="ru-RU"/>
      </w:rPr>
    </w:lvl>
    <w:lvl w:ilvl="6" w:tplc="D9AAEA1C">
      <w:start w:val="1"/>
      <w:numFmt w:val="bullet"/>
      <w:lvlText w:val="•"/>
      <w:lvlJc w:val="left"/>
      <w:pPr>
        <w:ind w:left="6662" w:hanging="506"/>
      </w:pPr>
      <w:rPr>
        <w:rFonts w:hint="default"/>
        <w:lang w:val="ru-RU" w:eastAsia="ru-RU" w:bidi="ru-RU"/>
      </w:rPr>
    </w:lvl>
    <w:lvl w:ilvl="7" w:tplc="F6AA9860">
      <w:start w:val="1"/>
      <w:numFmt w:val="bullet"/>
      <w:lvlText w:val="•"/>
      <w:lvlJc w:val="left"/>
      <w:pPr>
        <w:ind w:left="7503" w:hanging="506"/>
      </w:pPr>
      <w:rPr>
        <w:rFonts w:hint="default"/>
        <w:lang w:val="ru-RU" w:eastAsia="ru-RU" w:bidi="ru-RU"/>
      </w:rPr>
    </w:lvl>
    <w:lvl w:ilvl="8" w:tplc="263A059A">
      <w:start w:val="1"/>
      <w:numFmt w:val="bullet"/>
      <w:lvlText w:val="•"/>
      <w:lvlJc w:val="left"/>
      <w:pPr>
        <w:ind w:left="8343" w:hanging="506"/>
      </w:pPr>
      <w:rPr>
        <w:rFonts w:hint="default"/>
        <w:lang w:val="ru-RU" w:eastAsia="ru-RU" w:bidi="ru-RU"/>
      </w:rPr>
    </w:lvl>
  </w:abstractNum>
  <w:abstractNum w:abstractNumId="34" w15:restartNumberingAfterBreak="0">
    <w:nsid w:val="55253073"/>
    <w:multiLevelType w:val="hybridMultilevel"/>
    <w:tmpl w:val="F31CFD7E"/>
    <w:lvl w:ilvl="0" w:tplc="70585E38">
      <w:start w:val="1"/>
      <w:numFmt w:val="decimal"/>
      <w:lvlText w:val="%1."/>
      <w:lvlJc w:val="left"/>
      <w:pPr>
        <w:ind w:left="194" w:hanging="371"/>
      </w:pPr>
      <w:rPr>
        <w:rFonts w:ascii="Times New Roman" w:eastAsia="Times New Roman" w:hAnsi="Times New Roman" w:cs="Times New Roman" w:hint="default"/>
        <w:sz w:val="28"/>
        <w:szCs w:val="28"/>
        <w:lang w:val="ru-RU" w:eastAsia="ru-RU" w:bidi="ru-RU"/>
      </w:rPr>
    </w:lvl>
    <w:lvl w:ilvl="1" w:tplc="E5F22D9E">
      <w:start w:val="1"/>
      <w:numFmt w:val="bullet"/>
      <w:lvlText w:val="•"/>
      <w:lvlJc w:val="left"/>
      <w:pPr>
        <w:ind w:left="1182" w:hanging="371"/>
      </w:pPr>
      <w:rPr>
        <w:rFonts w:hint="default"/>
        <w:lang w:val="ru-RU" w:eastAsia="ru-RU" w:bidi="ru-RU"/>
      </w:rPr>
    </w:lvl>
    <w:lvl w:ilvl="2" w:tplc="8AEE3348">
      <w:start w:val="1"/>
      <w:numFmt w:val="bullet"/>
      <w:lvlText w:val="•"/>
      <w:lvlJc w:val="left"/>
      <w:pPr>
        <w:ind w:left="2164" w:hanging="371"/>
      </w:pPr>
      <w:rPr>
        <w:rFonts w:hint="default"/>
        <w:lang w:val="ru-RU" w:eastAsia="ru-RU" w:bidi="ru-RU"/>
      </w:rPr>
    </w:lvl>
    <w:lvl w:ilvl="3" w:tplc="D3F603C6">
      <w:start w:val="1"/>
      <w:numFmt w:val="bullet"/>
      <w:lvlText w:val="•"/>
      <w:lvlJc w:val="left"/>
      <w:pPr>
        <w:ind w:left="3147" w:hanging="371"/>
      </w:pPr>
      <w:rPr>
        <w:rFonts w:hint="default"/>
        <w:lang w:val="ru-RU" w:eastAsia="ru-RU" w:bidi="ru-RU"/>
      </w:rPr>
    </w:lvl>
    <w:lvl w:ilvl="4" w:tplc="2A44D812">
      <w:start w:val="1"/>
      <w:numFmt w:val="bullet"/>
      <w:lvlText w:val="•"/>
      <w:lvlJc w:val="left"/>
      <w:pPr>
        <w:ind w:left="4129" w:hanging="371"/>
      </w:pPr>
      <w:rPr>
        <w:rFonts w:hint="default"/>
        <w:lang w:val="ru-RU" w:eastAsia="ru-RU" w:bidi="ru-RU"/>
      </w:rPr>
    </w:lvl>
    <w:lvl w:ilvl="5" w:tplc="D99E3210">
      <w:start w:val="1"/>
      <w:numFmt w:val="bullet"/>
      <w:lvlText w:val="•"/>
      <w:lvlJc w:val="left"/>
      <w:pPr>
        <w:ind w:left="5112" w:hanging="371"/>
      </w:pPr>
      <w:rPr>
        <w:rFonts w:hint="default"/>
        <w:lang w:val="ru-RU" w:eastAsia="ru-RU" w:bidi="ru-RU"/>
      </w:rPr>
    </w:lvl>
    <w:lvl w:ilvl="6" w:tplc="E9AE7A0A">
      <w:start w:val="1"/>
      <w:numFmt w:val="bullet"/>
      <w:lvlText w:val="•"/>
      <w:lvlJc w:val="left"/>
      <w:pPr>
        <w:ind w:left="6094" w:hanging="371"/>
      </w:pPr>
      <w:rPr>
        <w:rFonts w:hint="default"/>
        <w:lang w:val="ru-RU" w:eastAsia="ru-RU" w:bidi="ru-RU"/>
      </w:rPr>
    </w:lvl>
    <w:lvl w:ilvl="7" w:tplc="49F217C6">
      <w:start w:val="1"/>
      <w:numFmt w:val="bullet"/>
      <w:lvlText w:val="•"/>
      <w:lvlJc w:val="left"/>
      <w:pPr>
        <w:ind w:left="7077" w:hanging="371"/>
      </w:pPr>
      <w:rPr>
        <w:rFonts w:hint="default"/>
        <w:lang w:val="ru-RU" w:eastAsia="ru-RU" w:bidi="ru-RU"/>
      </w:rPr>
    </w:lvl>
    <w:lvl w:ilvl="8" w:tplc="763A0066">
      <w:start w:val="1"/>
      <w:numFmt w:val="bullet"/>
      <w:lvlText w:val="•"/>
      <w:lvlJc w:val="left"/>
      <w:pPr>
        <w:ind w:left="8059" w:hanging="371"/>
      </w:pPr>
      <w:rPr>
        <w:rFonts w:hint="default"/>
        <w:lang w:val="ru-RU" w:eastAsia="ru-RU" w:bidi="ru-RU"/>
      </w:rPr>
    </w:lvl>
  </w:abstractNum>
  <w:abstractNum w:abstractNumId="35" w15:restartNumberingAfterBreak="0">
    <w:nsid w:val="57441E86"/>
    <w:multiLevelType w:val="hybridMultilevel"/>
    <w:tmpl w:val="6F1ADC54"/>
    <w:lvl w:ilvl="0" w:tplc="037AB1A0">
      <w:start w:val="1"/>
      <w:numFmt w:val="bullet"/>
      <w:lvlText w:val=""/>
      <w:lvlJc w:val="left"/>
      <w:pPr>
        <w:ind w:left="817" w:hanging="350"/>
      </w:pPr>
      <w:rPr>
        <w:rFonts w:ascii="Symbol" w:eastAsia="Symbol" w:hAnsi="Symbol" w:cs="Symbol" w:hint="default"/>
        <w:sz w:val="24"/>
        <w:szCs w:val="24"/>
        <w:lang w:val="ru-RU" w:eastAsia="ru-RU" w:bidi="ru-RU"/>
      </w:rPr>
    </w:lvl>
    <w:lvl w:ilvl="1" w:tplc="B61CE568">
      <w:start w:val="1"/>
      <w:numFmt w:val="bullet"/>
      <w:lvlText w:val="•"/>
      <w:lvlJc w:val="left"/>
      <w:pPr>
        <w:ind w:left="1715" w:hanging="350"/>
      </w:pPr>
      <w:rPr>
        <w:rFonts w:hint="default"/>
        <w:lang w:val="ru-RU" w:eastAsia="ru-RU" w:bidi="ru-RU"/>
      </w:rPr>
    </w:lvl>
    <w:lvl w:ilvl="2" w:tplc="46F8FE3C">
      <w:start w:val="1"/>
      <w:numFmt w:val="bullet"/>
      <w:lvlText w:val="•"/>
      <w:lvlJc w:val="left"/>
      <w:pPr>
        <w:ind w:left="2610" w:hanging="350"/>
      </w:pPr>
      <w:rPr>
        <w:rFonts w:hint="default"/>
        <w:lang w:val="ru-RU" w:eastAsia="ru-RU" w:bidi="ru-RU"/>
      </w:rPr>
    </w:lvl>
    <w:lvl w:ilvl="3" w:tplc="D390CD82">
      <w:start w:val="1"/>
      <w:numFmt w:val="bullet"/>
      <w:lvlText w:val="•"/>
      <w:lvlJc w:val="left"/>
      <w:pPr>
        <w:ind w:left="3505" w:hanging="350"/>
      </w:pPr>
      <w:rPr>
        <w:rFonts w:hint="default"/>
        <w:lang w:val="ru-RU" w:eastAsia="ru-RU" w:bidi="ru-RU"/>
      </w:rPr>
    </w:lvl>
    <w:lvl w:ilvl="4" w:tplc="AA46D1BA">
      <w:start w:val="1"/>
      <w:numFmt w:val="bullet"/>
      <w:lvlText w:val="•"/>
      <w:lvlJc w:val="left"/>
      <w:pPr>
        <w:ind w:left="4400" w:hanging="350"/>
      </w:pPr>
      <w:rPr>
        <w:rFonts w:hint="default"/>
        <w:lang w:val="ru-RU" w:eastAsia="ru-RU" w:bidi="ru-RU"/>
      </w:rPr>
    </w:lvl>
    <w:lvl w:ilvl="5" w:tplc="52585E16">
      <w:start w:val="1"/>
      <w:numFmt w:val="bullet"/>
      <w:lvlText w:val="•"/>
      <w:lvlJc w:val="left"/>
      <w:pPr>
        <w:ind w:left="5295" w:hanging="350"/>
      </w:pPr>
      <w:rPr>
        <w:rFonts w:hint="default"/>
        <w:lang w:val="ru-RU" w:eastAsia="ru-RU" w:bidi="ru-RU"/>
      </w:rPr>
    </w:lvl>
    <w:lvl w:ilvl="6" w:tplc="E1D07AE0">
      <w:start w:val="1"/>
      <w:numFmt w:val="bullet"/>
      <w:lvlText w:val="•"/>
      <w:lvlJc w:val="left"/>
      <w:pPr>
        <w:ind w:left="6190" w:hanging="350"/>
      </w:pPr>
      <w:rPr>
        <w:rFonts w:hint="default"/>
        <w:lang w:val="ru-RU" w:eastAsia="ru-RU" w:bidi="ru-RU"/>
      </w:rPr>
    </w:lvl>
    <w:lvl w:ilvl="7" w:tplc="409C01BE">
      <w:start w:val="1"/>
      <w:numFmt w:val="bullet"/>
      <w:lvlText w:val="•"/>
      <w:lvlJc w:val="left"/>
      <w:pPr>
        <w:ind w:left="7085" w:hanging="350"/>
      </w:pPr>
      <w:rPr>
        <w:rFonts w:hint="default"/>
        <w:lang w:val="ru-RU" w:eastAsia="ru-RU" w:bidi="ru-RU"/>
      </w:rPr>
    </w:lvl>
    <w:lvl w:ilvl="8" w:tplc="29B6A246">
      <w:start w:val="1"/>
      <w:numFmt w:val="bullet"/>
      <w:lvlText w:val="•"/>
      <w:lvlJc w:val="left"/>
      <w:pPr>
        <w:ind w:left="7980" w:hanging="350"/>
      </w:pPr>
      <w:rPr>
        <w:rFonts w:hint="default"/>
        <w:lang w:val="ru-RU" w:eastAsia="ru-RU" w:bidi="ru-RU"/>
      </w:rPr>
    </w:lvl>
  </w:abstractNum>
  <w:abstractNum w:abstractNumId="36" w15:restartNumberingAfterBreak="0">
    <w:nsid w:val="57812E07"/>
    <w:multiLevelType w:val="hybridMultilevel"/>
    <w:tmpl w:val="D72AE9F4"/>
    <w:lvl w:ilvl="0" w:tplc="EE62E8C2">
      <w:start w:val="1"/>
      <w:numFmt w:val="decimal"/>
      <w:lvlText w:val="%1."/>
      <w:lvlJc w:val="left"/>
      <w:pPr>
        <w:ind w:left="1623" w:hanging="560"/>
      </w:pPr>
      <w:rPr>
        <w:rFonts w:ascii="Times New Roman" w:eastAsia="Times New Roman" w:hAnsi="Times New Roman" w:cs="Times New Roman" w:hint="default"/>
        <w:b/>
        <w:bCs/>
        <w:sz w:val="28"/>
        <w:szCs w:val="28"/>
        <w:lang w:val="ru-RU" w:eastAsia="ru-RU" w:bidi="ru-RU"/>
      </w:rPr>
    </w:lvl>
    <w:lvl w:ilvl="1" w:tplc="0B0AEF40">
      <w:start w:val="1"/>
      <w:numFmt w:val="bullet"/>
      <w:lvlText w:val="•"/>
      <w:lvlJc w:val="left"/>
      <w:pPr>
        <w:ind w:left="2460" w:hanging="560"/>
      </w:pPr>
      <w:rPr>
        <w:rFonts w:hint="default"/>
        <w:lang w:val="ru-RU" w:eastAsia="ru-RU" w:bidi="ru-RU"/>
      </w:rPr>
    </w:lvl>
    <w:lvl w:ilvl="2" w:tplc="18CE15AE">
      <w:start w:val="1"/>
      <w:numFmt w:val="bullet"/>
      <w:lvlText w:val="•"/>
      <w:lvlJc w:val="left"/>
      <w:pPr>
        <w:ind w:left="3300" w:hanging="560"/>
      </w:pPr>
      <w:rPr>
        <w:rFonts w:hint="default"/>
        <w:lang w:val="ru-RU" w:eastAsia="ru-RU" w:bidi="ru-RU"/>
      </w:rPr>
    </w:lvl>
    <w:lvl w:ilvl="3" w:tplc="33A0EE8C">
      <w:start w:val="1"/>
      <w:numFmt w:val="bullet"/>
      <w:lvlText w:val="•"/>
      <w:lvlJc w:val="left"/>
      <w:pPr>
        <w:ind w:left="4141" w:hanging="560"/>
      </w:pPr>
      <w:rPr>
        <w:rFonts w:hint="default"/>
        <w:lang w:val="ru-RU" w:eastAsia="ru-RU" w:bidi="ru-RU"/>
      </w:rPr>
    </w:lvl>
    <w:lvl w:ilvl="4" w:tplc="2D768F9E">
      <w:start w:val="1"/>
      <w:numFmt w:val="bullet"/>
      <w:lvlText w:val="•"/>
      <w:lvlJc w:val="left"/>
      <w:pPr>
        <w:ind w:left="4981" w:hanging="560"/>
      </w:pPr>
      <w:rPr>
        <w:rFonts w:hint="default"/>
        <w:lang w:val="ru-RU" w:eastAsia="ru-RU" w:bidi="ru-RU"/>
      </w:rPr>
    </w:lvl>
    <w:lvl w:ilvl="5" w:tplc="1CC05A22">
      <w:start w:val="1"/>
      <w:numFmt w:val="bullet"/>
      <w:lvlText w:val="•"/>
      <w:lvlJc w:val="left"/>
      <w:pPr>
        <w:ind w:left="5822" w:hanging="560"/>
      </w:pPr>
      <w:rPr>
        <w:rFonts w:hint="default"/>
        <w:lang w:val="ru-RU" w:eastAsia="ru-RU" w:bidi="ru-RU"/>
      </w:rPr>
    </w:lvl>
    <w:lvl w:ilvl="6" w:tplc="49DAC2CC">
      <w:start w:val="1"/>
      <w:numFmt w:val="bullet"/>
      <w:lvlText w:val="•"/>
      <w:lvlJc w:val="left"/>
      <w:pPr>
        <w:ind w:left="6662" w:hanging="560"/>
      </w:pPr>
      <w:rPr>
        <w:rFonts w:hint="default"/>
        <w:lang w:val="ru-RU" w:eastAsia="ru-RU" w:bidi="ru-RU"/>
      </w:rPr>
    </w:lvl>
    <w:lvl w:ilvl="7" w:tplc="9CCE23EC">
      <w:start w:val="1"/>
      <w:numFmt w:val="bullet"/>
      <w:lvlText w:val="•"/>
      <w:lvlJc w:val="left"/>
      <w:pPr>
        <w:ind w:left="7503" w:hanging="560"/>
      </w:pPr>
      <w:rPr>
        <w:rFonts w:hint="default"/>
        <w:lang w:val="ru-RU" w:eastAsia="ru-RU" w:bidi="ru-RU"/>
      </w:rPr>
    </w:lvl>
    <w:lvl w:ilvl="8" w:tplc="8D881D5C">
      <w:start w:val="1"/>
      <w:numFmt w:val="bullet"/>
      <w:lvlText w:val="•"/>
      <w:lvlJc w:val="left"/>
      <w:pPr>
        <w:ind w:left="8343" w:hanging="560"/>
      </w:pPr>
      <w:rPr>
        <w:rFonts w:hint="default"/>
        <w:lang w:val="ru-RU" w:eastAsia="ru-RU" w:bidi="ru-RU"/>
      </w:rPr>
    </w:lvl>
  </w:abstractNum>
  <w:abstractNum w:abstractNumId="37" w15:restartNumberingAfterBreak="0">
    <w:nsid w:val="583535DA"/>
    <w:multiLevelType w:val="hybridMultilevel"/>
    <w:tmpl w:val="50B6B08C"/>
    <w:lvl w:ilvl="0" w:tplc="81900270">
      <w:start w:val="1"/>
      <w:numFmt w:val="bullet"/>
      <w:lvlText w:val="-"/>
      <w:lvlJc w:val="left"/>
      <w:pPr>
        <w:ind w:left="247" w:hanging="141"/>
      </w:pPr>
      <w:rPr>
        <w:rFonts w:ascii="Times New Roman" w:eastAsia="Times New Roman" w:hAnsi="Times New Roman" w:cs="Times New Roman" w:hint="default"/>
        <w:spacing w:val="-1"/>
        <w:sz w:val="24"/>
        <w:szCs w:val="24"/>
        <w:lang w:val="ru-RU" w:eastAsia="ru-RU" w:bidi="ru-RU"/>
      </w:rPr>
    </w:lvl>
    <w:lvl w:ilvl="1" w:tplc="D62C12C0">
      <w:start w:val="1"/>
      <w:numFmt w:val="bullet"/>
      <w:lvlText w:val="•"/>
      <w:lvlJc w:val="left"/>
      <w:pPr>
        <w:ind w:left="855" w:hanging="141"/>
      </w:pPr>
      <w:rPr>
        <w:rFonts w:hint="default"/>
        <w:lang w:val="ru-RU" w:eastAsia="ru-RU" w:bidi="ru-RU"/>
      </w:rPr>
    </w:lvl>
    <w:lvl w:ilvl="2" w:tplc="B50AAF82">
      <w:start w:val="1"/>
      <w:numFmt w:val="bullet"/>
      <w:lvlText w:val="•"/>
      <w:lvlJc w:val="left"/>
      <w:pPr>
        <w:ind w:left="1471" w:hanging="141"/>
      </w:pPr>
      <w:rPr>
        <w:rFonts w:hint="default"/>
        <w:lang w:val="ru-RU" w:eastAsia="ru-RU" w:bidi="ru-RU"/>
      </w:rPr>
    </w:lvl>
    <w:lvl w:ilvl="3" w:tplc="A9E41DC8">
      <w:start w:val="1"/>
      <w:numFmt w:val="bullet"/>
      <w:lvlText w:val="•"/>
      <w:lvlJc w:val="left"/>
      <w:pPr>
        <w:ind w:left="2086" w:hanging="141"/>
      </w:pPr>
      <w:rPr>
        <w:rFonts w:hint="default"/>
        <w:lang w:val="ru-RU" w:eastAsia="ru-RU" w:bidi="ru-RU"/>
      </w:rPr>
    </w:lvl>
    <w:lvl w:ilvl="4" w:tplc="DA14D2A4">
      <w:start w:val="1"/>
      <w:numFmt w:val="bullet"/>
      <w:lvlText w:val="•"/>
      <w:lvlJc w:val="left"/>
      <w:pPr>
        <w:ind w:left="2702" w:hanging="141"/>
      </w:pPr>
      <w:rPr>
        <w:rFonts w:hint="default"/>
        <w:lang w:val="ru-RU" w:eastAsia="ru-RU" w:bidi="ru-RU"/>
      </w:rPr>
    </w:lvl>
    <w:lvl w:ilvl="5" w:tplc="7F402448">
      <w:start w:val="1"/>
      <w:numFmt w:val="bullet"/>
      <w:lvlText w:val="•"/>
      <w:lvlJc w:val="left"/>
      <w:pPr>
        <w:ind w:left="3317" w:hanging="141"/>
      </w:pPr>
      <w:rPr>
        <w:rFonts w:hint="default"/>
        <w:lang w:val="ru-RU" w:eastAsia="ru-RU" w:bidi="ru-RU"/>
      </w:rPr>
    </w:lvl>
    <w:lvl w:ilvl="6" w:tplc="24C4B6C6">
      <w:start w:val="1"/>
      <w:numFmt w:val="bullet"/>
      <w:lvlText w:val="•"/>
      <w:lvlJc w:val="left"/>
      <w:pPr>
        <w:ind w:left="3933" w:hanging="141"/>
      </w:pPr>
      <w:rPr>
        <w:rFonts w:hint="default"/>
        <w:lang w:val="ru-RU" w:eastAsia="ru-RU" w:bidi="ru-RU"/>
      </w:rPr>
    </w:lvl>
    <w:lvl w:ilvl="7" w:tplc="4F2EFB2E">
      <w:start w:val="1"/>
      <w:numFmt w:val="bullet"/>
      <w:lvlText w:val="•"/>
      <w:lvlJc w:val="left"/>
      <w:pPr>
        <w:ind w:left="4548" w:hanging="141"/>
      </w:pPr>
      <w:rPr>
        <w:rFonts w:hint="default"/>
        <w:lang w:val="ru-RU" w:eastAsia="ru-RU" w:bidi="ru-RU"/>
      </w:rPr>
    </w:lvl>
    <w:lvl w:ilvl="8" w:tplc="991C5198">
      <w:start w:val="1"/>
      <w:numFmt w:val="bullet"/>
      <w:lvlText w:val="•"/>
      <w:lvlJc w:val="left"/>
      <w:pPr>
        <w:ind w:left="5164" w:hanging="141"/>
      </w:pPr>
      <w:rPr>
        <w:rFonts w:hint="default"/>
        <w:lang w:val="ru-RU" w:eastAsia="ru-RU" w:bidi="ru-RU"/>
      </w:rPr>
    </w:lvl>
  </w:abstractNum>
  <w:abstractNum w:abstractNumId="38" w15:restartNumberingAfterBreak="0">
    <w:nsid w:val="5AF072B9"/>
    <w:multiLevelType w:val="hybridMultilevel"/>
    <w:tmpl w:val="0C4AF852"/>
    <w:lvl w:ilvl="0" w:tplc="2E6647EC">
      <w:start w:val="1"/>
      <w:numFmt w:val="decimal"/>
      <w:lvlText w:val="%1."/>
      <w:lvlJc w:val="left"/>
      <w:pPr>
        <w:ind w:left="1182" w:hanging="280"/>
      </w:pPr>
      <w:rPr>
        <w:rFonts w:ascii="Times New Roman" w:eastAsia="Times New Roman" w:hAnsi="Times New Roman" w:cs="Times New Roman" w:hint="default"/>
        <w:sz w:val="28"/>
        <w:szCs w:val="28"/>
        <w:lang w:val="ru-RU" w:eastAsia="ru-RU" w:bidi="ru-RU"/>
      </w:rPr>
    </w:lvl>
    <w:lvl w:ilvl="1" w:tplc="ACD02BC2">
      <w:start w:val="1"/>
      <w:numFmt w:val="decimal"/>
      <w:lvlText w:val="%2-"/>
      <w:lvlJc w:val="left"/>
      <w:pPr>
        <w:ind w:left="7100" w:hanging="233"/>
      </w:pPr>
      <w:rPr>
        <w:rFonts w:ascii="Times New Roman" w:eastAsia="Times New Roman" w:hAnsi="Times New Roman" w:cs="Times New Roman" w:hint="default"/>
        <w:b/>
        <w:bCs/>
        <w:spacing w:val="-2"/>
        <w:sz w:val="26"/>
        <w:szCs w:val="26"/>
        <w:lang w:val="ru-RU" w:eastAsia="ru-RU" w:bidi="ru-RU"/>
      </w:rPr>
    </w:lvl>
    <w:lvl w:ilvl="2" w:tplc="0044A0F8">
      <w:start w:val="1"/>
      <w:numFmt w:val="bullet"/>
      <w:lvlText w:val="•"/>
      <w:lvlJc w:val="left"/>
      <w:pPr>
        <w:ind w:left="7418" w:hanging="233"/>
      </w:pPr>
      <w:rPr>
        <w:rFonts w:hint="default"/>
        <w:lang w:val="ru-RU" w:eastAsia="ru-RU" w:bidi="ru-RU"/>
      </w:rPr>
    </w:lvl>
    <w:lvl w:ilvl="3" w:tplc="F5E282EC">
      <w:start w:val="1"/>
      <w:numFmt w:val="bullet"/>
      <w:lvlText w:val="•"/>
      <w:lvlJc w:val="left"/>
      <w:pPr>
        <w:ind w:left="7736" w:hanging="233"/>
      </w:pPr>
      <w:rPr>
        <w:rFonts w:hint="default"/>
        <w:lang w:val="ru-RU" w:eastAsia="ru-RU" w:bidi="ru-RU"/>
      </w:rPr>
    </w:lvl>
    <w:lvl w:ilvl="4" w:tplc="155E0A14">
      <w:start w:val="1"/>
      <w:numFmt w:val="bullet"/>
      <w:lvlText w:val="•"/>
      <w:lvlJc w:val="left"/>
      <w:pPr>
        <w:ind w:left="8054" w:hanging="233"/>
      </w:pPr>
      <w:rPr>
        <w:rFonts w:hint="default"/>
        <w:lang w:val="ru-RU" w:eastAsia="ru-RU" w:bidi="ru-RU"/>
      </w:rPr>
    </w:lvl>
    <w:lvl w:ilvl="5" w:tplc="FDD0A6BC">
      <w:start w:val="1"/>
      <w:numFmt w:val="bullet"/>
      <w:lvlText w:val="•"/>
      <w:lvlJc w:val="left"/>
      <w:pPr>
        <w:ind w:left="8373" w:hanging="233"/>
      </w:pPr>
      <w:rPr>
        <w:rFonts w:hint="default"/>
        <w:lang w:val="ru-RU" w:eastAsia="ru-RU" w:bidi="ru-RU"/>
      </w:rPr>
    </w:lvl>
    <w:lvl w:ilvl="6" w:tplc="1D3CDE4A">
      <w:start w:val="1"/>
      <w:numFmt w:val="bullet"/>
      <w:lvlText w:val="•"/>
      <w:lvlJc w:val="left"/>
      <w:pPr>
        <w:ind w:left="8691" w:hanging="233"/>
      </w:pPr>
      <w:rPr>
        <w:rFonts w:hint="default"/>
        <w:lang w:val="ru-RU" w:eastAsia="ru-RU" w:bidi="ru-RU"/>
      </w:rPr>
    </w:lvl>
    <w:lvl w:ilvl="7" w:tplc="414EAF50">
      <w:start w:val="1"/>
      <w:numFmt w:val="bullet"/>
      <w:lvlText w:val="•"/>
      <w:lvlJc w:val="left"/>
      <w:pPr>
        <w:ind w:left="9009" w:hanging="233"/>
      </w:pPr>
      <w:rPr>
        <w:rFonts w:hint="default"/>
        <w:lang w:val="ru-RU" w:eastAsia="ru-RU" w:bidi="ru-RU"/>
      </w:rPr>
    </w:lvl>
    <w:lvl w:ilvl="8" w:tplc="27D44AA4">
      <w:start w:val="1"/>
      <w:numFmt w:val="bullet"/>
      <w:lvlText w:val="•"/>
      <w:lvlJc w:val="left"/>
      <w:pPr>
        <w:ind w:left="9327" w:hanging="233"/>
      </w:pPr>
      <w:rPr>
        <w:rFonts w:hint="default"/>
        <w:lang w:val="ru-RU" w:eastAsia="ru-RU" w:bidi="ru-RU"/>
      </w:rPr>
    </w:lvl>
  </w:abstractNum>
  <w:abstractNum w:abstractNumId="39" w15:restartNumberingAfterBreak="0">
    <w:nsid w:val="5B3C53D9"/>
    <w:multiLevelType w:val="hybridMultilevel"/>
    <w:tmpl w:val="E46200E6"/>
    <w:lvl w:ilvl="0" w:tplc="F2C89A40">
      <w:start w:val="1"/>
      <w:numFmt w:val="bullet"/>
      <w:lvlText w:val="-"/>
      <w:lvlJc w:val="left"/>
      <w:pPr>
        <w:ind w:left="1180" w:hanging="350"/>
      </w:pPr>
      <w:rPr>
        <w:rFonts w:ascii="Bell MT" w:eastAsia="Bell MT" w:hAnsi="Bell MT" w:cs="Bell MT" w:hint="default"/>
        <w:sz w:val="28"/>
        <w:szCs w:val="28"/>
        <w:lang w:val="ru-RU" w:eastAsia="ru-RU" w:bidi="ru-RU"/>
      </w:rPr>
    </w:lvl>
    <w:lvl w:ilvl="1" w:tplc="39944B92">
      <w:start w:val="1"/>
      <w:numFmt w:val="bullet"/>
      <w:lvlText w:val="•"/>
      <w:lvlJc w:val="left"/>
      <w:pPr>
        <w:ind w:left="2052" w:hanging="350"/>
      </w:pPr>
      <w:rPr>
        <w:rFonts w:hint="default"/>
        <w:lang w:val="ru-RU" w:eastAsia="ru-RU" w:bidi="ru-RU"/>
      </w:rPr>
    </w:lvl>
    <w:lvl w:ilvl="2" w:tplc="B7FCDA74">
      <w:start w:val="1"/>
      <w:numFmt w:val="bullet"/>
      <w:lvlText w:val="•"/>
      <w:lvlJc w:val="left"/>
      <w:pPr>
        <w:ind w:left="2924" w:hanging="350"/>
      </w:pPr>
      <w:rPr>
        <w:rFonts w:hint="default"/>
        <w:lang w:val="ru-RU" w:eastAsia="ru-RU" w:bidi="ru-RU"/>
      </w:rPr>
    </w:lvl>
    <w:lvl w:ilvl="3" w:tplc="4D38C134">
      <w:start w:val="1"/>
      <w:numFmt w:val="bullet"/>
      <w:lvlText w:val="•"/>
      <w:lvlJc w:val="left"/>
      <w:pPr>
        <w:ind w:left="3797" w:hanging="350"/>
      </w:pPr>
      <w:rPr>
        <w:rFonts w:hint="default"/>
        <w:lang w:val="ru-RU" w:eastAsia="ru-RU" w:bidi="ru-RU"/>
      </w:rPr>
    </w:lvl>
    <w:lvl w:ilvl="4" w:tplc="593CDF3E">
      <w:start w:val="1"/>
      <w:numFmt w:val="bullet"/>
      <w:lvlText w:val="•"/>
      <w:lvlJc w:val="left"/>
      <w:pPr>
        <w:ind w:left="4669" w:hanging="350"/>
      </w:pPr>
      <w:rPr>
        <w:rFonts w:hint="default"/>
        <w:lang w:val="ru-RU" w:eastAsia="ru-RU" w:bidi="ru-RU"/>
      </w:rPr>
    </w:lvl>
    <w:lvl w:ilvl="5" w:tplc="D5EECC7E">
      <w:start w:val="1"/>
      <w:numFmt w:val="bullet"/>
      <w:lvlText w:val="•"/>
      <w:lvlJc w:val="left"/>
      <w:pPr>
        <w:ind w:left="5542" w:hanging="350"/>
      </w:pPr>
      <w:rPr>
        <w:rFonts w:hint="default"/>
        <w:lang w:val="ru-RU" w:eastAsia="ru-RU" w:bidi="ru-RU"/>
      </w:rPr>
    </w:lvl>
    <w:lvl w:ilvl="6" w:tplc="A716850E">
      <w:start w:val="1"/>
      <w:numFmt w:val="bullet"/>
      <w:lvlText w:val="•"/>
      <w:lvlJc w:val="left"/>
      <w:pPr>
        <w:ind w:left="6414" w:hanging="350"/>
      </w:pPr>
      <w:rPr>
        <w:rFonts w:hint="default"/>
        <w:lang w:val="ru-RU" w:eastAsia="ru-RU" w:bidi="ru-RU"/>
      </w:rPr>
    </w:lvl>
    <w:lvl w:ilvl="7" w:tplc="0A248028">
      <w:start w:val="1"/>
      <w:numFmt w:val="bullet"/>
      <w:lvlText w:val="•"/>
      <w:lvlJc w:val="left"/>
      <w:pPr>
        <w:ind w:left="7287" w:hanging="350"/>
      </w:pPr>
      <w:rPr>
        <w:rFonts w:hint="default"/>
        <w:lang w:val="ru-RU" w:eastAsia="ru-RU" w:bidi="ru-RU"/>
      </w:rPr>
    </w:lvl>
    <w:lvl w:ilvl="8" w:tplc="FA425C5E">
      <w:start w:val="1"/>
      <w:numFmt w:val="bullet"/>
      <w:lvlText w:val="•"/>
      <w:lvlJc w:val="left"/>
      <w:pPr>
        <w:ind w:left="8159" w:hanging="350"/>
      </w:pPr>
      <w:rPr>
        <w:rFonts w:hint="default"/>
        <w:lang w:val="ru-RU" w:eastAsia="ru-RU" w:bidi="ru-RU"/>
      </w:rPr>
    </w:lvl>
  </w:abstractNum>
  <w:abstractNum w:abstractNumId="40" w15:restartNumberingAfterBreak="0">
    <w:nsid w:val="5D497CEE"/>
    <w:multiLevelType w:val="hybridMultilevel"/>
    <w:tmpl w:val="F31E4512"/>
    <w:lvl w:ilvl="0" w:tplc="11D6A1B0">
      <w:start w:val="1"/>
      <w:numFmt w:val="bullet"/>
      <w:lvlText w:val="-"/>
      <w:lvlJc w:val="left"/>
      <w:pPr>
        <w:ind w:left="247" w:hanging="141"/>
      </w:pPr>
      <w:rPr>
        <w:rFonts w:ascii="Times New Roman" w:eastAsia="Times New Roman" w:hAnsi="Times New Roman" w:cs="Times New Roman" w:hint="default"/>
        <w:spacing w:val="-1"/>
        <w:sz w:val="24"/>
        <w:szCs w:val="24"/>
        <w:lang w:val="ru-RU" w:eastAsia="ru-RU" w:bidi="ru-RU"/>
      </w:rPr>
    </w:lvl>
    <w:lvl w:ilvl="1" w:tplc="8202F88A">
      <w:start w:val="1"/>
      <w:numFmt w:val="bullet"/>
      <w:lvlText w:val="•"/>
      <w:lvlJc w:val="left"/>
      <w:pPr>
        <w:ind w:left="505" w:hanging="141"/>
      </w:pPr>
      <w:rPr>
        <w:rFonts w:hint="default"/>
        <w:lang w:val="ru-RU" w:eastAsia="ru-RU" w:bidi="ru-RU"/>
      </w:rPr>
    </w:lvl>
    <w:lvl w:ilvl="2" w:tplc="5AC013D6">
      <w:start w:val="1"/>
      <w:numFmt w:val="bullet"/>
      <w:lvlText w:val="•"/>
      <w:lvlJc w:val="left"/>
      <w:pPr>
        <w:ind w:left="771" w:hanging="141"/>
      </w:pPr>
      <w:rPr>
        <w:rFonts w:hint="default"/>
        <w:lang w:val="ru-RU" w:eastAsia="ru-RU" w:bidi="ru-RU"/>
      </w:rPr>
    </w:lvl>
    <w:lvl w:ilvl="3" w:tplc="79D68C16">
      <w:start w:val="1"/>
      <w:numFmt w:val="bullet"/>
      <w:lvlText w:val="•"/>
      <w:lvlJc w:val="left"/>
      <w:pPr>
        <w:ind w:left="1037" w:hanging="141"/>
      </w:pPr>
      <w:rPr>
        <w:rFonts w:hint="default"/>
        <w:lang w:val="ru-RU" w:eastAsia="ru-RU" w:bidi="ru-RU"/>
      </w:rPr>
    </w:lvl>
    <w:lvl w:ilvl="4" w:tplc="A14EC97E">
      <w:start w:val="1"/>
      <w:numFmt w:val="bullet"/>
      <w:lvlText w:val="•"/>
      <w:lvlJc w:val="left"/>
      <w:pPr>
        <w:ind w:left="1302" w:hanging="141"/>
      </w:pPr>
      <w:rPr>
        <w:rFonts w:hint="default"/>
        <w:lang w:val="ru-RU" w:eastAsia="ru-RU" w:bidi="ru-RU"/>
      </w:rPr>
    </w:lvl>
    <w:lvl w:ilvl="5" w:tplc="79448A6A">
      <w:start w:val="1"/>
      <w:numFmt w:val="bullet"/>
      <w:lvlText w:val="•"/>
      <w:lvlJc w:val="left"/>
      <w:pPr>
        <w:ind w:left="1568" w:hanging="141"/>
      </w:pPr>
      <w:rPr>
        <w:rFonts w:hint="default"/>
        <w:lang w:val="ru-RU" w:eastAsia="ru-RU" w:bidi="ru-RU"/>
      </w:rPr>
    </w:lvl>
    <w:lvl w:ilvl="6" w:tplc="9FC4CF26">
      <w:start w:val="1"/>
      <w:numFmt w:val="bullet"/>
      <w:lvlText w:val="•"/>
      <w:lvlJc w:val="left"/>
      <w:pPr>
        <w:ind w:left="1834" w:hanging="141"/>
      </w:pPr>
      <w:rPr>
        <w:rFonts w:hint="default"/>
        <w:lang w:val="ru-RU" w:eastAsia="ru-RU" w:bidi="ru-RU"/>
      </w:rPr>
    </w:lvl>
    <w:lvl w:ilvl="7" w:tplc="5E30B48C">
      <w:start w:val="1"/>
      <w:numFmt w:val="bullet"/>
      <w:lvlText w:val="•"/>
      <w:lvlJc w:val="left"/>
      <w:pPr>
        <w:ind w:left="2099" w:hanging="141"/>
      </w:pPr>
      <w:rPr>
        <w:rFonts w:hint="default"/>
        <w:lang w:val="ru-RU" w:eastAsia="ru-RU" w:bidi="ru-RU"/>
      </w:rPr>
    </w:lvl>
    <w:lvl w:ilvl="8" w:tplc="FBA6B16E">
      <w:start w:val="1"/>
      <w:numFmt w:val="bullet"/>
      <w:lvlText w:val="•"/>
      <w:lvlJc w:val="left"/>
      <w:pPr>
        <w:ind w:left="2365" w:hanging="141"/>
      </w:pPr>
      <w:rPr>
        <w:rFonts w:hint="default"/>
        <w:lang w:val="ru-RU" w:eastAsia="ru-RU" w:bidi="ru-RU"/>
      </w:rPr>
    </w:lvl>
  </w:abstractNum>
  <w:abstractNum w:abstractNumId="41" w15:restartNumberingAfterBreak="0">
    <w:nsid w:val="5EB62CDD"/>
    <w:multiLevelType w:val="multilevel"/>
    <w:tmpl w:val="2D6ABA66"/>
    <w:lvl w:ilvl="0">
      <w:start w:val="5"/>
      <w:numFmt w:val="decimal"/>
      <w:lvlText w:val="%1"/>
      <w:lvlJc w:val="left"/>
      <w:pPr>
        <w:ind w:left="1293" w:hanging="540"/>
      </w:pPr>
      <w:rPr>
        <w:rFonts w:hint="default"/>
        <w:lang w:val="ru-RU" w:eastAsia="ru-RU" w:bidi="ru-RU"/>
      </w:rPr>
    </w:lvl>
    <w:lvl w:ilvl="1">
      <w:start w:val="1"/>
      <w:numFmt w:val="decimal"/>
      <w:lvlText w:val="%1.%2"/>
      <w:lvlJc w:val="left"/>
      <w:pPr>
        <w:ind w:left="1293" w:hanging="540"/>
      </w:pPr>
      <w:rPr>
        <w:rFonts w:ascii="Times New Roman" w:eastAsia="Times New Roman" w:hAnsi="Times New Roman" w:cs="Times New Roman" w:hint="default"/>
        <w:sz w:val="28"/>
        <w:szCs w:val="28"/>
        <w:lang w:val="ru-RU" w:eastAsia="ru-RU" w:bidi="ru-RU"/>
      </w:rPr>
    </w:lvl>
    <w:lvl w:ilvl="2">
      <w:start w:val="1"/>
      <w:numFmt w:val="upperRoman"/>
      <w:lvlText w:val="%3."/>
      <w:lvlJc w:val="left"/>
      <w:pPr>
        <w:ind w:left="3093" w:hanging="249"/>
        <w:jc w:val="right"/>
      </w:pPr>
      <w:rPr>
        <w:rFonts w:ascii="Times New Roman" w:eastAsia="Times New Roman" w:hAnsi="Times New Roman" w:cs="Times New Roman" w:hint="default"/>
        <w:b/>
        <w:bCs/>
        <w:spacing w:val="-1"/>
        <w:sz w:val="28"/>
        <w:szCs w:val="28"/>
        <w:lang w:val="ru-RU" w:eastAsia="ru-RU" w:bidi="ru-RU"/>
      </w:rPr>
    </w:lvl>
    <w:lvl w:ilvl="3">
      <w:start w:val="1"/>
      <w:numFmt w:val="bullet"/>
      <w:lvlText w:val="•"/>
      <w:lvlJc w:val="left"/>
      <w:pPr>
        <w:ind w:left="4652" w:hanging="249"/>
      </w:pPr>
      <w:rPr>
        <w:rFonts w:hint="default"/>
        <w:lang w:val="ru-RU" w:eastAsia="ru-RU" w:bidi="ru-RU"/>
      </w:rPr>
    </w:lvl>
    <w:lvl w:ilvl="4">
      <w:start w:val="1"/>
      <w:numFmt w:val="bullet"/>
      <w:lvlText w:val="•"/>
      <w:lvlJc w:val="left"/>
      <w:pPr>
        <w:ind w:left="5428" w:hanging="249"/>
      </w:pPr>
      <w:rPr>
        <w:rFonts w:hint="default"/>
        <w:lang w:val="ru-RU" w:eastAsia="ru-RU" w:bidi="ru-RU"/>
      </w:rPr>
    </w:lvl>
    <w:lvl w:ilvl="5">
      <w:start w:val="1"/>
      <w:numFmt w:val="bullet"/>
      <w:lvlText w:val="•"/>
      <w:lvlJc w:val="left"/>
      <w:pPr>
        <w:ind w:left="6204" w:hanging="249"/>
      </w:pPr>
      <w:rPr>
        <w:rFonts w:hint="default"/>
        <w:lang w:val="ru-RU" w:eastAsia="ru-RU" w:bidi="ru-RU"/>
      </w:rPr>
    </w:lvl>
    <w:lvl w:ilvl="6">
      <w:start w:val="1"/>
      <w:numFmt w:val="bullet"/>
      <w:lvlText w:val="•"/>
      <w:lvlJc w:val="left"/>
      <w:pPr>
        <w:ind w:left="6980" w:hanging="249"/>
      </w:pPr>
      <w:rPr>
        <w:rFonts w:hint="default"/>
        <w:lang w:val="ru-RU" w:eastAsia="ru-RU" w:bidi="ru-RU"/>
      </w:rPr>
    </w:lvl>
    <w:lvl w:ilvl="7">
      <w:start w:val="1"/>
      <w:numFmt w:val="bullet"/>
      <w:lvlText w:val="•"/>
      <w:lvlJc w:val="left"/>
      <w:pPr>
        <w:ind w:left="7756" w:hanging="249"/>
      </w:pPr>
      <w:rPr>
        <w:rFonts w:hint="default"/>
        <w:lang w:val="ru-RU" w:eastAsia="ru-RU" w:bidi="ru-RU"/>
      </w:rPr>
    </w:lvl>
    <w:lvl w:ilvl="8">
      <w:start w:val="1"/>
      <w:numFmt w:val="bullet"/>
      <w:lvlText w:val="•"/>
      <w:lvlJc w:val="left"/>
      <w:pPr>
        <w:ind w:left="8532" w:hanging="249"/>
      </w:pPr>
      <w:rPr>
        <w:rFonts w:hint="default"/>
        <w:lang w:val="ru-RU" w:eastAsia="ru-RU" w:bidi="ru-RU"/>
      </w:rPr>
    </w:lvl>
  </w:abstractNum>
  <w:abstractNum w:abstractNumId="42" w15:restartNumberingAfterBreak="0">
    <w:nsid w:val="5FE219D0"/>
    <w:multiLevelType w:val="hybridMultilevel"/>
    <w:tmpl w:val="D92E324A"/>
    <w:lvl w:ilvl="0" w:tplc="C8D07EE6">
      <w:start w:val="1"/>
      <w:numFmt w:val="bullet"/>
      <w:lvlText w:val="-"/>
      <w:lvlJc w:val="left"/>
      <w:pPr>
        <w:ind w:left="241" w:hanging="135"/>
      </w:pPr>
      <w:rPr>
        <w:rFonts w:ascii="Times New Roman" w:eastAsia="Times New Roman" w:hAnsi="Times New Roman" w:cs="Times New Roman" w:hint="default"/>
        <w:sz w:val="23"/>
        <w:szCs w:val="23"/>
        <w:lang w:val="ru-RU" w:eastAsia="ru-RU" w:bidi="ru-RU"/>
      </w:rPr>
    </w:lvl>
    <w:lvl w:ilvl="1" w:tplc="A5903494">
      <w:start w:val="1"/>
      <w:numFmt w:val="bullet"/>
      <w:lvlText w:val="•"/>
      <w:lvlJc w:val="left"/>
      <w:pPr>
        <w:ind w:left="505" w:hanging="135"/>
      </w:pPr>
      <w:rPr>
        <w:rFonts w:hint="default"/>
        <w:lang w:val="ru-RU" w:eastAsia="ru-RU" w:bidi="ru-RU"/>
      </w:rPr>
    </w:lvl>
    <w:lvl w:ilvl="2" w:tplc="7FCC3954">
      <w:start w:val="1"/>
      <w:numFmt w:val="bullet"/>
      <w:lvlText w:val="•"/>
      <w:lvlJc w:val="left"/>
      <w:pPr>
        <w:ind w:left="771" w:hanging="135"/>
      </w:pPr>
      <w:rPr>
        <w:rFonts w:hint="default"/>
        <w:lang w:val="ru-RU" w:eastAsia="ru-RU" w:bidi="ru-RU"/>
      </w:rPr>
    </w:lvl>
    <w:lvl w:ilvl="3" w:tplc="B7B4FA92">
      <w:start w:val="1"/>
      <w:numFmt w:val="bullet"/>
      <w:lvlText w:val="•"/>
      <w:lvlJc w:val="left"/>
      <w:pPr>
        <w:ind w:left="1037" w:hanging="135"/>
      </w:pPr>
      <w:rPr>
        <w:rFonts w:hint="default"/>
        <w:lang w:val="ru-RU" w:eastAsia="ru-RU" w:bidi="ru-RU"/>
      </w:rPr>
    </w:lvl>
    <w:lvl w:ilvl="4" w:tplc="6F1276F0">
      <w:start w:val="1"/>
      <w:numFmt w:val="bullet"/>
      <w:lvlText w:val="•"/>
      <w:lvlJc w:val="left"/>
      <w:pPr>
        <w:ind w:left="1302" w:hanging="135"/>
      </w:pPr>
      <w:rPr>
        <w:rFonts w:hint="default"/>
        <w:lang w:val="ru-RU" w:eastAsia="ru-RU" w:bidi="ru-RU"/>
      </w:rPr>
    </w:lvl>
    <w:lvl w:ilvl="5" w:tplc="6E5C5B88">
      <w:start w:val="1"/>
      <w:numFmt w:val="bullet"/>
      <w:lvlText w:val="•"/>
      <w:lvlJc w:val="left"/>
      <w:pPr>
        <w:ind w:left="1568" w:hanging="135"/>
      </w:pPr>
      <w:rPr>
        <w:rFonts w:hint="default"/>
        <w:lang w:val="ru-RU" w:eastAsia="ru-RU" w:bidi="ru-RU"/>
      </w:rPr>
    </w:lvl>
    <w:lvl w:ilvl="6" w:tplc="E7707646">
      <w:start w:val="1"/>
      <w:numFmt w:val="bullet"/>
      <w:lvlText w:val="•"/>
      <w:lvlJc w:val="left"/>
      <w:pPr>
        <w:ind w:left="1834" w:hanging="135"/>
      </w:pPr>
      <w:rPr>
        <w:rFonts w:hint="default"/>
        <w:lang w:val="ru-RU" w:eastAsia="ru-RU" w:bidi="ru-RU"/>
      </w:rPr>
    </w:lvl>
    <w:lvl w:ilvl="7" w:tplc="F79815DE">
      <w:start w:val="1"/>
      <w:numFmt w:val="bullet"/>
      <w:lvlText w:val="•"/>
      <w:lvlJc w:val="left"/>
      <w:pPr>
        <w:ind w:left="2099" w:hanging="135"/>
      </w:pPr>
      <w:rPr>
        <w:rFonts w:hint="default"/>
        <w:lang w:val="ru-RU" w:eastAsia="ru-RU" w:bidi="ru-RU"/>
      </w:rPr>
    </w:lvl>
    <w:lvl w:ilvl="8" w:tplc="3708A1DA">
      <w:start w:val="1"/>
      <w:numFmt w:val="bullet"/>
      <w:lvlText w:val="•"/>
      <w:lvlJc w:val="left"/>
      <w:pPr>
        <w:ind w:left="2365" w:hanging="135"/>
      </w:pPr>
      <w:rPr>
        <w:rFonts w:hint="default"/>
        <w:lang w:val="ru-RU" w:eastAsia="ru-RU" w:bidi="ru-RU"/>
      </w:rPr>
    </w:lvl>
  </w:abstractNum>
  <w:abstractNum w:abstractNumId="43" w15:restartNumberingAfterBreak="0">
    <w:nsid w:val="63393F79"/>
    <w:multiLevelType w:val="hybridMultilevel"/>
    <w:tmpl w:val="85E67160"/>
    <w:lvl w:ilvl="0" w:tplc="CCA44D76">
      <w:start w:val="1"/>
      <w:numFmt w:val="bullet"/>
      <w:lvlText w:val="-"/>
      <w:lvlJc w:val="left"/>
      <w:pPr>
        <w:ind w:left="248" w:hanging="141"/>
      </w:pPr>
      <w:rPr>
        <w:rFonts w:ascii="Times New Roman" w:eastAsia="Times New Roman" w:hAnsi="Times New Roman" w:cs="Times New Roman" w:hint="default"/>
        <w:spacing w:val="-2"/>
        <w:sz w:val="24"/>
        <w:szCs w:val="24"/>
        <w:lang w:val="ru-RU" w:eastAsia="ru-RU" w:bidi="ru-RU"/>
      </w:rPr>
    </w:lvl>
    <w:lvl w:ilvl="1" w:tplc="0A442528">
      <w:start w:val="1"/>
      <w:numFmt w:val="bullet"/>
      <w:lvlText w:val="•"/>
      <w:lvlJc w:val="left"/>
      <w:pPr>
        <w:ind w:left="505" w:hanging="141"/>
      </w:pPr>
      <w:rPr>
        <w:rFonts w:hint="default"/>
        <w:lang w:val="ru-RU" w:eastAsia="ru-RU" w:bidi="ru-RU"/>
      </w:rPr>
    </w:lvl>
    <w:lvl w:ilvl="2" w:tplc="D23E4528">
      <w:start w:val="1"/>
      <w:numFmt w:val="bullet"/>
      <w:lvlText w:val="•"/>
      <w:lvlJc w:val="left"/>
      <w:pPr>
        <w:ind w:left="771" w:hanging="141"/>
      </w:pPr>
      <w:rPr>
        <w:rFonts w:hint="default"/>
        <w:lang w:val="ru-RU" w:eastAsia="ru-RU" w:bidi="ru-RU"/>
      </w:rPr>
    </w:lvl>
    <w:lvl w:ilvl="3" w:tplc="9FA062AE">
      <w:start w:val="1"/>
      <w:numFmt w:val="bullet"/>
      <w:lvlText w:val="•"/>
      <w:lvlJc w:val="left"/>
      <w:pPr>
        <w:ind w:left="1037" w:hanging="141"/>
      </w:pPr>
      <w:rPr>
        <w:rFonts w:hint="default"/>
        <w:lang w:val="ru-RU" w:eastAsia="ru-RU" w:bidi="ru-RU"/>
      </w:rPr>
    </w:lvl>
    <w:lvl w:ilvl="4" w:tplc="25B848E4">
      <w:start w:val="1"/>
      <w:numFmt w:val="bullet"/>
      <w:lvlText w:val="•"/>
      <w:lvlJc w:val="left"/>
      <w:pPr>
        <w:ind w:left="1302" w:hanging="141"/>
      </w:pPr>
      <w:rPr>
        <w:rFonts w:hint="default"/>
        <w:lang w:val="ru-RU" w:eastAsia="ru-RU" w:bidi="ru-RU"/>
      </w:rPr>
    </w:lvl>
    <w:lvl w:ilvl="5" w:tplc="B4607DF6">
      <w:start w:val="1"/>
      <w:numFmt w:val="bullet"/>
      <w:lvlText w:val="•"/>
      <w:lvlJc w:val="left"/>
      <w:pPr>
        <w:ind w:left="1568" w:hanging="141"/>
      </w:pPr>
      <w:rPr>
        <w:rFonts w:hint="default"/>
        <w:lang w:val="ru-RU" w:eastAsia="ru-RU" w:bidi="ru-RU"/>
      </w:rPr>
    </w:lvl>
    <w:lvl w:ilvl="6" w:tplc="EBCC9E2C">
      <w:start w:val="1"/>
      <w:numFmt w:val="bullet"/>
      <w:lvlText w:val="•"/>
      <w:lvlJc w:val="left"/>
      <w:pPr>
        <w:ind w:left="1834" w:hanging="141"/>
      </w:pPr>
      <w:rPr>
        <w:rFonts w:hint="default"/>
        <w:lang w:val="ru-RU" w:eastAsia="ru-RU" w:bidi="ru-RU"/>
      </w:rPr>
    </w:lvl>
    <w:lvl w:ilvl="7" w:tplc="943E988E">
      <w:start w:val="1"/>
      <w:numFmt w:val="bullet"/>
      <w:lvlText w:val="•"/>
      <w:lvlJc w:val="left"/>
      <w:pPr>
        <w:ind w:left="2099" w:hanging="141"/>
      </w:pPr>
      <w:rPr>
        <w:rFonts w:hint="default"/>
        <w:lang w:val="ru-RU" w:eastAsia="ru-RU" w:bidi="ru-RU"/>
      </w:rPr>
    </w:lvl>
    <w:lvl w:ilvl="8" w:tplc="E96C66E0">
      <w:start w:val="1"/>
      <w:numFmt w:val="bullet"/>
      <w:lvlText w:val="•"/>
      <w:lvlJc w:val="left"/>
      <w:pPr>
        <w:ind w:left="2365" w:hanging="141"/>
      </w:pPr>
      <w:rPr>
        <w:rFonts w:hint="default"/>
        <w:lang w:val="ru-RU" w:eastAsia="ru-RU" w:bidi="ru-RU"/>
      </w:rPr>
    </w:lvl>
  </w:abstractNum>
  <w:abstractNum w:abstractNumId="44" w15:restartNumberingAfterBreak="0">
    <w:nsid w:val="63737691"/>
    <w:multiLevelType w:val="multilevel"/>
    <w:tmpl w:val="7C961A66"/>
    <w:lvl w:ilvl="0">
      <w:start w:val="2"/>
      <w:numFmt w:val="decimal"/>
      <w:lvlText w:val="%1"/>
      <w:lvlJc w:val="left"/>
      <w:pPr>
        <w:ind w:left="1293" w:hanging="540"/>
      </w:pPr>
      <w:rPr>
        <w:rFonts w:hint="default"/>
        <w:lang w:val="ru-RU" w:eastAsia="ru-RU" w:bidi="ru-RU"/>
      </w:rPr>
    </w:lvl>
    <w:lvl w:ilvl="1">
      <w:start w:val="1"/>
      <w:numFmt w:val="decimal"/>
      <w:lvlText w:val="%1.%2"/>
      <w:lvlJc w:val="left"/>
      <w:pPr>
        <w:ind w:left="1293" w:hanging="540"/>
      </w:pPr>
      <w:rPr>
        <w:rFonts w:ascii="Times New Roman" w:eastAsia="Times New Roman" w:hAnsi="Times New Roman" w:cs="Times New Roman" w:hint="default"/>
        <w:sz w:val="28"/>
        <w:szCs w:val="28"/>
        <w:lang w:val="ru-RU" w:eastAsia="ru-RU" w:bidi="ru-RU"/>
      </w:rPr>
    </w:lvl>
    <w:lvl w:ilvl="2">
      <w:start w:val="1"/>
      <w:numFmt w:val="bullet"/>
      <w:lvlText w:val="•"/>
      <w:lvlJc w:val="left"/>
      <w:pPr>
        <w:ind w:left="3056" w:hanging="540"/>
      </w:pPr>
      <w:rPr>
        <w:rFonts w:hint="default"/>
        <w:lang w:val="ru-RU" w:eastAsia="ru-RU" w:bidi="ru-RU"/>
      </w:rPr>
    </w:lvl>
    <w:lvl w:ilvl="3">
      <w:start w:val="1"/>
      <w:numFmt w:val="bullet"/>
      <w:lvlText w:val="•"/>
      <w:lvlJc w:val="left"/>
      <w:pPr>
        <w:ind w:left="3935" w:hanging="540"/>
      </w:pPr>
      <w:rPr>
        <w:rFonts w:hint="default"/>
        <w:lang w:val="ru-RU" w:eastAsia="ru-RU" w:bidi="ru-RU"/>
      </w:rPr>
    </w:lvl>
    <w:lvl w:ilvl="4">
      <w:start w:val="1"/>
      <w:numFmt w:val="bullet"/>
      <w:lvlText w:val="•"/>
      <w:lvlJc w:val="left"/>
      <w:pPr>
        <w:ind w:left="4813" w:hanging="540"/>
      </w:pPr>
      <w:rPr>
        <w:rFonts w:hint="default"/>
        <w:lang w:val="ru-RU" w:eastAsia="ru-RU" w:bidi="ru-RU"/>
      </w:rPr>
    </w:lvl>
    <w:lvl w:ilvl="5">
      <w:start w:val="1"/>
      <w:numFmt w:val="bullet"/>
      <w:lvlText w:val="•"/>
      <w:lvlJc w:val="left"/>
      <w:pPr>
        <w:ind w:left="5692" w:hanging="540"/>
      </w:pPr>
      <w:rPr>
        <w:rFonts w:hint="default"/>
        <w:lang w:val="ru-RU" w:eastAsia="ru-RU" w:bidi="ru-RU"/>
      </w:rPr>
    </w:lvl>
    <w:lvl w:ilvl="6">
      <w:start w:val="1"/>
      <w:numFmt w:val="bullet"/>
      <w:lvlText w:val="•"/>
      <w:lvlJc w:val="left"/>
      <w:pPr>
        <w:ind w:left="6570" w:hanging="540"/>
      </w:pPr>
      <w:rPr>
        <w:rFonts w:hint="default"/>
        <w:lang w:val="ru-RU" w:eastAsia="ru-RU" w:bidi="ru-RU"/>
      </w:rPr>
    </w:lvl>
    <w:lvl w:ilvl="7">
      <w:start w:val="1"/>
      <w:numFmt w:val="bullet"/>
      <w:lvlText w:val="•"/>
      <w:lvlJc w:val="left"/>
      <w:pPr>
        <w:ind w:left="7449" w:hanging="540"/>
      </w:pPr>
      <w:rPr>
        <w:rFonts w:hint="default"/>
        <w:lang w:val="ru-RU" w:eastAsia="ru-RU" w:bidi="ru-RU"/>
      </w:rPr>
    </w:lvl>
    <w:lvl w:ilvl="8">
      <w:start w:val="1"/>
      <w:numFmt w:val="bullet"/>
      <w:lvlText w:val="•"/>
      <w:lvlJc w:val="left"/>
      <w:pPr>
        <w:ind w:left="8327" w:hanging="540"/>
      </w:pPr>
      <w:rPr>
        <w:rFonts w:hint="default"/>
        <w:lang w:val="ru-RU" w:eastAsia="ru-RU" w:bidi="ru-RU"/>
      </w:rPr>
    </w:lvl>
  </w:abstractNum>
  <w:abstractNum w:abstractNumId="45" w15:restartNumberingAfterBreak="0">
    <w:nsid w:val="65A540B2"/>
    <w:multiLevelType w:val="multilevel"/>
    <w:tmpl w:val="1E806C82"/>
    <w:lvl w:ilvl="0">
      <w:start w:val="3"/>
      <w:numFmt w:val="decimal"/>
      <w:lvlText w:val="%1"/>
      <w:lvlJc w:val="left"/>
      <w:pPr>
        <w:ind w:left="4269" w:hanging="630"/>
      </w:pPr>
      <w:rPr>
        <w:rFonts w:hint="default"/>
        <w:lang w:val="ru-RU" w:eastAsia="ru-RU" w:bidi="ru-RU"/>
      </w:rPr>
    </w:lvl>
    <w:lvl w:ilvl="1">
      <w:start w:val="4"/>
      <w:numFmt w:val="decimal"/>
      <w:lvlText w:val="%1.%2"/>
      <w:lvlJc w:val="left"/>
      <w:pPr>
        <w:ind w:left="4269" w:hanging="630"/>
      </w:pPr>
      <w:rPr>
        <w:rFonts w:hint="default"/>
        <w:lang w:val="ru-RU" w:eastAsia="ru-RU" w:bidi="ru-RU"/>
      </w:rPr>
    </w:lvl>
    <w:lvl w:ilvl="2">
      <w:start w:val="1"/>
      <w:numFmt w:val="decimal"/>
      <w:lvlText w:val="%1.%2.%3"/>
      <w:lvlJc w:val="left"/>
      <w:pPr>
        <w:ind w:left="4269" w:hanging="630"/>
        <w:jc w:val="right"/>
      </w:pPr>
      <w:rPr>
        <w:rFonts w:ascii="Times New Roman" w:eastAsia="Times New Roman" w:hAnsi="Times New Roman" w:cs="Times New Roman" w:hint="default"/>
        <w:b/>
        <w:bCs/>
        <w:sz w:val="28"/>
        <w:szCs w:val="28"/>
        <w:lang w:val="ru-RU" w:eastAsia="ru-RU" w:bidi="ru-RU"/>
      </w:rPr>
    </w:lvl>
    <w:lvl w:ilvl="3">
      <w:start w:val="1"/>
      <w:numFmt w:val="decimal"/>
      <w:lvlText w:val="%4."/>
      <w:lvlJc w:val="left"/>
      <w:pPr>
        <w:ind w:left="194" w:hanging="383"/>
      </w:pPr>
      <w:rPr>
        <w:rFonts w:ascii="Times New Roman" w:eastAsia="Times New Roman" w:hAnsi="Times New Roman" w:cs="Times New Roman" w:hint="default"/>
        <w:sz w:val="28"/>
        <w:szCs w:val="28"/>
        <w:lang w:val="ru-RU" w:eastAsia="ru-RU" w:bidi="ru-RU"/>
      </w:rPr>
    </w:lvl>
    <w:lvl w:ilvl="4">
      <w:start w:val="1"/>
      <w:numFmt w:val="bullet"/>
      <w:lvlText w:val="•"/>
      <w:lvlJc w:val="left"/>
      <w:pPr>
        <w:ind w:left="6181" w:hanging="383"/>
      </w:pPr>
      <w:rPr>
        <w:rFonts w:hint="default"/>
        <w:lang w:val="ru-RU" w:eastAsia="ru-RU" w:bidi="ru-RU"/>
      </w:rPr>
    </w:lvl>
    <w:lvl w:ilvl="5">
      <w:start w:val="1"/>
      <w:numFmt w:val="bullet"/>
      <w:lvlText w:val="•"/>
      <w:lvlJc w:val="left"/>
      <w:pPr>
        <w:ind w:left="6821" w:hanging="383"/>
      </w:pPr>
      <w:rPr>
        <w:rFonts w:hint="default"/>
        <w:lang w:val="ru-RU" w:eastAsia="ru-RU" w:bidi="ru-RU"/>
      </w:rPr>
    </w:lvl>
    <w:lvl w:ilvl="6">
      <w:start w:val="1"/>
      <w:numFmt w:val="bullet"/>
      <w:lvlText w:val="•"/>
      <w:lvlJc w:val="left"/>
      <w:pPr>
        <w:ind w:left="7462" w:hanging="383"/>
      </w:pPr>
      <w:rPr>
        <w:rFonts w:hint="default"/>
        <w:lang w:val="ru-RU" w:eastAsia="ru-RU" w:bidi="ru-RU"/>
      </w:rPr>
    </w:lvl>
    <w:lvl w:ilvl="7">
      <w:start w:val="1"/>
      <w:numFmt w:val="bullet"/>
      <w:lvlText w:val="•"/>
      <w:lvlJc w:val="left"/>
      <w:pPr>
        <w:ind w:left="8102" w:hanging="383"/>
      </w:pPr>
      <w:rPr>
        <w:rFonts w:hint="default"/>
        <w:lang w:val="ru-RU" w:eastAsia="ru-RU" w:bidi="ru-RU"/>
      </w:rPr>
    </w:lvl>
    <w:lvl w:ilvl="8">
      <w:start w:val="1"/>
      <w:numFmt w:val="bullet"/>
      <w:lvlText w:val="•"/>
      <w:lvlJc w:val="left"/>
      <w:pPr>
        <w:ind w:left="8743" w:hanging="383"/>
      </w:pPr>
      <w:rPr>
        <w:rFonts w:hint="default"/>
        <w:lang w:val="ru-RU" w:eastAsia="ru-RU" w:bidi="ru-RU"/>
      </w:rPr>
    </w:lvl>
  </w:abstractNum>
  <w:abstractNum w:abstractNumId="46" w15:restartNumberingAfterBreak="0">
    <w:nsid w:val="682A706E"/>
    <w:multiLevelType w:val="hybridMultilevel"/>
    <w:tmpl w:val="FC8AC302"/>
    <w:lvl w:ilvl="0" w:tplc="98D6BB52">
      <w:start w:val="1"/>
      <w:numFmt w:val="decimal"/>
      <w:lvlText w:val="%1."/>
      <w:lvlJc w:val="left"/>
      <w:pPr>
        <w:ind w:left="194" w:hanging="508"/>
      </w:pPr>
      <w:rPr>
        <w:rFonts w:ascii="Times New Roman" w:eastAsia="Times New Roman" w:hAnsi="Times New Roman" w:cs="Times New Roman" w:hint="default"/>
        <w:sz w:val="28"/>
        <w:szCs w:val="28"/>
        <w:lang w:val="ru-RU" w:eastAsia="ru-RU" w:bidi="ru-RU"/>
      </w:rPr>
    </w:lvl>
    <w:lvl w:ilvl="1" w:tplc="C502776C">
      <w:start w:val="1"/>
      <w:numFmt w:val="bullet"/>
      <w:lvlText w:val="•"/>
      <w:lvlJc w:val="left"/>
      <w:pPr>
        <w:ind w:left="1182" w:hanging="508"/>
      </w:pPr>
      <w:rPr>
        <w:rFonts w:hint="default"/>
        <w:lang w:val="ru-RU" w:eastAsia="ru-RU" w:bidi="ru-RU"/>
      </w:rPr>
    </w:lvl>
    <w:lvl w:ilvl="2" w:tplc="C4DA6FAC">
      <w:start w:val="1"/>
      <w:numFmt w:val="bullet"/>
      <w:lvlText w:val="•"/>
      <w:lvlJc w:val="left"/>
      <w:pPr>
        <w:ind w:left="2164" w:hanging="508"/>
      </w:pPr>
      <w:rPr>
        <w:rFonts w:hint="default"/>
        <w:lang w:val="ru-RU" w:eastAsia="ru-RU" w:bidi="ru-RU"/>
      </w:rPr>
    </w:lvl>
    <w:lvl w:ilvl="3" w:tplc="8B3E52A0">
      <w:start w:val="1"/>
      <w:numFmt w:val="bullet"/>
      <w:lvlText w:val="•"/>
      <w:lvlJc w:val="left"/>
      <w:pPr>
        <w:ind w:left="3147" w:hanging="508"/>
      </w:pPr>
      <w:rPr>
        <w:rFonts w:hint="default"/>
        <w:lang w:val="ru-RU" w:eastAsia="ru-RU" w:bidi="ru-RU"/>
      </w:rPr>
    </w:lvl>
    <w:lvl w:ilvl="4" w:tplc="5D9A7518">
      <w:start w:val="1"/>
      <w:numFmt w:val="bullet"/>
      <w:lvlText w:val="•"/>
      <w:lvlJc w:val="left"/>
      <w:pPr>
        <w:ind w:left="4129" w:hanging="508"/>
      </w:pPr>
      <w:rPr>
        <w:rFonts w:hint="default"/>
        <w:lang w:val="ru-RU" w:eastAsia="ru-RU" w:bidi="ru-RU"/>
      </w:rPr>
    </w:lvl>
    <w:lvl w:ilvl="5" w:tplc="891C6394">
      <w:start w:val="1"/>
      <w:numFmt w:val="bullet"/>
      <w:lvlText w:val="•"/>
      <w:lvlJc w:val="left"/>
      <w:pPr>
        <w:ind w:left="5112" w:hanging="508"/>
      </w:pPr>
      <w:rPr>
        <w:rFonts w:hint="default"/>
        <w:lang w:val="ru-RU" w:eastAsia="ru-RU" w:bidi="ru-RU"/>
      </w:rPr>
    </w:lvl>
    <w:lvl w:ilvl="6" w:tplc="7AE642B0">
      <w:start w:val="1"/>
      <w:numFmt w:val="bullet"/>
      <w:lvlText w:val="•"/>
      <w:lvlJc w:val="left"/>
      <w:pPr>
        <w:ind w:left="6094" w:hanging="508"/>
      </w:pPr>
      <w:rPr>
        <w:rFonts w:hint="default"/>
        <w:lang w:val="ru-RU" w:eastAsia="ru-RU" w:bidi="ru-RU"/>
      </w:rPr>
    </w:lvl>
    <w:lvl w:ilvl="7" w:tplc="DE9A3772">
      <w:start w:val="1"/>
      <w:numFmt w:val="bullet"/>
      <w:lvlText w:val="•"/>
      <w:lvlJc w:val="left"/>
      <w:pPr>
        <w:ind w:left="7077" w:hanging="508"/>
      </w:pPr>
      <w:rPr>
        <w:rFonts w:hint="default"/>
        <w:lang w:val="ru-RU" w:eastAsia="ru-RU" w:bidi="ru-RU"/>
      </w:rPr>
    </w:lvl>
    <w:lvl w:ilvl="8" w:tplc="78360BFA">
      <w:start w:val="1"/>
      <w:numFmt w:val="bullet"/>
      <w:lvlText w:val="•"/>
      <w:lvlJc w:val="left"/>
      <w:pPr>
        <w:ind w:left="8059" w:hanging="508"/>
      </w:pPr>
      <w:rPr>
        <w:rFonts w:hint="default"/>
        <w:lang w:val="ru-RU" w:eastAsia="ru-RU" w:bidi="ru-RU"/>
      </w:rPr>
    </w:lvl>
  </w:abstractNum>
  <w:abstractNum w:abstractNumId="47" w15:restartNumberingAfterBreak="0">
    <w:nsid w:val="68333C83"/>
    <w:multiLevelType w:val="hybridMultilevel"/>
    <w:tmpl w:val="46EEAA1C"/>
    <w:lvl w:ilvl="0" w:tplc="9EC45D6E">
      <w:start w:val="1"/>
      <w:numFmt w:val="decimal"/>
      <w:lvlText w:val="%1)"/>
      <w:lvlJc w:val="left"/>
      <w:pPr>
        <w:ind w:left="114" w:hanging="508"/>
      </w:pPr>
      <w:rPr>
        <w:rFonts w:ascii="Times New Roman" w:eastAsia="Times New Roman" w:hAnsi="Times New Roman" w:cs="Times New Roman" w:hint="default"/>
        <w:b/>
        <w:bCs/>
        <w:sz w:val="28"/>
        <w:szCs w:val="28"/>
        <w:lang w:val="ru-RU" w:eastAsia="ru-RU" w:bidi="ru-RU"/>
      </w:rPr>
    </w:lvl>
    <w:lvl w:ilvl="1" w:tplc="D83626DC">
      <w:start w:val="1"/>
      <w:numFmt w:val="decimal"/>
      <w:lvlText w:val="%2."/>
      <w:lvlJc w:val="left"/>
      <w:pPr>
        <w:ind w:left="1532" w:hanging="506"/>
        <w:jc w:val="right"/>
      </w:pPr>
      <w:rPr>
        <w:rFonts w:ascii="Times New Roman" w:eastAsia="Times New Roman" w:hAnsi="Times New Roman" w:cs="Times New Roman" w:hint="default"/>
        <w:spacing w:val="-27"/>
        <w:sz w:val="28"/>
        <w:szCs w:val="28"/>
        <w:lang w:val="ru-RU" w:eastAsia="ru-RU" w:bidi="ru-RU"/>
      </w:rPr>
    </w:lvl>
    <w:lvl w:ilvl="2" w:tplc="10025D66">
      <w:start w:val="1"/>
      <w:numFmt w:val="bullet"/>
      <w:lvlText w:val="•"/>
      <w:lvlJc w:val="left"/>
      <w:pPr>
        <w:ind w:left="2464" w:hanging="506"/>
      </w:pPr>
      <w:rPr>
        <w:rFonts w:hint="default"/>
        <w:lang w:val="ru-RU" w:eastAsia="ru-RU" w:bidi="ru-RU"/>
      </w:rPr>
    </w:lvl>
    <w:lvl w:ilvl="3" w:tplc="83EA342C">
      <w:start w:val="1"/>
      <w:numFmt w:val="bullet"/>
      <w:lvlText w:val="•"/>
      <w:lvlJc w:val="left"/>
      <w:pPr>
        <w:ind w:left="3389" w:hanging="506"/>
      </w:pPr>
      <w:rPr>
        <w:rFonts w:hint="default"/>
        <w:lang w:val="ru-RU" w:eastAsia="ru-RU" w:bidi="ru-RU"/>
      </w:rPr>
    </w:lvl>
    <w:lvl w:ilvl="4" w:tplc="EE9451BE">
      <w:start w:val="1"/>
      <w:numFmt w:val="bullet"/>
      <w:lvlText w:val="•"/>
      <w:lvlJc w:val="left"/>
      <w:pPr>
        <w:ind w:left="4314" w:hanging="506"/>
      </w:pPr>
      <w:rPr>
        <w:rFonts w:hint="default"/>
        <w:lang w:val="ru-RU" w:eastAsia="ru-RU" w:bidi="ru-RU"/>
      </w:rPr>
    </w:lvl>
    <w:lvl w:ilvl="5" w:tplc="45204420">
      <w:start w:val="1"/>
      <w:numFmt w:val="bullet"/>
      <w:lvlText w:val="•"/>
      <w:lvlJc w:val="left"/>
      <w:pPr>
        <w:ind w:left="5239" w:hanging="506"/>
      </w:pPr>
      <w:rPr>
        <w:rFonts w:hint="default"/>
        <w:lang w:val="ru-RU" w:eastAsia="ru-RU" w:bidi="ru-RU"/>
      </w:rPr>
    </w:lvl>
    <w:lvl w:ilvl="6" w:tplc="00C4C1E6">
      <w:start w:val="1"/>
      <w:numFmt w:val="bullet"/>
      <w:lvlText w:val="•"/>
      <w:lvlJc w:val="left"/>
      <w:pPr>
        <w:ind w:left="6164" w:hanging="506"/>
      </w:pPr>
      <w:rPr>
        <w:rFonts w:hint="default"/>
        <w:lang w:val="ru-RU" w:eastAsia="ru-RU" w:bidi="ru-RU"/>
      </w:rPr>
    </w:lvl>
    <w:lvl w:ilvl="7" w:tplc="4B207006">
      <w:start w:val="1"/>
      <w:numFmt w:val="bullet"/>
      <w:lvlText w:val="•"/>
      <w:lvlJc w:val="left"/>
      <w:pPr>
        <w:ind w:left="7089" w:hanging="506"/>
      </w:pPr>
      <w:rPr>
        <w:rFonts w:hint="default"/>
        <w:lang w:val="ru-RU" w:eastAsia="ru-RU" w:bidi="ru-RU"/>
      </w:rPr>
    </w:lvl>
    <w:lvl w:ilvl="8" w:tplc="32EE4454">
      <w:start w:val="1"/>
      <w:numFmt w:val="bullet"/>
      <w:lvlText w:val="•"/>
      <w:lvlJc w:val="left"/>
      <w:pPr>
        <w:ind w:left="8014" w:hanging="506"/>
      </w:pPr>
      <w:rPr>
        <w:rFonts w:hint="default"/>
        <w:lang w:val="ru-RU" w:eastAsia="ru-RU" w:bidi="ru-RU"/>
      </w:rPr>
    </w:lvl>
  </w:abstractNum>
  <w:abstractNum w:abstractNumId="48" w15:restartNumberingAfterBreak="0">
    <w:nsid w:val="683F7977"/>
    <w:multiLevelType w:val="hybridMultilevel"/>
    <w:tmpl w:val="46021344"/>
    <w:lvl w:ilvl="0" w:tplc="61D6CFA0">
      <w:start w:val="1"/>
      <w:numFmt w:val="decimal"/>
      <w:lvlText w:val="%1."/>
      <w:lvlJc w:val="left"/>
      <w:pPr>
        <w:ind w:left="107" w:hanging="240"/>
      </w:pPr>
      <w:rPr>
        <w:rFonts w:ascii="Times New Roman" w:eastAsia="Times New Roman" w:hAnsi="Times New Roman" w:cs="Times New Roman" w:hint="default"/>
        <w:spacing w:val="-2"/>
        <w:sz w:val="24"/>
        <w:szCs w:val="24"/>
        <w:lang w:val="ru-RU" w:eastAsia="ru-RU" w:bidi="ru-RU"/>
      </w:rPr>
    </w:lvl>
    <w:lvl w:ilvl="1" w:tplc="B7E2EDA8">
      <w:start w:val="1"/>
      <w:numFmt w:val="bullet"/>
      <w:lvlText w:val="•"/>
      <w:lvlJc w:val="left"/>
      <w:pPr>
        <w:ind w:left="930" w:hanging="240"/>
      </w:pPr>
      <w:rPr>
        <w:rFonts w:hint="default"/>
        <w:lang w:val="ru-RU" w:eastAsia="ru-RU" w:bidi="ru-RU"/>
      </w:rPr>
    </w:lvl>
    <w:lvl w:ilvl="2" w:tplc="C7243DCC">
      <w:start w:val="1"/>
      <w:numFmt w:val="bullet"/>
      <w:lvlText w:val="•"/>
      <w:lvlJc w:val="left"/>
      <w:pPr>
        <w:ind w:left="1760" w:hanging="240"/>
      </w:pPr>
      <w:rPr>
        <w:rFonts w:hint="default"/>
        <w:lang w:val="ru-RU" w:eastAsia="ru-RU" w:bidi="ru-RU"/>
      </w:rPr>
    </w:lvl>
    <w:lvl w:ilvl="3" w:tplc="1686813E">
      <w:start w:val="1"/>
      <w:numFmt w:val="bullet"/>
      <w:lvlText w:val="•"/>
      <w:lvlJc w:val="left"/>
      <w:pPr>
        <w:ind w:left="2590" w:hanging="240"/>
      </w:pPr>
      <w:rPr>
        <w:rFonts w:hint="default"/>
        <w:lang w:val="ru-RU" w:eastAsia="ru-RU" w:bidi="ru-RU"/>
      </w:rPr>
    </w:lvl>
    <w:lvl w:ilvl="4" w:tplc="8CBA676E">
      <w:start w:val="1"/>
      <w:numFmt w:val="bullet"/>
      <w:lvlText w:val="•"/>
      <w:lvlJc w:val="left"/>
      <w:pPr>
        <w:ind w:left="3421" w:hanging="240"/>
      </w:pPr>
      <w:rPr>
        <w:rFonts w:hint="default"/>
        <w:lang w:val="ru-RU" w:eastAsia="ru-RU" w:bidi="ru-RU"/>
      </w:rPr>
    </w:lvl>
    <w:lvl w:ilvl="5" w:tplc="81CA9F06">
      <w:start w:val="1"/>
      <w:numFmt w:val="bullet"/>
      <w:lvlText w:val="•"/>
      <w:lvlJc w:val="left"/>
      <w:pPr>
        <w:ind w:left="4251" w:hanging="240"/>
      </w:pPr>
      <w:rPr>
        <w:rFonts w:hint="default"/>
        <w:lang w:val="ru-RU" w:eastAsia="ru-RU" w:bidi="ru-RU"/>
      </w:rPr>
    </w:lvl>
    <w:lvl w:ilvl="6" w:tplc="23D27D1E">
      <w:start w:val="1"/>
      <w:numFmt w:val="bullet"/>
      <w:lvlText w:val="•"/>
      <w:lvlJc w:val="left"/>
      <w:pPr>
        <w:ind w:left="5081" w:hanging="240"/>
      </w:pPr>
      <w:rPr>
        <w:rFonts w:hint="default"/>
        <w:lang w:val="ru-RU" w:eastAsia="ru-RU" w:bidi="ru-RU"/>
      </w:rPr>
    </w:lvl>
    <w:lvl w:ilvl="7" w:tplc="5B286180">
      <w:start w:val="1"/>
      <w:numFmt w:val="bullet"/>
      <w:lvlText w:val="•"/>
      <w:lvlJc w:val="left"/>
      <w:pPr>
        <w:ind w:left="5912" w:hanging="240"/>
      </w:pPr>
      <w:rPr>
        <w:rFonts w:hint="default"/>
        <w:lang w:val="ru-RU" w:eastAsia="ru-RU" w:bidi="ru-RU"/>
      </w:rPr>
    </w:lvl>
    <w:lvl w:ilvl="8" w:tplc="C602C26E">
      <w:start w:val="1"/>
      <w:numFmt w:val="bullet"/>
      <w:lvlText w:val="•"/>
      <w:lvlJc w:val="left"/>
      <w:pPr>
        <w:ind w:left="6742" w:hanging="240"/>
      </w:pPr>
      <w:rPr>
        <w:rFonts w:hint="default"/>
        <w:lang w:val="ru-RU" w:eastAsia="ru-RU" w:bidi="ru-RU"/>
      </w:rPr>
    </w:lvl>
  </w:abstractNum>
  <w:abstractNum w:abstractNumId="49" w15:restartNumberingAfterBreak="0">
    <w:nsid w:val="68B07B62"/>
    <w:multiLevelType w:val="hybridMultilevel"/>
    <w:tmpl w:val="61206AAE"/>
    <w:lvl w:ilvl="0" w:tplc="1C7E70E8">
      <w:start w:val="1"/>
      <w:numFmt w:val="bullet"/>
      <w:lvlText w:val=""/>
      <w:lvlJc w:val="left"/>
      <w:pPr>
        <w:ind w:left="817" w:hanging="350"/>
      </w:pPr>
      <w:rPr>
        <w:rFonts w:ascii="Symbol" w:eastAsia="Symbol" w:hAnsi="Symbol" w:cs="Symbol" w:hint="default"/>
        <w:sz w:val="24"/>
        <w:szCs w:val="24"/>
        <w:lang w:val="ru-RU" w:eastAsia="ru-RU" w:bidi="ru-RU"/>
      </w:rPr>
    </w:lvl>
    <w:lvl w:ilvl="1" w:tplc="DCD0DAEA">
      <w:start w:val="1"/>
      <w:numFmt w:val="bullet"/>
      <w:lvlText w:val="•"/>
      <w:lvlJc w:val="left"/>
      <w:pPr>
        <w:ind w:left="1715" w:hanging="350"/>
      </w:pPr>
      <w:rPr>
        <w:rFonts w:hint="default"/>
        <w:lang w:val="ru-RU" w:eastAsia="ru-RU" w:bidi="ru-RU"/>
      </w:rPr>
    </w:lvl>
    <w:lvl w:ilvl="2" w:tplc="002CE75C">
      <w:start w:val="1"/>
      <w:numFmt w:val="bullet"/>
      <w:lvlText w:val="•"/>
      <w:lvlJc w:val="left"/>
      <w:pPr>
        <w:ind w:left="2610" w:hanging="350"/>
      </w:pPr>
      <w:rPr>
        <w:rFonts w:hint="default"/>
        <w:lang w:val="ru-RU" w:eastAsia="ru-RU" w:bidi="ru-RU"/>
      </w:rPr>
    </w:lvl>
    <w:lvl w:ilvl="3" w:tplc="4D4CBC98">
      <w:start w:val="1"/>
      <w:numFmt w:val="bullet"/>
      <w:lvlText w:val="•"/>
      <w:lvlJc w:val="left"/>
      <w:pPr>
        <w:ind w:left="3505" w:hanging="350"/>
      </w:pPr>
      <w:rPr>
        <w:rFonts w:hint="default"/>
        <w:lang w:val="ru-RU" w:eastAsia="ru-RU" w:bidi="ru-RU"/>
      </w:rPr>
    </w:lvl>
    <w:lvl w:ilvl="4" w:tplc="B02CF6B6">
      <w:start w:val="1"/>
      <w:numFmt w:val="bullet"/>
      <w:lvlText w:val="•"/>
      <w:lvlJc w:val="left"/>
      <w:pPr>
        <w:ind w:left="4400" w:hanging="350"/>
      </w:pPr>
      <w:rPr>
        <w:rFonts w:hint="default"/>
        <w:lang w:val="ru-RU" w:eastAsia="ru-RU" w:bidi="ru-RU"/>
      </w:rPr>
    </w:lvl>
    <w:lvl w:ilvl="5" w:tplc="5F5E10BA">
      <w:start w:val="1"/>
      <w:numFmt w:val="bullet"/>
      <w:lvlText w:val="•"/>
      <w:lvlJc w:val="left"/>
      <w:pPr>
        <w:ind w:left="5295" w:hanging="350"/>
      </w:pPr>
      <w:rPr>
        <w:rFonts w:hint="default"/>
        <w:lang w:val="ru-RU" w:eastAsia="ru-RU" w:bidi="ru-RU"/>
      </w:rPr>
    </w:lvl>
    <w:lvl w:ilvl="6" w:tplc="28EE9174">
      <w:start w:val="1"/>
      <w:numFmt w:val="bullet"/>
      <w:lvlText w:val="•"/>
      <w:lvlJc w:val="left"/>
      <w:pPr>
        <w:ind w:left="6190" w:hanging="350"/>
      </w:pPr>
      <w:rPr>
        <w:rFonts w:hint="default"/>
        <w:lang w:val="ru-RU" w:eastAsia="ru-RU" w:bidi="ru-RU"/>
      </w:rPr>
    </w:lvl>
    <w:lvl w:ilvl="7" w:tplc="A328D650">
      <w:start w:val="1"/>
      <w:numFmt w:val="bullet"/>
      <w:lvlText w:val="•"/>
      <w:lvlJc w:val="left"/>
      <w:pPr>
        <w:ind w:left="7085" w:hanging="350"/>
      </w:pPr>
      <w:rPr>
        <w:rFonts w:hint="default"/>
        <w:lang w:val="ru-RU" w:eastAsia="ru-RU" w:bidi="ru-RU"/>
      </w:rPr>
    </w:lvl>
    <w:lvl w:ilvl="8" w:tplc="5C6E7CB6">
      <w:start w:val="1"/>
      <w:numFmt w:val="bullet"/>
      <w:lvlText w:val="•"/>
      <w:lvlJc w:val="left"/>
      <w:pPr>
        <w:ind w:left="7980" w:hanging="350"/>
      </w:pPr>
      <w:rPr>
        <w:rFonts w:hint="default"/>
        <w:lang w:val="ru-RU" w:eastAsia="ru-RU" w:bidi="ru-RU"/>
      </w:rPr>
    </w:lvl>
  </w:abstractNum>
  <w:abstractNum w:abstractNumId="50" w15:restartNumberingAfterBreak="0">
    <w:nsid w:val="68C176D4"/>
    <w:multiLevelType w:val="multilevel"/>
    <w:tmpl w:val="47560286"/>
    <w:lvl w:ilvl="0">
      <w:start w:val="4"/>
      <w:numFmt w:val="decimal"/>
      <w:lvlText w:val="%1"/>
      <w:lvlJc w:val="left"/>
      <w:pPr>
        <w:ind w:left="1293" w:hanging="540"/>
      </w:pPr>
      <w:rPr>
        <w:rFonts w:hint="default"/>
        <w:lang w:val="ru-RU" w:eastAsia="ru-RU" w:bidi="ru-RU"/>
      </w:rPr>
    </w:lvl>
    <w:lvl w:ilvl="1">
      <w:start w:val="1"/>
      <w:numFmt w:val="decimal"/>
      <w:lvlText w:val="%1.%2"/>
      <w:lvlJc w:val="left"/>
      <w:pPr>
        <w:ind w:left="1293" w:hanging="540"/>
      </w:pPr>
      <w:rPr>
        <w:rFonts w:ascii="Times New Roman" w:eastAsia="Times New Roman" w:hAnsi="Times New Roman" w:cs="Times New Roman" w:hint="default"/>
        <w:sz w:val="28"/>
        <w:szCs w:val="28"/>
        <w:lang w:val="ru-RU" w:eastAsia="ru-RU" w:bidi="ru-RU"/>
      </w:rPr>
    </w:lvl>
    <w:lvl w:ilvl="2">
      <w:start w:val="1"/>
      <w:numFmt w:val="bullet"/>
      <w:lvlText w:val="•"/>
      <w:lvlJc w:val="left"/>
      <w:pPr>
        <w:ind w:left="3056" w:hanging="540"/>
      </w:pPr>
      <w:rPr>
        <w:rFonts w:hint="default"/>
        <w:lang w:val="ru-RU" w:eastAsia="ru-RU" w:bidi="ru-RU"/>
      </w:rPr>
    </w:lvl>
    <w:lvl w:ilvl="3">
      <w:start w:val="1"/>
      <w:numFmt w:val="bullet"/>
      <w:lvlText w:val="•"/>
      <w:lvlJc w:val="left"/>
      <w:pPr>
        <w:ind w:left="3935" w:hanging="540"/>
      </w:pPr>
      <w:rPr>
        <w:rFonts w:hint="default"/>
        <w:lang w:val="ru-RU" w:eastAsia="ru-RU" w:bidi="ru-RU"/>
      </w:rPr>
    </w:lvl>
    <w:lvl w:ilvl="4">
      <w:start w:val="1"/>
      <w:numFmt w:val="bullet"/>
      <w:lvlText w:val="•"/>
      <w:lvlJc w:val="left"/>
      <w:pPr>
        <w:ind w:left="4813" w:hanging="540"/>
      </w:pPr>
      <w:rPr>
        <w:rFonts w:hint="default"/>
        <w:lang w:val="ru-RU" w:eastAsia="ru-RU" w:bidi="ru-RU"/>
      </w:rPr>
    </w:lvl>
    <w:lvl w:ilvl="5">
      <w:start w:val="1"/>
      <w:numFmt w:val="bullet"/>
      <w:lvlText w:val="•"/>
      <w:lvlJc w:val="left"/>
      <w:pPr>
        <w:ind w:left="5692" w:hanging="540"/>
      </w:pPr>
      <w:rPr>
        <w:rFonts w:hint="default"/>
        <w:lang w:val="ru-RU" w:eastAsia="ru-RU" w:bidi="ru-RU"/>
      </w:rPr>
    </w:lvl>
    <w:lvl w:ilvl="6">
      <w:start w:val="1"/>
      <w:numFmt w:val="bullet"/>
      <w:lvlText w:val="•"/>
      <w:lvlJc w:val="left"/>
      <w:pPr>
        <w:ind w:left="6570" w:hanging="540"/>
      </w:pPr>
      <w:rPr>
        <w:rFonts w:hint="default"/>
        <w:lang w:val="ru-RU" w:eastAsia="ru-RU" w:bidi="ru-RU"/>
      </w:rPr>
    </w:lvl>
    <w:lvl w:ilvl="7">
      <w:start w:val="1"/>
      <w:numFmt w:val="bullet"/>
      <w:lvlText w:val="•"/>
      <w:lvlJc w:val="left"/>
      <w:pPr>
        <w:ind w:left="7449" w:hanging="540"/>
      </w:pPr>
      <w:rPr>
        <w:rFonts w:hint="default"/>
        <w:lang w:val="ru-RU" w:eastAsia="ru-RU" w:bidi="ru-RU"/>
      </w:rPr>
    </w:lvl>
    <w:lvl w:ilvl="8">
      <w:start w:val="1"/>
      <w:numFmt w:val="bullet"/>
      <w:lvlText w:val="•"/>
      <w:lvlJc w:val="left"/>
      <w:pPr>
        <w:ind w:left="8327" w:hanging="540"/>
      </w:pPr>
      <w:rPr>
        <w:rFonts w:hint="default"/>
        <w:lang w:val="ru-RU" w:eastAsia="ru-RU" w:bidi="ru-RU"/>
      </w:rPr>
    </w:lvl>
  </w:abstractNum>
  <w:abstractNum w:abstractNumId="51" w15:restartNumberingAfterBreak="0">
    <w:nsid w:val="6A3075E9"/>
    <w:multiLevelType w:val="multilevel"/>
    <w:tmpl w:val="2A846F8C"/>
    <w:lvl w:ilvl="0">
      <w:start w:val="5"/>
      <w:numFmt w:val="decimal"/>
      <w:lvlText w:val="%1"/>
      <w:lvlJc w:val="left"/>
      <w:pPr>
        <w:ind w:left="1873" w:hanging="420"/>
      </w:pPr>
      <w:rPr>
        <w:rFonts w:hint="default"/>
        <w:lang w:val="ru-RU" w:eastAsia="ru-RU" w:bidi="ru-RU"/>
      </w:rPr>
    </w:lvl>
    <w:lvl w:ilvl="1">
      <w:start w:val="1"/>
      <w:numFmt w:val="decimal"/>
      <w:lvlText w:val="%1.%2"/>
      <w:lvlJc w:val="left"/>
      <w:pPr>
        <w:ind w:left="1873" w:hanging="420"/>
        <w:jc w:val="right"/>
      </w:pPr>
      <w:rPr>
        <w:rFonts w:ascii="Times New Roman" w:eastAsia="Times New Roman" w:hAnsi="Times New Roman" w:cs="Times New Roman" w:hint="default"/>
        <w:b/>
        <w:bCs/>
        <w:sz w:val="28"/>
        <w:szCs w:val="28"/>
        <w:lang w:val="ru-RU" w:eastAsia="ru-RU" w:bidi="ru-RU"/>
      </w:rPr>
    </w:lvl>
    <w:lvl w:ilvl="2">
      <w:start w:val="1"/>
      <w:numFmt w:val="bullet"/>
      <w:lvlText w:val="•"/>
      <w:lvlJc w:val="left"/>
      <w:pPr>
        <w:ind w:left="3508" w:hanging="420"/>
      </w:pPr>
      <w:rPr>
        <w:rFonts w:hint="default"/>
        <w:lang w:val="ru-RU" w:eastAsia="ru-RU" w:bidi="ru-RU"/>
      </w:rPr>
    </w:lvl>
    <w:lvl w:ilvl="3">
      <w:start w:val="1"/>
      <w:numFmt w:val="bullet"/>
      <w:lvlText w:val="•"/>
      <w:lvlJc w:val="left"/>
      <w:pPr>
        <w:ind w:left="4323" w:hanging="420"/>
      </w:pPr>
      <w:rPr>
        <w:rFonts w:hint="default"/>
        <w:lang w:val="ru-RU" w:eastAsia="ru-RU" w:bidi="ru-RU"/>
      </w:rPr>
    </w:lvl>
    <w:lvl w:ilvl="4">
      <w:start w:val="1"/>
      <w:numFmt w:val="bullet"/>
      <w:lvlText w:val="•"/>
      <w:lvlJc w:val="left"/>
      <w:pPr>
        <w:ind w:left="5137" w:hanging="420"/>
      </w:pPr>
      <w:rPr>
        <w:rFonts w:hint="default"/>
        <w:lang w:val="ru-RU" w:eastAsia="ru-RU" w:bidi="ru-RU"/>
      </w:rPr>
    </w:lvl>
    <w:lvl w:ilvl="5">
      <w:start w:val="1"/>
      <w:numFmt w:val="bullet"/>
      <w:lvlText w:val="•"/>
      <w:lvlJc w:val="left"/>
      <w:pPr>
        <w:ind w:left="5952" w:hanging="420"/>
      </w:pPr>
      <w:rPr>
        <w:rFonts w:hint="default"/>
        <w:lang w:val="ru-RU" w:eastAsia="ru-RU" w:bidi="ru-RU"/>
      </w:rPr>
    </w:lvl>
    <w:lvl w:ilvl="6">
      <w:start w:val="1"/>
      <w:numFmt w:val="bullet"/>
      <w:lvlText w:val="•"/>
      <w:lvlJc w:val="left"/>
      <w:pPr>
        <w:ind w:left="6766" w:hanging="420"/>
      </w:pPr>
      <w:rPr>
        <w:rFonts w:hint="default"/>
        <w:lang w:val="ru-RU" w:eastAsia="ru-RU" w:bidi="ru-RU"/>
      </w:rPr>
    </w:lvl>
    <w:lvl w:ilvl="7">
      <w:start w:val="1"/>
      <w:numFmt w:val="bullet"/>
      <w:lvlText w:val="•"/>
      <w:lvlJc w:val="left"/>
      <w:pPr>
        <w:ind w:left="7581" w:hanging="420"/>
      </w:pPr>
      <w:rPr>
        <w:rFonts w:hint="default"/>
        <w:lang w:val="ru-RU" w:eastAsia="ru-RU" w:bidi="ru-RU"/>
      </w:rPr>
    </w:lvl>
    <w:lvl w:ilvl="8">
      <w:start w:val="1"/>
      <w:numFmt w:val="bullet"/>
      <w:lvlText w:val="•"/>
      <w:lvlJc w:val="left"/>
      <w:pPr>
        <w:ind w:left="8395" w:hanging="420"/>
      </w:pPr>
      <w:rPr>
        <w:rFonts w:hint="default"/>
        <w:lang w:val="ru-RU" w:eastAsia="ru-RU" w:bidi="ru-RU"/>
      </w:rPr>
    </w:lvl>
  </w:abstractNum>
  <w:abstractNum w:abstractNumId="52" w15:restartNumberingAfterBreak="0">
    <w:nsid w:val="6AA87380"/>
    <w:multiLevelType w:val="hybridMultilevel"/>
    <w:tmpl w:val="AFE0D134"/>
    <w:lvl w:ilvl="0" w:tplc="57B2B9EA">
      <w:start w:val="1"/>
      <w:numFmt w:val="decimal"/>
      <w:lvlText w:val="%1."/>
      <w:lvlJc w:val="left"/>
      <w:pPr>
        <w:ind w:left="424" w:hanging="285"/>
      </w:pPr>
      <w:rPr>
        <w:rFonts w:ascii="Times New Roman" w:eastAsia="Times New Roman" w:hAnsi="Times New Roman" w:cs="Times New Roman" w:hint="default"/>
        <w:spacing w:val="-16"/>
        <w:sz w:val="24"/>
        <w:szCs w:val="24"/>
        <w:lang w:val="ru-RU" w:eastAsia="ru-RU" w:bidi="ru-RU"/>
      </w:rPr>
    </w:lvl>
    <w:lvl w:ilvl="1" w:tplc="FC12EB42">
      <w:start w:val="1"/>
      <w:numFmt w:val="bullet"/>
      <w:lvlText w:val="•"/>
      <w:lvlJc w:val="left"/>
      <w:pPr>
        <w:ind w:left="1622" w:hanging="285"/>
      </w:pPr>
      <w:rPr>
        <w:rFonts w:hint="default"/>
        <w:lang w:val="ru-RU" w:eastAsia="ru-RU" w:bidi="ru-RU"/>
      </w:rPr>
    </w:lvl>
    <w:lvl w:ilvl="2" w:tplc="FEB89A8E">
      <w:start w:val="1"/>
      <w:numFmt w:val="bullet"/>
      <w:lvlText w:val="•"/>
      <w:lvlJc w:val="left"/>
      <w:pPr>
        <w:ind w:left="2825" w:hanging="285"/>
      </w:pPr>
      <w:rPr>
        <w:rFonts w:hint="default"/>
        <w:lang w:val="ru-RU" w:eastAsia="ru-RU" w:bidi="ru-RU"/>
      </w:rPr>
    </w:lvl>
    <w:lvl w:ilvl="3" w:tplc="C3D09384">
      <w:start w:val="1"/>
      <w:numFmt w:val="bullet"/>
      <w:lvlText w:val="•"/>
      <w:lvlJc w:val="left"/>
      <w:pPr>
        <w:ind w:left="4028" w:hanging="285"/>
      </w:pPr>
      <w:rPr>
        <w:rFonts w:hint="default"/>
        <w:lang w:val="ru-RU" w:eastAsia="ru-RU" w:bidi="ru-RU"/>
      </w:rPr>
    </w:lvl>
    <w:lvl w:ilvl="4" w:tplc="DC1244B8">
      <w:start w:val="1"/>
      <w:numFmt w:val="bullet"/>
      <w:lvlText w:val="•"/>
      <w:lvlJc w:val="left"/>
      <w:pPr>
        <w:ind w:left="5231" w:hanging="285"/>
      </w:pPr>
      <w:rPr>
        <w:rFonts w:hint="default"/>
        <w:lang w:val="ru-RU" w:eastAsia="ru-RU" w:bidi="ru-RU"/>
      </w:rPr>
    </w:lvl>
    <w:lvl w:ilvl="5" w:tplc="A5845E02">
      <w:start w:val="1"/>
      <w:numFmt w:val="bullet"/>
      <w:lvlText w:val="•"/>
      <w:lvlJc w:val="left"/>
      <w:pPr>
        <w:ind w:left="6434" w:hanging="285"/>
      </w:pPr>
      <w:rPr>
        <w:rFonts w:hint="default"/>
        <w:lang w:val="ru-RU" w:eastAsia="ru-RU" w:bidi="ru-RU"/>
      </w:rPr>
    </w:lvl>
    <w:lvl w:ilvl="6" w:tplc="F7507EE8">
      <w:start w:val="1"/>
      <w:numFmt w:val="bullet"/>
      <w:lvlText w:val="•"/>
      <w:lvlJc w:val="left"/>
      <w:pPr>
        <w:ind w:left="7637" w:hanging="285"/>
      </w:pPr>
      <w:rPr>
        <w:rFonts w:hint="default"/>
        <w:lang w:val="ru-RU" w:eastAsia="ru-RU" w:bidi="ru-RU"/>
      </w:rPr>
    </w:lvl>
    <w:lvl w:ilvl="7" w:tplc="FA84296A">
      <w:start w:val="1"/>
      <w:numFmt w:val="bullet"/>
      <w:lvlText w:val="•"/>
      <w:lvlJc w:val="left"/>
      <w:pPr>
        <w:ind w:left="8840" w:hanging="285"/>
      </w:pPr>
      <w:rPr>
        <w:rFonts w:hint="default"/>
        <w:lang w:val="ru-RU" w:eastAsia="ru-RU" w:bidi="ru-RU"/>
      </w:rPr>
    </w:lvl>
    <w:lvl w:ilvl="8" w:tplc="4822CCF2">
      <w:start w:val="1"/>
      <w:numFmt w:val="bullet"/>
      <w:lvlText w:val="•"/>
      <w:lvlJc w:val="left"/>
      <w:pPr>
        <w:ind w:left="10043" w:hanging="285"/>
      </w:pPr>
      <w:rPr>
        <w:rFonts w:hint="default"/>
        <w:lang w:val="ru-RU" w:eastAsia="ru-RU" w:bidi="ru-RU"/>
      </w:rPr>
    </w:lvl>
  </w:abstractNum>
  <w:abstractNum w:abstractNumId="53" w15:restartNumberingAfterBreak="0">
    <w:nsid w:val="6D580DDA"/>
    <w:multiLevelType w:val="hybridMultilevel"/>
    <w:tmpl w:val="2F4CEC7C"/>
    <w:lvl w:ilvl="0" w:tplc="F16E8F66">
      <w:start w:val="2"/>
      <w:numFmt w:val="decimal"/>
      <w:lvlText w:val="%1."/>
      <w:lvlJc w:val="left"/>
      <w:pPr>
        <w:ind w:left="418" w:hanging="251"/>
      </w:pPr>
      <w:rPr>
        <w:rFonts w:ascii="Times New Roman" w:eastAsia="Times New Roman" w:hAnsi="Times New Roman" w:cs="Times New Roman" w:hint="default"/>
        <w:sz w:val="24"/>
        <w:szCs w:val="24"/>
        <w:lang w:val="ru-RU" w:eastAsia="ru-RU" w:bidi="ru-RU"/>
      </w:rPr>
    </w:lvl>
    <w:lvl w:ilvl="1" w:tplc="A162A70C">
      <w:start w:val="1"/>
      <w:numFmt w:val="decimal"/>
      <w:lvlText w:val="%2."/>
      <w:lvlJc w:val="left"/>
      <w:pPr>
        <w:ind w:left="194" w:hanging="388"/>
      </w:pPr>
      <w:rPr>
        <w:rFonts w:ascii="Times New Roman" w:eastAsia="Times New Roman" w:hAnsi="Times New Roman" w:cs="Times New Roman" w:hint="default"/>
        <w:sz w:val="28"/>
        <w:szCs w:val="28"/>
        <w:lang w:val="ru-RU" w:eastAsia="ru-RU" w:bidi="ru-RU"/>
      </w:rPr>
    </w:lvl>
    <w:lvl w:ilvl="2" w:tplc="E1E81B30">
      <w:start w:val="1"/>
      <w:numFmt w:val="bullet"/>
      <w:lvlText w:val="•"/>
      <w:lvlJc w:val="left"/>
      <w:pPr>
        <w:ind w:left="1480" w:hanging="388"/>
      </w:pPr>
      <w:rPr>
        <w:rFonts w:hint="default"/>
        <w:lang w:val="ru-RU" w:eastAsia="ru-RU" w:bidi="ru-RU"/>
      </w:rPr>
    </w:lvl>
    <w:lvl w:ilvl="3" w:tplc="70ECAA3C">
      <w:start w:val="1"/>
      <w:numFmt w:val="bullet"/>
      <w:lvlText w:val="•"/>
      <w:lvlJc w:val="left"/>
      <w:pPr>
        <w:ind w:left="2540" w:hanging="388"/>
      </w:pPr>
      <w:rPr>
        <w:rFonts w:hint="default"/>
        <w:lang w:val="ru-RU" w:eastAsia="ru-RU" w:bidi="ru-RU"/>
      </w:rPr>
    </w:lvl>
    <w:lvl w:ilvl="4" w:tplc="64DA64F4">
      <w:start w:val="1"/>
      <w:numFmt w:val="bullet"/>
      <w:lvlText w:val="•"/>
      <w:lvlJc w:val="left"/>
      <w:pPr>
        <w:ind w:left="3601" w:hanging="388"/>
      </w:pPr>
      <w:rPr>
        <w:rFonts w:hint="default"/>
        <w:lang w:val="ru-RU" w:eastAsia="ru-RU" w:bidi="ru-RU"/>
      </w:rPr>
    </w:lvl>
    <w:lvl w:ilvl="5" w:tplc="77347C28">
      <w:start w:val="1"/>
      <w:numFmt w:val="bullet"/>
      <w:lvlText w:val="•"/>
      <w:lvlJc w:val="left"/>
      <w:pPr>
        <w:ind w:left="4661" w:hanging="388"/>
      </w:pPr>
      <w:rPr>
        <w:rFonts w:hint="default"/>
        <w:lang w:val="ru-RU" w:eastAsia="ru-RU" w:bidi="ru-RU"/>
      </w:rPr>
    </w:lvl>
    <w:lvl w:ilvl="6" w:tplc="8E7CA530">
      <w:start w:val="1"/>
      <w:numFmt w:val="bullet"/>
      <w:lvlText w:val="•"/>
      <w:lvlJc w:val="left"/>
      <w:pPr>
        <w:ind w:left="5722" w:hanging="388"/>
      </w:pPr>
      <w:rPr>
        <w:rFonts w:hint="default"/>
        <w:lang w:val="ru-RU" w:eastAsia="ru-RU" w:bidi="ru-RU"/>
      </w:rPr>
    </w:lvl>
    <w:lvl w:ilvl="7" w:tplc="BB6A59B8">
      <w:start w:val="1"/>
      <w:numFmt w:val="bullet"/>
      <w:lvlText w:val="•"/>
      <w:lvlJc w:val="left"/>
      <w:pPr>
        <w:ind w:left="6782" w:hanging="388"/>
      </w:pPr>
      <w:rPr>
        <w:rFonts w:hint="default"/>
        <w:lang w:val="ru-RU" w:eastAsia="ru-RU" w:bidi="ru-RU"/>
      </w:rPr>
    </w:lvl>
    <w:lvl w:ilvl="8" w:tplc="6FF44E14">
      <w:start w:val="1"/>
      <w:numFmt w:val="bullet"/>
      <w:lvlText w:val="•"/>
      <w:lvlJc w:val="left"/>
      <w:pPr>
        <w:ind w:left="7843" w:hanging="388"/>
      </w:pPr>
      <w:rPr>
        <w:rFonts w:hint="default"/>
        <w:lang w:val="ru-RU" w:eastAsia="ru-RU" w:bidi="ru-RU"/>
      </w:rPr>
    </w:lvl>
  </w:abstractNum>
  <w:abstractNum w:abstractNumId="54" w15:restartNumberingAfterBreak="0">
    <w:nsid w:val="6EC11F42"/>
    <w:multiLevelType w:val="hybridMultilevel"/>
    <w:tmpl w:val="A9FE169C"/>
    <w:lvl w:ilvl="0" w:tplc="CFA2F526">
      <w:start w:val="1"/>
      <w:numFmt w:val="decimal"/>
      <w:lvlText w:val="%1."/>
      <w:lvlJc w:val="left"/>
      <w:pPr>
        <w:ind w:left="1288" w:hanging="386"/>
      </w:pPr>
      <w:rPr>
        <w:rFonts w:ascii="Times New Roman" w:eastAsia="Times New Roman" w:hAnsi="Times New Roman" w:cs="Times New Roman" w:hint="default"/>
        <w:sz w:val="28"/>
        <w:szCs w:val="28"/>
        <w:lang w:val="ru-RU" w:eastAsia="ru-RU" w:bidi="ru-RU"/>
      </w:rPr>
    </w:lvl>
    <w:lvl w:ilvl="1" w:tplc="41B40DAE">
      <w:start w:val="1"/>
      <w:numFmt w:val="bullet"/>
      <w:lvlText w:val="•"/>
      <w:lvlJc w:val="left"/>
      <w:pPr>
        <w:ind w:left="2154" w:hanging="386"/>
      </w:pPr>
      <w:rPr>
        <w:rFonts w:hint="default"/>
        <w:lang w:val="ru-RU" w:eastAsia="ru-RU" w:bidi="ru-RU"/>
      </w:rPr>
    </w:lvl>
    <w:lvl w:ilvl="2" w:tplc="4DCAD14E">
      <w:start w:val="1"/>
      <w:numFmt w:val="bullet"/>
      <w:lvlText w:val="•"/>
      <w:lvlJc w:val="left"/>
      <w:pPr>
        <w:ind w:left="3028" w:hanging="386"/>
      </w:pPr>
      <w:rPr>
        <w:rFonts w:hint="default"/>
        <w:lang w:val="ru-RU" w:eastAsia="ru-RU" w:bidi="ru-RU"/>
      </w:rPr>
    </w:lvl>
    <w:lvl w:ilvl="3" w:tplc="37DC537A">
      <w:start w:val="1"/>
      <w:numFmt w:val="bullet"/>
      <w:lvlText w:val="•"/>
      <w:lvlJc w:val="left"/>
      <w:pPr>
        <w:ind w:left="3903" w:hanging="386"/>
      </w:pPr>
      <w:rPr>
        <w:rFonts w:hint="default"/>
        <w:lang w:val="ru-RU" w:eastAsia="ru-RU" w:bidi="ru-RU"/>
      </w:rPr>
    </w:lvl>
    <w:lvl w:ilvl="4" w:tplc="F8F6859C">
      <w:start w:val="1"/>
      <w:numFmt w:val="bullet"/>
      <w:lvlText w:val="•"/>
      <w:lvlJc w:val="left"/>
      <w:pPr>
        <w:ind w:left="4777" w:hanging="386"/>
      </w:pPr>
      <w:rPr>
        <w:rFonts w:hint="default"/>
        <w:lang w:val="ru-RU" w:eastAsia="ru-RU" w:bidi="ru-RU"/>
      </w:rPr>
    </w:lvl>
    <w:lvl w:ilvl="5" w:tplc="190ADBAC">
      <w:start w:val="1"/>
      <w:numFmt w:val="bullet"/>
      <w:lvlText w:val="•"/>
      <w:lvlJc w:val="left"/>
      <w:pPr>
        <w:ind w:left="5652" w:hanging="386"/>
      </w:pPr>
      <w:rPr>
        <w:rFonts w:hint="default"/>
        <w:lang w:val="ru-RU" w:eastAsia="ru-RU" w:bidi="ru-RU"/>
      </w:rPr>
    </w:lvl>
    <w:lvl w:ilvl="6" w:tplc="19EA9BA4">
      <w:start w:val="1"/>
      <w:numFmt w:val="bullet"/>
      <w:lvlText w:val="•"/>
      <w:lvlJc w:val="left"/>
      <w:pPr>
        <w:ind w:left="6526" w:hanging="386"/>
      </w:pPr>
      <w:rPr>
        <w:rFonts w:hint="default"/>
        <w:lang w:val="ru-RU" w:eastAsia="ru-RU" w:bidi="ru-RU"/>
      </w:rPr>
    </w:lvl>
    <w:lvl w:ilvl="7" w:tplc="8BD871CA">
      <w:start w:val="1"/>
      <w:numFmt w:val="bullet"/>
      <w:lvlText w:val="•"/>
      <w:lvlJc w:val="left"/>
      <w:pPr>
        <w:ind w:left="7401" w:hanging="386"/>
      </w:pPr>
      <w:rPr>
        <w:rFonts w:hint="default"/>
        <w:lang w:val="ru-RU" w:eastAsia="ru-RU" w:bidi="ru-RU"/>
      </w:rPr>
    </w:lvl>
    <w:lvl w:ilvl="8" w:tplc="E62CE276">
      <w:start w:val="1"/>
      <w:numFmt w:val="bullet"/>
      <w:lvlText w:val="•"/>
      <w:lvlJc w:val="left"/>
      <w:pPr>
        <w:ind w:left="8275" w:hanging="386"/>
      </w:pPr>
      <w:rPr>
        <w:rFonts w:hint="default"/>
        <w:lang w:val="ru-RU" w:eastAsia="ru-RU" w:bidi="ru-RU"/>
      </w:rPr>
    </w:lvl>
  </w:abstractNum>
  <w:abstractNum w:abstractNumId="55" w15:restartNumberingAfterBreak="0">
    <w:nsid w:val="6FF0100F"/>
    <w:multiLevelType w:val="hybridMultilevel"/>
    <w:tmpl w:val="769A7E1C"/>
    <w:lvl w:ilvl="0" w:tplc="61BE3A0A">
      <w:start w:val="1"/>
      <w:numFmt w:val="decimal"/>
      <w:lvlText w:val="%1."/>
      <w:lvlJc w:val="left"/>
      <w:pPr>
        <w:ind w:left="194" w:hanging="358"/>
      </w:pPr>
      <w:rPr>
        <w:rFonts w:ascii="Times New Roman" w:eastAsia="Times New Roman" w:hAnsi="Times New Roman" w:cs="Times New Roman" w:hint="default"/>
        <w:sz w:val="28"/>
        <w:szCs w:val="28"/>
        <w:lang w:val="ru-RU" w:eastAsia="ru-RU" w:bidi="ru-RU"/>
      </w:rPr>
    </w:lvl>
    <w:lvl w:ilvl="1" w:tplc="DB225FE0">
      <w:start w:val="1"/>
      <w:numFmt w:val="bullet"/>
      <w:lvlText w:val="•"/>
      <w:lvlJc w:val="left"/>
      <w:pPr>
        <w:ind w:left="1182" w:hanging="358"/>
      </w:pPr>
      <w:rPr>
        <w:rFonts w:hint="default"/>
        <w:lang w:val="ru-RU" w:eastAsia="ru-RU" w:bidi="ru-RU"/>
      </w:rPr>
    </w:lvl>
    <w:lvl w:ilvl="2" w:tplc="99B06006">
      <w:start w:val="1"/>
      <w:numFmt w:val="bullet"/>
      <w:lvlText w:val="•"/>
      <w:lvlJc w:val="left"/>
      <w:pPr>
        <w:ind w:left="2164" w:hanging="358"/>
      </w:pPr>
      <w:rPr>
        <w:rFonts w:hint="default"/>
        <w:lang w:val="ru-RU" w:eastAsia="ru-RU" w:bidi="ru-RU"/>
      </w:rPr>
    </w:lvl>
    <w:lvl w:ilvl="3" w:tplc="4D2AD7CC">
      <w:start w:val="1"/>
      <w:numFmt w:val="bullet"/>
      <w:lvlText w:val="•"/>
      <w:lvlJc w:val="left"/>
      <w:pPr>
        <w:ind w:left="3147" w:hanging="358"/>
      </w:pPr>
      <w:rPr>
        <w:rFonts w:hint="default"/>
        <w:lang w:val="ru-RU" w:eastAsia="ru-RU" w:bidi="ru-RU"/>
      </w:rPr>
    </w:lvl>
    <w:lvl w:ilvl="4" w:tplc="58B0D63C">
      <w:start w:val="1"/>
      <w:numFmt w:val="bullet"/>
      <w:lvlText w:val="•"/>
      <w:lvlJc w:val="left"/>
      <w:pPr>
        <w:ind w:left="4129" w:hanging="358"/>
      </w:pPr>
      <w:rPr>
        <w:rFonts w:hint="default"/>
        <w:lang w:val="ru-RU" w:eastAsia="ru-RU" w:bidi="ru-RU"/>
      </w:rPr>
    </w:lvl>
    <w:lvl w:ilvl="5" w:tplc="4DC297C6">
      <w:start w:val="1"/>
      <w:numFmt w:val="bullet"/>
      <w:lvlText w:val="•"/>
      <w:lvlJc w:val="left"/>
      <w:pPr>
        <w:ind w:left="5112" w:hanging="358"/>
      </w:pPr>
      <w:rPr>
        <w:rFonts w:hint="default"/>
        <w:lang w:val="ru-RU" w:eastAsia="ru-RU" w:bidi="ru-RU"/>
      </w:rPr>
    </w:lvl>
    <w:lvl w:ilvl="6" w:tplc="33AA8678">
      <w:start w:val="1"/>
      <w:numFmt w:val="bullet"/>
      <w:lvlText w:val="•"/>
      <w:lvlJc w:val="left"/>
      <w:pPr>
        <w:ind w:left="6094" w:hanging="358"/>
      </w:pPr>
      <w:rPr>
        <w:rFonts w:hint="default"/>
        <w:lang w:val="ru-RU" w:eastAsia="ru-RU" w:bidi="ru-RU"/>
      </w:rPr>
    </w:lvl>
    <w:lvl w:ilvl="7" w:tplc="3C608290">
      <w:start w:val="1"/>
      <w:numFmt w:val="bullet"/>
      <w:lvlText w:val="•"/>
      <w:lvlJc w:val="left"/>
      <w:pPr>
        <w:ind w:left="7077" w:hanging="358"/>
      </w:pPr>
      <w:rPr>
        <w:rFonts w:hint="default"/>
        <w:lang w:val="ru-RU" w:eastAsia="ru-RU" w:bidi="ru-RU"/>
      </w:rPr>
    </w:lvl>
    <w:lvl w:ilvl="8" w:tplc="44D8610E">
      <w:start w:val="1"/>
      <w:numFmt w:val="bullet"/>
      <w:lvlText w:val="•"/>
      <w:lvlJc w:val="left"/>
      <w:pPr>
        <w:ind w:left="8059" w:hanging="358"/>
      </w:pPr>
      <w:rPr>
        <w:rFonts w:hint="default"/>
        <w:lang w:val="ru-RU" w:eastAsia="ru-RU" w:bidi="ru-RU"/>
      </w:rPr>
    </w:lvl>
  </w:abstractNum>
  <w:abstractNum w:abstractNumId="56" w15:restartNumberingAfterBreak="0">
    <w:nsid w:val="70A71837"/>
    <w:multiLevelType w:val="hybridMultilevel"/>
    <w:tmpl w:val="45BE182C"/>
    <w:lvl w:ilvl="0" w:tplc="AD54E9B8">
      <w:start w:val="1"/>
      <w:numFmt w:val="decimal"/>
      <w:lvlText w:val="%1."/>
      <w:lvlJc w:val="left"/>
      <w:pPr>
        <w:ind w:left="1612" w:hanging="560"/>
      </w:pPr>
      <w:rPr>
        <w:rFonts w:ascii="Times New Roman" w:eastAsia="Times New Roman" w:hAnsi="Times New Roman" w:cs="Times New Roman" w:hint="default"/>
        <w:sz w:val="28"/>
        <w:szCs w:val="28"/>
        <w:lang w:val="ru-RU" w:eastAsia="ru-RU" w:bidi="ru-RU"/>
      </w:rPr>
    </w:lvl>
    <w:lvl w:ilvl="1" w:tplc="ED02F262">
      <w:start w:val="1"/>
      <w:numFmt w:val="bullet"/>
      <w:lvlText w:val="•"/>
      <w:lvlJc w:val="left"/>
      <w:pPr>
        <w:ind w:left="2460" w:hanging="560"/>
      </w:pPr>
      <w:rPr>
        <w:rFonts w:hint="default"/>
        <w:lang w:val="ru-RU" w:eastAsia="ru-RU" w:bidi="ru-RU"/>
      </w:rPr>
    </w:lvl>
    <w:lvl w:ilvl="2" w:tplc="226ABB84">
      <w:start w:val="1"/>
      <w:numFmt w:val="bullet"/>
      <w:lvlText w:val="•"/>
      <w:lvlJc w:val="left"/>
      <w:pPr>
        <w:ind w:left="3300" w:hanging="560"/>
      </w:pPr>
      <w:rPr>
        <w:rFonts w:hint="default"/>
        <w:lang w:val="ru-RU" w:eastAsia="ru-RU" w:bidi="ru-RU"/>
      </w:rPr>
    </w:lvl>
    <w:lvl w:ilvl="3" w:tplc="2F147968">
      <w:start w:val="1"/>
      <w:numFmt w:val="bullet"/>
      <w:lvlText w:val="•"/>
      <w:lvlJc w:val="left"/>
      <w:pPr>
        <w:ind w:left="4141" w:hanging="560"/>
      </w:pPr>
      <w:rPr>
        <w:rFonts w:hint="default"/>
        <w:lang w:val="ru-RU" w:eastAsia="ru-RU" w:bidi="ru-RU"/>
      </w:rPr>
    </w:lvl>
    <w:lvl w:ilvl="4" w:tplc="20A49A7A">
      <w:start w:val="1"/>
      <w:numFmt w:val="bullet"/>
      <w:lvlText w:val="•"/>
      <w:lvlJc w:val="left"/>
      <w:pPr>
        <w:ind w:left="4981" w:hanging="560"/>
      </w:pPr>
      <w:rPr>
        <w:rFonts w:hint="default"/>
        <w:lang w:val="ru-RU" w:eastAsia="ru-RU" w:bidi="ru-RU"/>
      </w:rPr>
    </w:lvl>
    <w:lvl w:ilvl="5" w:tplc="B2D082C4">
      <w:start w:val="1"/>
      <w:numFmt w:val="bullet"/>
      <w:lvlText w:val="•"/>
      <w:lvlJc w:val="left"/>
      <w:pPr>
        <w:ind w:left="5822" w:hanging="560"/>
      </w:pPr>
      <w:rPr>
        <w:rFonts w:hint="default"/>
        <w:lang w:val="ru-RU" w:eastAsia="ru-RU" w:bidi="ru-RU"/>
      </w:rPr>
    </w:lvl>
    <w:lvl w:ilvl="6" w:tplc="1FE290DC">
      <w:start w:val="1"/>
      <w:numFmt w:val="bullet"/>
      <w:lvlText w:val="•"/>
      <w:lvlJc w:val="left"/>
      <w:pPr>
        <w:ind w:left="6662" w:hanging="560"/>
      </w:pPr>
      <w:rPr>
        <w:rFonts w:hint="default"/>
        <w:lang w:val="ru-RU" w:eastAsia="ru-RU" w:bidi="ru-RU"/>
      </w:rPr>
    </w:lvl>
    <w:lvl w:ilvl="7" w:tplc="B97C477A">
      <w:start w:val="1"/>
      <w:numFmt w:val="bullet"/>
      <w:lvlText w:val="•"/>
      <w:lvlJc w:val="left"/>
      <w:pPr>
        <w:ind w:left="7503" w:hanging="560"/>
      </w:pPr>
      <w:rPr>
        <w:rFonts w:hint="default"/>
        <w:lang w:val="ru-RU" w:eastAsia="ru-RU" w:bidi="ru-RU"/>
      </w:rPr>
    </w:lvl>
    <w:lvl w:ilvl="8" w:tplc="7624A10A">
      <w:start w:val="1"/>
      <w:numFmt w:val="bullet"/>
      <w:lvlText w:val="•"/>
      <w:lvlJc w:val="left"/>
      <w:pPr>
        <w:ind w:left="8343" w:hanging="560"/>
      </w:pPr>
      <w:rPr>
        <w:rFonts w:hint="default"/>
        <w:lang w:val="ru-RU" w:eastAsia="ru-RU" w:bidi="ru-RU"/>
      </w:rPr>
    </w:lvl>
  </w:abstractNum>
  <w:abstractNum w:abstractNumId="57" w15:restartNumberingAfterBreak="0">
    <w:nsid w:val="70B21B64"/>
    <w:multiLevelType w:val="hybridMultilevel"/>
    <w:tmpl w:val="26EA2414"/>
    <w:lvl w:ilvl="0" w:tplc="5FA0EB3A">
      <w:start w:val="1"/>
      <w:numFmt w:val="decimal"/>
      <w:lvlText w:val="%1."/>
      <w:lvlJc w:val="left"/>
      <w:pPr>
        <w:ind w:left="1612" w:hanging="510"/>
      </w:pPr>
      <w:rPr>
        <w:rFonts w:ascii="Times New Roman" w:eastAsia="Times New Roman" w:hAnsi="Times New Roman" w:cs="Times New Roman" w:hint="default"/>
        <w:spacing w:val="-25"/>
        <w:sz w:val="28"/>
        <w:szCs w:val="28"/>
        <w:lang w:val="ru-RU" w:eastAsia="ru-RU" w:bidi="ru-RU"/>
      </w:rPr>
    </w:lvl>
    <w:lvl w:ilvl="1" w:tplc="CBD65720">
      <w:start w:val="1"/>
      <w:numFmt w:val="bullet"/>
      <w:lvlText w:val="•"/>
      <w:lvlJc w:val="left"/>
      <w:pPr>
        <w:ind w:left="2460" w:hanging="510"/>
      </w:pPr>
      <w:rPr>
        <w:rFonts w:hint="default"/>
        <w:lang w:val="ru-RU" w:eastAsia="ru-RU" w:bidi="ru-RU"/>
      </w:rPr>
    </w:lvl>
    <w:lvl w:ilvl="2" w:tplc="FCDE5CD6">
      <w:start w:val="1"/>
      <w:numFmt w:val="bullet"/>
      <w:lvlText w:val="•"/>
      <w:lvlJc w:val="left"/>
      <w:pPr>
        <w:ind w:left="3300" w:hanging="510"/>
      </w:pPr>
      <w:rPr>
        <w:rFonts w:hint="default"/>
        <w:lang w:val="ru-RU" w:eastAsia="ru-RU" w:bidi="ru-RU"/>
      </w:rPr>
    </w:lvl>
    <w:lvl w:ilvl="3" w:tplc="1020FB84">
      <w:start w:val="1"/>
      <w:numFmt w:val="bullet"/>
      <w:lvlText w:val="•"/>
      <w:lvlJc w:val="left"/>
      <w:pPr>
        <w:ind w:left="4141" w:hanging="510"/>
      </w:pPr>
      <w:rPr>
        <w:rFonts w:hint="default"/>
        <w:lang w:val="ru-RU" w:eastAsia="ru-RU" w:bidi="ru-RU"/>
      </w:rPr>
    </w:lvl>
    <w:lvl w:ilvl="4" w:tplc="9D84827C">
      <w:start w:val="1"/>
      <w:numFmt w:val="bullet"/>
      <w:lvlText w:val="•"/>
      <w:lvlJc w:val="left"/>
      <w:pPr>
        <w:ind w:left="4981" w:hanging="510"/>
      </w:pPr>
      <w:rPr>
        <w:rFonts w:hint="default"/>
        <w:lang w:val="ru-RU" w:eastAsia="ru-RU" w:bidi="ru-RU"/>
      </w:rPr>
    </w:lvl>
    <w:lvl w:ilvl="5" w:tplc="5C221324">
      <w:start w:val="1"/>
      <w:numFmt w:val="bullet"/>
      <w:lvlText w:val="•"/>
      <w:lvlJc w:val="left"/>
      <w:pPr>
        <w:ind w:left="5822" w:hanging="510"/>
      </w:pPr>
      <w:rPr>
        <w:rFonts w:hint="default"/>
        <w:lang w:val="ru-RU" w:eastAsia="ru-RU" w:bidi="ru-RU"/>
      </w:rPr>
    </w:lvl>
    <w:lvl w:ilvl="6" w:tplc="A95E22FA">
      <w:start w:val="1"/>
      <w:numFmt w:val="bullet"/>
      <w:lvlText w:val="•"/>
      <w:lvlJc w:val="left"/>
      <w:pPr>
        <w:ind w:left="6662" w:hanging="510"/>
      </w:pPr>
      <w:rPr>
        <w:rFonts w:hint="default"/>
        <w:lang w:val="ru-RU" w:eastAsia="ru-RU" w:bidi="ru-RU"/>
      </w:rPr>
    </w:lvl>
    <w:lvl w:ilvl="7" w:tplc="20C6B910">
      <w:start w:val="1"/>
      <w:numFmt w:val="bullet"/>
      <w:lvlText w:val="•"/>
      <w:lvlJc w:val="left"/>
      <w:pPr>
        <w:ind w:left="7503" w:hanging="510"/>
      </w:pPr>
      <w:rPr>
        <w:rFonts w:hint="default"/>
        <w:lang w:val="ru-RU" w:eastAsia="ru-RU" w:bidi="ru-RU"/>
      </w:rPr>
    </w:lvl>
    <w:lvl w:ilvl="8" w:tplc="51E644DE">
      <w:start w:val="1"/>
      <w:numFmt w:val="bullet"/>
      <w:lvlText w:val="•"/>
      <w:lvlJc w:val="left"/>
      <w:pPr>
        <w:ind w:left="8343" w:hanging="510"/>
      </w:pPr>
      <w:rPr>
        <w:rFonts w:hint="default"/>
        <w:lang w:val="ru-RU" w:eastAsia="ru-RU" w:bidi="ru-RU"/>
      </w:rPr>
    </w:lvl>
  </w:abstractNum>
  <w:abstractNum w:abstractNumId="58" w15:restartNumberingAfterBreak="0">
    <w:nsid w:val="75383F7D"/>
    <w:multiLevelType w:val="hybridMultilevel"/>
    <w:tmpl w:val="D1C4F1C8"/>
    <w:lvl w:ilvl="0" w:tplc="1D56CDBA">
      <w:start w:val="13"/>
      <w:numFmt w:val="decimal"/>
      <w:lvlText w:val="%1."/>
      <w:lvlJc w:val="left"/>
      <w:pPr>
        <w:ind w:left="466" w:hanging="360"/>
      </w:pPr>
      <w:rPr>
        <w:rFonts w:ascii="Times New Roman" w:eastAsia="Times New Roman" w:hAnsi="Times New Roman" w:cs="Times New Roman" w:hint="default"/>
        <w:spacing w:val="-2"/>
        <w:sz w:val="24"/>
        <w:szCs w:val="24"/>
        <w:lang w:val="ru-RU" w:eastAsia="ru-RU" w:bidi="ru-RU"/>
      </w:rPr>
    </w:lvl>
    <w:lvl w:ilvl="1" w:tplc="FE56DDD4">
      <w:start w:val="1"/>
      <w:numFmt w:val="bullet"/>
      <w:lvlText w:val="•"/>
      <w:lvlJc w:val="left"/>
      <w:pPr>
        <w:ind w:left="1053" w:hanging="360"/>
      </w:pPr>
      <w:rPr>
        <w:rFonts w:hint="default"/>
        <w:lang w:val="ru-RU" w:eastAsia="ru-RU" w:bidi="ru-RU"/>
      </w:rPr>
    </w:lvl>
    <w:lvl w:ilvl="2" w:tplc="C9B4A716">
      <w:start w:val="1"/>
      <w:numFmt w:val="bullet"/>
      <w:lvlText w:val="•"/>
      <w:lvlJc w:val="left"/>
      <w:pPr>
        <w:ind w:left="1647" w:hanging="360"/>
      </w:pPr>
      <w:rPr>
        <w:rFonts w:hint="default"/>
        <w:lang w:val="ru-RU" w:eastAsia="ru-RU" w:bidi="ru-RU"/>
      </w:rPr>
    </w:lvl>
    <w:lvl w:ilvl="3" w:tplc="9F806BDE">
      <w:start w:val="1"/>
      <w:numFmt w:val="bullet"/>
      <w:lvlText w:val="•"/>
      <w:lvlJc w:val="left"/>
      <w:pPr>
        <w:ind w:left="2240" w:hanging="360"/>
      </w:pPr>
      <w:rPr>
        <w:rFonts w:hint="default"/>
        <w:lang w:val="ru-RU" w:eastAsia="ru-RU" w:bidi="ru-RU"/>
      </w:rPr>
    </w:lvl>
    <w:lvl w:ilvl="4" w:tplc="A4AE117E">
      <w:start w:val="1"/>
      <w:numFmt w:val="bullet"/>
      <w:lvlText w:val="•"/>
      <w:lvlJc w:val="left"/>
      <w:pPr>
        <w:ind w:left="2834" w:hanging="360"/>
      </w:pPr>
      <w:rPr>
        <w:rFonts w:hint="default"/>
        <w:lang w:val="ru-RU" w:eastAsia="ru-RU" w:bidi="ru-RU"/>
      </w:rPr>
    </w:lvl>
    <w:lvl w:ilvl="5" w:tplc="6E868DBC">
      <w:start w:val="1"/>
      <w:numFmt w:val="bullet"/>
      <w:lvlText w:val="•"/>
      <w:lvlJc w:val="left"/>
      <w:pPr>
        <w:ind w:left="3427" w:hanging="360"/>
      </w:pPr>
      <w:rPr>
        <w:rFonts w:hint="default"/>
        <w:lang w:val="ru-RU" w:eastAsia="ru-RU" w:bidi="ru-RU"/>
      </w:rPr>
    </w:lvl>
    <w:lvl w:ilvl="6" w:tplc="0C9AF3B4">
      <w:start w:val="1"/>
      <w:numFmt w:val="bullet"/>
      <w:lvlText w:val="•"/>
      <w:lvlJc w:val="left"/>
      <w:pPr>
        <w:ind w:left="4021" w:hanging="360"/>
      </w:pPr>
      <w:rPr>
        <w:rFonts w:hint="default"/>
        <w:lang w:val="ru-RU" w:eastAsia="ru-RU" w:bidi="ru-RU"/>
      </w:rPr>
    </w:lvl>
    <w:lvl w:ilvl="7" w:tplc="0204C948">
      <w:start w:val="1"/>
      <w:numFmt w:val="bullet"/>
      <w:lvlText w:val="•"/>
      <w:lvlJc w:val="left"/>
      <w:pPr>
        <w:ind w:left="4614" w:hanging="360"/>
      </w:pPr>
      <w:rPr>
        <w:rFonts w:hint="default"/>
        <w:lang w:val="ru-RU" w:eastAsia="ru-RU" w:bidi="ru-RU"/>
      </w:rPr>
    </w:lvl>
    <w:lvl w:ilvl="8" w:tplc="52469F04">
      <w:start w:val="1"/>
      <w:numFmt w:val="bullet"/>
      <w:lvlText w:val="•"/>
      <w:lvlJc w:val="left"/>
      <w:pPr>
        <w:ind w:left="5208" w:hanging="360"/>
      </w:pPr>
      <w:rPr>
        <w:rFonts w:hint="default"/>
        <w:lang w:val="ru-RU" w:eastAsia="ru-RU" w:bidi="ru-RU"/>
      </w:rPr>
    </w:lvl>
  </w:abstractNum>
  <w:abstractNum w:abstractNumId="59" w15:restartNumberingAfterBreak="0">
    <w:nsid w:val="760F62F7"/>
    <w:multiLevelType w:val="hybridMultilevel"/>
    <w:tmpl w:val="C92AE41C"/>
    <w:lvl w:ilvl="0" w:tplc="82BA8612">
      <w:start w:val="1"/>
      <w:numFmt w:val="decimal"/>
      <w:lvlText w:val="%1."/>
      <w:lvlJc w:val="left"/>
      <w:pPr>
        <w:ind w:left="107" w:hanging="240"/>
      </w:pPr>
      <w:rPr>
        <w:rFonts w:ascii="Times New Roman" w:eastAsia="Times New Roman" w:hAnsi="Times New Roman" w:cs="Times New Roman" w:hint="default"/>
        <w:spacing w:val="-2"/>
        <w:sz w:val="24"/>
        <w:szCs w:val="24"/>
        <w:lang w:val="ru-RU" w:eastAsia="ru-RU" w:bidi="ru-RU"/>
      </w:rPr>
    </w:lvl>
    <w:lvl w:ilvl="1" w:tplc="EC10E4BE">
      <w:start w:val="1"/>
      <w:numFmt w:val="bullet"/>
      <w:lvlText w:val="•"/>
      <w:lvlJc w:val="left"/>
      <w:pPr>
        <w:ind w:left="930" w:hanging="240"/>
      </w:pPr>
      <w:rPr>
        <w:rFonts w:hint="default"/>
        <w:lang w:val="ru-RU" w:eastAsia="ru-RU" w:bidi="ru-RU"/>
      </w:rPr>
    </w:lvl>
    <w:lvl w:ilvl="2" w:tplc="E5DA8D16">
      <w:start w:val="1"/>
      <w:numFmt w:val="bullet"/>
      <w:lvlText w:val="•"/>
      <w:lvlJc w:val="left"/>
      <w:pPr>
        <w:ind w:left="1760" w:hanging="240"/>
      </w:pPr>
      <w:rPr>
        <w:rFonts w:hint="default"/>
        <w:lang w:val="ru-RU" w:eastAsia="ru-RU" w:bidi="ru-RU"/>
      </w:rPr>
    </w:lvl>
    <w:lvl w:ilvl="3" w:tplc="03D43920">
      <w:start w:val="1"/>
      <w:numFmt w:val="bullet"/>
      <w:lvlText w:val="•"/>
      <w:lvlJc w:val="left"/>
      <w:pPr>
        <w:ind w:left="2590" w:hanging="240"/>
      </w:pPr>
      <w:rPr>
        <w:rFonts w:hint="default"/>
        <w:lang w:val="ru-RU" w:eastAsia="ru-RU" w:bidi="ru-RU"/>
      </w:rPr>
    </w:lvl>
    <w:lvl w:ilvl="4" w:tplc="143CB0A4">
      <w:start w:val="1"/>
      <w:numFmt w:val="bullet"/>
      <w:lvlText w:val="•"/>
      <w:lvlJc w:val="left"/>
      <w:pPr>
        <w:ind w:left="3421" w:hanging="240"/>
      </w:pPr>
      <w:rPr>
        <w:rFonts w:hint="default"/>
        <w:lang w:val="ru-RU" w:eastAsia="ru-RU" w:bidi="ru-RU"/>
      </w:rPr>
    </w:lvl>
    <w:lvl w:ilvl="5" w:tplc="18AC06D2">
      <w:start w:val="1"/>
      <w:numFmt w:val="bullet"/>
      <w:lvlText w:val="•"/>
      <w:lvlJc w:val="left"/>
      <w:pPr>
        <w:ind w:left="4251" w:hanging="240"/>
      </w:pPr>
      <w:rPr>
        <w:rFonts w:hint="default"/>
        <w:lang w:val="ru-RU" w:eastAsia="ru-RU" w:bidi="ru-RU"/>
      </w:rPr>
    </w:lvl>
    <w:lvl w:ilvl="6" w:tplc="0396D370">
      <w:start w:val="1"/>
      <w:numFmt w:val="bullet"/>
      <w:lvlText w:val="•"/>
      <w:lvlJc w:val="left"/>
      <w:pPr>
        <w:ind w:left="5081" w:hanging="240"/>
      </w:pPr>
      <w:rPr>
        <w:rFonts w:hint="default"/>
        <w:lang w:val="ru-RU" w:eastAsia="ru-RU" w:bidi="ru-RU"/>
      </w:rPr>
    </w:lvl>
    <w:lvl w:ilvl="7" w:tplc="EB0CD062">
      <w:start w:val="1"/>
      <w:numFmt w:val="bullet"/>
      <w:lvlText w:val="•"/>
      <w:lvlJc w:val="left"/>
      <w:pPr>
        <w:ind w:left="5912" w:hanging="240"/>
      </w:pPr>
      <w:rPr>
        <w:rFonts w:hint="default"/>
        <w:lang w:val="ru-RU" w:eastAsia="ru-RU" w:bidi="ru-RU"/>
      </w:rPr>
    </w:lvl>
    <w:lvl w:ilvl="8" w:tplc="B9846EF4">
      <w:start w:val="1"/>
      <w:numFmt w:val="bullet"/>
      <w:lvlText w:val="•"/>
      <w:lvlJc w:val="left"/>
      <w:pPr>
        <w:ind w:left="6742" w:hanging="240"/>
      </w:pPr>
      <w:rPr>
        <w:rFonts w:hint="default"/>
        <w:lang w:val="ru-RU" w:eastAsia="ru-RU" w:bidi="ru-RU"/>
      </w:rPr>
    </w:lvl>
  </w:abstractNum>
  <w:abstractNum w:abstractNumId="60" w15:restartNumberingAfterBreak="0">
    <w:nsid w:val="7C2579E2"/>
    <w:multiLevelType w:val="hybridMultilevel"/>
    <w:tmpl w:val="6F464156"/>
    <w:lvl w:ilvl="0" w:tplc="0BFC3B5A">
      <w:start w:val="1"/>
      <w:numFmt w:val="decimal"/>
      <w:lvlText w:val="%1."/>
      <w:lvlJc w:val="left"/>
      <w:pPr>
        <w:ind w:left="1612" w:hanging="506"/>
      </w:pPr>
      <w:rPr>
        <w:rFonts w:ascii="Times New Roman" w:eastAsia="Times New Roman" w:hAnsi="Times New Roman" w:cs="Times New Roman" w:hint="default"/>
        <w:spacing w:val="-27"/>
        <w:sz w:val="28"/>
        <w:szCs w:val="28"/>
        <w:lang w:val="ru-RU" w:eastAsia="ru-RU" w:bidi="ru-RU"/>
      </w:rPr>
    </w:lvl>
    <w:lvl w:ilvl="1" w:tplc="783AAEC6">
      <w:start w:val="1"/>
      <w:numFmt w:val="bullet"/>
      <w:lvlText w:val="•"/>
      <w:lvlJc w:val="left"/>
      <w:pPr>
        <w:ind w:left="2460" w:hanging="506"/>
      </w:pPr>
      <w:rPr>
        <w:rFonts w:hint="default"/>
        <w:lang w:val="ru-RU" w:eastAsia="ru-RU" w:bidi="ru-RU"/>
      </w:rPr>
    </w:lvl>
    <w:lvl w:ilvl="2" w:tplc="6346DEC0">
      <w:start w:val="1"/>
      <w:numFmt w:val="bullet"/>
      <w:lvlText w:val="•"/>
      <w:lvlJc w:val="left"/>
      <w:pPr>
        <w:ind w:left="3300" w:hanging="506"/>
      </w:pPr>
      <w:rPr>
        <w:rFonts w:hint="default"/>
        <w:lang w:val="ru-RU" w:eastAsia="ru-RU" w:bidi="ru-RU"/>
      </w:rPr>
    </w:lvl>
    <w:lvl w:ilvl="3" w:tplc="01EAE914">
      <w:start w:val="1"/>
      <w:numFmt w:val="bullet"/>
      <w:lvlText w:val="•"/>
      <w:lvlJc w:val="left"/>
      <w:pPr>
        <w:ind w:left="4141" w:hanging="506"/>
      </w:pPr>
      <w:rPr>
        <w:rFonts w:hint="default"/>
        <w:lang w:val="ru-RU" w:eastAsia="ru-RU" w:bidi="ru-RU"/>
      </w:rPr>
    </w:lvl>
    <w:lvl w:ilvl="4" w:tplc="682CD63A">
      <w:start w:val="1"/>
      <w:numFmt w:val="bullet"/>
      <w:lvlText w:val="•"/>
      <w:lvlJc w:val="left"/>
      <w:pPr>
        <w:ind w:left="4981" w:hanging="506"/>
      </w:pPr>
      <w:rPr>
        <w:rFonts w:hint="default"/>
        <w:lang w:val="ru-RU" w:eastAsia="ru-RU" w:bidi="ru-RU"/>
      </w:rPr>
    </w:lvl>
    <w:lvl w:ilvl="5" w:tplc="2F2E812E">
      <w:start w:val="1"/>
      <w:numFmt w:val="bullet"/>
      <w:lvlText w:val="•"/>
      <w:lvlJc w:val="left"/>
      <w:pPr>
        <w:ind w:left="5822" w:hanging="506"/>
      </w:pPr>
      <w:rPr>
        <w:rFonts w:hint="default"/>
        <w:lang w:val="ru-RU" w:eastAsia="ru-RU" w:bidi="ru-RU"/>
      </w:rPr>
    </w:lvl>
    <w:lvl w:ilvl="6" w:tplc="2A1E3AE8">
      <w:start w:val="1"/>
      <w:numFmt w:val="bullet"/>
      <w:lvlText w:val="•"/>
      <w:lvlJc w:val="left"/>
      <w:pPr>
        <w:ind w:left="6662" w:hanging="506"/>
      </w:pPr>
      <w:rPr>
        <w:rFonts w:hint="default"/>
        <w:lang w:val="ru-RU" w:eastAsia="ru-RU" w:bidi="ru-RU"/>
      </w:rPr>
    </w:lvl>
    <w:lvl w:ilvl="7" w:tplc="34C4A792">
      <w:start w:val="1"/>
      <w:numFmt w:val="bullet"/>
      <w:lvlText w:val="•"/>
      <w:lvlJc w:val="left"/>
      <w:pPr>
        <w:ind w:left="7503" w:hanging="506"/>
      </w:pPr>
      <w:rPr>
        <w:rFonts w:hint="default"/>
        <w:lang w:val="ru-RU" w:eastAsia="ru-RU" w:bidi="ru-RU"/>
      </w:rPr>
    </w:lvl>
    <w:lvl w:ilvl="8" w:tplc="FDC2C570">
      <w:start w:val="1"/>
      <w:numFmt w:val="bullet"/>
      <w:lvlText w:val="•"/>
      <w:lvlJc w:val="left"/>
      <w:pPr>
        <w:ind w:left="8343" w:hanging="506"/>
      </w:pPr>
      <w:rPr>
        <w:rFonts w:hint="default"/>
        <w:lang w:val="ru-RU" w:eastAsia="ru-RU" w:bidi="ru-RU"/>
      </w:rPr>
    </w:lvl>
  </w:abstractNum>
  <w:num w:numId="1">
    <w:abstractNumId w:val="19"/>
  </w:num>
  <w:num w:numId="2">
    <w:abstractNumId w:val="8"/>
  </w:num>
  <w:num w:numId="3">
    <w:abstractNumId w:val="44"/>
  </w:num>
  <w:num w:numId="4">
    <w:abstractNumId w:val="1"/>
  </w:num>
  <w:num w:numId="5">
    <w:abstractNumId w:val="50"/>
  </w:num>
  <w:num w:numId="6">
    <w:abstractNumId w:val="41"/>
  </w:num>
  <w:num w:numId="7">
    <w:abstractNumId w:val="7"/>
  </w:num>
  <w:num w:numId="8">
    <w:abstractNumId w:val="27"/>
  </w:num>
  <w:num w:numId="9">
    <w:abstractNumId w:val="53"/>
  </w:num>
  <w:num w:numId="10">
    <w:abstractNumId w:val="22"/>
  </w:num>
  <w:num w:numId="11">
    <w:abstractNumId w:val="4"/>
  </w:num>
  <w:num w:numId="12">
    <w:abstractNumId w:val="59"/>
  </w:num>
  <w:num w:numId="13">
    <w:abstractNumId w:val="48"/>
  </w:num>
  <w:num w:numId="14">
    <w:abstractNumId w:val="34"/>
  </w:num>
  <w:num w:numId="15">
    <w:abstractNumId w:val="14"/>
  </w:num>
  <w:num w:numId="16">
    <w:abstractNumId w:val="6"/>
  </w:num>
  <w:num w:numId="17">
    <w:abstractNumId w:val="11"/>
  </w:num>
  <w:num w:numId="18">
    <w:abstractNumId w:val="26"/>
  </w:num>
  <w:num w:numId="19">
    <w:abstractNumId w:val="46"/>
  </w:num>
  <w:num w:numId="20">
    <w:abstractNumId w:val="38"/>
  </w:num>
  <w:num w:numId="21">
    <w:abstractNumId w:val="52"/>
  </w:num>
  <w:num w:numId="22">
    <w:abstractNumId w:val="21"/>
  </w:num>
  <w:num w:numId="23">
    <w:abstractNumId w:val="45"/>
  </w:num>
  <w:num w:numId="24">
    <w:abstractNumId w:val="54"/>
  </w:num>
  <w:num w:numId="25">
    <w:abstractNumId w:val="12"/>
  </w:num>
  <w:num w:numId="26">
    <w:abstractNumId w:val="56"/>
  </w:num>
  <w:num w:numId="27">
    <w:abstractNumId w:val="36"/>
  </w:num>
  <w:num w:numId="28">
    <w:abstractNumId w:val="16"/>
  </w:num>
  <w:num w:numId="29">
    <w:abstractNumId w:val="33"/>
  </w:num>
  <w:num w:numId="30">
    <w:abstractNumId w:val="24"/>
  </w:num>
  <w:num w:numId="31">
    <w:abstractNumId w:val="29"/>
  </w:num>
  <w:num w:numId="32">
    <w:abstractNumId w:val="5"/>
  </w:num>
  <w:num w:numId="33">
    <w:abstractNumId w:val="60"/>
  </w:num>
  <w:num w:numId="34">
    <w:abstractNumId w:val="10"/>
  </w:num>
  <w:num w:numId="35">
    <w:abstractNumId w:val="57"/>
  </w:num>
  <w:num w:numId="36">
    <w:abstractNumId w:val="13"/>
  </w:num>
  <w:num w:numId="37">
    <w:abstractNumId w:val="3"/>
  </w:num>
  <w:num w:numId="38">
    <w:abstractNumId w:val="47"/>
  </w:num>
  <w:num w:numId="39">
    <w:abstractNumId w:val="43"/>
  </w:num>
  <w:num w:numId="40">
    <w:abstractNumId w:val="30"/>
  </w:num>
  <w:num w:numId="41">
    <w:abstractNumId w:val="17"/>
  </w:num>
  <w:num w:numId="42">
    <w:abstractNumId w:val="20"/>
  </w:num>
  <w:num w:numId="43">
    <w:abstractNumId w:val="32"/>
  </w:num>
  <w:num w:numId="44">
    <w:abstractNumId w:val="37"/>
  </w:num>
  <w:num w:numId="45">
    <w:abstractNumId w:val="25"/>
  </w:num>
  <w:num w:numId="46">
    <w:abstractNumId w:val="0"/>
  </w:num>
  <w:num w:numId="47">
    <w:abstractNumId w:val="31"/>
  </w:num>
  <w:num w:numId="48">
    <w:abstractNumId w:val="58"/>
  </w:num>
  <w:num w:numId="49">
    <w:abstractNumId w:val="42"/>
  </w:num>
  <w:num w:numId="50">
    <w:abstractNumId w:val="9"/>
  </w:num>
  <w:num w:numId="51">
    <w:abstractNumId w:val="40"/>
  </w:num>
  <w:num w:numId="52">
    <w:abstractNumId w:val="23"/>
  </w:num>
  <w:num w:numId="53">
    <w:abstractNumId w:val="55"/>
  </w:num>
  <w:num w:numId="54">
    <w:abstractNumId w:val="2"/>
  </w:num>
  <w:num w:numId="55">
    <w:abstractNumId w:val="15"/>
  </w:num>
  <w:num w:numId="56">
    <w:abstractNumId w:val="35"/>
  </w:num>
  <w:num w:numId="57">
    <w:abstractNumId w:val="49"/>
  </w:num>
  <w:num w:numId="58">
    <w:abstractNumId w:val="18"/>
  </w:num>
  <w:num w:numId="59">
    <w:abstractNumId w:val="51"/>
  </w:num>
  <w:num w:numId="60">
    <w:abstractNumId w:val="39"/>
  </w:num>
  <w:num w:numId="61">
    <w:abstractNumId w:val="2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12D"/>
    <w:rsid w:val="00153CDE"/>
    <w:rsid w:val="007E012D"/>
    <w:rsid w:val="00905D5E"/>
    <w:rsid w:val="00A82843"/>
    <w:rsid w:val="00A93076"/>
    <w:rsid w:val="00DB477B"/>
    <w:rsid w:val="00DC58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54BCD"/>
  <w15:docId w15:val="{F1123231-6866-4A45-B08F-75A22721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rPr>
  </w:style>
  <w:style w:type="paragraph" w:styleId="1">
    <w:name w:val="heading 1"/>
    <w:basedOn w:val="a"/>
    <w:next w:val="a"/>
    <w:link w:val="10"/>
    <w:uiPriority w:val="99"/>
    <w:qFormat/>
    <w:pPr>
      <w:keepNext/>
      <w:jc w:val="center"/>
      <w:outlineLvl w:val="0"/>
    </w:pPr>
    <w:rPr>
      <w:b/>
      <w:bCs/>
      <w:sz w:val="28"/>
      <w:szCs w:val="24"/>
      <w:u w:val="single"/>
      <w:lang w:eastAsia="ar-SA"/>
    </w:rPr>
  </w:style>
  <w:style w:type="paragraph" w:styleId="2">
    <w:name w:val="heading 2"/>
    <w:basedOn w:val="a"/>
    <w:next w:val="a"/>
    <w:link w:val="20"/>
    <w:uiPriority w:val="99"/>
    <w:qFormat/>
    <w:pPr>
      <w:keepNext/>
      <w:ind w:firstLine="540"/>
      <w:jc w:val="center"/>
      <w:outlineLvl w:val="1"/>
    </w:pPr>
    <w:rPr>
      <w:b/>
      <w:bCs/>
      <w:sz w:val="28"/>
      <w:szCs w:val="24"/>
      <w:u w:val="single"/>
      <w:lang w:eastAsia="ar-SA"/>
    </w:rPr>
  </w:style>
  <w:style w:type="paragraph" w:styleId="3">
    <w:name w:val="heading 3"/>
    <w:basedOn w:val="a"/>
    <w:next w:val="a"/>
    <w:link w:val="30"/>
    <w:uiPriority w:val="99"/>
    <w:qFormat/>
    <w:pPr>
      <w:keepNext/>
      <w:ind w:left="1134"/>
      <w:jc w:val="right"/>
      <w:outlineLvl w:val="2"/>
    </w:pPr>
    <w:rPr>
      <w:b/>
      <w:sz w:val="28"/>
      <w:lang w:eastAsia="ar-SA"/>
    </w:rPr>
  </w:style>
  <w:style w:type="paragraph" w:styleId="4">
    <w:name w:val="heading 4"/>
    <w:basedOn w:val="a"/>
    <w:next w:val="a"/>
    <w:link w:val="40"/>
    <w:uiPriority w:val="99"/>
    <w:qFormat/>
    <w:pPr>
      <w:keepNext/>
      <w:jc w:val="right"/>
      <w:outlineLvl w:val="3"/>
    </w:pPr>
    <w:rPr>
      <w:sz w:val="28"/>
      <w:szCs w:val="24"/>
      <w:lang w:eastAsia="ar-SA"/>
    </w:rPr>
  </w:style>
  <w:style w:type="paragraph" w:styleId="5">
    <w:name w:val="heading 5"/>
    <w:basedOn w:val="a"/>
    <w:next w:val="a"/>
    <w:link w:val="50"/>
    <w:uiPriority w:val="99"/>
    <w:qFormat/>
    <w:pPr>
      <w:keepNext/>
      <w:jc w:val="center"/>
      <w:outlineLvl w:val="4"/>
    </w:pPr>
    <w:rPr>
      <w:b/>
      <w:bCs/>
      <w:caps/>
      <w:sz w:val="48"/>
      <w:szCs w:val="24"/>
      <w:lang w:eastAsia="ar-SA"/>
    </w:rPr>
  </w:style>
  <w:style w:type="paragraph" w:styleId="6">
    <w:name w:val="heading 6"/>
    <w:basedOn w:val="a"/>
    <w:next w:val="a"/>
    <w:link w:val="60"/>
    <w:uiPriority w:val="99"/>
    <w:qFormat/>
    <w:pPr>
      <w:keepNext/>
      <w:jc w:val="center"/>
      <w:outlineLvl w:val="5"/>
    </w:pPr>
    <w:rPr>
      <w:b/>
      <w:bCs/>
      <w:caps/>
      <w:sz w:val="36"/>
      <w:szCs w:val="24"/>
      <w:lang w:eastAsia="ar-SA"/>
    </w:rPr>
  </w:style>
  <w:style w:type="paragraph" w:styleId="7">
    <w:name w:val="heading 7"/>
    <w:basedOn w:val="a"/>
    <w:next w:val="a"/>
    <w:link w:val="70"/>
    <w:uiPriority w:val="99"/>
    <w:qFormat/>
    <w:pPr>
      <w:keepNext/>
      <w:outlineLvl w:val="6"/>
    </w:pPr>
    <w:rPr>
      <w:sz w:val="28"/>
      <w:szCs w:val="24"/>
      <w:lang w:eastAsia="ar-SA"/>
    </w:rPr>
  </w:style>
  <w:style w:type="paragraph" w:styleId="8">
    <w:name w:val="heading 8"/>
    <w:basedOn w:val="a"/>
    <w:next w:val="a"/>
    <w:link w:val="80"/>
    <w:uiPriority w:val="99"/>
    <w:qFormat/>
    <w:pPr>
      <w:keepNext/>
      <w:ind w:left="842"/>
      <w:jc w:val="center"/>
      <w:outlineLvl w:val="7"/>
    </w:pPr>
    <w:rPr>
      <w:i/>
      <w:iCs/>
      <w:color w:val="0000FF"/>
      <w:szCs w:val="24"/>
      <w:lang w:eastAsia="ar-SA"/>
    </w:rPr>
  </w:style>
  <w:style w:type="paragraph" w:styleId="9">
    <w:name w:val="heading 9"/>
    <w:basedOn w:val="a"/>
    <w:next w:val="a"/>
    <w:link w:val="90"/>
    <w:uiPriority w:val="99"/>
    <w:qFormat/>
    <w:pPr>
      <w:keepNext/>
      <w:jc w:val="right"/>
      <w:outlineLvl w:val="8"/>
    </w:pPr>
    <w:rPr>
      <w:i/>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paragraph" w:styleId="aa">
    <w:name w:val="table of figures"/>
    <w:basedOn w:val="a"/>
    <w:next w:val="a"/>
    <w:uiPriority w:val="99"/>
    <w:unhideWhenUsed/>
    <w:pPr>
      <w:spacing w:after="0"/>
    </w:pPr>
  </w:style>
  <w:style w:type="paragraph" w:styleId="ab">
    <w:name w:val="Balloon Text"/>
    <w:basedOn w:val="a"/>
    <w:link w:val="ac"/>
    <w:uiPriority w:val="99"/>
    <w:semiHidden/>
    <w:qFormat/>
    <w:rPr>
      <w:rFonts w:ascii="Tahoma" w:hAnsi="Tahoma"/>
      <w:sz w:val="16"/>
      <w:szCs w:val="16"/>
    </w:rPr>
  </w:style>
  <w:style w:type="paragraph" w:styleId="24">
    <w:name w:val="Body Text 2"/>
    <w:basedOn w:val="a"/>
    <w:link w:val="25"/>
    <w:uiPriority w:val="99"/>
    <w:qFormat/>
    <w:pPr>
      <w:spacing w:after="120" w:line="480" w:lineRule="auto"/>
    </w:pPr>
    <w:rPr>
      <w:szCs w:val="24"/>
    </w:rPr>
  </w:style>
  <w:style w:type="paragraph" w:styleId="ad">
    <w:name w:val="endnote text"/>
    <w:basedOn w:val="a"/>
    <w:link w:val="ae"/>
    <w:uiPriority w:val="99"/>
    <w:semiHidden/>
    <w:qFormat/>
    <w:rPr>
      <w:sz w:val="20"/>
    </w:rPr>
  </w:style>
  <w:style w:type="paragraph" w:styleId="af">
    <w:name w:val="caption"/>
    <w:basedOn w:val="a"/>
    <w:next w:val="a"/>
    <w:uiPriority w:val="99"/>
    <w:qFormat/>
    <w:rPr>
      <w:b/>
      <w:bCs/>
      <w:color w:val="4F81BD"/>
      <w:sz w:val="18"/>
      <w:szCs w:val="18"/>
    </w:rPr>
  </w:style>
  <w:style w:type="paragraph" w:styleId="af0">
    <w:name w:val="annotation text"/>
    <w:basedOn w:val="a"/>
    <w:link w:val="af1"/>
    <w:uiPriority w:val="99"/>
    <w:semiHidden/>
    <w:qFormat/>
    <w:rPr>
      <w:sz w:val="20"/>
    </w:rPr>
  </w:style>
  <w:style w:type="paragraph" w:styleId="af2">
    <w:name w:val="annotation subject"/>
    <w:basedOn w:val="af0"/>
    <w:next w:val="af0"/>
    <w:link w:val="af3"/>
    <w:uiPriority w:val="99"/>
    <w:semiHidden/>
    <w:qFormat/>
    <w:rPr>
      <w:b/>
      <w:bCs/>
    </w:rPr>
  </w:style>
  <w:style w:type="paragraph" w:styleId="af4">
    <w:name w:val="Document Map"/>
    <w:basedOn w:val="a"/>
    <w:link w:val="af5"/>
    <w:uiPriority w:val="99"/>
    <w:semiHidden/>
    <w:qFormat/>
    <w:rPr>
      <w:rFonts w:ascii="Tahoma" w:hAnsi="Tahoma" w:cs="Tahoma"/>
      <w:sz w:val="16"/>
      <w:szCs w:val="16"/>
    </w:rPr>
  </w:style>
  <w:style w:type="paragraph" w:styleId="af6">
    <w:name w:val="footnote text"/>
    <w:basedOn w:val="a"/>
    <w:link w:val="af7"/>
    <w:uiPriority w:val="99"/>
    <w:qFormat/>
    <w:rPr>
      <w:sz w:val="20"/>
      <w:lang w:eastAsia="ar-SA"/>
    </w:rPr>
  </w:style>
  <w:style w:type="paragraph" w:styleId="af8">
    <w:name w:val="header"/>
    <w:basedOn w:val="a"/>
    <w:link w:val="af9"/>
    <w:uiPriority w:val="99"/>
    <w:qFormat/>
    <w:pPr>
      <w:tabs>
        <w:tab w:val="center" w:pos="4677"/>
        <w:tab w:val="right" w:pos="9355"/>
      </w:tabs>
    </w:pPr>
  </w:style>
  <w:style w:type="paragraph" w:styleId="afa">
    <w:name w:val="Body Text"/>
    <w:basedOn w:val="a"/>
    <w:link w:val="afb"/>
    <w:uiPriority w:val="99"/>
    <w:qFormat/>
    <w:rPr>
      <w:sz w:val="28"/>
      <w:szCs w:val="24"/>
      <w:lang w:eastAsia="ar-SA"/>
    </w:rPr>
  </w:style>
  <w:style w:type="paragraph" w:styleId="12">
    <w:name w:val="toc 1"/>
    <w:basedOn w:val="a"/>
    <w:next w:val="a"/>
    <w:uiPriority w:val="99"/>
    <w:qFormat/>
    <w:pPr>
      <w:tabs>
        <w:tab w:val="left" w:pos="440"/>
        <w:tab w:val="right" w:leader="dot" w:pos="9345"/>
      </w:tabs>
      <w:spacing w:after="100"/>
      <w:jc w:val="center"/>
    </w:pPr>
    <w:rPr>
      <w:sz w:val="28"/>
      <w:szCs w:val="28"/>
    </w:rPr>
  </w:style>
  <w:style w:type="paragraph" w:styleId="32">
    <w:name w:val="toc 3"/>
    <w:basedOn w:val="a"/>
    <w:next w:val="a"/>
    <w:uiPriority w:val="99"/>
    <w:qFormat/>
    <w:pPr>
      <w:ind w:left="480"/>
    </w:pPr>
  </w:style>
  <w:style w:type="paragraph" w:styleId="26">
    <w:name w:val="toc 2"/>
    <w:basedOn w:val="a"/>
    <w:next w:val="a"/>
    <w:uiPriority w:val="1"/>
    <w:qFormat/>
    <w:pPr>
      <w:spacing w:before="92"/>
      <w:ind w:left="1293" w:hanging="541"/>
    </w:pPr>
    <w:rPr>
      <w:sz w:val="28"/>
      <w:szCs w:val="28"/>
      <w:lang w:bidi="ru-RU"/>
    </w:rPr>
  </w:style>
  <w:style w:type="paragraph" w:styleId="afc">
    <w:name w:val="Body Text Indent"/>
    <w:basedOn w:val="a"/>
    <w:link w:val="afd"/>
    <w:uiPriority w:val="99"/>
    <w:qFormat/>
    <w:pPr>
      <w:ind w:firstLine="540"/>
    </w:pPr>
    <w:rPr>
      <w:sz w:val="28"/>
      <w:szCs w:val="24"/>
      <w:lang w:eastAsia="ar-SA"/>
    </w:rPr>
  </w:style>
  <w:style w:type="paragraph" w:styleId="afe">
    <w:name w:val="footer"/>
    <w:basedOn w:val="a"/>
    <w:link w:val="aff"/>
    <w:uiPriority w:val="99"/>
    <w:qFormat/>
    <w:pPr>
      <w:tabs>
        <w:tab w:val="center" w:pos="4677"/>
        <w:tab w:val="right" w:pos="9355"/>
      </w:tabs>
    </w:pPr>
  </w:style>
  <w:style w:type="paragraph" w:styleId="aff0">
    <w:name w:val="Normal (Web)"/>
    <w:basedOn w:val="a"/>
    <w:uiPriority w:val="99"/>
    <w:qFormat/>
    <w:pPr>
      <w:spacing w:before="100" w:after="100"/>
    </w:pPr>
    <w:rPr>
      <w:szCs w:val="24"/>
      <w:lang w:eastAsia="ar-SA"/>
    </w:rPr>
  </w:style>
  <w:style w:type="paragraph" w:styleId="HTML">
    <w:name w:val="HTML Preformatted"/>
    <w:basedOn w:val="a"/>
    <w:link w:val="HTML0"/>
    <w:uiPriority w:val="99"/>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aff1">
    <w:name w:val="footnote reference"/>
    <w:basedOn w:val="a0"/>
    <w:uiPriority w:val="99"/>
    <w:qFormat/>
    <w:rPr>
      <w:rFonts w:cs="Times New Roman"/>
      <w:vertAlign w:val="superscript"/>
    </w:rPr>
  </w:style>
  <w:style w:type="character" w:styleId="aff2">
    <w:name w:val="annotation reference"/>
    <w:basedOn w:val="a0"/>
    <w:uiPriority w:val="99"/>
    <w:semiHidden/>
    <w:qFormat/>
    <w:rPr>
      <w:rFonts w:cs="Times New Roman"/>
      <w:sz w:val="16"/>
    </w:rPr>
  </w:style>
  <w:style w:type="character" w:styleId="aff3">
    <w:name w:val="endnote reference"/>
    <w:basedOn w:val="a0"/>
    <w:uiPriority w:val="99"/>
    <w:semiHidden/>
    <w:qFormat/>
    <w:rPr>
      <w:rFonts w:cs="Times New Roman"/>
      <w:vertAlign w:val="superscript"/>
    </w:rPr>
  </w:style>
  <w:style w:type="character" w:styleId="aff4">
    <w:name w:val="Emphasis"/>
    <w:basedOn w:val="a0"/>
    <w:uiPriority w:val="99"/>
    <w:qFormat/>
    <w:rPr>
      <w:rFonts w:cs="Times New Roman"/>
      <w:i/>
    </w:rPr>
  </w:style>
  <w:style w:type="character" w:styleId="aff5">
    <w:name w:val="Hyperlink"/>
    <w:basedOn w:val="a0"/>
    <w:uiPriority w:val="99"/>
    <w:qFormat/>
    <w:rPr>
      <w:rFonts w:cs="Times New Roman"/>
      <w:color w:val="000000"/>
      <w:u w:val="single"/>
    </w:rPr>
  </w:style>
  <w:style w:type="character" w:styleId="aff6">
    <w:name w:val="page number"/>
    <w:basedOn w:val="a0"/>
    <w:uiPriority w:val="99"/>
    <w:qFormat/>
    <w:rPr>
      <w:rFonts w:cs="Times New Roman"/>
    </w:rPr>
  </w:style>
  <w:style w:type="character" w:styleId="aff7">
    <w:name w:val="Strong"/>
    <w:basedOn w:val="a0"/>
    <w:uiPriority w:val="99"/>
    <w:qFormat/>
    <w:rPr>
      <w:rFonts w:cs="Times New Roman"/>
      <w:b/>
    </w:rPr>
  </w:style>
  <w:style w:type="table" w:styleId="aff8">
    <w:name w:val="Table Grid"/>
    <w:basedOn w:val="a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9"/>
    <w:qFormat/>
    <w:rPr>
      <w:rFonts w:ascii="Times New Roman" w:hAnsi="Times New Roman" w:cs="Times New Roman"/>
      <w:b/>
      <w:bCs/>
      <w:sz w:val="24"/>
      <w:szCs w:val="24"/>
      <w:u w:val="single"/>
      <w:lang w:eastAsia="ar-SA" w:bidi="ar-SA"/>
    </w:rPr>
  </w:style>
  <w:style w:type="character" w:customStyle="1" w:styleId="20">
    <w:name w:val="Заголовок 2 Знак"/>
    <w:basedOn w:val="a0"/>
    <w:link w:val="2"/>
    <w:uiPriority w:val="99"/>
    <w:qFormat/>
    <w:rPr>
      <w:rFonts w:ascii="Times New Roman" w:hAnsi="Times New Roman" w:cs="Times New Roman"/>
      <w:b/>
      <w:bCs/>
      <w:sz w:val="24"/>
      <w:szCs w:val="24"/>
      <w:u w:val="single"/>
      <w:lang w:eastAsia="ar-SA" w:bidi="ar-SA"/>
    </w:rPr>
  </w:style>
  <w:style w:type="character" w:customStyle="1" w:styleId="30">
    <w:name w:val="Заголовок 3 Знак"/>
    <w:basedOn w:val="a0"/>
    <w:link w:val="3"/>
    <w:uiPriority w:val="99"/>
    <w:qFormat/>
    <w:rPr>
      <w:rFonts w:ascii="Times New Roman" w:hAnsi="Times New Roman" w:cs="Times New Roman"/>
      <w:b/>
      <w:sz w:val="20"/>
      <w:szCs w:val="20"/>
      <w:lang w:eastAsia="ar-SA" w:bidi="ar-SA"/>
    </w:rPr>
  </w:style>
  <w:style w:type="character" w:customStyle="1" w:styleId="40">
    <w:name w:val="Заголовок 4 Знак"/>
    <w:basedOn w:val="a0"/>
    <w:link w:val="4"/>
    <w:uiPriority w:val="99"/>
    <w:qFormat/>
    <w:rPr>
      <w:rFonts w:ascii="Times New Roman" w:hAnsi="Times New Roman" w:cs="Times New Roman"/>
      <w:sz w:val="24"/>
      <w:szCs w:val="24"/>
      <w:lang w:eastAsia="ar-SA" w:bidi="ar-SA"/>
    </w:rPr>
  </w:style>
  <w:style w:type="character" w:customStyle="1" w:styleId="50">
    <w:name w:val="Заголовок 5 Знак"/>
    <w:basedOn w:val="a0"/>
    <w:link w:val="5"/>
    <w:uiPriority w:val="99"/>
    <w:qFormat/>
    <w:rPr>
      <w:rFonts w:ascii="Times New Roman" w:hAnsi="Times New Roman" w:cs="Times New Roman"/>
      <w:b/>
      <w:bCs/>
      <w:caps/>
      <w:sz w:val="24"/>
      <w:szCs w:val="24"/>
      <w:lang w:eastAsia="ar-SA" w:bidi="ar-SA"/>
    </w:rPr>
  </w:style>
  <w:style w:type="character" w:customStyle="1" w:styleId="60">
    <w:name w:val="Заголовок 6 Знак"/>
    <w:basedOn w:val="a0"/>
    <w:link w:val="6"/>
    <w:uiPriority w:val="99"/>
    <w:qFormat/>
    <w:rPr>
      <w:rFonts w:ascii="Times New Roman" w:hAnsi="Times New Roman" w:cs="Times New Roman"/>
      <w:b/>
      <w:bCs/>
      <w:caps/>
      <w:sz w:val="24"/>
      <w:szCs w:val="24"/>
      <w:lang w:eastAsia="ar-SA" w:bidi="ar-SA"/>
    </w:rPr>
  </w:style>
  <w:style w:type="character" w:customStyle="1" w:styleId="70">
    <w:name w:val="Заголовок 7 Знак"/>
    <w:basedOn w:val="a0"/>
    <w:link w:val="7"/>
    <w:uiPriority w:val="99"/>
    <w:qFormat/>
    <w:rPr>
      <w:rFonts w:ascii="Times New Roman" w:hAnsi="Times New Roman" w:cs="Times New Roman"/>
      <w:sz w:val="24"/>
      <w:szCs w:val="24"/>
      <w:lang w:eastAsia="ar-SA" w:bidi="ar-SA"/>
    </w:rPr>
  </w:style>
  <w:style w:type="character" w:customStyle="1" w:styleId="80">
    <w:name w:val="Заголовок 8 Знак"/>
    <w:basedOn w:val="a0"/>
    <w:link w:val="8"/>
    <w:uiPriority w:val="99"/>
    <w:qFormat/>
    <w:rPr>
      <w:rFonts w:ascii="Times New Roman" w:hAnsi="Times New Roman" w:cs="Times New Roman"/>
      <w:i/>
      <w:iCs/>
      <w:color w:val="0000FF"/>
      <w:sz w:val="24"/>
      <w:szCs w:val="24"/>
      <w:lang w:eastAsia="ar-SA" w:bidi="ar-SA"/>
    </w:rPr>
  </w:style>
  <w:style w:type="character" w:customStyle="1" w:styleId="90">
    <w:name w:val="Заголовок 9 Знак"/>
    <w:basedOn w:val="a0"/>
    <w:link w:val="9"/>
    <w:uiPriority w:val="99"/>
    <w:qFormat/>
    <w:rPr>
      <w:rFonts w:ascii="Times New Roman" w:hAnsi="Times New Roman" w:cs="Times New Roman"/>
      <w:i/>
      <w:sz w:val="24"/>
      <w:szCs w:val="24"/>
      <w:lang w:eastAsia="ar-SA" w:bidi="ar-SA"/>
    </w:rPr>
  </w:style>
  <w:style w:type="paragraph" w:styleId="aff9">
    <w:name w:val="No Spacing"/>
    <w:link w:val="affa"/>
    <w:uiPriority w:val="99"/>
    <w:qFormat/>
    <w:rPr>
      <w:rFonts w:ascii="Calibri" w:eastAsia="Calibri" w:hAnsi="Calibri"/>
      <w:sz w:val="22"/>
      <w:szCs w:val="22"/>
      <w:lang w:eastAsia="en-US"/>
    </w:rPr>
  </w:style>
  <w:style w:type="character" w:customStyle="1" w:styleId="affa">
    <w:name w:val="Без интервала Знак"/>
    <w:link w:val="aff9"/>
    <w:uiPriority w:val="99"/>
    <w:qFormat/>
    <w:rPr>
      <w:sz w:val="22"/>
      <w:szCs w:val="22"/>
      <w:lang w:val="ru-RU" w:eastAsia="en-US" w:bidi="ar-SA"/>
    </w:rPr>
  </w:style>
  <w:style w:type="paragraph" w:styleId="affb">
    <w:name w:val="List Paragraph"/>
    <w:basedOn w:val="a"/>
    <w:uiPriority w:val="99"/>
    <w:qFormat/>
    <w:pPr>
      <w:ind w:left="720"/>
      <w:contextualSpacing/>
    </w:pPr>
  </w:style>
  <w:style w:type="character" w:customStyle="1" w:styleId="afb">
    <w:name w:val="Основной текст Знак"/>
    <w:basedOn w:val="a0"/>
    <w:link w:val="afa"/>
    <w:uiPriority w:val="99"/>
    <w:qFormat/>
    <w:rPr>
      <w:rFonts w:ascii="Times New Roman" w:hAnsi="Times New Roman" w:cs="Times New Roman"/>
      <w:sz w:val="24"/>
      <w:szCs w:val="24"/>
      <w:lang w:eastAsia="ar-SA" w:bidi="ar-SA"/>
    </w:rPr>
  </w:style>
  <w:style w:type="character" w:customStyle="1" w:styleId="afd">
    <w:name w:val="Основной текст с отступом Знак"/>
    <w:basedOn w:val="a0"/>
    <w:link w:val="afc"/>
    <w:uiPriority w:val="99"/>
    <w:qFormat/>
    <w:rPr>
      <w:rFonts w:ascii="Times New Roman" w:hAnsi="Times New Roman" w:cs="Times New Roman"/>
      <w:sz w:val="24"/>
      <w:szCs w:val="24"/>
      <w:lang w:eastAsia="ar-SA" w:bidi="ar-SA"/>
    </w:rPr>
  </w:style>
  <w:style w:type="paragraph" w:customStyle="1" w:styleId="210">
    <w:name w:val="Основной текст с отступом 21"/>
    <w:basedOn w:val="a"/>
    <w:uiPriority w:val="99"/>
    <w:qFormat/>
    <w:pPr>
      <w:ind w:firstLine="540"/>
      <w:jc w:val="both"/>
    </w:pPr>
    <w:rPr>
      <w:sz w:val="28"/>
      <w:szCs w:val="24"/>
      <w:lang w:eastAsia="ar-SA"/>
    </w:rPr>
  </w:style>
  <w:style w:type="character" w:customStyle="1" w:styleId="af9">
    <w:name w:val="Верхний колонтитул Знак"/>
    <w:basedOn w:val="a0"/>
    <w:link w:val="af8"/>
    <w:uiPriority w:val="99"/>
    <w:qFormat/>
    <w:rPr>
      <w:rFonts w:ascii="Times New Roman" w:hAnsi="Times New Roman" w:cs="Times New Roman"/>
      <w:sz w:val="20"/>
      <w:szCs w:val="20"/>
    </w:rPr>
  </w:style>
  <w:style w:type="character" w:customStyle="1" w:styleId="aff">
    <w:name w:val="Нижний колонтитул Знак"/>
    <w:basedOn w:val="a0"/>
    <w:link w:val="afe"/>
    <w:uiPriority w:val="99"/>
    <w:qFormat/>
    <w:rPr>
      <w:rFonts w:ascii="Times New Roman" w:hAnsi="Times New Roman" w:cs="Times New Roman"/>
      <w:sz w:val="20"/>
      <w:szCs w:val="20"/>
    </w:rPr>
  </w:style>
  <w:style w:type="paragraph" w:customStyle="1" w:styleId="13">
    <w:name w:val="Заголовок оглавления1"/>
    <w:basedOn w:val="1"/>
    <w:next w:val="a"/>
    <w:uiPriority w:val="99"/>
    <w:qFormat/>
    <w:pPr>
      <w:keepLines/>
      <w:spacing w:before="480"/>
      <w:jc w:val="left"/>
      <w:outlineLvl w:val="9"/>
    </w:pPr>
    <w:rPr>
      <w:rFonts w:ascii="Cambria" w:hAnsi="Cambria"/>
      <w:color w:val="000000"/>
      <w:szCs w:val="28"/>
      <w:u w:val="none"/>
      <w:lang w:eastAsia="en-US"/>
    </w:rPr>
  </w:style>
  <w:style w:type="character" w:customStyle="1" w:styleId="ac">
    <w:name w:val="Текст выноски Знак"/>
    <w:basedOn w:val="a0"/>
    <w:link w:val="ab"/>
    <w:uiPriority w:val="99"/>
    <w:semiHidden/>
    <w:qFormat/>
    <w:rPr>
      <w:rFonts w:ascii="Tahoma" w:hAnsi="Tahoma" w:cs="Times New Roman"/>
      <w:sz w:val="16"/>
      <w:szCs w:val="16"/>
    </w:rPr>
  </w:style>
  <w:style w:type="character" w:customStyle="1" w:styleId="affc">
    <w:name w:val="Символ сноски"/>
    <w:uiPriority w:val="99"/>
    <w:qFormat/>
    <w:rPr>
      <w:vertAlign w:val="superscript"/>
    </w:rPr>
  </w:style>
  <w:style w:type="character" w:customStyle="1" w:styleId="af7">
    <w:name w:val="Текст сноски Знак"/>
    <w:basedOn w:val="a0"/>
    <w:link w:val="af6"/>
    <w:uiPriority w:val="99"/>
    <w:qFormat/>
    <w:rPr>
      <w:rFonts w:ascii="Times New Roman" w:hAnsi="Times New Roman" w:cs="Times New Roman"/>
      <w:sz w:val="20"/>
      <w:szCs w:val="20"/>
      <w:lang w:eastAsia="ar-SA" w:bidi="ar-SA"/>
    </w:rPr>
  </w:style>
  <w:style w:type="paragraph" w:customStyle="1" w:styleId="ConsTitle">
    <w:name w:val="ConsTitle"/>
    <w:uiPriority w:val="99"/>
    <w:qFormat/>
    <w:pPr>
      <w:widowControl w:val="0"/>
    </w:pPr>
    <w:rPr>
      <w:rFonts w:ascii="Arial" w:eastAsia="Times New Roman" w:hAnsi="Arial" w:cs="Arial"/>
      <w:b/>
      <w:bCs/>
      <w:sz w:val="16"/>
      <w:szCs w:val="16"/>
      <w:lang w:eastAsia="ar-SA"/>
    </w:rPr>
  </w:style>
  <w:style w:type="character" w:customStyle="1" w:styleId="ae">
    <w:name w:val="Текст концевой сноски Знак"/>
    <w:basedOn w:val="a0"/>
    <w:link w:val="ad"/>
    <w:uiPriority w:val="99"/>
    <w:semiHidden/>
    <w:qFormat/>
    <w:rPr>
      <w:rFonts w:ascii="Times New Roman" w:hAnsi="Times New Roman" w:cs="Times New Roman"/>
      <w:sz w:val="20"/>
      <w:szCs w:val="20"/>
      <w:lang w:eastAsia="ru-RU"/>
    </w:rPr>
  </w:style>
  <w:style w:type="paragraph" w:customStyle="1" w:styleId="Heading">
    <w:name w:val="Heading"/>
    <w:uiPriority w:val="99"/>
    <w:qFormat/>
    <w:rPr>
      <w:rFonts w:ascii="Arial" w:eastAsia="Times New Roman" w:hAnsi="Arial" w:cs="Arial"/>
      <w:b/>
      <w:bCs/>
      <w:sz w:val="22"/>
      <w:szCs w:val="22"/>
    </w:rPr>
  </w:style>
  <w:style w:type="character" w:customStyle="1" w:styleId="25">
    <w:name w:val="Основной текст 2 Знак"/>
    <w:basedOn w:val="a0"/>
    <w:link w:val="24"/>
    <w:uiPriority w:val="99"/>
    <w:qFormat/>
    <w:rPr>
      <w:rFonts w:ascii="Times New Roman" w:hAnsi="Times New Roman" w:cs="Times New Roman"/>
      <w:sz w:val="24"/>
      <w:szCs w:val="24"/>
    </w:rPr>
  </w:style>
  <w:style w:type="character" w:customStyle="1" w:styleId="affd">
    <w:name w:val="Цветовое выделение"/>
    <w:uiPriority w:val="99"/>
    <w:qFormat/>
    <w:rPr>
      <w:b/>
      <w:color w:val="000080"/>
      <w:sz w:val="20"/>
    </w:rPr>
  </w:style>
  <w:style w:type="paragraph" w:customStyle="1" w:styleId="affe">
    <w:name w:val="Таблицы (моноширинный)"/>
    <w:basedOn w:val="a"/>
    <w:next w:val="a"/>
    <w:uiPriority w:val="99"/>
    <w:qFormat/>
    <w:pPr>
      <w:widowControl w:val="0"/>
      <w:jc w:val="both"/>
    </w:pPr>
    <w:rPr>
      <w:rFonts w:ascii="Courier New" w:hAnsi="Courier New" w:cs="Courier New"/>
      <w:sz w:val="20"/>
    </w:rPr>
  </w:style>
  <w:style w:type="paragraph" w:customStyle="1" w:styleId="ConsPlusNormal">
    <w:name w:val="ConsPlusNormal"/>
    <w:uiPriority w:val="99"/>
    <w:qFormat/>
    <w:pPr>
      <w:widowControl w:val="0"/>
      <w:ind w:firstLine="720"/>
    </w:pPr>
    <w:rPr>
      <w:rFonts w:ascii="Arial" w:eastAsia="Times New Roman" w:hAnsi="Arial" w:cs="Arial"/>
    </w:rPr>
  </w:style>
  <w:style w:type="character" w:customStyle="1" w:styleId="WW8Num1z2">
    <w:name w:val="WW8Num1z2"/>
    <w:uiPriority w:val="99"/>
    <w:qFormat/>
    <w:rPr>
      <w:rFonts w:ascii="Wingdings" w:hAnsi="Wingdings"/>
    </w:rPr>
  </w:style>
  <w:style w:type="character" w:customStyle="1" w:styleId="af1">
    <w:name w:val="Текст примечания Знак"/>
    <w:basedOn w:val="a0"/>
    <w:link w:val="af0"/>
    <w:uiPriority w:val="99"/>
    <w:semiHidden/>
    <w:qFormat/>
    <w:rPr>
      <w:rFonts w:ascii="Times New Roman" w:hAnsi="Times New Roman" w:cs="Times New Roman"/>
      <w:sz w:val="20"/>
      <w:szCs w:val="20"/>
      <w:lang w:eastAsia="ru-RU"/>
    </w:rPr>
  </w:style>
  <w:style w:type="character" w:customStyle="1" w:styleId="af3">
    <w:name w:val="Тема примечания Знак"/>
    <w:basedOn w:val="af1"/>
    <w:link w:val="af2"/>
    <w:uiPriority w:val="99"/>
    <w:semiHidden/>
    <w:qFormat/>
    <w:rPr>
      <w:rFonts w:ascii="Times New Roman" w:hAnsi="Times New Roman" w:cs="Times New Roman"/>
      <w:b/>
      <w:bCs/>
      <w:sz w:val="20"/>
      <w:szCs w:val="20"/>
      <w:lang w:eastAsia="ru-RU"/>
    </w:rPr>
  </w:style>
  <w:style w:type="paragraph" w:customStyle="1" w:styleId="14">
    <w:name w:val="Рецензия1"/>
    <w:hidden/>
    <w:uiPriority w:val="99"/>
    <w:semiHidden/>
    <w:qFormat/>
    <w:rPr>
      <w:rFonts w:eastAsia="Times New Roman"/>
      <w:sz w:val="24"/>
    </w:rPr>
  </w:style>
  <w:style w:type="character" w:customStyle="1" w:styleId="af5">
    <w:name w:val="Схема документа Знак"/>
    <w:basedOn w:val="a0"/>
    <w:link w:val="af4"/>
    <w:uiPriority w:val="99"/>
    <w:semiHidden/>
    <w:qFormat/>
    <w:rPr>
      <w:rFonts w:ascii="Tahoma" w:hAnsi="Tahoma" w:cs="Tahoma"/>
      <w:sz w:val="16"/>
      <w:szCs w:val="16"/>
      <w:lang w:eastAsia="ru-RU"/>
    </w:rPr>
  </w:style>
  <w:style w:type="character" w:styleId="afff">
    <w:name w:val="Placeholder Text"/>
    <w:basedOn w:val="a0"/>
    <w:uiPriority w:val="99"/>
    <w:semiHidden/>
    <w:qFormat/>
    <w:rPr>
      <w:rFonts w:cs="Times New Roman"/>
      <w:color w:val="808080"/>
    </w:rPr>
  </w:style>
  <w:style w:type="character" w:customStyle="1" w:styleId="f">
    <w:name w:val="f"/>
    <w:basedOn w:val="a0"/>
    <w:uiPriority w:val="99"/>
    <w:qFormat/>
    <w:rPr>
      <w:rFonts w:cs="Times New Roman"/>
    </w:rPr>
  </w:style>
  <w:style w:type="character" w:customStyle="1" w:styleId="HTML0">
    <w:name w:val="Стандартный HTML Знак"/>
    <w:basedOn w:val="a0"/>
    <w:link w:val="HTML"/>
    <w:uiPriority w:val="99"/>
    <w:semiHidden/>
    <w:qFormat/>
    <w:rPr>
      <w:rFonts w:ascii="Courier New" w:hAnsi="Courier New" w:cs="Courier New"/>
      <w:sz w:val="20"/>
      <w:szCs w:val="20"/>
      <w:lang w:eastAsia="ru-RU"/>
    </w:rPr>
  </w:style>
  <w:style w:type="character" w:customStyle="1" w:styleId="epm">
    <w:name w:val="epm"/>
    <w:basedOn w:val="a0"/>
    <w:uiPriority w:val="99"/>
    <w:qFormat/>
    <w:rPr>
      <w:rFonts w:cs="Times New Roman"/>
    </w:rPr>
  </w:style>
  <w:style w:type="character" w:customStyle="1" w:styleId="62">
    <w:name w:val="Основной текст (6)"/>
    <w:basedOn w:val="a0"/>
    <w:uiPriority w:val="99"/>
    <w:qFormat/>
    <w:rPr>
      <w:rFonts w:ascii="Times New Roman" w:hAnsi="Times New Roman" w:cs="Times New Roman"/>
      <w:sz w:val="24"/>
      <w:szCs w:val="24"/>
    </w:rPr>
  </w:style>
  <w:style w:type="character" w:customStyle="1" w:styleId="apple-style-span">
    <w:name w:val="apple-style-span"/>
    <w:basedOn w:val="a0"/>
    <w:uiPriority w:val="99"/>
    <w:qFormat/>
    <w:rPr>
      <w:rFonts w:cs="Times New Roman"/>
    </w:rPr>
  </w:style>
  <w:style w:type="paragraph" w:customStyle="1" w:styleId="Default">
    <w:name w:val="Default"/>
    <w:uiPriority w:val="99"/>
    <w:qFormat/>
    <w:rPr>
      <w:rFonts w:eastAsia="Calibri"/>
      <w:color w:val="000000"/>
      <w:sz w:val="24"/>
      <w:szCs w:val="24"/>
      <w:lang w:eastAsia="en-US"/>
    </w:rPr>
  </w:style>
  <w:style w:type="paragraph" w:customStyle="1" w:styleId="15">
    <w:name w:val="Список литературы1"/>
    <w:basedOn w:val="a"/>
    <w:next w:val="a"/>
    <w:uiPriority w:val="99"/>
    <w:qFormat/>
  </w:style>
  <w:style w:type="paragraph" w:customStyle="1" w:styleId="avNormal">
    <w:name w:val="avNormal"/>
    <w:link w:val="avNormal1"/>
    <w:uiPriority w:val="99"/>
    <w:qFormat/>
    <w:pPr>
      <w:keepLines/>
      <w:suppressLineNumbers/>
      <w:ind w:right="397"/>
      <w:jc w:val="both"/>
    </w:pPr>
    <w:rPr>
      <w:rFonts w:eastAsia="Times New Roman"/>
      <w:bCs/>
      <w:iCs/>
      <w:sz w:val="24"/>
    </w:rPr>
  </w:style>
  <w:style w:type="character" w:customStyle="1" w:styleId="avNormal1">
    <w:name w:val="avNormal1"/>
    <w:basedOn w:val="a0"/>
    <w:link w:val="avNormal"/>
    <w:uiPriority w:val="99"/>
    <w:qFormat/>
    <w:rPr>
      <w:rFonts w:ascii="Times New Roman" w:eastAsia="Times New Roman" w:hAnsi="Times New Roman"/>
      <w:bCs/>
      <w:iCs/>
      <w:sz w:val="24"/>
      <w:lang w:val="ru-RU" w:eastAsia="ru-RU" w:bidi="ar-SA"/>
    </w:rPr>
  </w:style>
  <w:style w:type="paragraph" w:customStyle="1" w:styleId="avNormal10">
    <w:name w:val="avNormal Знак1 Знак Знак"/>
    <w:uiPriority w:val="99"/>
    <w:qFormat/>
    <w:pPr>
      <w:widowControl w:val="0"/>
      <w:spacing w:before="60" w:after="60"/>
      <w:ind w:left="540"/>
      <w:jc w:val="both"/>
    </w:pPr>
    <w:rPr>
      <w:rFonts w:eastAsia="Times New Roman"/>
      <w:sz w:val="24"/>
    </w:rPr>
  </w:style>
  <w:style w:type="paragraph" w:customStyle="1" w:styleId="Style7">
    <w:name w:val="Style7"/>
    <w:basedOn w:val="a"/>
    <w:uiPriority w:val="99"/>
    <w:qFormat/>
    <w:pPr>
      <w:widowControl w:val="0"/>
      <w:spacing w:line="228" w:lineRule="exact"/>
      <w:jc w:val="both"/>
    </w:pPr>
    <w:rPr>
      <w:rFonts w:eastAsia="Calibri"/>
      <w:szCs w:val="24"/>
    </w:rPr>
  </w:style>
  <w:style w:type="paragraph" w:customStyle="1" w:styleId="ConsPlusNonformat">
    <w:name w:val="ConsPlusNonformat"/>
    <w:uiPriority w:val="99"/>
    <w:qFormat/>
    <w:rPr>
      <w:rFonts w:ascii="Courier New" w:eastAsia="Calibri" w:hAnsi="Courier New" w:cs="Courier New"/>
    </w:rPr>
  </w:style>
  <w:style w:type="character" w:customStyle="1" w:styleId="afff0">
    <w:name w:val="Основной текст_"/>
    <w:basedOn w:val="a0"/>
    <w:link w:val="63"/>
    <w:uiPriority w:val="99"/>
    <w:qFormat/>
    <w:rPr>
      <w:rFonts w:ascii="Times New Roman" w:hAnsi="Times New Roman" w:cs="Times New Roman"/>
      <w:sz w:val="20"/>
      <w:szCs w:val="20"/>
      <w:shd w:val="clear" w:color="auto" w:fill="FFFFFF"/>
    </w:rPr>
  </w:style>
  <w:style w:type="paragraph" w:customStyle="1" w:styleId="63">
    <w:name w:val="Основной текст63"/>
    <w:basedOn w:val="a"/>
    <w:link w:val="afff0"/>
    <w:uiPriority w:val="99"/>
    <w:qFormat/>
    <w:pPr>
      <w:shd w:val="clear" w:color="auto" w:fill="FFFFFF"/>
      <w:spacing w:after="180" w:line="245" w:lineRule="exact"/>
      <w:ind w:hanging="620"/>
      <w:jc w:val="center"/>
    </w:pPr>
    <w:rPr>
      <w:rFonts w:eastAsia="Calibri"/>
      <w:sz w:val="20"/>
      <w:lang w:eastAsia="en-US"/>
    </w:rPr>
  </w:style>
  <w:style w:type="character" w:customStyle="1" w:styleId="130">
    <w:name w:val="Основной текст (13)_"/>
    <w:basedOn w:val="a0"/>
    <w:link w:val="131"/>
    <w:uiPriority w:val="99"/>
    <w:qFormat/>
    <w:rPr>
      <w:rFonts w:ascii="Times New Roman" w:hAnsi="Times New Roman" w:cs="Times New Roman"/>
      <w:sz w:val="11"/>
      <w:szCs w:val="11"/>
      <w:shd w:val="clear" w:color="auto" w:fill="FFFFFF"/>
      <w:lang w:val="en-US"/>
    </w:rPr>
  </w:style>
  <w:style w:type="paragraph" w:customStyle="1" w:styleId="131">
    <w:name w:val="Основной текст (13)"/>
    <w:basedOn w:val="a"/>
    <w:link w:val="130"/>
    <w:uiPriority w:val="99"/>
    <w:qFormat/>
    <w:pPr>
      <w:shd w:val="clear" w:color="auto" w:fill="FFFFFF"/>
      <w:spacing w:after="780" w:line="240" w:lineRule="atLeast"/>
    </w:pPr>
    <w:rPr>
      <w:rFonts w:eastAsia="Calibri"/>
      <w:sz w:val="11"/>
      <w:szCs w:val="11"/>
      <w:lang w:val="en-US" w:eastAsia="en-US"/>
    </w:rPr>
  </w:style>
  <w:style w:type="character" w:customStyle="1" w:styleId="110">
    <w:name w:val="Основной текст (11)_"/>
    <w:basedOn w:val="a0"/>
    <w:link w:val="111"/>
    <w:uiPriority w:val="99"/>
    <w:qFormat/>
    <w:rPr>
      <w:rFonts w:ascii="Times New Roman" w:hAnsi="Times New Roman" w:cs="Times New Roman"/>
      <w:sz w:val="8"/>
      <w:szCs w:val="8"/>
      <w:shd w:val="clear" w:color="auto" w:fill="FFFFFF"/>
    </w:rPr>
  </w:style>
  <w:style w:type="paragraph" w:customStyle="1" w:styleId="111">
    <w:name w:val="Основной текст (11)"/>
    <w:basedOn w:val="a"/>
    <w:link w:val="110"/>
    <w:uiPriority w:val="99"/>
    <w:qFormat/>
    <w:pPr>
      <w:shd w:val="clear" w:color="auto" w:fill="FFFFFF"/>
      <w:spacing w:line="240" w:lineRule="atLeast"/>
    </w:pPr>
    <w:rPr>
      <w:rFonts w:eastAsia="Calibri"/>
      <w:sz w:val="8"/>
      <w:szCs w:val="8"/>
      <w:lang w:eastAsia="en-US"/>
    </w:rPr>
  </w:style>
  <w:style w:type="character" w:customStyle="1" w:styleId="120">
    <w:name w:val="Основной текст (12)_"/>
    <w:basedOn w:val="a0"/>
    <w:link w:val="121"/>
    <w:uiPriority w:val="99"/>
    <w:qFormat/>
    <w:rPr>
      <w:rFonts w:ascii="Times New Roman" w:hAnsi="Times New Roman" w:cs="Times New Roman"/>
      <w:sz w:val="8"/>
      <w:szCs w:val="8"/>
      <w:shd w:val="clear" w:color="auto" w:fill="FFFFFF"/>
    </w:rPr>
  </w:style>
  <w:style w:type="paragraph" w:customStyle="1" w:styleId="121">
    <w:name w:val="Основной текст (12)"/>
    <w:basedOn w:val="a"/>
    <w:link w:val="120"/>
    <w:uiPriority w:val="99"/>
    <w:qFormat/>
    <w:pPr>
      <w:shd w:val="clear" w:color="auto" w:fill="FFFFFF"/>
      <w:spacing w:line="240" w:lineRule="atLeast"/>
    </w:pPr>
    <w:rPr>
      <w:rFonts w:eastAsia="Calibri"/>
      <w:sz w:val="8"/>
      <w:szCs w:val="8"/>
      <w:lang w:eastAsia="en-US"/>
    </w:rPr>
  </w:style>
  <w:style w:type="character" w:customStyle="1" w:styleId="122">
    <w:name w:val="Основной текст12"/>
    <w:basedOn w:val="afff0"/>
    <w:uiPriority w:val="99"/>
    <w:qFormat/>
    <w:rPr>
      <w:rFonts w:ascii="Times New Roman" w:hAnsi="Times New Roman" w:cs="Times New Roman"/>
      <w:spacing w:val="0"/>
      <w:sz w:val="20"/>
      <w:szCs w:val="20"/>
      <w:shd w:val="clear" w:color="auto" w:fill="FFFFFF"/>
    </w:rPr>
  </w:style>
  <w:style w:type="character" w:customStyle="1" w:styleId="132">
    <w:name w:val="Основной текст13"/>
    <w:basedOn w:val="afff0"/>
    <w:uiPriority w:val="99"/>
    <w:qFormat/>
    <w:rPr>
      <w:rFonts w:ascii="Times New Roman" w:hAnsi="Times New Roman" w:cs="Times New Roman"/>
      <w:spacing w:val="0"/>
      <w:sz w:val="20"/>
      <w:szCs w:val="20"/>
      <w:shd w:val="clear" w:color="auto" w:fill="FFFFFF"/>
    </w:rPr>
  </w:style>
  <w:style w:type="character" w:customStyle="1" w:styleId="blk">
    <w:name w:val="blk"/>
    <w:basedOn w:val="a0"/>
    <w:uiPriority w:val="99"/>
    <w:qFormat/>
    <w:rPr>
      <w:rFonts w:cs="Times New Roman"/>
    </w:rPr>
  </w:style>
  <w:style w:type="character" w:customStyle="1" w:styleId="u">
    <w:name w:val="u"/>
    <w:basedOn w:val="a0"/>
    <w:uiPriority w:val="99"/>
    <w:qFormat/>
    <w:rPr>
      <w:rFonts w:cs="Times New Roman"/>
    </w:rPr>
  </w:style>
  <w:style w:type="paragraph" w:customStyle="1" w:styleId="western">
    <w:name w:val="western"/>
    <w:basedOn w:val="a"/>
    <w:uiPriority w:val="99"/>
    <w:qFormat/>
    <w:pPr>
      <w:spacing w:before="100" w:beforeAutospacing="1" w:after="119"/>
    </w:pPr>
    <w:rPr>
      <w:rFonts w:ascii="Courier New" w:eastAsia="Calibri" w:hAnsi="Courier New" w:cs="Courier New"/>
      <w:color w:val="000000"/>
      <w:szCs w:val="24"/>
    </w:rPr>
  </w:style>
  <w:style w:type="paragraph" w:customStyle="1" w:styleId="16">
    <w:name w:val="Абзац списка1"/>
    <w:basedOn w:val="a"/>
    <w:uiPriority w:val="99"/>
    <w:qFormat/>
    <w:pPr>
      <w:ind w:left="708"/>
    </w:pPr>
    <w:rPr>
      <w:rFonts w:ascii="Arial" w:eastAsia="Calibri" w:hAnsi="Arial" w:cs="Arial"/>
      <w:szCs w:val="24"/>
    </w:rPr>
  </w:style>
  <w:style w:type="paragraph" w:customStyle="1" w:styleId="afff1">
    <w:name w:val="Содержимое таблицы"/>
    <w:basedOn w:val="a"/>
    <w:uiPriority w:val="99"/>
    <w:qFormat/>
    <w:rPr>
      <w:rFonts w:ascii="Calibri" w:eastAsia="Arial Unicode MS" w:hAnsi="Calibri" w:cs="Calibri"/>
      <w:color w:val="00000A"/>
      <w:sz w:val="22"/>
      <w:szCs w:val="22"/>
      <w:lang w:eastAsia="en-US"/>
    </w:rPr>
  </w:style>
  <w:style w:type="character" w:customStyle="1" w:styleId="afff2">
    <w:name w:val="Знак Знак"/>
    <w:basedOn w:val="a0"/>
    <w:uiPriority w:val="99"/>
    <w:qFormat/>
    <w:rPr>
      <w:rFonts w:cs="Times New Roman"/>
      <w:color w:val="00000A"/>
      <w:sz w:val="22"/>
      <w:szCs w:val="22"/>
      <w:lang w:eastAsia="en-US"/>
    </w:rPr>
  </w:style>
  <w:style w:type="character" w:customStyle="1" w:styleId="apple-converted-space">
    <w:name w:val="apple-converted-space"/>
    <w:basedOn w:val="a0"/>
    <w:uiPriority w:val="99"/>
    <w:qFormat/>
    <w:rPr>
      <w:rFonts w:cs="Times New Roman"/>
    </w:rPr>
  </w:style>
  <w:style w:type="paragraph" w:customStyle="1" w:styleId="TableParagraph">
    <w:name w:val="Table Paragraph"/>
    <w:basedOn w:val="a"/>
    <w:uiPriority w:val="1"/>
    <w:qFormat/>
    <w:rPr>
      <w:lang w:bidi="ru-RU"/>
    </w:rPr>
  </w:style>
  <w:style w:type="paragraph" w:customStyle="1" w:styleId="afff3">
    <w:name w:val="Нормальный (таблица)"/>
    <w:basedOn w:val="a"/>
    <w:next w:val="a"/>
    <w:uiPriority w:val="99"/>
    <w:unhideWhenUsed/>
    <w:qFormat/>
  </w:style>
  <w:style w:type="character" w:customStyle="1" w:styleId="afff4">
    <w:name w:val="Гипертекстовая ссылка"/>
    <w:basedOn w:val="affd"/>
    <w:uiPriority w:val="99"/>
    <w:unhideWhenUsed/>
    <w:qFormat/>
    <w:rPr>
      <w:rFonts w:hint="default"/>
      <w:b w:val="0"/>
      <w:color w:val="106BBE"/>
      <w:sz w:val="24"/>
    </w:rPr>
  </w:style>
  <w:style w:type="paragraph" w:customStyle="1" w:styleId="pboth1">
    <w:name w:val="pboth1"/>
    <w:basedOn w:val="a"/>
    <w:qFormat/>
    <w:pPr>
      <w:spacing w:before="100" w:beforeAutospacing="1" w:after="180" w:line="330" w:lineRule="atLeast"/>
      <w:jc w:val="both"/>
    </w:pPr>
  </w:style>
  <w:style w:type="paragraph" w:customStyle="1" w:styleId="afff5">
    <w:name w:val="Прижатый влево"/>
    <w:basedOn w:val="a"/>
    <w:next w:val="a"/>
    <w:uiPriority w:val="99"/>
    <w:unhideWhenUsed/>
    <w:qFormat/>
  </w:style>
  <w:style w:type="paragraph" w:customStyle="1" w:styleId="ConsPlusTitle">
    <w:name w:val="ConsPlusTitle"/>
    <w:uiPriority w:val="99"/>
    <w:unhideWhenUsed/>
    <w:qFormat/>
    <w:pPr>
      <w:widowControl w:val="0"/>
    </w:pPr>
    <w:rPr>
      <w:rFonts w:ascii="Arial" w:eastAsia="Times New Roman" w:hAnsi="Arial" w:hint="eastAsia"/>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png"/><Relationship Id="rId299" Type="http://schemas.openxmlformats.org/officeDocument/2006/relationships/footer" Target="footer95.xml"/><Relationship Id="rId21" Type="http://schemas.openxmlformats.org/officeDocument/2006/relationships/footer" Target="footer8.xml"/><Relationship Id="rId63" Type="http://schemas.openxmlformats.org/officeDocument/2006/relationships/image" Target="media/image17.png"/><Relationship Id="rId159" Type="http://schemas.openxmlformats.org/officeDocument/2006/relationships/image" Target="media/image98.png"/><Relationship Id="rId324" Type="http://schemas.openxmlformats.org/officeDocument/2006/relationships/footer" Target="footer120.xml"/><Relationship Id="rId366" Type="http://schemas.openxmlformats.org/officeDocument/2006/relationships/footer" Target="footer162.xml"/><Relationship Id="rId170" Type="http://schemas.openxmlformats.org/officeDocument/2006/relationships/image" Target="media/image107.png"/><Relationship Id="rId191" Type="http://schemas.openxmlformats.org/officeDocument/2006/relationships/image" Target="media/image125.png"/><Relationship Id="rId205" Type="http://schemas.openxmlformats.org/officeDocument/2006/relationships/image" Target="media/image137.jpg"/><Relationship Id="rId226" Type="http://schemas.openxmlformats.org/officeDocument/2006/relationships/image" Target="media/image156.png"/><Relationship Id="rId247" Type="http://schemas.openxmlformats.org/officeDocument/2006/relationships/image" Target="media/image175.png"/><Relationship Id="rId107" Type="http://schemas.openxmlformats.org/officeDocument/2006/relationships/image" Target="media/image54.png"/><Relationship Id="rId268" Type="http://schemas.openxmlformats.org/officeDocument/2006/relationships/image" Target="media/image193.png"/><Relationship Id="rId289" Type="http://schemas.openxmlformats.org/officeDocument/2006/relationships/footer" Target="footer85.xml"/><Relationship Id="rId11" Type="http://schemas.openxmlformats.org/officeDocument/2006/relationships/hyperlink" Target="https://login.consultant.ru/link/?req=doc&amp;base=RZR&amp;n=327126&amp;date=26.02.2020" TargetMode="External"/><Relationship Id="rId32" Type="http://schemas.openxmlformats.org/officeDocument/2006/relationships/footer" Target="footer19.xml"/><Relationship Id="rId53" Type="http://schemas.openxmlformats.org/officeDocument/2006/relationships/image" Target="media/image8.jpg"/><Relationship Id="rId74" Type="http://schemas.openxmlformats.org/officeDocument/2006/relationships/image" Target="media/image26.png"/><Relationship Id="rId128" Type="http://schemas.openxmlformats.org/officeDocument/2006/relationships/image" Target="media/image72.png"/><Relationship Id="rId149" Type="http://schemas.openxmlformats.org/officeDocument/2006/relationships/image" Target="media/image90.png"/><Relationship Id="rId314" Type="http://schemas.openxmlformats.org/officeDocument/2006/relationships/footer" Target="footer110.xml"/><Relationship Id="rId335" Type="http://schemas.openxmlformats.org/officeDocument/2006/relationships/footer" Target="footer131.xml"/><Relationship Id="rId356" Type="http://schemas.openxmlformats.org/officeDocument/2006/relationships/footer" Target="footer152.xml"/><Relationship Id="rId377" Type="http://schemas.openxmlformats.org/officeDocument/2006/relationships/footer" Target="footer173.xml"/><Relationship Id="rId5" Type="http://schemas.openxmlformats.org/officeDocument/2006/relationships/webSettings" Target="webSettings.xml"/><Relationship Id="rId95" Type="http://schemas.openxmlformats.org/officeDocument/2006/relationships/image" Target="media/image44.png"/><Relationship Id="rId160" Type="http://schemas.openxmlformats.org/officeDocument/2006/relationships/image" Target="media/image99.png"/><Relationship Id="rId181" Type="http://schemas.openxmlformats.org/officeDocument/2006/relationships/footer" Target="footer55.xml"/><Relationship Id="rId216" Type="http://schemas.openxmlformats.org/officeDocument/2006/relationships/image" Target="media/image147.png"/><Relationship Id="rId237" Type="http://schemas.openxmlformats.org/officeDocument/2006/relationships/image" Target="media/image166.png"/><Relationship Id="rId258" Type="http://schemas.openxmlformats.org/officeDocument/2006/relationships/image" Target="media/image184.png"/><Relationship Id="rId279" Type="http://schemas.openxmlformats.org/officeDocument/2006/relationships/footer" Target="footer75.xml"/><Relationship Id="rId22" Type="http://schemas.openxmlformats.org/officeDocument/2006/relationships/footer" Target="footer9.xml"/><Relationship Id="rId43" Type="http://schemas.openxmlformats.org/officeDocument/2006/relationships/footer" Target="footer30.xml"/><Relationship Id="rId64" Type="http://schemas.openxmlformats.org/officeDocument/2006/relationships/footer" Target="footer37.xml"/><Relationship Id="rId118" Type="http://schemas.openxmlformats.org/officeDocument/2006/relationships/footer" Target="footer45.xml"/><Relationship Id="rId139" Type="http://schemas.openxmlformats.org/officeDocument/2006/relationships/footer" Target="footer48.xml"/><Relationship Id="rId290" Type="http://schemas.openxmlformats.org/officeDocument/2006/relationships/footer" Target="footer86.xml"/><Relationship Id="rId304" Type="http://schemas.openxmlformats.org/officeDocument/2006/relationships/footer" Target="footer100.xml"/><Relationship Id="rId325" Type="http://schemas.openxmlformats.org/officeDocument/2006/relationships/footer" Target="footer121.xml"/><Relationship Id="rId346" Type="http://schemas.openxmlformats.org/officeDocument/2006/relationships/footer" Target="footer142.xml"/><Relationship Id="rId367" Type="http://schemas.openxmlformats.org/officeDocument/2006/relationships/footer" Target="footer163.xml"/><Relationship Id="rId388" Type="http://schemas.openxmlformats.org/officeDocument/2006/relationships/hyperlink" Target="https://login.consultant.ru/link/?req=doc&amp;base=RZR&amp;n=120571&amp;date=26.02.2020&amp;dst=100010&amp;fld=134" TargetMode="External"/><Relationship Id="rId85" Type="http://schemas.openxmlformats.org/officeDocument/2006/relationships/image" Target="media/image35.png"/><Relationship Id="rId150" Type="http://schemas.openxmlformats.org/officeDocument/2006/relationships/image" Target="media/image91.png"/><Relationship Id="rId171" Type="http://schemas.openxmlformats.org/officeDocument/2006/relationships/image" Target="media/image108.png"/><Relationship Id="rId192" Type="http://schemas.openxmlformats.org/officeDocument/2006/relationships/image" Target="media/image126.png"/><Relationship Id="rId206" Type="http://schemas.openxmlformats.org/officeDocument/2006/relationships/image" Target="media/image138.png"/><Relationship Id="rId227" Type="http://schemas.openxmlformats.org/officeDocument/2006/relationships/image" Target="media/image157.png"/><Relationship Id="rId248" Type="http://schemas.openxmlformats.org/officeDocument/2006/relationships/image" Target="media/image176.png"/><Relationship Id="rId269" Type="http://schemas.openxmlformats.org/officeDocument/2006/relationships/image" Target="media/image194.png"/><Relationship Id="rId12" Type="http://schemas.openxmlformats.org/officeDocument/2006/relationships/footer" Target="footer2.xml"/><Relationship Id="rId33" Type="http://schemas.openxmlformats.org/officeDocument/2006/relationships/footer" Target="footer20.xml"/><Relationship Id="rId108" Type="http://schemas.openxmlformats.org/officeDocument/2006/relationships/image" Target="media/image55.png"/><Relationship Id="rId129" Type="http://schemas.openxmlformats.org/officeDocument/2006/relationships/image" Target="media/image73.png"/><Relationship Id="rId280" Type="http://schemas.openxmlformats.org/officeDocument/2006/relationships/footer" Target="footer76.xml"/><Relationship Id="rId315" Type="http://schemas.openxmlformats.org/officeDocument/2006/relationships/footer" Target="footer111.xml"/><Relationship Id="rId336" Type="http://schemas.openxmlformats.org/officeDocument/2006/relationships/footer" Target="footer132.xml"/><Relationship Id="rId357" Type="http://schemas.openxmlformats.org/officeDocument/2006/relationships/footer" Target="footer153.xml"/><Relationship Id="rId54" Type="http://schemas.openxmlformats.org/officeDocument/2006/relationships/image" Target="media/image9.png"/><Relationship Id="rId75" Type="http://schemas.openxmlformats.org/officeDocument/2006/relationships/image" Target="media/image27.png"/><Relationship Id="rId96" Type="http://schemas.openxmlformats.org/officeDocument/2006/relationships/image" Target="media/image45.png"/><Relationship Id="rId140" Type="http://schemas.openxmlformats.org/officeDocument/2006/relationships/image" Target="media/image82.png"/><Relationship Id="rId161" Type="http://schemas.openxmlformats.org/officeDocument/2006/relationships/image" Target="media/image100.png"/><Relationship Id="rId182" Type="http://schemas.openxmlformats.org/officeDocument/2006/relationships/image" Target="media/image117.png"/><Relationship Id="rId217" Type="http://schemas.openxmlformats.org/officeDocument/2006/relationships/image" Target="media/image148.png"/><Relationship Id="rId378" Type="http://schemas.openxmlformats.org/officeDocument/2006/relationships/footer" Target="footer174.xml"/><Relationship Id="rId6" Type="http://schemas.openxmlformats.org/officeDocument/2006/relationships/footnotes" Target="footnotes.xml"/><Relationship Id="rId238" Type="http://schemas.openxmlformats.org/officeDocument/2006/relationships/image" Target="media/image167.png"/><Relationship Id="rId259" Type="http://schemas.openxmlformats.org/officeDocument/2006/relationships/image" Target="media/image185.png"/><Relationship Id="rId23" Type="http://schemas.openxmlformats.org/officeDocument/2006/relationships/footer" Target="footer10.xml"/><Relationship Id="rId119" Type="http://schemas.openxmlformats.org/officeDocument/2006/relationships/image" Target="media/image64.png"/><Relationship Id="rId270" Type="http://schemas.openxmlformats.org/officeDocument/2006/relationships/footer" Target="footer66.xml"/><Relationship Id="rId291" Type="http://schemas.openxmlformats.org/officeDocument/2006/relationships/footer" Target="footer87.xml"/><Relationship Id="rId305" Type="http://schemas.openxmlformats.org/officeDocument/2006/relationships/footer" Target="footer101.xml"/><Relationship Id="rId326" Type="http://schemas.openxmlformats.org/officeDocument/2006/relationships/footer" Target="footer122.xml"/><Relationship Id="rId347" Type="http://schemas.openxmlformats.org/officeDocument/2006/relationships/footer" Target="footer143.xml"/><Relationship Id="rId44" Type="http://schemas.openxmlformats.org/officeDocument/2006/relationships/footer" Target="footer31.xml"/><Relationship Id="rId65" Type="http://schemas.openxmlformats.org/officeDocument/2006/relationships/image" Target="media/image18.png"/><Relationship Id="rId86" Type="http://schemas.openxmlformats.org/officeDocument/2006/relationships/image" Target="media/image36.png"/><Relationship Id="rId130" Type="http://schemas.openxmlformats.org/officeDocument/2006/relationships/image" Target="media/image74.png"/><Relationship Id="rId151" Type="http://schemas.openxmlformats.org/officeDocument/2006/relationships/image" Target="media/image92.png"/><Relationship Id="rId368" Type="http://schemas.openxmlformats.org/officeDocument/2006/relationships/footer" Target="footer164.xml"/><Relationship Id="rId389" Type="http://schemas.openxmlformats.org/officeDocument/2006/relationships/hyperlink" Target="https://login.consultant.ru/link/?req=doc&amp;base=RZR&amp;n=120571&amp;date=26.02.2020&amp;dst=100010&amp;fld=134" TargetMode="External"/><Relationship Id="rId172" Type="http://schemas.openxmlformats.org/officeDocument/2006/relationships/image" Target="media/image109.png"/><Relationship Id="rId193" Type="http://schemas.openxmlformats.org/officeDocument/2006/relationships/image" Target="media/image127.png"/><Relationship Id="rId207" Type="http://schemas.openxmlformats.org/officeDocument/2006/relationships/image" Target="media/image139.png"/><Relationship Id="rId228" Type="http://schemas.openxmlformats.org/officeDocument/2006/relationships/image" Target="media/image158.png"/><Relationship Id="rId249" Type="http://schemas.openxmlformats.org/officeDocument/2006/relationships/image" Target="media/image177.png"/><Relationship Id="rId13" Type="http://schemas.openxmlformats.org/officeDocument/2006/relationships/image" Target="media/image1.png"/><Relationship Id="rId109" Type="http://schemas.openxmlformats.org/officeDocument/2006/relationships/image" Target="media/image56.png"/><Relationship Id="rId260" Type="http://schemas.openxmlformats.org/officeDocument/2006/relationships/image" Target="media/image186.png"/><Relationship Id="rId281" Type="http://schemas.openxmlformats.org/officeDocument/2006/relationships/footer" Target="footer77.xml"/><Relationship Id="rId316" Type="http://schemas.openxmlformats.org/officeDocument/2006/relationships/footer" Target="footer112.xml"/><Relationship Id="rId337" Type="http://schemas.openxmlformats.org/officeDocument/2006/relationships/footer" Target="footer133.xml"/><Relationship Id="rId34" Type="http://schemas.openxmlformats.org/officeDocument/2006/relationships/footer" Target="footer21.xml"/><Relationship Id="rId55" Type="http://schemas.openxmlformats.org/officeDocument/2006/relationships/image" Target="media/image10.png"/><Relationship Id="rId76" Type="http://schemas.openxmlformats.org/officeDocument/2006/relationships/image" Target="media/image28.png"/><Relationship Id="rId97" Type="http://schemas.openxmlformats.org/officeDocument/2006/relationships/image" Target="media/image46.png"/><Relationship Id="rId120" Type="http://schemas.openxmlformats.org/officeDocument/2006/relationships/image" Target="media/image65.png"/><Relationship Id="rId141" Type="http://schemas.openxmlformats.org/officeDocument/2006/relationships/image" Target="media/image83.png"/><Relationship Id="rId358" Type="http://schemas.openxmlformats.org/officeDocument/2006/relationships/footer" Target="footer154.xml"/><Relationship Id="rId379" Type="http://schemas.openxmlformats.org/officeDocument/2006/relationships/footer" Target="footer175.xml"/><Relationship Id="rId7" Type="http://schemas.openxmlformats.org/officeDocument/2006/relationships/endnotes" Target="endnotes.xml"/><Relationship Id="rId162" Type="http://schemas.openxmlformats.org/officeDocument/2006/relationships/footer" Target="footer52.xml"/><Relationship Id="rId183" Type="http://schemas.openxmlformats.org/officeDocument/2006/relationships/image" Target="media/image118.png"/><Relationship Id="rId218" Type="http://schemas.openxmlformats.org/officeDocument/2006/relationships/image" Target="media/image149.png"/><Relationship Id="rId239" Type="http://schemas.openxmlformats.org/officeDocument/2006/relationships/image" Target="media/image168.png"/><Relationship Id="rId390" Type="http://schemas.openxmlformats.org/officeDocument/2006/relationships/footer" Target="footer182.xml"/><Relationship Id="rId250" Type="http://schemas.openxmlformats.org/officeDocument/2006/relationships/footer" Target="footer63.xml"/><Relationship Id="rId271" Type="http://schemas.openxmlformats.org/officeDocument/2006/relationships/footer" Target="footer67.xml"/><Relationship Id="rId292" Type="http://schemas.openxmlformats.org/officeDocument/2006/relationships/footer" Target="footer88.xml"/><Relationship Id="rId306" Type="http://schemas.openxmlformats.org/officeDocument/2006/relationships/footer" Target="footer102.xml"/><Relationship Id="rId24" Type="http://schemas.openxmlformats.org/officeDocument/2006/relationships/footer" Target="footer11.xml"/><Relationship Id="rId45" Type="http://schemas.openxmlformats.org/officeDocument/2006/relationships/footer" Target="footer32.xml"/><Relationship Id="rId66" Type="http://schemas.openxmlformats.org/officeDocument/2006/relationships/image" Target="media/image19.png"/><Relationship Id="rId87" Type="http://schemas.openxmlformats.org/officeDocument/2006/relationships/image" Target="media/image37.png"/><Relationship Id="rId110" Type="http://schemas.openxmlformats.org/officeDocument/2006/relationships/image" Target="media/image57.png"/><Relationship Id="rId131" Type="http://schemas.openxmlformats.org/officeDocument/2006/relationships/image" Target="media/image75.png"/><Relationship Id="rId327" Type="http://schemas.openxmlformats.org/officeDocument/2006/relationships/footer" Target="footer123.xml"/><Relationship Id="rId348" Type="http://schemas.openxmlformats.org/officeDocument/2006/relationships/footer" Target="footer144.xml"/><Relationship Id="rId369" Type="http://schemas.openxmlformats.org/officeDocument/2006/relationships/footer" Target="footer165.xml"/><Relationship Id="rId152" Type="http://schemas.openxmlformats.org/officeDocument/2006/relationships/footer" Target="footer50.xml"/><Relationship Id="rId173" Type="http://schemas.openxmlformats.org/officeDocument/2006/relationships/image" Target="media/image110.png"/><Relationship Id="rId194" Type="http://schemas.openxmlformats.org/officeDocument/2006/relationships/footer" Target="footer57.xml"/><Relationship Id="rId208" Type="http://schemas.openxmlformats.org/officeDocument/2006/relationships/image" Target="media/image140.png"/><Relationship Id="rId229" Type="http://schemas.openxmlformats.org/officeDocument/2006/relationships/image" Target="media/image159.png"/><Relationship Id="rId380" Type="http://schemas.openxmlformats.org/officeDocument/2006/relationships/footer" Target="footer176.xml"/><Relationship Id="rId240" Type="http://schemas.openxmlformats.org/officeDocument/2006/relationships/image" Target="media/image169.png"/><Relationship Id="rId261" Type="http://schemas.openxmlformats.org/officeDocument/2006/relationships/image" Target="media/image187.png"/><Relationship Id="rId14" Type="http://schemas.openxmlformats.org/officeDocument/2006/relationships/image" Target="media/image2.png"/><Relationship Id="rId35" Type="http://schemas.openxmlformats.org/officeDocument/2006/relationships/footer" Target="footer22.xml"/><Relationship Id="rId56" Type="http://schemas.openxmlformats.org/officeDocument/2006/relationships/footer" Target="footer36.xml"/><Relationship Id="rId77" Type="http://schemas.openxmlformats.org/officeDocument/2006/relationships/footer" Target="footer39.xml"/><Relationship Id="rId100" Type="http://schemas.openxmlformats.org/officeDocument/2006/relationships/image" Target="media/image48.png"/><Relationship Id="rId282" Type="http://schemas.openxmlformats.org/officeDocument/2006/relationships/footer" Target="footer78.xml"/><Relationship Id="rId317" Type="http://schemas.openxmlformats.org/officeDocument/2006/relationships/footer" Target="footer113.xml"/><Relationship Id="rId338" Type="http://schemas.openxmlformats.org/officeDocument/2006/relationships/footer" Target="footer134.xml"/><Relationship Id="rId359" Type="http://schemas.openxmlformats.org/officeDocument/2006/relationships/footer" Target="footer155.xml"/><Relationship Id="rId8" Type="http://schemas.openxmlformats.org/officeDocument/2006/relationships/header" Target="header1.xml"/><Relationship Id="rId98" Type="http://schemas.openxmlformats.org/officeDocument/2006/relationships/footer" Target="footer42.xml"/><Relationship Id="rId121" Type="http://schemas.openxmlformats.org/officeDocument/2006/relationships/image" Target="media/image66.png"/><Relationship Id="rId142" Type="http://schemas.openxmlformats.org/officeDocument/2006/relationships/image" Target="media/image84.png"/><Relationship Id="rId163" Type="http://schemas.openxmlformats.org/officeDocument/2006/relationships/image" Target="media/image101.jpg"/><Relationship Id="rId184" Type="http://schemas.openxmlformats.org/officeDocument/2006/relationships/image" Target="media/image119.png"/><Relationship Id="rId219" Type="http://schemas.openxmlformats.org/officeDocument/2006/relationships/image" Target="media/image150.png"/><Relationship Id="rId370" Type="http://schemas.openxmlformats.org/officeDocument/2006/relationships/footer" Target="footer166.xml"/><Relationship Id="rId391" Type="http://schemas.openxmlformats.org/officeDocument/2006/relationships/header" Target="header2.xml"/><Relationship Id="rId230" Type="http://schemas.openxmlformats.org/officeDocument/2006/relationships/image" Target="media/image160.png"/><Relationship Id="rId251" Type="http://schemas.openxmlformats.org/officeDocument/2006/relationships/image" Target="media/image178.png"/><Relationship Id="rId25" Type="http://schemas.openxmlformats.org/officeDocument/2006/relationships/footer" Target="footer12.xml"/><Relationship Id="rId46" Type="http://schemas.openxmlformats.org/officeDocument/2006/relationships/footer" Target="footer33.xml"/><Relationship Id="rId67" Type="http://schemas.openxmlformats.org/officeDocument/2006/relationships/image" Target="media/image20.png"/><Relationship Id="rId272" Type="http://schemas.openxmlformats.org/officeDocument/2006/relationships/footer" Target="footer68.xml"/><Relationship Id="rId293" Type="http://schemas.openxmlformats.org/officeDocument/2006/relationships/footer" Target="footer89.xml"/><Relationship Id="rId307" Type="http://schemas.openxmlformats.org/officeDocument/2006/relationships/footer" Target="footer103.xml"/><Relationship Id="rId328" Type="http://schemas.openxmlformats.org/officeDocument/2006/relationships/footer" Target="footer124.xml"/><Relationship Id="rId349" Type="http://schemas.openxmlformats.org/officeDocument/2006/relationships/footer" Target="footer145.xml"/><Relationship Id="rId88" Type="http://schemas.openxmlformats.org/officeDocument/2006/relationships/image" Target="media/image38.png"/><Relationship Id="rId111" Type="http://schemas.openxmlformats.org/officeDocument/2006/relationships/footer" Target="footer44.xml"/><Relationship Id="rId132" Type="http://schemas.openxmlformats.org/officeDocument/2006/relationships/image" Target="media/image76.png"/><Relationship Id="rId153" Type="http://schemas.openxmlformats.org/officeDocument/2006/relationships/image" Target="media/image93.png"/><Relationship Id="rId174" Type="http://schemas.openxmlformats.org/officeDocument/2006/relationships/footer" Target="footer54.xml"/><Relationship Id="rId195" Type="http://schemas.openxmlformats.org/officeDocument/2006/relationships/image" Target="media/image128.png"/><Relationship Id="rId209" Type="http://schemas.openxmlformats.org/officeDocument/2006/relationships/image" Target="media/image141.jpg"/><Relationship Id="rId360" Type="http://schemas.openxmlformats.org/officeDocument/2006/relationships/footer" Target="footer156.xml"/><Relationship Id="rId381" Type="http://schemas.openxmlformats.org/officeDocument/2006/relationships/footer" Target="footer177.xml"/><Relationship Id="rId220" Type="http://schemas.openxmlformats.org/officeDocument/2006/relationships/image" Target="media/image151.png"/><Relationship Id="rId241" Type="http://schemas.openxmlformats.org/officeDocument/2006/relationships/image" Target="media/image170.png"/><Relationship Id="rId15" Type="http://schemas.openxmlformats.org/officeDocument/2006/relationships/image" Target="media/image3.png"/><Relationship Id="rId36" Type="http://schemas.openxmlformats.org/officeDocument/2006/relationships/footer" Target="footer23.xml"/><Relationship Id="rId57" Type="http://schemas.openxmlformats.org/officeDocument/2006/relationships/image" Target="media/image11.png"/><Relationship Id="rId262" Type="http://schemas.openxmlformats.org/officeDocument/2006/relationships/image" Target="media/image188.png"/><Relationship Id="rId283" Type="http://schemas.openxmlformats.org/officeDocument/2006/relationships/footer" Target="footer79.xml"/><Relationship Id="rId318" Type="http://schemas.openxmlformats.org/officeDocument/2006/relationships/footer" Target="footer114.xml"/><Relationship Id="rId339" Type="http://schemas.openxmlformats.org/officeDocument/2006/relationships/footer" Target="footer135.xml"/><Relationship Id="rId78" Type="http://schemas.openxmlformats.org/officeDocument/2006/relationships/image" Target="media/image29.png"/><Relationship Id="rId99" Type="http://schemas.openxmlformats.org/officeDocument/2006/relationships/image" Target="media/image47.png"/><Relationship Id="rId101" Type="http://schemas.openxmlformats.org/officeDocument/2006/relationships/image" Target="media/image49.png"/><Relationship Id="rId122" Type="http://schemas.openxmlformats.org/officeDocument/2006/relationships/image" Target="media/image67.png"/><Relationship Id="rId143" Type="http://schemas.openxmlformats.org/officeDocument/2006/relationships/image" Target="media/image85.png"/><Relationship Id="rId164" Type="http://schemas.openxmlformats.org/officeDocument/2006/relationships/image" Target="media/image102.png"/><Relationship Id="rId185" Type="http://schemas.openxmlformats.org/officeDocument/2006/relationships/image" Target="media/image120.png"/><Relationship Id="rId350" Type="http://schemas.openxmlformats.org/officeDocument/2006/relationships/footer" Target="footer146.xml"/><Relationship Id="rId371" Type="http://schemas.openxmlformats.org/officeDocument/2006/relationships/footer" Target="footer167.xml"/><Relationship Id="rId9" Type="http://schemas.openxmlformats.org/officeDocument/2006/relationships/footer" Target="footer1.xml"/><Relationship Id="rId210" Type="http://schemas.openxmlformats.org/officeDocument/2006/relationships/image" Target="media/image142.png"/><Relationship Id="rId392" Type="http://schemas.openxmlformats.org/officeDocument/2006/relationships/footer" Target="footer183.xml"/><Relationship Id="rId26" Type="http://schemas.openxmlformats.org/officeDocument/2006/relationships/footer" Target="footer13.xml"/><Relationship Id="rId231" Type="http://schemas.openxmlformats.org/officeDocument/2006/relationships/image" Target="media/image161.png"/><Relationship Id="rId252" Type="http://schemas.openxmlformats.org/officeDocument/2006/relationships/image" Target="media/image179.png"/><Relationship Id="rId273" Type="http://schemas.openxmlformats.org/officeDocument/2006/relationships/footer" Target="footer69.xml"/><Relationship Id="rId294" Type="http://schemas.openxmlformats.org/officeDocument/2006/relationships/footer" Target="footer90.xml"/><Relationship Id="rId308" Type="http://schemas.openxmlformats.org/officeDocument/2006/relationships/footer" Target="footer104.xml"/><Relationship Id="rId329" Type="http://schemas.openxmlformats.org/officeDocument/2006/relationships/footer" Target="footer125.xml"/><Relationship Id="rId47" Type="http://schemas.openxmlformats.org/officeDocument/2006/relationships/footer" Target="footer34.xml"/><Relationship Id="rId68" Type="http://schemas.openxmlformats.org/officeDocument/2006/relationships/image" Target="media/image21.png"/><Relationship Id="rId89" Type="http://schemas.openxmlformats.org/officeDocument/2006/relationships/image" Target="media/image39.png"/><Relationship Id="rId112" Type="http://schemas.openxmlformats.org/officeDocument/2006/relationships/image" Target="media/image58.png"/><Relationship Id="rId133" Type="http://schemas.openxmlformats.org/officeDocument/2006/relationships/footer" Target="footer47.xml"/><Relationship Id="rId154" Type="http://schemas.openxmlformats.org/officeDocument/2006/relationships/image" Target="media/image94.png"/><Relationship Id="rId175" Type="http://schemas.openxmlformats.org/officeDocument/2006/relationships/image" Target="media/image111.png"/><Relationship Id="rId340" Type="http://schemas.openxmlformats.org/officeDocument/2006/relationships/footer" Target="footer136.xml"/><Relationship Id="rId361" Type="http://schemas.openxmlformats.org/officeDocument/2006/relationships/footer" Target="footer157.xml"/><Relationship Id="rId196" Type="http://schemas.openxmlformats.org/officeDocument/2006/relationships/image" Target="media/image129.png"/><Relationship Id="rId200" Type="http://schemas.openxmlformats.org/officeDocument/2006/relationships/image" Target="media/image133.png"/><Relationship Id="rId382" Type="http://schemas.openxmlformats.org/officeDocument/2006/relationships/footer" Target="footer178.xml"/><Relationship Id="rId16" Type="http://schemas.openxmlformats.org/officeDocument/2006/relationships/footer" Target="footer3.xml"/><Relationship Id="rId221" Type="http://schemas.openxmlformats.org/officeDocument/2006/relationships/image" Target="media/image152.png"/><Relationship Id="rId242" Type="http://schemas.openxmlformats.org/officeDocument/2006/relationships/image" Target="media/image171.png"/><Relationship Id="rId263" Type="http://schemas.openxmlformats.org/officeDocument/2006/relationships/image" Target="media/image189.png"/><Relationship Id="rId284" Type="http://schemas.openxmlformats.org/officeDocument/2006/relationships/footer" Target="footer80.xml"/><Relationship Id="rId319" Type="http://schemas.openxmlformats.org/officeDocument/2006/relationships/footer" Target="footer115.xml"/><Relationship Id="rId37" Type="http://schemas.openxmlformats.org/officeDocument/2006/relationships/footer" Target="footer24.xml"/><Relationship Id="rId58" Type="http://schemas.openxmlformats.org/officeDocument/2006/relationships/image" Target="media/image12.png"/><Relationship Id="rId79" Type="http://schemas.openxmlformats.org/officeDocument/2006/relationships/image" Target="media/image30.png"/><Relationship Id="rId102" Type="http://schemas.openxmlformats.org/officeDocument/2006/relationships/image" Target="media/image50.png"/><Relationship Id="rId123" Type="http://schemas.openxmlformats.org/officeDocument/2006/relationships/image" Target="media/image68.png"/><Relationship Id="rId144" Type="http://schemas.openxmlformats.org/officeDocument/2006/relationships/footer" Target="footer49.xml"/><Relationship Id="rId330" Type="http://schemas.openxmlformats.org/officeDocument/2006/relationships/footer" Target="footer126.xml"/><Relationship Id="rId90" Type="http://schemas.openxmlformats.org/officeDocument/2006/relationships/image" Target="media/image40.png"/><Relationship Id="rId165" Type="http://schemas.openxmlformats.org/officeDocument/2006/relationships/image" Target="media/image103.png"/><Relationship Id="rId186" Type="http://schemas.openxmlformats.org/officeDocument/2006/relationships/footer" Target="footer56.xml"/><Relationship Id="rId351" Type="http://schemas.openxmlformats.org/officeDocument/2006/relationships/footer" Target="footer147.xml"/><Relationship Id="rId372" Type="http://schemas.openxmlformats.org/officeDocument/2006/relationships/footer" Target="footer168.xml"/><Relationship Id="rId393" Type="http://schemas.openxmlformats.org/officeDocument/2006/relationships/footer" Target="footer184.xml"/><Relationship Id="rId211" Type="http://schemas.openxmlformats.org/officeDocument/2006/relationships/image" Target="media/image143.png"/><Relationship Id="rId232" Type="http://schemas.openxmlformats.org/officeDocument/2006/relationships/image" Target="media/image162.png"/><Relationship Id="rId253" Type="http://schemas.openxmlformats.org/officeDocument/2006/relationships/image" Target="media/image180.png"/><Relationship Id="rId274" Type="http://schemas.openxmlformats.org/officeDocument/2006/relationships/footer" Target="footer70.xml"/><Relationship Id="rId295" Type="http://schemas.openxmlformats.org/officeDocument/2006/relationships/footer" Target="footer91.xml"/><Relationship Id="rId309" Type="http://schemas.openxmlformats.org/officeDocument/2006/relationships/footer" Target="footer105.xml"/><Relationship Id="rId27" Type="http://schemas.openxmlformats.org/officeDocument/2006/relationships/footer" Target="footer14.xml"/><Relationship Id="rId48" Type="http://schemas.openxmlformats.org/officeDocument/2006/relationships/footer" Target="footer35.xml"/><Relationship Id="rId69" Type="http://schemas.openxmlformats.org/officeDocument/2006/relationships/image" Target="media/image22.png"/><Relationship Id="rId113" Type="http://schemas.openxmlformats.org/officeDocument/2006/relationships/image" Target="media/image59.png"/><Relationship Id="rId134" Type="http://schemas.openxmlformats.org/officeDocument/2006/relationships/image" Target="media/image77.png"/><Relationship Id="rId320" Type="http://schemas.openxmlformats.org/officeDocument/2006/relationships/footer" Target="footer116.xml"/><Relationship Id="rId80" Type="http://schemas.openxmlformats.org/officeDocument/2006/relationships/image" Target="media/image31.png"/><Relationship Id="rId155" Type="http://schemas.openxmlformats.org/officeDocument/2006/relationships/image" Target="media/image95.png"/><Relationship Id="rId176" Type="http://schemas.openxmlformats.org/officeDocument/2006/relationships/image" Target="media/image112.png"/><Relationship Id="rId197" Type="http://schemas.openxmlformats.org/officeDocument/2006/relationships/image" Target="media/image130.png"/><Relationship Id="rId341" Type="http://schemas.openxmlformats.org/officeDocument/2006/relationships/footer" Target="footer137.xml"/><Relationship Id="rId362" Type="http://schemas.openxmlformats.org/officeDocument/2006/relationships/footer" Target="footer158.xml"/><Relationship Id="rId383" Type="http://schemas.openxmlformats.org/officeDocument/2006/relationships/footer" Target="footer179.xml"/><Relationship Id="rId201" Type="http://schemas.openxmlformats.org/officeDocument/2006/relationships/image" Target="media/image134.png"/><Relationship Id="rId222" Type="http://schemas.openxmlformats.org/officeDocument/2006/relationships/image" Target="media/image153.png"/><Relationship Id="rId243" Type="http://schemas.openxmlformats.org/officeDocument/2006/relationships/footer" Target="footer62.xml"/><Relationship Id="rId264" Type="http://schemas.openxmlformats.org/officeDocument/2006/relationships/footer" Target="footer65.xml"/><Relationship Id="rId285" Type="http://schemas.openxmlformats.org/officeDocument/2006/relationships/footer" Target="footer81.xml"/><Relationship Id="rId17" Type="http://schemas.openxmlformats.org/officeDocument/2006/relationships/footer" Target="footer4.xml"/><Relationship Id="rId38" Type="http://schemas.openxmlformats.org/officeDocument/2006/relationships/footer" Target="footer25.xml"/><Relationship Id="rId59" Type="http://schemas.openxmlformats.org/officeDocument/2006/relationships/image" Target="media/image13.png"/><Relationship Id="rId103" Type="http://schemas.openxmlformats.org/officeDocument/2006/relationships/footer" Target="footer43.xml"/><Relationship Id="rId124" Type="http://schemas.openxmlformats.org/officeDocument/2006/relationships/image" Target="media/image69.png"/><Relationship Id="rId310" Type="http://schemas.openxmlformats.org/officeDocument/2006/relationships/footer" Target="footer106.xml"/><Relationship Id="rId70" Type="http://schemas.openxmlformats.org/officeDocument/2006/relationships/image" Target="media/image23.png"/><Relationship Id="rId91" Type="http://schemas.openxmlformats.org/officeDocument/2006/relationships/image" Target="media/image41.png"/><Relationship Id="rId145" Type="http://schemas.openxmlformats.org/officeDocument/2006/relationships/image" Target="media/image86.png"/><Relationship Id="rId166" Type="http://schemas.openxmlformats.org/officeDocument/2006/relationships/image" Target="media/image104.png"/><Relationship Id="rId187" Type="http://schemas.openxmlformats.org/officeDocument/2006/relationships/image" Target="media/image121.png"/><Relationship Id="rId331" Type="http://schemas.openxmlformats.org/officeDocument/2006/relationships/footer" Target="footer127.xml"/><Relationship Id="rId352" Type="http://schemas.openxmlformats.org/officeDocument/2006/relationships/footer" Target="footer148.xml"/><Relationship Id="rId373" Type="http://schemas.openxmlformats.org/officeDocument/2006/relationships/footer" Target="footer169.xml"/><Relationship Id="rId394"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image" Target="media/image144.png"/><Relationship Id="rId233" Type="http://schemas.openxmlformats.org/officeDocument/2006/relationships/image" Target="media/image163.png"/><Relationship Id="rId254" Type="http://schemas.openxmlformats.org/officeDocument/2006/relationships/image" Target="media/image181.png"/><Relationship Id="rId28" Type="http://schemas.openxmlformats.org/officeDocument/2006/relationships/footer" Target="footer15.xml"/><Relationship Id="rId49" Type="http://schemas.openxmlformats.org/officeDocument/2006/relationships/image" Target="media/image4.png"/><Relationship Id="rId114" Type="http://schemas.openxmlformats.org/officeDocument/2006/relationships/image" Target="media/image60.png"/><Relationship Id="rId275" Type="http://schemas.openxmlformats.org/officeDocument/2006/relationships/footer" Target="footer71.xml"/><Relationship Id="rId296" Type="http://schemas.openxmlformats.org/officeDocument/2006/relationships/footer" Target="footer92.xml"/><Relationship Id="rId300" Type="http://schemas.openxmlformats.org/officeDocument/2006/relationships/footer" Target="footer96.xml"/><Relationship Id="rId60" Type="http://schemas.openxmlformats.org/officeDocument/2006/relationships/image" Target="media/image14.png"/><Relationship Id="rId81" Type="http://schemas.openxmlformats.org/officeDocument/2006/relationships/image" Target="media/image32.png"/><Relationship Id="rId135" Type="http://schemas.openxmlformats.org/officeDocument/2006/relationships/image" Target="media/image78.png"/><Relationship Id="rId156" Type="http://schemas.openxmlformats.org/officeDocument/2006/relationships/image" Target="media/image96.png"/><Relationship Id="rId177" Type="http://schemas.openxmlformats.org/officeDocument/2006/relationships/image" Target="media/image113.png"/><Relationship Id="rId198" Type="http://schemas.openxmlformats.org/officeDocument/2006/relationships/image" Target="media/image131.png"/><Relationship Id="rId321" Type="http://schemas.openxmlformats.org/officeDocument/2006/relationships/footer" Target="footer117.xml"/><Relationship Id="rId342" Type="http://schemas.openxmlformats.org/officeDocument/2006/relationships/footer" Target="footer138.xml"/><Relationship Id="rId363" Type="http://schemas.openxmlformats.org/officeDocument/2006/relationships/footer" Target="footer159.xml"/><Relationship Id="rId384" Type="http://schemas.openxmlformats.org/officeDocument/2006/relationships/footer" Target="footer180.xml"/><Relationship Id="rId202" Type="http://schemas.openxmlformats.org/officeDocument/2006/relationships/image" Target="media/image135.png"/><Relationship Id="rId223" Type="http://schemas.openxmlformats.org/officeDocument/2006/relationships/image" Target="media/image154.png"/><Relationship Id="rId244" Type="http://schemas.openxmlformats.org/officeDocument/2006/relationships/image" Target="media/image172.png"/><Relationship Id="rId18" Type="http://schemas.openxmlformats.org/officeDocument/2006/relationships/footer" Target="footer5.xml"/><Relationship Id="rId39" Type="http://schemas.openxmlformats.org/officeDocument/2006/relationships/footer" Target="footer26.xml"/><Relationship Id="rId265" Type="http://schemas.openxmlformats.org/officeDocument/2006/relationships/image" Target="media/image190.png"/><Relationship Id="rId286" Type="http://schemas.openxmlformats.org/officeDocument/2006/relationships/footer" Target="footer82.xml"/><Relationship Id="rId50" Type="http://schemas.openxmlformats.org/officeDocument/2006/relationships/image" Target="media/image5.jpg"/><Relationship Id="rId104" Type="http://schemas.openxmlformats.org/officeDocument/2006/relationships/image" Target="media/image51.png"/><Relationship Id="rId125" Type="http://schemas.openxmlformats.org/officeDocument/2006/relationships/image" Target="media/image70.png"/><Relationship Id="rId146" Type="http://schemas.openxmlformats.org/officeDocument/2006/relationships/image" Target="media/image87.png"/><Relationship Id="rId167" Type="http://schemas.openxmlformats.org/officeDocument/2006/relationships/image" Target="media/image105.png"/><Relationship Id="rId188" Type="http://schemas.openxmlformats.org/officeDocument/2006/relationships/image" Target="media/image122.png"/><Relationship Id="rId311" Type="http://schemas.openxmlformats.org/officeDocument/2006/relationships/footer" Target="footer107.xml"/><Relationship Id="rId332" Type="http://schemas.openxmlformats.org/officeDocument/2006/relationships/footer" Target="footer128.xml"/><Relationship Id="rId353" Type="http://schemas.openxmlformats.org/officeDocument/2006/relationships/footer" Target="footer149.xml"/><Relationship Id="rId374" Type="http://schemas.openxmlformats.org/officeDocument/2006/relationships/footer" Target="footer170.xml"/><Relationship Id="rId395" Type="http://schemas.openxmlformats.org/officeDocument/2006/relationships/theme" Target="theme/theme1.xml"/><Relationship Id="rId71" Type="http://schemas.openxmlformats.org/officeDocument/2006/relationships/footer" Target="footer38.xml"/><Relationship Id="rId92" Type="http://schemas.openxmlformats.org/officeDocument/2006/relationships/footer" Target="footer41.xml"/><Relationship Id="rId213" Type="http://schemas.openxmlformats.org/officeDocument/2006/relationships/image" Target="media/image145.png"/><Relationship Id="rId234" Type="http://schemas.openxmlformats.org/officeDocument/2006/relationships/footer" Target="footer61.xml"/><Relationship Id="rId2" Type="http://schemas.openxmlformats.org/officeDocument/2006/relationships/numbering" Target="numbering.xml"/><Relationship Id="rId29" Type="http://schemas.openxmlformats.org/officeDocument/2006/relationships/footer" Target="footer16.xml"/><Relationship Id="rId255" Type="http://schemas.openxmlformats.org/officeDocument/2006/relationships/image" Target="media/image182.png"/><Relationship Id="rId276" Type="http://schemas.openxmlformats.org/officeDocument/2006/relationships/footer" Target="footer72.xml"/><Relationship Id="rId297" Type="http://schemas.openxmlformats.org/officeDocument/2006/relationships/footer" Target="footer93.xml"/><Relationship Id="rId40" Type="http://schemas.openxmlformats.org/officeDocument/2006/relationships/footer" Target="footer27.xml"/><Relationship Id="rId115" Type="http://schemas.openxmlformats.org/officeDocument/2006/relationships/image" Target="media/image61.png"/><Relationship Id="rId136" Type="http://schemas.openxmlformats.org/officeDocument/2006/relationships/image" Target="media/image79.png"/><Relationship Id="rId157" Type="http://schemas.openxmlformats.org/officeDocument/2006/relationships/footer" Target="footer51.xml"/><Relationship Id="rId178" Type="http://schemas.openxmlformats.org/officeDocument/2006/relationships/image" Target="media/image114.png"/><Relationship Id="rId301" Type="http://schemas.openxmlformats.org/officeDocument/2006/relationships/footer" Target="footer97.xml"/><Relationship Id="rId322" Type="http://schemas.openxmlformats.org/officeDocument/2006/relationships/footer" Target="footer118.xml"/><Relationship Id="rId343" Type="http://schemas.openxmlformats.org/officeDocument/2006/relationships/footer" Target="footer139.xml"/><Relationship Id="rId364" Type="http://schemas.openxmlformats.org/officeDocument/2006/relationships/footer" Target="footer160.xml"/><Relationship Id="rId61" Type="http://schemas.openxmlformats.org/officeDocument/2006/relationships/image" Target="media/image15.png"/><Relationship Id="rId82" Type="http://schemas.openxmlformats.org/officeDocument/2006/relationships/image" Target="media/image33.png"/><Relationship Id="rId199" Type="http://schemas.openxmlformats.org/officeDocument/2006/relationships/image" Target="media/image132.png"/><Relationship Id="rId203" Type="http://schemas.openxmlformats.org/officeDocument/2006/relationships/image" Target="media/image136.png"/><Relationship Id="rId385" Type="http://schemas.openxmlformats.org/officeDocument/2006/relationships/footer" Target="footer181.xml"/><Relationship Id="rId19" Type="http://schemas.openxmlformats.org/officeDocument/2006/relationships/footer" Target="footer6.xml"/><Relationship Id="rId224" Type="http://schemas.openxmlformats.org/officeDocument/2006/relationships/footer" Target="footer60.xml"/><Relationship Id="rId245" Type="http://schemas.openxmlformats.org/officeDocument/2006/relationships/image" Target="media/image173.png"/><Relationship Id="rId266" Type="http://schemas.openxmlformats.org/officeDocument/2006/relationships/image" Target="media/image191.png"/><Relationship Id="rId287" Type="http://schemas.openxmlformats.org/officeDocument/2006/relationships/footer" Target="footer83.xml"/><Relationship Id="rId30" Type="http://schemas.openxmlformats.org/officeDocument/2006/relationships/footer" Target="footer17.xml"/><Relationship Id="rId105" Type="http://schemas.openxmlformats.org/officeDocument/2006/relationships/image" Target="media/image52.png"/><Relationship Id="rId126" Type="http://schemas.openxmlformats.org/officeDocument/2006/relationships/footer" Target="footer46.xml"/><Relationship Id="rId147" Type="http://schemas.openxmlformats.org/officeDocument/2006/relationships/image" Target="media/image88.png"/><Relationship Id="rId168" Type="http://schemas.openxmlformats.org/officeDocument/2006/relationships/footer" Target="footer53.xml"/><Relationship Id="rId312" Type="http://schemas.openxmlformats.org/officeDocument/2006/relationships/footer" Target="footer108.xml"/><Relationship Id="rId333" Type="http://schemas.openxmlformats.org/officeDocument/2006/relationships/footer" Target="footer129.xml"/><Relationship Id="rId354" Type="http://schemas.openxmlformats.org/officeDocument/2006/relationships/footer" Target="footer150.xml"/><Relationship Id="rId51" Type="http://schemas.openxmlformats.org/officeDocument/2006/relationships/image" Target="media/image6.jpg"/><Relationship Id="rId72" Type="http://schemas.openxmlformats.org/officeDocument/2006/relationships/image" Target="media/image24.png"/><Relationship Id="rId93" Type="http://schemas.openxmlformats.org/officeDocument/2006/relationships/image" Target="media/image42.png"/><Relationship Id="rId189" Type="http://schemas.openxmlformats.org/officeDocument/2006/relationships/image" Target="media/image123.png"/><Relationship Id="rId375" Type="http://schemas.openxmlformats.org/officeDocument/2006/relationships/footer" Target="footer171.xml"/><Relationship Id="rId3" Type="http://schemas.openxmlformats.org/officeDocument/2006/relationships/styles" Target="styles.xml"/><Relationship Id="rId214" Type="http://schemas.openxmlformats.org/officeDocument/2006/relationships/footer" Target="footer59.xml"/><Relationship Id="rId235" Type="http://schemas.openxmlformats.org/officeDocument/2006/relationships/image" Target="media/image164.png"/><Relationship Id="rId256" Type="http://schemas.openxmlformats.org/officeDocument/2006/relationships/footer" Target="footer64.xml"/><Relationship Id="rId277" Type="http://schemas.openxmlformats.org/officeDocument/2006/relationships/footer" Target="footer73.xml"/><Relationship Id="rId298" Type="http://schemas.openxmlformats.org/officeDocument/2006/relationships/footer" Target="footer94.xml"/><Relationship Id="rId116" Type="http://schemas.openxmlformats.org/officeDocument/2006/relationships/image" Target="media/image62.png"/><Relationship Id="rId137" Type="http://schemas.openxmlformats.org/officeDocument/2006/relationships/image" Target="media/image80.png"/><Relationship Id="rId158" Type="http://schemas.openxmlformats.org/officeDocument/2006/relationships/image" Target="media/image97.png"/><Relationship Id="rId302" Type="http://schemas.openxmlformats.org/officeDocument/2006/relationships/footer" Target="footer98.xml"/><Relationship Id="rId323" Type="http://schemas.openxmlformats.org/officeDocument/2006/relationships/footer" Target="footer119.xml"/><Relationship Id="rId344" Type="http://schemas.openxmlformats.org/officeDocument/2006/relationships/footer" Target="footer140.xml"/><Relationship Id="rId20" Type="http://schemas.openxmlformats.org/officeDocument/2006/relationships/footer" Target="footer7.xml"/><Relationship Id="rId41" Type="http://schemas.openxmlformats.org/officeDocument/2006/relationships/footer" Target="footer28.xml"/><Relationship Id="rId62" Type="http://schemas.openxmlformats.org/officeDocument/2006/relationships/image" Target="media/image16.png"/><Relationship Id="rId83" Type="http://schemas.openxmlformats.org/officeDocument/2006/relationships/image" Target="media/image34.png"/><Relationship Id="rId179" Type="http://schemas.openxmlformats.org/officeDocument/2006/relationships/image" Target="media/image115.png"/><Relationship Id="rId365" Type="http://schemas.openxmlformats.org/officeDocument/2006/relationships/footer" Target="footer161.xml"/><Relationship Id="rId386" Type="http://schemas.openxmlformats.org/officeDocument/2006/relationships/hyperlink" Target="https://login.consultant.ru/link/?req=doc&amp;base=RZR&amp;n=323902&amp;date=26.02.2020&amp;dst=100012&amp;fld=134" TargetMode="External"/><Relationship Id="rId190" Type="http://schemas.openxmlformats.org/officeDocument/2006/relationships/image" Target="media/image124.png"/><Relationship Id="rId204" Type="http://schemas.openxmlformats.org/officeDocument/2006/relationships/footer" Target="footer58.xml"/><Relationship Id="rId225" Type="http://schemas.openxmlformats.org/officeDocument/2006/relationships/image" Target="media/image155.png"/><Relationship Id="rId246" Type="http://schemas.openxmlformats.org/officeDocument/2006/relationships/image" Target="media/image174.png"/><Relationship Id="rId267" Type="http://schemas.openxmlformats.org/officeDocument/2006/relationships/image" Target="media/image192.png"/><Relationship Id="rId288" Type="http://schemas.openxmlformats.org/officeDocument/2006/relationships/footer" Target="footer84.xml"/><Relationship Id="rId106" Type="http://schemas.openxmlformats.org/officeDocument/2006/relationships/image" Target="media/image53.png"/><Relationship Id="rId127" Type="http://schemas.openxmlformats.org/officeDocument/2006/relationships/image" Target="media/image71.png"/><Relationship Id="rId313" Type="http://schemas.openxmlformats.org/officeDocument/2006/relationships/footer" Target="footer109.xml"/><Relationship Id="rId10" Type="http://schemas.openxmlformats.org/officeDocument/2006/relationships/hyperlink" Target="https://login.consultant.ru/link/?req=doc&amp;base=RZR&amp;n=327126&amp;date=26.02.2020" TargetMode="External"/><Relationship Id="rId31" Type="http://schemas.openxmlformats.org/officeDocument/2006/relationships/footer" Target="footer18.xml"/><Relationship Id="rId52" Type="http://schemas.openxmlformats.org/officeDocument/2006/relationships/image" Target="media/image7.png"/><Relationship Id="rId73" Type="http://schemas.openxmlformats.org/officeDocument/2006/relationships/image" Target="media/image25.png"/><Relationship Id="rId94" Type="http://schemas.openxmlformats.org/officeDocument/2006/relationships/image" Target="media/image43.png"/><Relationship Id="rId148" Type="http://schemas.openxmlformats.org/officeDocument/2006/relationships/image" Target="media/image89.png"/><Relationship Id="rId169" Type="http://schemas.openxmlformats.org/officeDocument/2006/relationships/image" Target="media/image106.png"/><Relationship Id="rId334" Type="http://schemas.openxmlformats.org/officeDocument/2006/relationships/footer" Target="footer130.xml"/><Relationship Id="rId355" Type="http://schemas.openxmlformats.org/officeDocument/2006/relationships/footer" Target="footer151.xml"/><Relationship Id="rId376" Type="http://schemas.openxmlformats.org/officeDocument/2006/relationships/footer" Target="footer172.xml"/><Relationship Id="rId4" Type="http://schemas.openxmlformats.org/officeDocument/2006/relationships/settings" Target="settings.xml"/><Relationship Id="rId180" Type="http://schemas.openxmlformats.org/officeDocument/2006/relationships/image" Target="media/image116.png"/><Relationship Id="rId215" Type="http://schemas.openxmlformats.org/officeDocument/2006/relationships/image" Target="media/image146.png"/><Relationship Id="rId236" Type="http://schemas.openxmlformats.org/officeDocument/2006/relationships/image" Target="media/image165.png"/><Relationship Id="rId257" Type="http://schemas.openxmlformats.org/officeDocument/2006/relationships/image" Target="media/image183.png"/><Relationship Id="rId278" Type="http://schemas.openxmlformats.org/officeDocument/2006/relationships/footer" Target="footer74.xml"/><Relationship Id="rId303" Type="http://schemas.openxmlformats.org/officeDocument/2006/relationships/footer" Target="footer99.xml"/><Relationship Id="rId42" Type="http://schemas.openxmlformats.org/officeDocument/2006/relationships/footer" Target="footer29.xml"/><Relationship Id="rId84" Type="http://schemas.openxmlformats.org/officeDocument/2006/relationships/footer" Target="footer40.xml"/><Relationship Id="rId138" Type="http://schemas.openxmlformats.org/officeDocument/2006/relationships/image" Target="media/image81.png"/><Relationship Id="rId345" Type="http://schemas.openxmlformats.org/officeDocument/2006/relationships/footer" Target="footer141.xml"/><Relationship Id="rId387" Type="http://schemas.openxmlformats.org/officeDocument/2006/relationships/hyperlink" Target="https://login.consultant.ru/link/?req=doc&amp;base=RZR&amp;n=211526&amp;date=26.02.2020&amp;dst=100009&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16" textRotate="1"/>
    <customShpInfo spid="_x0000_s4106"/>
    <customShpInfo spid="_x0000_s4105"/>
    <customShpInfo spid="_x0000_s4117" textRotate="1"/>
    <customShpInfo spid="_x0000_s4118" textRotate="1"/>
    <customShpInfo spid="_x0000_s4107"/>
    <customShpInfo spid="_x0000_s4119" textRotate="1"/>
    <customShpInfo spid="_x0000_s4108"/>
    <customShpInfo spid="_x0000_s4120" textRotate="1"/>
    <customShpInfo spid="_x0000_s4121" textRotate="1"/>
    <customShpInfo spid="_x0000_s4122" textRotate="1"/>
    <customShpInfo spid="_x0000_s4123" textRotate="1"/>
    <customShpInfo spid="_x0000_s4124" textRotate="1"/>
    <customShpInfo spid="_x0000_s4125" textRotate="1"/>
    <customShpInfo spid="_x0000_s4126" textRotate="1"/>
    <customShpInfo spid="_x0000_s4127" textRotate="1"/>
    <customShpInfo spid="_x0000_s4128" textRotate="1"/>
    <customShpInfo spid="_x0000_s4129" textRotate="1"/>
    <customShpInfo spid="_x0000_s4130" textRotate="1"/>
    <customShpInfo spid="_x0000_s4131" textRotate="1"/>
    <customShpInfo spid="_x0000_s4132" textRotate="1"/>
    <customShpInfo spid="_x0000_s4133" textRotate="1"/>
    <customShpInfo spid="_x0000_s4134" textRotate="1"/>
    <customShpInfo spid="_x0000_s4135" textRotate="1"/>
    <customShpInfo spid="_x0000_s4109"/>
    <customShpInfo spid="_x0000_s4136" textRotate="1"/>
    <customShpInfo spid="_x0000_s4137" textRotate="1"/>
    <customShpInfo spid="_x0000_s4138" textRotate="1"/>
    <customShpInfo spid="_x0000_s4111"/>
    <customShpInfo spid="_x0000_s4139" textRotate="1"/>
    <customShpInfo spid="_x0000_s4140" textRotate="1"/>
    <customShpInfo spid="_x0000_s4141" textRotate="1"/>
    <customShpInfo spid="_x0000_s4142" textRotate="1"/>
    <customShpInfo spid="_x0000_s4143" textRotate="1"/>
    <customShpInfo spid="_x0000_s4144" textRotate="1"/>
    <customShpInfo spid="_x0000_s4145" textRotate="1"/>
    <customShpInfo spid="_x0000_s4146" textRotate="1"/>
    <customShpInfo spid="_x0000_s4112"/>
    <customShpInfo spid="_x0000_s4147" textRotate="1"/>
    <customShpInfo spid="_x0000_s4148" textRotate="1"/>
    <customShpInfo spid="_x0000_s4149" textRotate="1"/>
    <customShpInfo spid="_x0000_s4150" textRotate="1"/>
    <customShpInfo spid="_x0000_s4151" textRotate="1"/>
    <customShpInfo spid="_x0000_s4152" textRotate="1"/>
    <customShpInfo spid="_x0000_s4153" textRotate="1"/>
    <customShpInfo spid="_x0000_s4154" textRotate="1"/>
    <customShpInfo spid="_x0000_s4155" textRotate="1"/>
    <customShpInfo spid="_x0000_s4156" textRotate="1"/>
    <customShpInfo spid="_x0000_s4157" textRotate="1"/>
    <customShpInfo spid="_x0000_s4158" textRotate="1"/>
    <customShpInfo spid="_x0000_s4159" textRotate="1"/>
    <customShpInfo spid="_x0000_s4160" textRotate="1"/>
    <customShpInfo spid="_x0000_s4161" textRotate="1"/>
    <customShpInfo spid="_x0000_s4162" textRotate="1"/>
    <customShpInfo spid="_x0000_s4163" textRotate="1"/>
    <customShpInfo spid="_x0000_s4164" textRotate="1"/>
    <customShpInfo spid="_x0000_s4165" textRotate="1"/>
    <customShpInfo spid="_x0000_s4166" textRotate="1"/>
    <customShpInfo spid="_x0000_s4167" textRotate="1"/>
    <customShpInfo spid="_x0000_s4168" textRotate="1"/>
    <customShpInfo spid="_x0000_s4169" textRotate="1"/>
    <customShpInfo spid="_x0000_s4170" textRotate="1"/>
    <customShpInfo spid="_x0000_s4171" textRotate="1"/>
    <customShpInfo spid="_x0000_s4172" textRotate="1"/>
    <customShpInfo spid="_x0000_s4173" textRotate="1"/>
    <customShpInfo spid="_x0000_s4174" textRotate="1"/>
    <customShpInfo spid="_x0000_s4175" textRotate="1"/>
    <customShpInfo spid="_x0000_s4176" textRotate="1"/>
    <customShpInfo spid="_x0000_s4177" textRotate="1"/>
    <customShpInfo spid="_x0000_s4178" textRotate="1"/>
    <customShpInfo spid="_x0000_s4179" textRotate="1"/>
    <customShpInfo spid="_x0000_s4180" textRotate="1"/>
    <customShpInfo spid="_x0000_s4181" textRotate="1"/>
    <customShpInfo spid="_x0000_s4182" textRotate="1"/>
    <customShpInfo spid="_x0000_s4183" textRotate="1"/>
    <customShpInfo spid="_x0000_s4184" textRotate="1"/>
    <customShpInfo spid="_x0000_s4185" textRotate="1"/>
    <customShpInfo spid="_x0000_s4186" textRotate="1"/>
    <customShpInfo spid="_x0000_s4187" textRotate="1"/>
    <customShpInfo spid="_x0000_s4188" textRotate="1"/>
    <customShpInfo spid="_x0000_s4189" textRotate="1"/>
    <customShpInfo spid="_x0000_s4190" textRotate="1"/>
    <customShpInfo spid="_x0000_s4191" textRotate="1"/>
    <customShpInfo spid="_x0000_s4192" textRotate="1"/>
    <customShpInfo spid="_x0000_s4193" textRotate="1"/>
    <customShpInfo spid="_x0000_s4194" textRotate="1"/>
    <customShpInfo spid="_x0000_s4195" textRotate="1"/>
    <customShpInfo spid="_x0000_s4196" textRotate="1"/>
    <customShpInfo spid="_x0000_s4197" textRotate="1"/>
    <customShpInfo spid="_x0000_s4198" textRotate="1"/>
    <customShpInfo spid="_x0000_s4199" textRotate="1"/>
    <customShpInfo spid="_x0000_s4200" textRotate="1"/>
    <customShpInfo spid="_x0000_s4201" textRotate="1"/>
    <customShpInfo spid="_x0000_s4202" textRotate="1"/>
    <customShpInfo spid="_x0000_s4203" textRotate="1"/>
    <customShpInfo spid="_x0000_s4204" textRotate="1"/>
    <customShpInfo spid="_x0000_s4205" textRotate="1"/>
    <customShpInfo spid="_x0000_s4206" textRotate="1"/>
    <customShpInfo spid="_x0000_s4207" textRotate="1"/>
    <customShpInfo spid="_x0000_s4208" textRotate="1"/>
    <customShpInfo spid="_x0000_s4209" textRotate="1"/>
    <customShpInfo spid="_x0000_s4210" textRotate="1"/>
    <customShpInfo spid="_x0000_s4211" textRotate="1"/>
    <customShpInfo spid="_x0000_s4212" textRotate="1"/>
    <customShpInfo spid="_x0000_s4213" textRotate="1"/>
    <customShpInfo spid="_x0000_s4214" textRotate="1"/>
    <customShpInfo spid="_x0000_s4215" textRotate="1"/>
    <customShpInfo spid="_x0000_s4216" textRotate="1"/>
    <customShpInfo spid="_x0000_s4217" textRotate="1"/>
    <customShpInfo spid="_x0000_s4218" textRotate="1"/>
    <customShpInfo spid="_x0000_s4219" textRotate="1"/>
    <customShpInfo spid="_x0000_s4220" textRotate="1"/>
    <customShpInfo spid="_x0000_s4221" textRotate="1"/>
    <customShpInfo spid="_x0000_s4222" textRotate="1"/>
    <customShpInfo spid="_x0000_s4223" textRotate="1"/>
    <customShpInfo spid="_x0000_s4224" textRotate="1"/>
    <customShpInfo spid="_x0000_s4225" textRotate="1"/>
    <customShpInfo spid="_x0000_s4226" textRotate="1"/>
    <customShpInfo spid="_x0000_s4227" textRotate="1"/>
    <customShpInfo spid="_x0000_s4228" textRotate="1"/>
    <customShpInfo spid="_x0000_s4229" textRotate="1"/>
    <customShpInfo spid="_x0000_s4230" textRotate="1"/>
    <customShpInfo spid="_x0000_s4231" textRotate="1"/>
    <customShpInfo spid="_x0000_s4232" textRotate="1"/>
    <customShpInfo spid="_x0000_s4233" textRotate="1"/>
    <customShpInfo spid="_x0000_s4234" textRotate="1"/>
    <customShpInfo spid="_x0000_s4235" textRotate="1"/>
    <customShpInfo spid="_x0000_s4236" textRotate="1"/>
    <customShpInfo spid="_x0000_s4237" textRotate="1"/>
    <customShpInfo spid="_x0000_s4238" textRotate="1"/>
    <customShpInfo spid="_x0000_s4239" textRotate="1"/>
    <customShpInfo spid="_x0000_s4240" textRotate="1"/>
    <customShpInfo spid="_x0000_s4241" textRotate="1"/>
    <customShpInfo spid="_x0000_s4242" textRotate="1"/>
    <customShpInfo spid="_x0000_s4243" textRotate="1"/>
    <customShpInfo spid="_x0000_s4244" textRotate="1"/>
    <customShpInfo spid="_x0000_s4245" textRotate="1"/>
    <customShpInfo spid="_x0000_s4246" textRotate="1"/>
    <customShpInfo spid="_x0000_s4247" textRotate="1"/>
    <customShpInfo spid="_x0000_s4248" textRotate="1"/>
    <customShpInfo spid="_x0000_s4249" textRotate="1"/>
    <customShpInfo spid="_x0000_s4250" textRotate="1"/>
    <customShpInfo spid="_x0000_s4251" textRotate="1"/>
    <customShpInfo spid="_x0000_s4252" textRotate="1"/>
    <customShpInfo spid="_x0000_s4253" textRotate="1"/>
    <customShpInfo spid="_x0000_s4254" textRotate="1"/>
    <customShpInfo spid="_x0000_s4255" textRotate="1"/>
    <customShpInfo spid="_x0000_s4256" textRotate="1"/>
    <customShpInfo spid="_x0000_s4257" textRotate="1"/>
    <customShpInfo spid="_x0000_s4258" textRotate="1"/>
    <customShpInfo spid="_x0000_s4259" textRotate="1"/>
    <customShpInfo spid="_x0000_s4260" textRotate="1"/>
    <customShpInfo spid="_x0000_s4261" textRotate="1"/>
    <customShpInfo spid="_x0000_s4262" textRotate="1"/>
    <customShpInfo spid="_x0000_s4263" textRotate="1"/>
    <customShpInfo spid="_x0000_s4264" textRotate="1"/>
    <customShpInfo spid="_x0000_s4265" textRotate="1"/>
    <customShpInfo spid="_x0000_s4266" textRotate="1"/>
    <customShpInfo spid="_x0000_s4267" textRotate="1"/>
    <customShpInfo spid="_x0000_s4268" textRotate="1"/>
    <customShpInfo spid="_x0000_s4269" textRotate="1"/>
    <customShpInfo spid="_x0000_s4270" textRotate="1"/>
    <customShpInfo spid="_x0000_s4271" textRotate="1"/>
    <customShpInfo spid="_x0000_s4272" textRotate="1"/>
    <customShpInfo spid="_x0000_s4273" textRotate="1"/>
    <customShpInfo spid="_x0000_s4274" textRotate="1"/>
    <customShpInfo spid="_x0000_s4275" textRotate="1"/>
    <customShpInfo spid="_x0000_s4276" textRotate="1"/>
    <customShpInfo spid="_x0000_s4277" textRotate="1"/>
    <customShpInfo spid="_x0000_s4278" textRotate="1"/>
    <customShpInfo spid="_x0000_s4279" textRotate="1"/>
    <customShpInfo spid="_x0000_s4280" textRotate="1"/>
    <customShpInfo spid="_x0000_s4281" textRotate="1"/>
    <customShpInfo spid="_x0000_s4282" textRotate="1"/>
    <customShpInfo spid="_x0000_s4283" textRotate="1"/>
    <customShpInfo spid="_x0000_s4284" textRotate="1"/>
    <customShpInfo spid="_x0000_s4285" textRotate="1"/>
    <customShpInfo spid="_x0000_s4286" textRotate="1"/>
    <customShpInfo spid="_x0000_s4287" textRotate="1"/>
    <customShpInfo spid="_x0000_s4288" textRotate="1"/>
    <customShpInfo spid="_x0000_s4289" textRotate="1"/>
    <customShpInfo spid="_x0000_s4290" textRotate="1"/>
    <customShpInfo spid="_x0000_s4291" textRotate="1"/>
    <customShpInfo spid="_x0000_s4292" textRotate="1"/>
    <customShpInfo spid="_x0000_s4293" textRotate="1"/>
    <customShpInfo spid="_x0000_s4294" textRotate="1"/>
    <customShpInfo spid="_x0000_s4295" textRotate="1"/>
    <customShpInfo spid="_x0000_s4296" textRotate="1"/>
    <customShpInfo spid="_x0000_s4297" textRotate="1"/>
    <customShpInfo spid="_x0000_s4298" textRotate="1"/>
    <customShpInfo spid="_x0000_s4299" textRotate="1"/>
    <customShpInfo spid="_x0000_s4300" textRotate="1"/>
    <customShpInfo spid="_x0000_s4301" textRotate="1"/>
    <customShpInfo spid="_x0000_s4113"/>
    <customShpInfo spid="_x0000_s4114"/>
    <customShpInfo spid="_x0000_s4115"/>
    <customShpInfo spid="_x0000_s4098" textRotate="1"/>
    <customShpInfo spid="_x0000_s4302" textRotate="1"/>
    <customShpInfo spid="_x0000_s2067"/>
    <customShpInfo spid="_x0000_s2070"/>
    <customShpInfo spid="_x0000_s2085"/>
    <customShpInfo spid="_x0000_s2086"/>
    <customShpInfo spid="_x0000_s2087"/>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333"/>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335"/>
    <customShpInfo spid="_x0000_s2191"/>
    <customShpInfo spid="_x0000_s2192"/>
    <customShpInfo spid="_x0000_s2193"/>
    <customShpInfo spid="_x0000_s2195"/>
    <customShpInfo spid="_x0000_s2196"/>
    <customShpInfo spid="_x0000_s2194"/>
    <customShpInfo spid="_x0000_s2334"/>
    <customShpInfo spid="_x0000_s2197"/>
    <customShpInfo spid="_x0000_s2198"/>
    <customShpInfo spid="_x0000_s2199"/>
    <customShpInfo spid="_x0000_s2200"/>
    <customShpInfo spid="_x0000_s2201"/>
    <customShpInfo spid="_x0000_s2202"/>
    <customShpInfo spid="_x0000_s2203"/>
    <customShpInfo spid="_x0000_s2336"/>
    <customShpInfo spid="_x0000_s2204"/>
    <customShpInfo spid="_x0000_s2205"/>
    <customShpInfo spid="_x0000_s2206"/>
    <customShpInfo spid="_x0000_s2337"/>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40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68241</Words>
  <Characters>388977</Characters>
  <Application>Microsoft Office Word</Application>
  <DocSecurity>0</DocSecurity>
  <Lines>3241</Lines>
  <Paragraphs>912</Paragraphs>
  <ScaleCrop>false</ScaleCrop>
  <HeadingPairs>
    <vt:vector size="2" baseType="variant">
      <vt:variant>
        <vt:lpstr>Название</vt:lpstr>
      </vt:variant>
      <vt:variant>
        <vt:i4>1</vt:i4>
      </vt:variant>
    </vt:vector>
  </HeadingPairs>
  <TitlesOfParts>
    <vt:vector size="1" baseType="lpstr">
      <vt:lpstr>ССТЗОЭ-1-АНОЭПЦ-ШВП-ЯЮВ-ЗЮА-10-2012</vt:lpstr>
    </vt:vector>
  </TitlesOfParts>
  <Manager>123</Manager>
  <Company>1</Company>
  <LinksUpToDate>false</LinksUpToDate>
  <CharactersWithSpaces>456306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ССТЗОЭ-1-АНОЭПЦ-ШВП-ЯЮВ-ЗЮА-10-2012</dc:title>
  <dc:creator>1234</dc:creator>
  <cp:lastModifiedBy>Дзюба Анастасия Ивановна</cp:lastModifiedBy>
  <cp:revision>4</cp:revision>
  <dcterms:created xsi:type="dcterms:W3CDTF">2023-11-02T10:56:00Z</dcterms:created>
  <dcterms:modified xsi:type="dcterms:W3CDTF">2023-11-02T11:04:00Z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опрос №1">
    <vt:lpwstr>1.Определить, соответствует ли строительно-техническим и иным специальным нормам, произведенная в квартире №71 корп. 1, дома №14 по ул.Радужная в г.Московский, Ленинского района Московской области перепланировка.</vt:lpwstr>
  </property>
  <property fmtid="{D5CDD505-2E9C-101B-9397-08002B2CF9AE}" pid="3" name="Вопрос">
    <vt:lpwstr>122334</vt:lpwstr>
  </property>
  <property fmtid="{D5CDD505-2E9C-101B-9397-08002B2CF9AE}" pid="4" name="Вопрос №2">
    <vt:lpwstr>2.В случае отрицательного ответа на первый вопрос, определить, создает ли совершенная перепланировка угрозу жизни и здоровью гражданам, в том числе пользователям прилегающих квартир.</vt:lpwstr>
  </property>
  <property fmtid="{D5CDD505-2E9C-101B-9397-08002B2CF9AE}" pid="5" name="KSOProductBuildVer">
    <vt:lpwstr>1049-11.2.0.9363</vt:lpwstr>
  </property>
</Properties>
</file>