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8"/>
      </w:tblGrid>
      <w:tr w:rsidR="00000000">
        <w:trPr>
          <w:trHeight w:hRule="exact" w:val="2791"/>
        </w:trPr>
        <w:tc>
          <w:tcPr>
            <w:tcW w:w="10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2574C">
            <w:pPr>
              <w:pStyle w:val="ConsPlusTitlePage"/>
            </w:pPr>
            <w:bookmarkStart w:id="0" w:name="_GoBack"/>
            <w:bookmarkEnd w:id="0"/>
          </w:p>
        </w:tc>
      </w:tr>
      <w:tr w:rsidR="00000000">
        <w:trPr>
          <w:trHeight w:hRule="exact" w:val="7676"/>
        </w:trPr>
        <w:tc>
          <w:tcPr>
            <w:tcW w:w="10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2574C">
            <w:pPr>
              <w:pStyle w:val="ConsPlusTitlePage"/>
              <w:jc w:val="center"/>
            </w:pPr>
            <w:r>
              <w:rPr>
                <w:sz w:val="48"/>
                <w:szCs w:val="48"/>
              </w:rPr>
              <w:t>Приказ Минспорта России от 15.11.2022 N 984</w:t>
            </w:r>
            <w:r>
              <w:br/>
            </w:r>
            <w:r>
              <w:rPr>
                <w:sz w:val="48"/>
                <w:szCs w:val="48"/>
              </w:rPr>
              <w:t xml:space="preserve">"Об утверждении федерального стандарта спортивной подготовки </w:t>
            </w:r>
            <w:r>
              <w:rPr>
                <w:sz w:val="48"/>
                <w:szCs w:val="48"/>
              </w:rPr>
              <w:t>по виду спорта "художественная гимнастика"</w:t>
            </w:r>
            <w:r>
              <w:br/>
            </w:r>
            <w:r>
              <w:rPr>
                <w:sz w:val="48"/>
                <w:szCs w:val="48"/>
              </w:rPr>
              <w:t>(Зарегистрировано в Минюсте России 20.12.2022 N 71709)</w:t>
            </w:r>
          </w:p>
        </w:tc>
      </w:tr>
      <w:tr w:rsidR="00000000">
        <w:trPr>
          <w:trHeight w:hRule="exact" w:val="2791"/>
        </w:trPr>
        <w:tc>
          <w:tcPr>
            <w:tcW w:w="10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2574C">
            <w:pPr>
              <w:pStyle w:val="ConsPlusTitlePage"/>
              <w:jc w:val="center"/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br/>
              </w:r>
              <w: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br/>
            </w:r>
            <w:r>
              <w:br/>
            </w:r>
            <w:r>
              <w:rPr>
                <w:sz w:val="28"/>
                <w:szCs w:val="28"/>
              </w:rPr>
              <w:t xml:space="preserve">Дата сохранения: </w:t>
            </w:r>
            <w:r>
              <w:rPr>
                <w:sz w:val="28"/>
                <w:szCs w:val="28"/>
              </w:rPr>
              <w:t>09.01.2023</w:t>
            </w:r>
            <w: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0000" w:rsidRDefault="0022574C">
      <w:pPr>
        <w:pStyle w:val="ConsPlusNormal"/>
        <w:rPr>
          <w:rFonts w:ascii=" Tahoma" w:hAnsi=" Tahoma" w:cs=" Tahoma"/>
          <w:sz w:val="28"/>
          <w:szCs w:val="28"/>
        </w:rPr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  <w:r>
        <w:t>Зарегистрировано в Минюсте России 20 декабря 2022 г. N 71709</w:t>
      </w:r>
    </w:p>
    <w:p w:rsidR="00000000" w:rsidRDefault="0022574C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МИНИСТЕРСТВО СПОРТА РОССИЙСКОЙ ФЕДЕРАЦИИ</w:t>
      </w:r>
    </w:p>
    <w:p w:rsidR="00000000" w:rsidRDefault="0022574C">
      <w:pPr>
        <w:pStyle w:val="ConsPlusTitle"/>
        <w:jc w:val="center"/>
      </w:pPr>
    </w:p>
    <w:p w:rsidR="00000000" w:rsidRDefault="0022574C">
      <w:pPr>
        <w:pStyle w:val="ConsPlusTitle"/>
        <w:jc w:val="center"/>
      </w:pPr>
      <w:r>
        <w:t>ПРИКАЗ</w:t>
      </w:r>
    </w:p>
    <w:p w:rsidR="00000000" w:rsidRDefault="0022574C">
      <w:pPr>
        <w:pStyle w:val="ConsPlusTitle"/>
        <w:jc w:val="center"/>
      </w:pPr>
      <w:r>
        <w:t>от 15 ноября 2022 г. N 984</w:t>
      </w:r>
    </w:p>
    <w:p w:rsidR="00000000" w:rsidRDefault="0022574C">
      <w:pPr>
        <w:pStyle w:val="ConsPlusTitle"/>
        <w:jc w:val="center"/>
      </w:pPr>
    </w:p>
    <w:p w:rsidR="00000000" w:rsidRDefault="0022574C">
      <w:pPr>
        <w:pStyle w:val="ConsPlusTitle"/>
        <w:jc w:val="center"/>
      </w:pPr>
      <w:r>
        <w:t>ОБ УТВЕРЖДЕНИИ ФЕДЕРАЛЬНОГО СТАНДАРТА</w:t>
      </w:r>
    </w:p>
    <w:p w:rsidR="00000000" w:rsidRDefault="0022574C">
      <w:pPr>
        <w:pStyle w:val="ConsPlusTitle"/>
        <w:jc w:val="center"/>
      </w:pPr>
      <w:r>
        <w:t>СПОРТИВНОЙ ПОДГОТОВКИ ПО ВИДУ СПОРТА</w:t>
      </w:r>
    </w:p>
    <w:p w:rsidR="00000000" w:rsidRDefault="0022574C">
      <w:pPr>
        <w:pStyle w:val="ConsPlusTitle"/>
        <w:jc w:val="center"/>
      </w:pPr>
      <w:r>
        <w:t>"ХУДОЖЕСТВЕННАЯ ГИМНАСТИК</w:t>
      </w:r>
      <w:r>
        <w:t>А"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34</w:t>
        </w:r>
      </w:hyperlink>
      <w:r>
        <w:t xml:space="preserve"> Федерального закона от 4 декабря 2007 г. N 329</w:t>
      </w:r>
      <w:r>
        <w:t>-</w:t>
      </w:r>
      <w:r>
        <w:t>ФЗ "О физической культуре и спорте в Российской Федерации" (</w:t>
      </w:r>
      <w:r>
        <w:t xml:space="preserve">Собрание законодательства Российской Федерации, 2007, N 50, ст. 6242; 2011, N 50, ст. 7354; 2021, N 18, ст. 3071) и </w:t>
      </w:r>
      <w:hyperlink r:id="rId10" w:history="1">
        <w:r>
          <w:rPr>
            <w:color w:val="0000FF"/>
          </w:rPr>
          <w:t>подпунктом 4.2.27 пункта 4</w:t>
        </w:r>
      </w:hyperlink>
      <w:r>
        <w:t xml:space="preserve"> П</w:t>
      </w:r>
      <w:r>
        <w:t>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 Утвердить прилагаемый федер</w:t>
      </w:r>
      <w:r>
        <w:t xml:space="preserve">альный </w:t>
      </w:r>
      <w:hyperlink r:id="rId11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"художественная гимнастика".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спорта Российской Федерации: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от 20 августа 2019 г. </w:t>
      </w:r>
      <w:hyperlink r:id="rId12" w:history="1">
        <w:r>
          <w:rPr>
            <w:color w:val="0000FF"/>
          </w:rPr>
          <w:t>N 675</w:t>
        </w:r>
      </w:hyperlink>
      <w:r>
        <w:t xml:space="preserve"> "Об утверждении федерального стандарта спортивной подготовки по виду спорта "художественная гимнастика" (зарегистрирован Министерством юстиции Российской Федерации 20 сентября 2019 г., регистрационный N 55995);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от 21 декабря 2020 г. </w:t>
      </w:r>
      <w:hyperlink r:id="rId13" w:history="1">
        <w:r>
          <w:rPr>
            <w:color w:val="0000FF"/>
          </w:rPr>
          <w:t>N 949</w:t>
        </w:r>
      </w:hyperlink>
      <w:r>
        <w:t xml:space="preserve"> "О внесении изменений в федеральный стандарт спортивной подготовки по виду спорта "художественная гимнастика", утвержденный приказом Мин</w:t>
      </w:r>
      <w:r>
        <w:t>истерства спорта Российской Федерации от 20 августа 2019 г. N 675 (зарегистрирован Министерством юстиции Российской Федерации 1 февраля 2021 г., регистрационный N 62305).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2023 года.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4. Контроль за исполнением </w:t>
      </w:r>
      <w:r>
        <w:t>настоящего приказа возложить на заместителя Министра спорта Российской Федерации А.А. Морозова.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Министр</w:t>
      </w:r>
    </w:p>
    <w:p w:rsidR="00000000" w:rsidRDefault="0022574C">
      <w:pPr>
        <w:pStyle w:val="ConsPlusNormal"/>
        <w:jc w:val="right"/>
      </w:pPr>
      <w:r>
        <w:t>О.В.МАТЫЦИН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lastRenderedPageBreak/>
        <w:t>Утвержден</w:t>
      </w:r>
    </w:p>
    <w:p w:rsidR="00000000" w:rsidRDefault="0022574C">
      <w:pPr>
        <w:pStyle w:val="ConsPlusNormal"/>
        <w:jc w:val="right"/>
      </w:pPr>
      <w:r>
        <w:t>приказом 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1" w:name="Par32"/>
      <w:bookmarkEnd w:id="1"/>
      <w:r>
        <w:t>ФЕДЕРАЛЬНЫЙ СТАНДАРТ</w:t>
      </w:r>
    </w:p>
    <w:p w:rsidR="00000000" w:rsidRDefault="0022574C">
      <w:pPr>
        <w:pStyle w:val="ConsPlusTitle"/>
        <w:jc w:val="center"/>
      </w:pPr>
      <w:r>
        <w:t>СПОРТИВНОЙ ПОДГОТОВКИ ПО</w:t>
      </w:r>
      <w:r>
        <w:t xml:space="preserve"> ВИДУ СПОРТА</w:t>
      </w:r>
    </w:p>
    <w:p w:rsidR="00000000" w:rsidRDefault="0022574C">
      <w:pPr>
        <w:pStyle w:val="ConsPlusTitle"/>
        <w:jc w:val="center"/>
      </w:pPr>
      <w:r>
        <w:t>"ХУДОЖЕСТВЕННАЯ ГИМНАСТИКА"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I. Требования к структуре и содержанию примерных</w:t>
      </w:r>
    </w:p>
    <w:p w:rsidR="00000000" w:rsidRDefault="0022574C">
      <w:pPr>
        <w:pStyle w:val="ConsPlusTitle"/>
        <w:jc w:val="center"/>
      </w:pPr>
      <w:r>
        <w:t>дополнительных образовательных программ спортивной</w:t>
      </w:r>
    </w:p>
    <w:p w:rsidR="00000000" w:rsidRDefault="0022574C">
      <w:pPr>
        <w:pStyle w:val="ConsPlusTitle"/>
        <w:jc w:val="center"/>
      </w:pPr>
      <w:r>
        <w:t>подготовки, в том числе к их теоретическим и практическим</w:t>
      </w:r>
    </w:p>
    <w:p w:rsidR="00000000" w:rsidRDefault="0022574C">
      <w:pPr>
        <w:pStyle w:val="ConsPlusTitle"/>
        <w:jc w:val="center"/>
      </w:pPr>
      <w:r>
        <w:t>разделам применительно к каждому этапу спортивной</w:t>
      </w:r>
    </w:p>
    <w:p w:rsidR="00000000" w:rsidRDefault="0022574C">
      <w:pPr>
        <w:pStyle w:val="ConsPlusTitle"/>
        <w:jc w:val="center"/>
      </w:pPr>
      <w:r>
        <w:t>подгот</w:t>
      </w:r>
      <w:r>
        <w:t>овки, включая сроки реализации таких этапов</w:t>
      </w:r>
    </w:p>
    <w:p w:rsidR="00000000" w:rsidRDefault="0022574C">
      <w:pPr>
        <w:pStyle w:val="ConsPlusTitle"/>
        <w:jc w:val="center"/>
      </w:pPr>
      <w:r>
        <w:t>и возрастные границы лиц, проходящих спортивную</w:t>
      </w:r>
    </w:p>
    <w:p w:rsidR="00000000" w:rsidRDefault="0022574C">
      <w:pPr>
        <w:pStyle w:val="ConsPlusTitle"/>
        <w:jc w:val="center"/>
      </w:pPr>
      <w:r>
        <w:t>подготовку, по отдельным этапам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1.1. Общ</w:t>
      </w:r>
      <w:r>
        <w:t>ие положения, включающие: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1.1.2. Цели дополнительной образовательной программы спортивной подготовки.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 Характеристику дополн</w:t>
      </w:r>
      <w:r>
        <w:t>ительной образовательной программы спортивной подготовки, включающую: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</w:t>
      </w:r>
      <w:r>
        <w:t>тивной подготовки (</w:t>
      </w:r>
      <w:hyperlink r:id="rId14" w:history="1">
        <w:r>
          <w:rPr>
            <w:color w:val="0000FF"/>
          </w:rPr>
          <w:t>приложение N 1</w:t>
        </w:r>
      </w:hyperlink>
      <w:r>
        <w:t xml:space="preserve"> к федеральному стандарту спортивной подготовки по виду спорта "художественная гимнастика") (далее </w:t>
      </w:r>
      <w:r>
        <w:t>-</w:t>
      </w:r>
      <w:r>
        <w:t xml:space="preserve"> ФССП).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1.2.2. Объем дополнительной образовательной программы спортивной подготовки (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к ФССП).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учебно</w:t>
      </w:r>
      <w:r>
        <w:t>-</w:t>
      </w:r>
      <w:r>
        <w:t>тренировочные занятия;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учебно</w:t>
      </w:r>
      <w:r>
        <w:t>-</w:t>
      </w:r>
      <w:r>
        <w:t>тренировочные мероприятия (</w:t>
      </w:r>
      <w:hyperlink r:id="rId16" w:history="1">
        <w:r>
          <w:rPr>
            <w:color w:val="0000FF"/>
          </w:rPr>
          <w:t>прило</w:t>
        </w:r>
        <w:r>
          <w:rPr>
            <w:color w:val="0000FF"/>
          </w:rPr>
          <w:t>жение N 3</w:t>
        </w:r>
      </w:hyperlink>
      <w:r>
        <w:t xml:space="preserve"> к ФССП);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спортивные соревнования, согласно объему соревновательной деятельности (</w:t>
      </w:r>
      <w:hyperlink r:id="rId17" w:history="1">
        <w:r>
          <w:rPr>
            <w:color w:val="0000FF"/>
          </w:rPr>
          <w:t>приложение N 4</w:t>
        </w:r>
      </w:hyperlink>
      <w:r>
        <w:t xml:space="preserve"> к ФССП);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иные виды (формы) обучения.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1.2.4. Годовой учебно</w:t>
      </w:r>
      <w:r>
        <w:t>-</w:t>
      </w:r>
      <w:r>
        <w:t>тренировочный план, с учетом соотношения видов спортивной подгото</w:t>
      </w:r>
      <w:r>
        <w:t>вки и иных мероприятий в структуре учебно</w:t>
      </w:r>
      <w:r>
        <w:t>-</w:t>
      </w:r>
      <w:r>
        <w:t>тренировочного процесса на этапах спортивной подготовки (</w:t>
      </w:r>
      <w:hyperlink r:id="rId18" w:history="1">
        <w:r>
          <w:rPr>
            <w:color w:val="0000FF"/>
          </w:rPr>
          <w:t>приложение N 5</w:t>
        </w:r>
      </w:hyperlink>
      <w:r>
        <w:t xml:space="preserve"> к ФССП).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1.2.5. Календарный план воспитательной работы.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1.2.6. План мероприятий, направленных на предотвращение допинга</w:t>
      </w:r>
      <w:r>
        <w:t xml:space="preserve"> в спорте и борьбу с ним.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lastRenderedPageBreak/>
        <w:t>1.2.7. Планы инструкторской и судейской практики.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1.2.8. Планы медицинских, медико</w:t>
      </w:r>
      <w:r>
        <w:t>-</w:t>
      </w:r>
      <w:r>
        <w:t>биологических мероприятий и применения восстановительных средств.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1.3. Систему контроля, содержащую: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1.3.1. Требования к результатам прохождения до</w:t>
      </w:r>
      <w:r>
        <w:t>полнительной образовательной программы спортивной подготовки, в том числе к участию в спортивных соревнованиях.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1.3.2. Оценку результатов освоения дополнительной образовательной программы спортивной подготовки.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1.3.3. Контрольные и контрольно</w:t>
      </w:r>
      <w:r>
        <w:t>-</w:t>
      </w:r>
      <w:r>
        <w:t>переводные но</w:t>
      </w:r>
      <w:r>
        <w:t>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1.4. Рабочую программу по виду спорта (спортивной дисциплине), состоящую из программного ма</w:t>
      </w:r>
      <w:r>
        <w:t>териала для учебно</w:t>
      </w:r>
      <w:r>
        <w:t>-</w:t>
      </w:r>
      <w:r>
        <w:t>тренировочных занятий по каждому этапу спортивной подготовки и учебно</w:t>
      </w:r>
      <w:r>
        <w:t>-</w:t>
      </w:r>
      <w:r>
        <w:t>тематического плана.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1.5. Условия реализации дополнительной образовательной программы спортивной подготовки, включающие материально</w:t>
      </w:r>
      <w:r>
        <w:t>-</w:t>
      </w:r>
      <w:r>
        <w:t>технические, кадровые и информацион</w:t>
      </w:r>
      <w:r>
        <w:t>но</w:t>
      </w:r>
      <w:r>
        <w:t>-</w:t>
      </w:r>
      <w:r>
        <w:t>методические условия.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II. Нормативы физической подготовки и иные спортивные</w:t>
      </w:r>
    </w:p>
    <w:p w:rsidR="00000000" w:rsidRDefault="0022574C">
      <w:pPr>
        <w:pStyle w:val="ConsPlusTitle"/>
        <w:jc w:val="center"/>
      </w:pPr>
      <w:r>
        <w:t>нормативы с учетом возраста, пола лиц, проходящих</w:t>
      </w:r>
    </w:p>
    <w:p w:rsidR="00000000" w:rsidRDefault="0022574C">
      <w:pPr>
        <w:pStyle w:val="ConsPlusTitle"/>
        <w:jc w:val="center"/>
      </w:pPr>
      <w:r>
        <w:t>спортивную подготовку, особенностей вида спорта</w:t>
      </w:r>
    </w:p>
    <w:p w:rsidR="00000000" w:rsidRDefault="0022574C">
      <w:pPr>
        <w:pStyle w:val="ConsPlusTitle"/>
        <w:jc w:val="center"/>
      </w:pPr>
      <w:r>
        <w:t>"художественная гимнастика" (спортивных дисциплин),</w:t>
      </w:r>
    </w:p>
    <w:p w:rsidR="00000000" w:rsidRDefault="0022574C">
      <w:pPr>
        <w:pStyle w:val="ConsPlusTitle"/>
        <w:jc w:val="center"/>
      </w:pPr>
      <w:r>
        <w:t>уровень спортивной квалифи</w:t>
      </w:r>
      <w:r>
        <w:t>кации таких лиц</w:t>
      </w:r>
    </w:p>
    <w:p w:rsidR="00000000" w:rsidRDefault="0022574C">
      <w:pPr>
        <w:pStyle w:val="ConsPlusTitle"/>
        <w:jc w:val="center"/>
      </w:pPr>
      <w:r>
        <w:t>(спортивные разряды и спортивные звания)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 xml:space="preserve">2. Нормативы физической подготовки и иные спортивные нормативы лиц, проходящих спортивную подготовку (далее </w:t>
      </w:r>
      <w:r>
        <w:t>-</w:t>
      </w:r>
      <w:r>
        <w:t xml:space="preserve"> обучающиеся), на этапах спортивной подготовки, уровень спортивной квалификации таких лиц</w:t>
      </w:r>
      <w:r>
        <w:t xml:space="preserve"> (спортивные разряды и спортивные звания) учитывают их возраст, пол, а также особенности вида спорта "художественная гимнастика" и включают: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и перевода на этап начальной под</w:t>
      </w:r>
      <w:r>
        <w:t>готовки по виду спорта "художественная гимнастика" (</w:t>
      </w:r>
      <w:hyperlink r:id="rId19" w:history="1">
        <w:r>
          <w:rPr>
            <w:color w:val="0000FF"/>
          </w:rPr>
          <w:t>приложение N 6</w:t>
        </w:r>
      </w:hyperlink>
      <w:r>
        <w:t xml:space="preserve"> к ФССП).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</w:t>
      </w:r>
      <w:r>
        <w:t>о</w:t>
      </w:r>
      <w:r>
        <w:t>-</w:t>
      </w:r>
      <w:r>
        <w:t>тренировочный этап (этап спортивной специализации) по виду спорта "художественная гимнастика" (</w:t>
      </w:r>
      <w:hyperlink r:id="rId20" w:history="1">
        <w:r>
          <w:rPr>
            <w:color w:val="0000FF"/>
          </w:rPr>
          <w:t>приложение N 7</w:t>
        </w:r>
      </w:hyperlink>
      <w:r>
        <w:t xml:space="preserve"> к ФССП).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2.3. Нормативы общей физической и специальной физической подготовки и уровень спортивной квалификации (спортивны</w:t>
      </w:r>
      <w:r>
        <w:t>е разряды) для зачисления и перевода на этап совершенствования спортивного мастерства по виду спорта "художественная гимнастика" (</w:t>
      </w:r>
      <w:hyperlink r:id="rId21" w:history="1">
        <w:r>
          <w:rPr>
            <w:color w:val="0000FF"/>
          </w:rPr>
          <w:t>приложение N 8</w:t>
        </w:r>
      </w:hyperlink>
      <w:r>
        <w:t xml:space="preserve"> к ФССП).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2.4. Нормативы общей физической и специальной физической подготовки и уровень с</w:t>
      </w:r>
      <w:r>
        <w:t>портивной квалификации (спортивные звания) для зачисления и перевода на этап высшего спортивного мастерства по виду спорта "художественная гимнастика" (</w:t>
      </w:r>
      <w:hyperlink r:id="rId22" w:history="1">
        <w:r>
          <w:rPr>
            <w:color w:val="0000FF"/>
          </w:rPr>
          <w:t>приложение N 9</w:t>
        </w:r>
      </w:hyperlink>
      <w:r>
        <w:t xml:space="preserve"> к ФССП).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III. Требования к участию лиц, проходящих спортивную</w:t>
      </w:r>
    </w:p>
    <w:p w:rsidR="00000000" w:rsidRDefault="0022574C">
      <w:pPr>
        <w:pStyle w:val="ConsPlusTitle"/>
        <w:jc w:val="center"/>
      </w:pPr>
      <w:r>
        <w:lastRenderedPageBreak/>
        <w:t>по</w:t>
      </w:r>
      <w:r>
        <w:t>дготовку, и лиц, ее осуществляющих, в спортивных</w:t>
      </w:r>
    </w:p>
    <w:p w:rsidR="00000000" w:rsidRDefault="0022574C">
      <w:pPr>
        <w:pStyle w:val="ConsPlusTitle"/>
        <w:jc w:val="center"/>
      </w:pPr>
      <w:r>
        <w:t>соревнованиях, предусмотренных в соответствии с реализуемой</w:t>
      </w:r>
    </w:p>
    <w:p w:rsidR="00000000" w:rsidRDefault="0022574C">
      <w:pPr>
        <w:pStyle w:val="ConsPlusTitle"/>
        <w:jc w:val="center"/>
      </w:pPr>
      <w:r>
        <w:t>дополнительной образовательной программой спортивной</w:t>
      </w:r>
    </w:p>
    <w:p w:rsidR="00000000" w:rsidRDefault="0022574C">
      <w:pPr>
        <w:pStyle w:val="ConsPlusTitle"/>
        <w:jc w:val="center"/>
      </w:pPr>
      <w:r>
        <w:t>подготовки по виду спорта "художественная гимнастика"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3. Требования к участию в спортивных со</w:t>
      </w:r>
      <w:r>
        <w:t xml:space="preserve">ревнованиях обучающихся: 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r:id="rId23" w:history="1">
        <w:r>
          <w:rPr>
            <w:color w:val="0000FF"/>
          </w:rPr>
          <w:t>классификации</w:t>
        </w:r>
      </w:hyperlink>
      <w:r>
        <w:t xml:space="preserve"> и </w:t>
      </w:r>
      <w:hyperlink r:id="rId24" w:history="1">
        <w:r>
          <w:rPr>
            <w:color w:val="0000FF"/>
          </w:rPr>
          <w:t>правилам</w:t>
        </w:r>
      </w:hyperlink>
      <w:r>
        <w:t xml:space="preserve"> вида спорта "художественная гимнастика";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наличие медицинского заключения о допус</w:t>
      </w:r>
      <w:r>
        <w:t>ке к участию в спортивных соревнованиях;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соблюдение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международными ан</w:t>
      </w:r>
      <w:r>
        <w:t>тидопинговыми организациями.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</w:t>
      </w:r>
      <w:r>
        <w:t>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</w:t>
      </w:r>
      <w:r>
        <w:t>х спортивных соревнованиях.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IV. Требования к результатам прохождения спортивной</w:t>
      </w:r>
    </w:p>
    <w:p w:rsidR="00000000" w:rsidRDefault="0022574C">
      <w:pPr>
        <w:pStyle w:val="ConsPlusTitle"/>
        <w:jc w:val="center"/>
      </w:pPr>
      <w:r>
        <w:t>подготовки применительно к этапам спортивной подготовки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5. Результаты прохождения спортивной подготовки применительно к этапам спортивной подготовки должны соответствовать це</w:t>
      </w:r>
      <w:r>
        <w:t>лям, поставленным дополнительной образовательной программой спортивной подготовки.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</w:t>
      </w:r>
      <w:r>
        <w:t>ьной программе спортивной подготовки и направлены: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6.1. На этапе начальной подготовки на: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формирование устойчивого интереса к занятиям физической культурой и спортом;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получение общих теоретических знаний о физической культуре и спорте, в том числе о виде с</w:t>
      </w:r>
      <w:r>
        <w:t>порта "художественная гимнастика";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формирование двигательных умений и навыков, в том числе в виде спорта "художественная гимнастика";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повышение уровня физической подготовленности и всестороннее гармоничное развитие физических качеств;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участия в</w:t>
      </w:r>
      <w:r>
        <w:t xml:space="preserve"> официальных спортивных соревнованиях;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укрепление здоровья.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6.2. На учебно</w:t>
      </w:r>
      <w:r>
        <w:t>-</w:t>
      </w:r>
      <w:r>
        <w:t>тренировочном этапе (этапе спортивной специализации) на: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формирование устойчивого интереса к занятиям видом спорта "художественная гимнастика";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формирование разносторонней общей и с</w:t>
      </w:r>
      <w:r>
        <w:t xml:space="preserve">пециальной физической подготовленности, а также теоретической, технической, тактической и психологической подготовленности, соответствующей </w:t>
      </w:r>
      <w:r>
        <w:lastRenderedPageBreak/>
        <w:t>виду спорта "художественная гимнастика";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формирование н</w:t>
      </w:r>
      <w:r>
        <w:t>авыков соревновательной деятельности;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укрепление здоровья.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6.3. На этапе совершенствования спортивного мастерства на: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у</w:t>
      </w:r>
      <w:r>
        <w:t>частия в официальных спортивных соревнованиях и совершенствование навыков в условиях соревновательной деятельности;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сохранение здоровья.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6.4. На этапе высшего спортивного мастерства на: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повышение уровня общей и специальной физической, теоретической, технич</w:t>
      </w:r>
      <w:r>
        <w:t>еской, тактической и психологической подготовленности, соответствующей виду спорта "художественная гимнастика";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</w:t>
      </w:r>
      <w:r>
        <w:t>вновательной деятельности;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сохранение здоровья.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V. Особенности осуществления спортивной подготовки</w:t>
      </w:r>
    </w:p>
    <w:p w:rsidR="00000000" w:rsidRDefault="0022574C">
      <w:pPr>
        <w:pStyle w:val="ConsPlusTitle"/>
        <w:jc w:val="center"/>
      </w:pPr>
      <w:r>
        <w:t>по отдельным спортивным дисциплинам вида спорта</w:t>
      </w:r>
    </w:p>
    <w:p w:rsidR="00000000" w:rsidRDefault="0022574C">
      <w:pPr>
        <w:pStyle w:val="ConsPlusTitle"/>
        <w:jc w:val="center"/>
      </w:pPr>
      <w:r>
        <w:t>"художественная гимнастика"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7. Особенности осуществления спортивной подготовки по отдельным спортивным дисц</w:t>
      </w:r>
      <w:r>
        <w:t xml:space="preserve">иплинам вида спорта "художественная гимнастика", содержащим в своем наименовании слова и словосочетания "булавы", "гимнастическая палка", "гимнастические кольца", "лента", "мяч", "обруч", "скакалка", "многоборье" (далее </w:t>
      </w:r>
      <w:r>
        <w:t>-</w:t>
      </w:r>
      <w:r>
        <w:t xml:space="preserve"> индивидуальная программа), "группо</w:t>
      </w:r>
      <w:r>
        <w:t xml:space="preserve">вое упражнение", "многоборье </w:t>
      </w:r>
      <w:r>
        <w:t>-</w:t>
      </w:r>
      <w:r>
        <w:t xml:space="preserve"> командные соревнования", "групповое упражнение </w:t>
      </w:r>
      <w:r>
        <w:t>-</w:t>
      </w:r>
      <w:r>
        <w:t xml:space="preserve"> многоборье" (далее </w:t>
      </w:r>
      <w:r>
        <w:t>-</w:t>
      </w:r>
      <w:r>
        <w:t xml:space="preserve"> групповые упражнения) основаны на особенностях вида спорта "художественная гимнастика" и его спортивных дисциплин. Реализация дополнительных образовательны</w:t>
      </w:r>
      <w:r>
        <w:t>х программ спортивной подготовки проводится с учетом этапа спортивной подготовки и спортивных дисциплин вида спорта "художественная гимнастика", по которым осуществляется спортивная подготовка.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8. Особенности осуществления спортивной подготовки по спортивн</w:t>
      </w:r>
      <w:r>
        <w:t>ым дисциплинам вида спорта "художественная гимнастика"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</w:t>
      </w:r>
      <w:r>
        <w:t>ого учебно</w:t>
      </w:r>
      <w:r>
        <w:t>-</w:t>
      </w:r>
      <w:r>
        <w:t>тренировочного плана.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10. Возраст обу</w:t>
      </w:r>
      <w:r>
        <w:t xml:space="preserve">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"художественная </w:t>
      </w:r>
      <w:r>
        <w:lastRenderedPageBreak/>
        <w:t>гимнастика</w:t>
      </w:r>
      <w:r>
        <w:t>" и участия в официальных спортивных соревнованиях по виду спорта "художественная гимнастика" не ниже уровня всероссийских спортивных соревнований.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11. В зависимости от условий и организации учебно</w:t>
      </w:r>
      <w:r>
        <w:t>-</w:t>
      </w:r>
      <w:r>
        <w:t>тренировочных занятий, а также условий проведения спортивн</w:t>
      </w:r>
      <w:r>
        <w:t>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"художественная гимнастика".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r>
        <w:t>VI. Требования</w:t>
      </w:r>
      <w:r>
        <w:t xml:space="preserve"> к кадровым и материально</w:t>
      </w:r>
      <w:r>
        <w:t>-</w:t>
      </w:r>
      <w:r>
        <w:t>техническим</w:t>
      </w:r>
    </w:p>
    <w:p w:rsidR="00000000" w:rsidRDefault="0022574C">
      <w:pPr>
        <w:pStyle w:val="ConsPlusTitle"/>
        <w:jc w:val="center"/>
      </w:pPr>
      <w:r>
        <w:t>условиям реализации этапов спортивной подготовки</w:t>
      </w:r>
    </w:p>
    <w:p w:rsidR="00000000" w:rsidRDefault="0022574C">
      <w:pPr>
        <w:pStyle w:val="ConsPlusTitle"/>
        <w:jc w:val="center"/>
      </w:pPr>
      <w:r>
        <w:t>и иным условиям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</w:t>
      </w:r>
      <w:r>
        <w:t>ально</w:t>
      </w:r>
      <w:r>
        <w:t>-</w:t>
      </w:r>
      <w:r>
        <w:t>техническим условиям реализации этапов спортивной подготовки и иным условиям, установленным ФССП.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000000" w:rsidRDefault="0022574C">
      <w:pPr>
        <w:pStyle w:val="ConsPlusNormal"/>
        <w:spacing w:before="240"/>
        <w:ind w:firstLine="540"/>
        <w:jc w:val="both"/>
        <w:rPr>
          <w:highlight w:val="white"/>
        </w:rPr>
      </w:pPr>
      <w:r>
        <w:t>13.1. Уровень квалификации л</w:t>
      </w:r>
      <w:r>
        <w:t xml:space="preserve">иц, осуществляющих спортивную подготовку, должен соответствовать требованиям, установленным профессиональным </w:t>
      </w:r>
      <w:hyperlink r:id="rId26" w:history="1">
        <w:r>
          <w:rPr>
            <w:color w:val="0000FF"/>
          </w:rPr>
          <w:t>стандартом</w:t>
        </w:r>
      </w:hyperlink>
      <w:r>
        <w:t xml:space="preserve"> "Тренер</w:t>
      </w:r>
      <w:r>
        <w:t>-</w:t>
      </w:r>
      <w:r>
        <w:t xml:space="preserve">преподаватель", </w:t>
      </w:r>
      <w:r>
        <w:t>утвержденным приказом Минтруда России от 24.12.2020 N 952н (зарегистрирован Минюстом России 2</w:t>
      </w:r>
      <w:r>
        <w:rPr>
          <w:highlight w:val="white"/>
        </w:rPr>
        <w:t xml:space="preserve">5.01.2021, регистрационный N 62203), профессиональным </w:t>
      </w:r>
      <w:hyperlink r:id="rId27" w:history="1">
        <w:r>
          <w:rPr>
            <w:color w:val="0000FF"/>
            <w:highlight w:val="white"/>
          </w:rPr>
          <w:t>стандартом</w:t>
        </w:r>
      </w:hyperlink>
      <w:r>
        <w:rPr>
          <w:highlight w:val="white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28" w:history="1">
        <w:r>
          <w:rPr>
            <w:color w:val="0000FF"/>
            <w:highlight w:val="white"/>
          </w:rPr>
          <w:t>стандартом</w:t>
        </w:r>
      </w:hyperlink>
      <w:r>
        <w:rPr>
          <w:highlight w:val="white"/>
        </w:rPr>
        <w:t xml:space="preserve"> "Специалист по инструкторской и методической работе в области физической культуры и спорта", утвержденный приказом Минтруда России от 21.04.2022 N 237н (зарегистрирован Минюстом России 27.05.2022, регистрационный N 686</w:t>
      </w:r>
      <w:r>
        <w:rPr>
          <w:highlight w:val="white"/>
        </w:rPr>
        <w:t xml:space="preserve">15), или Единым квалификационным справочником должностей руководителей, специалистов и служащих, </w:t>
      </w:r>
      <w:hyperlink r:id="rId29" w:history="1">
        <w:r>
          <w:rPr>
            <w:color w:val="0000FF"/>
            <w:highlight w:val="white"/>
          </w:rPr>
          <w:t>раздел</w:t>
        </w:r>
      </w:hyperlink>
      <w:r>
        <w:rPr>
          <w:highlight w:val="white"/>
        </w:rPr>
        <w:t xml:space="preserve"> "Квалификационные характеристики должнос</w:t>
      </w:r>
      <w:r>
        <w:rPr>
          <w:highlight w:val="white"/>
        </w:rPr>
        <w:t>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:rsidR="00000000" w:rsidRDefault="0022574C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13.2. Д</w:t>
      </w:r>
      <w:r>
        <w:rPr>
          <w:highlight w:val="white"/>
          <w:shd w:val="clear" w:color="auto" w:fill="FFFF00"/>
        </w:rPr>
        <w:t>ля проведения учебно</w:t>
      </w:r>
      <w:r>
        <w:rPr>
          <w:highlight w:val="white"/>
          <w:shd w:val="clear" w:color="auto" w:fill="FFFF00"/>
        </w:rPr>
        <w:t>-</w:t>
      </w:r>
      <w:r>
        <w:rPr>
          <w:highlight w:val="white"/>
          <w:shd w:val="clear" w:color="auto" w:fill="FFFF00"/>
        </w:rPr>
        <w:t>тренировочных занятий и участия</w:t>
      </w:r>
      <w:r>
        <w:rPr>
          <w:highlight w:val="white"/>
        </w:rPr>
        <w:t xml:space="preserve"> в официальных спортивных соревнованиях на всех этапах спортивной подготовки, </w:t>
      </w:r>
      <w:r>
        <w:rPr>
          <w:highlight w:val="white"/>
          <w:shd w:val="clear" w:color="auto" w:fill="FFFF00"/>
        </w:rPr>
        <w:t>кроме основного тренера</w:t>
      </w:r>
      <w:r>
        <w:rPr>
          <w:highlight w:val="white"/>
          <w:shd w:val="clear" w:color="auto" w:fill="FFFF00"/>
        </w:rPr>
        <w:t>-</w:t>
      </w:r>
      <w:r>
        <w:rPr>
          <w:highlight w:val="white"/>
          <w:shd w:val="clear" w:color="auto" w:fill="FFFF00"/>
        </w:rPr>
        <w:t>преподавателя, допускается привлечение тренера</w:t>
      </w:r>
      <w:r>
        <w:rPr>
          <w:highlight w:val="white"/>
          <w:shd w:val="clear" w:color="auto" w:fill="FFFF00"/>
        </w:rPr>
        <w:t>-</w:t>
      </w:r>
      <w:r>
        <w:rPr>
          <w:highlight w:val="white"/>
          <w:shd w:val="clear" w:color="auto" w:fill="FFFF00"/>
        </w:rPr>
        <w:t>преподавателя по видам спортивной подготовки, с учетом специфики вида спорта "художественная гимнастика"</w:t>
      </w:r>
      <w:r>
        <w:rPr>
          <w:highlight w:val="white"/>
        </w:rPr>
        <w:t>, а</w:t>
      </w:r>
      <w:r>
        <w:rPr>
          <w:highlight w:val="white"/>
        </w:rPr>
        <w:t xml:space="preserve"> также привлечение иных специалистов (при условии их одновременной работы с обучающимися).</w:t>
      </w:r>
    </w:p>
    <w:p w:rsidR="00000000" w:rsidRDefault="0022574C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  <w:shd w:val="clear" w:color="auto" w:fill="FFFF00"/>
        </w:rPr>
        <w:t>Кроме тренера</w:t>
      </w:r>
      <w:r>
        <w:rPr>
          <w:highlight w:val="white"/>
          <w:shd w:val="clear" w:color="auto" w:fill="FFFF00"/>
        </w:rPr>
        <w:t>-</w:t>
      </w:r>
      <w:r>
        <w:rPr>
          <w:highlight w:val="white"/>
          <w:shd w:val="clear" w:color="auto" w:fill="FFFF00"/>
        </w:rPr>
        <w:t>преподавателя (тренеров</w:t>
      </w:r>
      <w:r>
        <w:rPr>
          <w:highlight w:val="white"/>
          <w:shd w:val="clear" w:color="auto" w:fill="FFFF00"/>
        </w:rPr>
        <w:t>-</w:t>
      </w:r>
      <w:r>
        <w:rPr>
          <w:highlight w:val="white"/>
          <w:shd w:val="clear" w:color="auto" w:fill="FFFF00"/>
        </w:rPr>
        <w:t>преподавателей) к работе с обучающимися могут привлекаться аккомпаниаторы, звукорежиссеры, хореографы</w:t>
      </w:r>
      <w:r>
        <w:rPr>
          <w:highlight w:val="white"/>
          <w:shd w:val="clear" w:color="auto" w:fill="FFFF00"/>
        </w:rPr>
        <w:t>-</w:t>
      </w:r>
      <w:r>
        <w:rPr>
          <w:highlight w:val="white"/>
          <w:shd w:val="clear" w:color="auto" w:fill="FFFF00"/>
        </w:rPr>
        <w:t>репетиторы.</w:t>
      </w:r>
    </w:p>
    <w:p w:rsidR="00000000" w:rsidRDefault="0022574C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14. Требовани</w:t>
      </w:r>
      <w:r>
        <w:rPr>
          <w:highlight w:val="white"/>
        </w:rPr>
        <w:t>я к материально</w:t>
      </w:r>
      <w:r>
        <w:rPr>
          <w:highlight w:val="white"/>
        </w:rPr>
        <w:t>-</w:t>
      </w:r>
      <w:r>
        <w:rPr>
          <w:highlight w:val="white"/>
        </w:rPr>
        <w:t xml:space="preserve">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</w:t>
      </w:r>
      <w:r>
        <w:rPr>
          <w:highlight w:val="white"/>
        </w:rPr>
        <w:t>пользования соответствующей материально</w:t>
      </w:r>
      <w:r>
        <w:rPr>
          <w:highlight w:val="white"/>
        </w:rPr>
        <w:t>-</w:t>
      </w:r>
      <w:r>
        <w:rPr>
          <w:highlight w:val="white"/>
        </w:rPr>
        <w:t>технической базой и (или) объектом инфраструктуры):</w:t>
      </w:r>
    </w:p>
    <w:p w:rsidR="00000000" w:rsidRDefault="0022574C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наличие хореографического зала;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наличие тренировочного спортивного зала;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наличие тренажерного зала;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наличие раздевалок, душевых;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lastRenderedPageBreak/>
        <w:t>наличие медицинского пункта, оборуд</w:t>
      </w:r>
      <w:r>
        <w:t xml:space="preserve">ованного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Минздрава России от 23.10.2020 N 1144н "Об утверждении порядка организации оказания медицинской помощи лицам, занимающимся физичес</w:t>
      </w:r>
      <w:r>
        <w:t xml:space="preserve">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>
        <w:t>и (или) выполнить нормативы испытаний (тестов) Всероссийского физкультурно</w:t>
      </w:r>
      <w:r>
        <w:t>-</w:t>
      </w:r>
      <w:r>
        <w:t>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</w:t>
      </w:r>
      <w:r>
        <w:t>.12.2020, регистрационный N 61238) &lt;1&gt;;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обеспечение оборудованием и спорти</w:t>
      </w:r>
      <w:r>
        <w:t>вным инвентарем, необходимыми для прохождения спортивной подготовки (</w:t>
      </w:r>
      <w:hyperlink r:id="rId31" w:history="1">
        <w:r>
          <w:rPr>
            <w:color w:val="0000FF"/>
          </w:rPr>
          <w:t>приложение N 10</w:t>
        </w:r>
      </w:hyperlink>
      <w:r>
        <w:t xml:space="preserve"> к ФССП);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спортивной экипировкой (</w:t>
      </w:r>
      <w:hyperlink r:id="rId32" w:history="1">
        <w:r>
          <w:rPr>
            <w:color w:val="0000FF"/>
          </w:rPr>
          <w:t>приложение N 11</w:t>
        </w:r>
      </w:hyperlink>
      <w:r>
        <w:t xml:space="preserve"> к ФССП);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обучающихся проездом к месту проведения с</w:t>
      </w:r>
      <w:r>
        <w:t>портивных мероприятий и обратно;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обеспечение обучающихся питанием и проживанием в период проведения спортивных мероприятий;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медицинское обеспечение обучающихся, в том числе организацию систематического медицинского контроля.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15. К иным условиям реализации </w:t>
      </w:r>
      <w:r>
        <w:t>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</w:t>
      </w:r>
      <w:r>
        <w:t>-</w:t>
      </w:r>
      <w:r>
        <w:t>тренировочного процесса, а также поря</w:t>
      </w:r>
      <w:r>
        <w:t>док и сроки формирования учебно</w:t>
      </w:r>
      <w:r>
        <w:t>-</w:t>
      </w:r>
      <w:r>
        <w:t>тренировочных групп.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15.1. Дополнительная образовательная программа спортивной подготовки рассчитывается на 52 недели в год.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Учебно</w:t>
      </w:r>
      <w:r>
        <w:t>-</w:t>
      </w:r>
      <w:r>
        <w:t>тренировочный процесс в организации, реализующей дополнительную образовательную программу сп</w:t>
      </w:r>
      <w:r>
        <w:t>ортивной подготовки, должен вестись в соответствии с годовым учебно</w:t>
      </w:r>
      <w:r>
        <w:t>-</w:t>
      </w:r>
      <w:r>
        <w:t>тренировочным планом (включая период самостоятельной подготовки по индивидуальным планам спортивной подготовки для обеспечения непрерывности учебно</w:t>
      </w:r>
      <w:r>
        <w:t>-</w:t>
      </w:r>
      <w:r>
        <w:t>тренировочного процесса).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При включении </w:t>
      </w:r>
      <w:r>
        <w:t>в учебно</w:t>
      </w:r>
      <w:r>
        <w:t>-</w:t>
      </w:r>
      <w:r>
        <w:t>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</w:t>
      </w:r>
      <w:r>
        <w:t>-</w:t>
      </w:r>
      <w:r>
        <w:t>тренировочным планом организации, реализующей дополнительную образовательную п</w:t>
      </w:r>
      <w:r>
        <w:t>рограмму спортивной подготовки.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15.2. Продолжительность одного учебно</w:t>
      </w:r>
      <w:r>
        <w:t>-</w:t>
      </w:r>
      <w:r>
        <w:t>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на этапе начальной подготовки </w:t>
      </w:r>
      <w:r>
        <w:t>-</w:t>
      </w:r>
      <w:r>
        <w:t xml:space="preserve"> двух ч</w:t>
      </w:r>
      <w:r>
        <w:t>асов;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на учебно</w:t>
      </w:r>
      <w:r>
        <w:t>-</w:t>
      </w:r>
      <w:r>
        <w:t xml:space="preserve">тренировочном этапе (этапе спортивной специализации) </w:t>
      </w:r>
      <w:r>
        <w:t>-</w:t>
      </w:r>
      <w:r>
        <w:t xml:space="preserve"> трех часов;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на этапе совершенствования спортивного мастерства </w:t>
      </w:r>
      <w:r>
        <w:t>-</w:t>
      </w:r>
      <w:r>
        <w:t xml:space="preserve"> четырех часов;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lastRenderedPageBreak/>
        <w:t xml:space="preserve">на этапе высшего спортивного мастерства </w:t>
      </w:r>
      <w:r>
        <w:t>-</w:t>
      </w:r>
      <w:r>
        <w:t xml:space="preserve"> четырех часов.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При проведении более одного учебно</w:t>
      </w:r>
      <w:r>
        <w:t>-</w:t>
      </w:r>
      <w:r>
        <w:t>тренировочного</w:t>
      </w:r>
      <w:r>
        <w:t xml:space="preserve"> занятия в один день суммарная продолжительность занятий не должна составлять более восьми часов.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В часовой объем учебно</w:t>
      </w:r>
      <w:r>
        <w:t>-</w:t>
      </w:r>
      <w:r>
        <w:t>тренировочного занятия входят теоретические, практические, восстановительные, медико</w:t>
      </w:r>
      <w:r>
        <w:t>-</w:t>
      </w:r>
      <w:r>
        <w:t>биологические мероприятия, инструкторская и судейс</w:t>
      </w:r>
      <w:r>
        <w:t>кая практика.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</w:t>
      </w:r>
      <w:r>
        <w:t>-</w:t>
      </w:r>
      <w:r>
        <w:t>трен</w:t>
      </w:r>
      <w:r>
        <w:t>ировочных мероприятий и участия в спортивных соревнованиях.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1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lastRenderedPageBreak/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</w:t>
      </w:r>
      <w:r>
        <w:t>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2" w:name="Par176"/>
      <w:bookmarkEnd w:id="2"/>
      <w:r>
        <w:t>СРОКИ</w:t>
      </w:r>
    </w:p>
    <w:p w:rsidR="00000000" w:rsidRDefault="0022574C">
      <w:pPr>
        <w:pStyle w:val="ConsPlusTitle"/>
        <w:jc w:val="center"/>
      </w:pPr>
      <w:r>
        <w:t>РЕАЛИЗАЦИИ ЭТАПОВ СПОРТИВНОЙ ПОДГОТОВКИ И ВОЗРАСТНЫЕ</w:t>
      </w:r>
    </w:p>
    <w:p w:rsidR="00000000" w:rsidRDefault="0022574C">
      <w:pPr>
        <w:pStyle w:val="ConsPlusTitle"/>
        <w:jc w:val="center"/>
      </w:pPr>
      <w:r>
        <w:t>ГРАНИЦЫ ЛИЦ, ПРОХОДЯЩИХ СПОРТИВНУЮ ПОДГОТОВКУ, ПО ОТДЕЛЬНЫМ</w:t>
      </w:r>
    </w:p>
    <w:p w:rsidR="00000000" w:rsidRDefault="0022574C">
      <w:pPr>
        <w:pStyle w:val="ConsPlusTitle"/>
        <w:jc w:val="center"/>
      </w:pPr>
      <w:r>
        <w:t>ЭТАПАМ, КОЛИЧЕСТВО ЛИЦ, ПРОХОДЯЩИХ СПОРТИВНУЮ ПОДГОТОВКУ</w:t>
      </w:r>
    </w:p>
    <w:p w:rsidR="00000000" w:rsidRDefault="0022574C">
      <w:pPr>
        <w:pStyle w:val="ConsPlusTitle"/>
        <w:jc w:val="center"/>
      </w:pPr>
      <w:r>
        <w:t>В ГРУППАХ НА ЭТАПАХ СПОРТИВНОЙ ПОДГОТОВКИ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2155"/>
        <w:gridCol w:w="991"/>
        <w:gridCol w:w="991"/>
        <w:gridCol w:w="1474"/>
      </w:tblGrid>
      <w:tr w:rsidR="00000000"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Этапы с</w:t>
            </w:r>
            <w:r>
              <w:t>портивной подготовки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реализации этапов спортивной подготовки</w:t>
            </w:r>
          </w:p>
          <w:p w:rsidR="00000000" w:rsidRDefault="0022574C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Возрастные границы лиц, проходящих спортивную подготовку</w:t>
            </w:r>
          </w:p>
          <w:p w:rsidR="00000000" w:rsidRDefault="0022574C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Наполняемость</w:t>
            </w:r>
          </w:p>
          <w:p w:rsidR="00000000" w:rsidRDefault="0022574C">
            <w:pPr>
              <w:pStyle w:val="ConsPlusNormal"/>
              <w:jc w:val="center"/>
            </w:pPr>
            <w:r>
              <w:t>(человек)</w:t>
            </w:r>
          </w:p>
        </w:tc>
      </w:tr>
      <w:tr w:rsidR="00000000"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Девочки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Для спортивной дисциплины индивидуальная программа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</w:t>
            </w:r>
            <w:r>
              <w:t>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специализации)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4 </w:t>
            </w:r>
            <w:r>
              <w:t>-</w:t>
            </w:r>
            <w:r>
              <w:t xml:space="preserve">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Для спортивной дисциплины группо</w:t>
            </w:r>
            <w:r>
              <w:t>вые упражнения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специализации)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4 </w:t>
            </w:r>
            <w:r>
              <w:t>-</w:t>
            </w:r>
            <w:r>
              <w:t xml:space="preserve">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2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lastRenderedPageBreak/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3" w:name="Par246"/>
      <w:bookmarkEnd w:id="3"/>
      <w:r>
        <w:t>ОБЪЕМ</w:t>
      </w:r>
    </w:p>
    <w:p w:rsidR="00000000" w:rsidRDefault="0022574C">
      <w:pPr>
        <w:pStyle w:val="ConsPlusTitle"/>
        <w:jc w:val="center"/>
      </w:pPr>
      <w:r>
        <w:t>ДОПОЛНИТЕЛЬНОЙ ОБРАЗОВАТЕЛЬНОЙ ПРОГРАММЫ</w:t>
      </w:r>
    </w:p>
    <w:p w:rsidR="00000000" w:rsidRDefault="0022574C">
      <w:pPr>
        <w:pStyle w:val="ConsPlusTitle"/>
        <w:jc w:val="center"/>
      </w:pPr>
      <w:r>
        <w:t>СПОРТИВНОЙ</w:t>
      </w:r>
      <w:r>
        <w:t xml:space="preserve"> ПОДГОТОВКИ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34"/>
        <w:gridCol w:w="1134"/>
        <w:gridCol w:w="1134"/>
        <w:gridCol w:w="1190"/>
        <w:gridCol w:w="1474"/>
        <w:gridCol w:w="1474"/>
      </w:tblGrid>
      <w:tr w:rsidR="00000000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Этапный норматив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</w:t>
            </w:r>
          </w:p>
          <w:p w:rsidR="00000000" w:rsidRDefault="0022574C">
            <w:pPr>
              <w:pStyle w:val="ConsPlusNormal"/>
              <w:jc w:val="center"/>
            </w:pPr>
            <w:r>
              <w:t>(этап спортивной специализации)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До</w:t>
            </w:r>
            <w:r>
              <w:t xml:space="preserve"> трех лет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</w:tr>
      <w:tr w:rsidR="00000000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4,5 </w:t>
            </w:r>
            <w:r>
              <w:t>-</w:t>
            </w:r>
            <w: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12 </w:t>
            </w:r>
            <w:r>
              <w:t>-</w:t>
            </w:r>
            <w:r>
              <w:t xml:space="preserve"> 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14 </w:t>
            </w:r>
            <w:r>
              <w:t>-</w:t>
            </w:r>
            <w:r>
              <w:t xml:space="preserve"> 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20 </w:t>
            </w:r>
            <w:r>
              <w:t>-</w:t>
            </w:r>
            <w:r>
              <w:t xml:space="preserve"> 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24 </w:t>
            </w:r>
            <w:r>
              <w:t>-</w:t>
            </w:r>
            <w:r>
              <w:t xml:space="preserve"> 32</w:t>
            </w:r>
          </w:p>
        </w:tc>
      </w:tr>
      <w:tr w:rsidR="00000000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234 </w:t>
            </w:r>
            <w:r>
              <w:t>-</w:t>
            </w:r>
            <w:r>
              <w:t xml:space="preserve"> 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312 </w:t>
            </w:r>
            <w:r>
              <w:t>-</w:t>
            </w:r>
            <w:r>
              <w:t xml:space="preserve"> 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624 </w:t>
            </w:r>
            <w:r>
              <w:t>-</w:t>
            </w:r>
            <w:r>
              <w:t xml:space="preserve"> 728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728 </w:t>
            </w:r>
            <w:r>
              <w:t>-</w:t>
            </w:r>
            <w:r>
              <w:t xml:space="preserve"> 936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1040 </w:t>
            </w:r>
            <w:r>
              <w:t>-</w:t>
            </w:r>
            <w:r>
              <w:t xml:space="preserve"> 1248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1248 </w:t>
            </w:r>
            <w:r>
              <w:t>-</w:t>
            </w:r>
            <w:r>
              <w:t xml:space="preserve"> 1664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3</w:t>
      </w:r>
    </w:p>
    <w:p w:rsidR="00000000" w:rsidRDefault="0022574C">
      <w:pPr>
        <w:pStyle w:val="ConsPlusNormal"/>
        <w:jc w:val="right"/>
      </w:pPr>
      <w:r>
        <w:t>к федеральному станд</w:t>
      </w:r>
      <w:r>
        <w:t>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lastRenderedPageBreak/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4" w:name="Par288"/>
      <w:bookmarkEnd w:id="4"/>
      <w:r>
        <w:t>УЧЕБНО</w:t>
      </w:r>
      <w:r>
        <w:t>-</w:t>
      </w:r>
      <w:r>
        <w:t>ТРЕНИРОВОЧНЫЕ МЕРОПРИЯТИЯ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324"/>
        <w:gridCol w:w="1362"/>
        <w:gridCol w:w="1813"/>
        <w:gridCol w:w="1531"/>
        <w:gridCol w:w="1531"/>
      </w:tblGrid>
      <w:tr w:rsidR="00000000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Виды учебно</w:t>
            </w:r>
            <w:r>
              <w:t>-</w:t>
            </w:r>
            <w:r>
              <w:t>тренировочных мероприятий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Предельная продолжительност</w:t>
            </w:r>
            <w:r>
              <w:t>ь учебно</w:t>
            </w:r>
            <w:r>
              <w:t>-</w:t>
            </w:r>
            <w:r>
              <w:t>тренировочных мероприятий по этапам спортивной подготовки (количество суток)</w:t>
            </w:r>
          </w:p>
          <w:p w:rsidR="00000000" w:rsidRDefault="0022574C">
            <w:pPr>
              <w:pStyle w:val="ConsPlusNormal"/>
              <w:jc w:val="center"/>
            </w:pPr>
            <w:r>
              <w:t>(без учета времени следования к месту проведения учебно</w:t>
            </w:r>
            <w:r>
              <w:t>-</w:t>
            </w:r>
            <w:r>
              <w:t>тренировочных мероприятий и обратно)</w:t>
            </w:r>
          </w:p>
        </w:tc>
      </w:tr>
      <w:tr w:rsidR="00000000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</w:t>
            </w:r>
          </w:p>
          <w:p w:rsidR="00000000" w:rsidRDefault="0022574C">
            <w:pPr>
              <w:pStyle w:val="ConsPlusNormal"/>
              <w:jc w:val="center"/>
            </w:pPr>
            <w:r>
              <w:t>(этап спортивной специ</w:t>
            </w:r>
            <w:r>
              <w:t>ализации)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 Учебно</w:t>
            </w:r>
            <w:r>
              <w:t>-</w:t>
            </w:r>
            <w:r>
              <w:t>тренировочные мероприятия по подготовке к спортивным соревнованиям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международным спортивным соревн</w:t>
            </w:r>
            <w:r>
              <w:t>ованиям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 Специальные учебно</w:t>
            </w:r>
            <w:r>
              <w:t>-</w:t>
            </w:r>
            <w:r>
              <w:t>тренировочные мероприятия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общей и (или) специальной физической п</w:t>
            </w:r>
            <w:r>
              <w:t>одготовке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Восстановительные мероприятия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До 10 суток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До 3 суток, но не более 2 раз в год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в каникулярный период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До 21 суток подряд и </w:t>
            </w:r>
            <w:r>
              <w:t>не более двух учебно</w:t>
            </w:r>
            <w:r>
              <w:t>-</w:t>
            </w:r>
            <w:r>
              <w:t>тренировочных мероприятий в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Просмотровые учебно</w:t>
            </w:r>
            <w:r>
              <w:t>-</w:t>
            </w:r>
            <w:r>
              <w:t>тренировочные мероприятия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До 60 суток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4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lastRenderedPageBreak/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</w:t>
      </w:r>
      <w:r>
        <w:t>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5" w:name="Par363"/>
      <w:bookmarkEnd w:id="5"/>
      <w:r>
        <w:t>ОБЪЕМ СОРЕВНОВАТЕЛЬНОЙ ДЕЯТЕЛЬНОСТИ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680"/>
        <w:gridCol w:w="1020"/>
        <w:gridCol w:w="1020"/>
        <w:gridCol w:w="1020"/>
        <w:gridCol w:w="1928"/>
        <w:gridCol w:w="1869"/>
      </w:tblGrid>
      <w:tr w:rsidR="00000000"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Виды спортивных соревнований</w:t>
            </w:r>
          </w:p>
        </w:tc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</w:t>
            </w:r>
            <w:r>
              <w:t>ализации)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</w:tr>
      <w:tr w:rsidR="00000000"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Для женщин</w:t>
            </w:r>
          </w:p>
        </w:tc>
      </w:tr>
      <w:tr w:rsidR="0000000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Отборочные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Основные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Для мужчин</w:t>
            </w:r>
          </w:p>
        </w:tc>
      </w:tr>
      <w:tr w:rsidR="0000000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Отборочные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Основные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Сокращения, содержащиеся в таблице: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"женщины" </w:t>
      </w:r>
      <w:r>
        <w:t>-</w:t>
      </w:r>
      <w:r>
        <w:t xml:space="preserve"> лица женского пола;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"мужчины" </w:t>
      </w:r>
      <w:r>
        <w:t>-</w:t>
      </w:r>
      <w:r>
        <w:t xml:space="preserve"> лица мужского пола.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5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lastRenderedPageBreak/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</w:t>
      </w:r>
      <w:r>
        <w:t>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6" w:name="Par436"/>
      <w:bookmarkEnd w:id="6"/>
      <w:r>
        <w:t>СООТНОШЕНИЕ</w:t>
      </w:r>
    </w:p>
    <w:p w:rsidR="00000000" w:rsidRDefault="0022574C">
      <w:pPr>
        <w:pStyle w:val="ConsPlusTitle"/>
        <w:jc w:val="center"/>
      </w:pPr>
      <w:r>
        <w:t>ВИДОВ СПОРТИВНОЙ ПОДГОТОВКИ И ИНЫХ МЕРОПРИЯТИЙ</w:t>
      </w:r>
    </w:p>
    <w:p w:rsidR="00000000" w:rsidRDefault="0022574C">
      <w:pPr>
        <w:pStyle w:val="ConsPlusTitle"/>
        <w:jc w:val="center"/>
      </w:pPr>
      <w:r>
        <w:t>В СТРУКТУРЕ УЧЕБНО</w:t>
      </w:r>
      <w:r>
        <w:t>-</w:t>
      </w:r>
      <w:r>
        <w:t>ТРЕНИРОВОЧНОГО ПРОЦЕССА НА ЭТАПАХ</w:t>
      </w:r>
    </w:p>
    <w:p w:rsidR="00000000" w:rsidRDefault="0022574C">
      <w:pPr>
        <w:pStyle w:val="ConsPlusTitle"/>
        <w:jc w:val="center"/>
      </w:pPr>
      <w:r>
        <w:t>СПОРТИВНОЙ ПОДГОТОВКИ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84"/>
        <w:gridCol w:w="1529"/>
        <w:gridCol w:w="1871"/>
        <w:gridCol w:w="1757"/>
        <w:gridCol w:w="1529"/>
      </w:tblGrid>
      <w:tr w:rsidR="00000000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 xml:space="preserve">Виды спортивной </w:t>
            </w:r>
            <w:r>
              <w:t>подготовки и иные мероприятия</w:t>
            </w: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специализации)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Для женщин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Общая </w:t>
            </w:r>
            <w:r>
              <w:t>физическая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35 </w:t>
            </w:r>
            <w:r>
              <w:t>-</w:t>
            </w:r>
            <w:r>
              <w:t xml:space="preserve"> 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16 </w:t>
            </w:r>
            <w:r>
              <w:t>-</w:t>
            </w:r>
            <w:r>
              <w:t xml:space="preserve"> 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18 </w:t>
            </w:r>
            <w:r>
              <w:t>-</w:t>
            </w:r>
            <w:r>
              <w:t xml:space="preserve"> 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10 </w:t>
            </w:r>
            <w:r>
              <w:t>-</w:t>
            </w:r>
            <w:r>
              <w:t xml:space="preserve"> 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10 </w:t>
            </w:r>
            <w:r>
              <w:t>-</w:t>
            </w:r>
            <w:r>
              <w:t xml:space="preserve"> 16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3 </w:t>
            </w:r>
            <w:r>
              <w:t>-</w:t>
            </w:r>
            <w:r>
              <w:t xml:space="preserve">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7 </w:t>
            </w:r>
            <w:r>
              <w:t>-</w:t>
            </w:r>
            <w:r>
              <w:t xml:space="preserve"> 11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25 </w:t>
            </w:r>
            <w:r>
              <w:t>-</w:t>
            </w:r>
            <w:r>
              <w:t xml:space="preserve"> 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50 </w:t>
            </w:r>
            <w:r>
              <w:t>-</w:t>
            </w:r>
            <w:r>
              <w:t xml:space="preserve"> 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59 </w:t>
            </w:r>
            <w:r>
              <w:t>-</w:t>
            </w:r>
            <w:r>
              <w:t xml:space="preserve"> 69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61 </w:t>
            </w:r>
            <w:r>
              <w:t>-</w:t>
            </w:r>
            <w:r>
              <w:t xml:space="preserve"> </w:t>
            </w:r>
            <w:r>
              <w:t>71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Медицинские, медико</w:t>
            </w:r>
            <w:r>
              <w:t>-</w:t>
            </w:r>
            <w:r>
              <w:t>биологические, восстановительные мероприятия, тестирование и контроль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3 </w:t>
            </w:r>
            <w:r>
              <w:t>-</w:t>
            </w:r>
            <w:r>
              <w:t xml:space="preserve"> 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7 </w:t>
            </w:r>
            <w:r>
              <w:t>-</w:t>
            </w:r>
            <w:r>
              <w:t xml:space="preserve"> 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7 </w:t>
            </w:r>
            <w:r>
              <w:t>-</w:t>
            </w:r>
            <w:r>
              <w:t xml:space="preserve"> 9</w:t>
            </w:r>
          </w:p>
        </w:tc>
      </w:tr>
      <w:tr w:rsidR="00000000"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Для мужчин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Общая </w:t>
            </w:r>
            <w:r>
              <w:lastRenderedPageBreak/>
              <w:t>физическая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35 </w:t>
            </w:r>
            <w:r>
              <w:t>-</w:t>
            </w:r>
            <w:r>
              <w:t xml:space="preserve"> 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10 </w:t>
            </w:r>
            <w:r>
              <w:t>-</w:t>
            </w:r>
            <w:r>
              <w:t xml:space="preserve"> 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8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17 </w:t>
            </w:r>
            <w:r>
              <w:t>-</w:t>
            </w:r>
            <w:r>
              <w:t xml:space="preserve"> 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18 </w:t>
            </w:r>
            <w:r>
              <w:t>-</w:t>
            </w:r>
            <w:r>
              <w:t xml:space="preserve"> 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16 </w:t>
            </w:r>
            <w:r>
              <w:t>-</w:t>
            </w:r>
            <w:r>
              <w:t xml:space="preserve"> 24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16 </w:t>
            </w:r>
            <w:r>
              <w:t>-</w:t>
            </w:r>
            <w:r>
              <w:t xml:space="preserve"> 24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4 </w:t>
            </w:r>
            <w:r>
              <w:t>-</w:t>
            </w:r>
            <w:r>
              <w:t xml:space="preserve">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4 </w:t>
            </w:r>
            <w:r>
              <w:t>-</w:t>
            </w:r>
            <w:r>
              <w:t xml:space="preserve"> 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5 </w:t>
            </w:r>
            <w:r>
              <w:t>-</w:t>
            </w:r>
            <w:r>
              <w:t xml:space="preserve"> 7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Техническая подгот</w:t>
            </w:r>
            <w:r>
              <w:t>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25 </w:t>
            </w:r>
            <w:r>
              <w:t>-</w:t>
            </w:r>
            <w:r>
              <w:t xml:space="preserve"> 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45 </w:t>
            </w:r>
            <w:r>
              <w:t>-</w:t>
            </w:r>
            <w:r>
              <w:t xml:space="preserve"> 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50 </w:t>
            </w:r>
            <w:r>
              <w:t>-</w:t>
            </w:r>
            <w:r>
              <w:t xml:space="preserve"> 60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50 </w:t>
            </w:r>
            <w:r>
              <w:t>-</w:t>
            </w:r>
            <w:r>
              <w:t xml:space="preserve"> 60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</w:tr>
      <w:tr w:rsidR="0000000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Медицинские, медико</w:t>
            </w:r>
            <w:r>
              <w:t>-</w:t>
            </w:r>
            <w:r>
              <w:t>биологические, восстановительные мероприятия</w:t>
            </w:r>
            <w:r>
              <w:t>, тестирование и контроль (%)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3 </w:t>
            </w:r>
            <w:r>
              <w:t>-</w:t>
            </w:r>
            <w:r>
              <w:t xml:space="preserve"> 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6 </w:t>
            </w:r>
            <w:r>
              <w:t>-</w:t>
            </w:r>
            <w:r>
              <w:t xml:space="preserve">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7 </w:t>
            </w:r>
            <w:r>
              <w:t>-</w:t>
            </w:r>
            <w:r>
              <w:t xml:space="preserve"> 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7 </w:t>
            </w:r>
            <w:r>
              <w:t>-</w:t>
            </w:r>
            <w:r>
              <w:t xml:space="preserve"> 9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Сокращения, содержащиеся в таблице: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"женщины" </w:t>
      </w:r>
      <w:r>
        <w:t>-</w:t>
      </w:r>
      <w:r>
        <w:t xml:space="preserve"> лица женского пола;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"мужчины" </w:t>
      </w:r>
      <w:r>
        <w:t>-</w:t>
      </w:r>
      <w:r>
        <w:t xml:space="preserve"> лица мужского пола.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6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lastRenderedPageBreak/>
        <w:t>спорта "художе</w:t>
      </w:r>
      <w:r>
        <w:t>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7" w:name="Par551"/>
      <w:bookmarkEnd w:id="7"/>
      <w:r>
        <w:t>НОРМАТИВЫ</w:t>
      </w:r>
    </w:p>
    <w:p w:rsidR="00000000" w:rsidRDefault="0022574C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000000" w:rsidRDefault="0022574C">
      <w:pPr>
        <w:pStyle w:val="ConsPlusTitle"/>
        <w:jc w:val="center"/>
      </w:pPr>
      <w:r>
        <w:t>ДЛЯ ЗАЧИСЛЕНИЯ И ПЕРЕВОДА НА ЭТАП НАЧАЛЬНОЙ ПОДГОТОВКИ</w:t>
      </w:r>
    </w:p>
    <w:p w:rsidR="00000000" w:rsidRDefault="0022574C">
      <w:pPr>
        <w:pStyle w:val="ConsPlusTitle"/>
        <w:jc w:val="center"/>
      </w:pPr>
      <w:r>
        <w:t>ПО ВИДУ СПОРТА "ХУДОЖЕСТВЕННАЯ ГИМНА</w:t>
      </w:r>
      <w:r>
        <w:t>СТИКА"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94"/>
        <w:gridCol w:w="1134"/>
        <w:gridCol w:w="4817"/>
      </w:tblGrid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оценки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 Для девочек до одного года обучения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Фиксация наклона в седе ноги вместе 5 счетов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 наклоне кисти находятся за линией стоп, спина прямая,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 наклоне кисти находятся </w:t>
            </w:r>
            <w:r>
              <w:t>на линии стоп, спина прямая,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 наклоне кисти находятся на линии стоп, спина незначительно округлена, ноги выпрямлены.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"Колечко" в положении лежа на животе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касание стоп головы в наклоне назад;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10 см до касания;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15 см до касания;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20 см до касания;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25 см до касания.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стойка на одной ноге, другая нога согнута и ее стопа касается колена опорной ноги. Удерживание равновесия.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на полной стопе 4</w:t>
            </w:r>
            <w:r>
              <w:t xml:space="preserve">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2 с.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 Для девочек свыше одного года обучения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"Мост" из положения лежа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кисти рук в упоре у пяток;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кистей рук до пяток 2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кист</w:t>
            </w:r>
            <w:r>
              <w:t xml:space="preserve">ей рук до пяток 6 </w:t>
            </w:r>
            <w:r>
              <w:t>-</w:t>
            </w:r>
            <w:r>
              <w:t xml:space="preserve"> 8 см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"Мост" из положения стоя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"мост" с захватом за голени;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кисти рук в упоре у пяток;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кистей рук до пяток 2 </w:t>
            </w:r>
            <w:r>
              <w:t>-</w:t>
            </w:r>
            <w:r>
              <w:t xml:space="preserve"> 3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кистей рук до пяток 4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кистей </w:t>
            </w:r>
            <w:r>
              <w:t xml:space="preserve">рук до пяток 6 </w:t>
            </w:r>
            <w:r>
              <w:t>-</w:t>
            </w:r>
            <w:r>
              <w:t xml:space="preserve"> 8 см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"Мост" в стойке на коленях с захватом за </w:t>
            </w:r>
            <w:r>
              <w:lastRenderedPageBreak/>
              <w:t>стопы и фиксацией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 захвате руки выпрямлены, ноги вместе;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"4" </w:t>
            </w:r>
            <w:r>
              <w:t>-</w:t>
            </w:r>
            <w:r>
              <w:t xml:space="preserve"> руки согнуты;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руки согнуты, ноги врозь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Шпагаты с правой и левой ноги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с каса</w:t>
            </w:r>
            <w:r>
              <w:t>нием пола правым и левым бедром без поворота таза;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пола до бедра 1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пола до бедра 6 </w:t>
            </w:r>
            <w:r>
              <w:t>-</w:t>
            </w:r>
            <w:r>
              <w:t xml:space="preserve"> 10 см.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ноги точно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 бедер внутрь;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</w:t>
            </w:r>
            <w:r>
              <w:t xml:space="preserve">яние от поперечной линии до паха 1 </w:t>
            </w:r>
            <w:r>
              <w:t>-</w:t>
            </w:r>
            <w:r>
              <w:t xml:space="preserve"> 3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4 </w:t>
            </w:r>
            <w:r>
              <w:t>-</w:t>
            </w:r>
            <w:r>
              <w:t xml:space="preserve"> 6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поперечной линии до паха 7 </w:t>
            </w:r>
            <w:r>
              <w:t>-</w:t>
            </w:r>
            <w:r>
              <w:t xml:space="preserve"> 10 см.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Сохранение равновесия с закрытыми глазами. Выполнить на правой и левой ноге.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</w:t>
            </w:r>
            <w:r>
              <w:t>ие равновесия на полной стопе 4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2 с.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 прыжков на двух ногах через скакалку с вращением ее вперед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туловище и ноги выпрямлены, плечи опущены, стопы оттянуты;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 прыжке ту</w:t>
            </w:r>
            <w:r>
              <w:t>ловище и ноги выпрямлены, стопы оттянуты, но плечи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 прыжке стопы не оттянуты, плечи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в прыжке ноги полусогнуты, стопы не оттянуты, плечи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в прыжке ноги полусогнуты, стопы не оттянуты, сутулая спина.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2.8</w:t>
            </w:r>
            <w: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Сед "углом", руки в стороны</w:t>
            </w:r>
          </w:p>
          <w:p w:rsidR="00000000" w:rsidRDefault="0022574C">
            <w:pPr>
              <w:pStyle w:val="ConsPlusNormal"/>
              <w:jc w:val="center"/>
            </w:pPr>
            <w:r>
              <w:t>(в течение 10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угол между ногами и туловищем 90°, туловище прямое, ноги выпрямлены, стопы оттянуты, руки точно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угол между ногами и туловищем 90°, туловище прямое, ноги выпрямлены, носки оттянуты, </w:t>
            </w:r>
            <w:r>
              <w:t>руки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угол между ногами и туловищем 90°, сутулая спина, ноги выпрямлены, стопы оттянуты, руки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угол между ногами и туловищем 90°, сутулая спина, ноги незначительно согнуты, руки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угол между ногами и тулови</w:t>
            </w:r>
            <w:r>
              <w:t>щем более 90°, сутулая спина, ноги незначительно согнуты, стопы не оттянуты.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В положении стоя выполнить 10 вращений скакалкой в боковой, лицевой, горизонтальной плоскости. Выполнять </w:t>
            </w:r>
            <w:r>
              <w:lastRenderedPageBreak/>
              <w:t>поочередно одной и другой рукой.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правильной ос</w:t>
            </w:r>
            <w:r>
              <w:t>анки, вращение выпрямленной рукой и точно в заданной плоскости, скакалка имеет натянутую форму;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вращение выпрямленной рукой, 1 </w:t>
            </w:r>
            <w:r>
              <w:t>-</w:t>
            </w:r>
            <w:r>
              <w:t xml:space="preserve"> 2 отклонения от заданной плоскости, скакалка </w:t>
            </w:r>
            <w:r>
              <w:lastRenderedPageBreak/>
              <w:t>имеет натянутую форму;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вращение выпрямленной рукой, 3 отклонения от за</w:t>
            </w:r>
            <w:r>
              <w:t>данной плоскости, скакалка имеет натянутую форму;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вращение выпрямленной рукой с тремя и более отклонениями от заданной плоскости, скакалка имеет натянутую форму;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вращение полусогнутой рукой с отклонением от заданной плоскости, скакалка не натян</w:t>
            </w:r>
            <w:r>
              <w:t>ута.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программа.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Для групп начальной подготовки </w:t>
            </w:r>
            <w:r>
              <w:t>-</w:t>
            </w:r>
            <w:r>
              <w:t xml:space="preserve"> занять место на соревнованиях спортивной организации, членом которой является спортсменка.</w:t>
            </w:r>
          </w:p>
          <w:p w:rsidR="00000000" w:rsidRDefault="0022574C">
            <w:pPr>
              <w:pStyle w:val="ConsPlusNormal"/>
              <w:jc w:val="center"/>
            </w:pPr>
            <w:r>
              <w:t>Балл учитывается в соответствии с занятым местом в спортивных</w:t>
            </w:r>
            <w:r>
              <w:t xml:space="preserve">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 Для мальчиков до одного года обучения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Наклон вперед из положения стоя до касания пола руками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</w:t>
            </w:r>
            <w:r>
              <w:t>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коснуться пола пальцами рук, ноги вместе, выпрямлены, удерживать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касается пола при покачивании, ноги прямые;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не достает до пола до 5 </w:t>
            </w:r>
            <w:r>
              <w:t>-</w:t>
            </w:r>
            <w:r>
              <w:t xml:space="preserve">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 достает до пола 10 </w:t>
            </w:r>
            <w:r>
              <w:t>-</w:t>
            </w:r>
            <w:r>
              <w:t xml:space="preserve"> 20 см.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лежа на животе.</w:t>
            </w:r>
          </w:p>
          <w:p w:rsidR="00000000" w:rsidRDefault="0022574C">
            <w:pPr>
              <w:pStyle w:val="ConsPlusNormal"/>
              <w:jc w:val="center"/>
            </w:pPr>
            <w:r>
              <w:t>Положение</w:t>
            </w:r>
            <w:r>
              <w:t xml:space="preserve"> "прогнувшись".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с, руки и ноги выпрямлены, равномерное отведение рук и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8 с, руки выпрямлены, равномерное отведение рук и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6 с, руки выпрямлены, но не зафиксированы, неравномерное отведение рук и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4 с, руки слегк</w:t>
            </w:r>
            <w:r>
              <w:t>а разведены в стороны, прогиб и фиксация позы за счет отведения ног.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Равновесие на одной ноге, другая согнута прижата носком к колену, руки в стороны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на полной стопе 4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</w:t>
            </w:r>
            <w:r>
              <w:t>ние равновесия 2 с.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двух ногах на месте, руки на пояс, ноги выпрямлены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выполнены 5 раз подряд, ритмично, достаточно высоко;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выполнены 4 раза подряд, ритмично, достаточно высоко;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выполнены 3 раза подряд, ритмично, дост</w:t>
            </w:r>
            <w:r>
              <w:t>аточно высоко;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выполнены 2 раза подряд, ритмично, </w:t>
            </w:r>
            <w:r>
              <w:lastRenderedPageBreak/>
              <w:t>достаточно высоко.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4. Для мальчиков свыше одного года обучения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Наклон вперед до касания пола руками из положения стоя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коснуться пола пальцами рук, ноги вместе, выпрямлены, удерживать</w:t>
            </w:r>
            <w:r>
              <w:t xml:space="preserve">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касается пола при покачивании, ноги прямые;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не достает до пола до 5 </w:t>
            </w:r>
            <w:r>
              <w:t>-</w:t>
            </w:r>
            <w:r>
              <w:t xml:space="preserve">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 достает до пола 10 </w:t>
            </w:r>
            <w:r>
              <w:t>-</w:t>
            </w:r>
            <w:r>
              <w:t xml:space="preserve"> 20 см.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Упражнение "мост" из положения лежа на спине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вертикальное положение плеч, ноги вместе, руки и ноги выпрямле</w:t>
            </w:r>
            <w:r>
              <w:t>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небольшие отклонения от формы;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отклонение плеч от вертикали не более 45 градусов, руки и ноги слегка согнуты;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отклонение от вертикали более 45 градусов, форма удерживается.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ноги врозь, ноги по од</w:t>
            </w:r>
            <w:r>
              <w:t>ной прямой, туловище прямое, вертикально;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 бедер внутрь;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 небольшим поворотом бедер внутрь, и прогибом в поясничном отделе туловища;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10 см, бедра повернуты внутрь.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Наклон </w:t>
            </w:r>
            <w:r>
              <w:t>вперед в положении сидя ноги врозь, руки вперед. Фиксация положения 5 счетов.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 наклоне вперед грудь и живот касаются пола, спина прямая,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до пола до 10 см, спина прямая,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груд</w:t>
            </w:r>
            <w:r>
              <w:t>и до пола 15 см,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до пола до 25 см, спина округлена, ноги выпрямлены.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Равновесие на одной ноге, другая согнута и прижата носком к колену опорной ноги, руки в стороны, глаза закрыты. Выполнение с обеих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</w:t>
            </w:r>
            <w:r>
              <w:t>Удержание равновесия в течение 6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Удержание равновесия в течение 4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Удержание равновесия в течение 2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Удержание равновесия в течение 2 с (с балансировочными движениями руками).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 стойке по 10 вращений скакалки в боковой, лицев</w:t>
            </w:r>
            <w:r>
              <w:t>ой и горизонтальной плоскости. Выполнять поочередно одной и другой рукой.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5" </w:t>
            </w:r>
            <w:r>
              <w:t>-</w:t>
            </w:r>
            <w:r>
              <w:t xml:space="preserve">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вращение выпрямленной рукой при незначительном</w:t>
            </w:r>
            <w:r>
              <w:t xml:space="preserve"> отклонении от заданной плоскости, скакалка имеет натянутую форму;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вращение полусогнутой рукой с отклонением от заданной плоскости, скакалка не натянута;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вращение полусогнутой рукой с </w:t>
            </w:r>
            <w:r>
              <w:lastRenderedPageBreak/>
              <w:t>отклонением от заданной плоскости, скакалка не натянута, при</w:t>
            </w:r>
            <w:r>
              <w:t>сутствуют вспомогательные движения туловищем и другими частями тела.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 прыжков на двух ногах через скакалку с вращением ее вперед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туловище и ноги выпрямлены, плечи опущены;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 прыжке туловище и ноги выпрямлены, плечи приподняты;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 прыжке ноги полусогнуты, спина сутулая;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все части тела согнуты, прыжки с перемещением.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упор лежа. Прыжок в упор присев и прыжком вернуться в исходное положение (за 5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5 раз, руки выпрямлены, полное сгибание </w:t>
            </w:r>
            <w:r>
              <w:t>и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4 раза, руки выпрямлены, полное сгибание и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3 раза, руки выпрямлены, полное сгибание и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2 раза, руки выпрямлены, полное сгибание и разгибание ног.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Вис "углом" из виса на гимнастической</w:t>
            </w:r>
            <w:r>
              <w:t xml:space="preserve"> стенке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раз и более, угол между ногами и туловищем 90°;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8 раз, угол между ногами и туловищем 90°;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5 раз, угол между ногами и туловищем более 90°, ноги незначительно согнуты;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менее 5 раз, угол между ногами и туловищем более 9</w:t>
            </w:r>
            <w:r>
              <w:t>0°, ноги согнуты.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Средний балл, позволяющий определить уровень специальной физической подготовки: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5,0 </w:t>
      </w:r>
      <w:r>
        <w:t>-</w:t>
      </w:r>
      <w:r>
        <w:t xml:space="preserve"> 4,5 </w:t>
      </w:r>
      <w:r>
        <w:t>-</w:t>
      </w:r>
      <w:r>
        <w:t xml:space="preserve"> высокий;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4,4 </w:t>
      </w:r>
      <w:r>
        <w:t>-</w:t>
      </w:r>
      <w:r>
        <w:t xml:space="preserve"> 4,0 </w:t>
      </w:r>
      <w:r>
        <w:t>-</w:t>
      </w:r>
      <w:r>
        <w:t xml:space="preserve"> выше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3,9 </w:t>
      </w:r>
      <w:r>
        <w:t>-</w:t>
      </w:r>
      <w:r>
        <w:t xml:space="preserve"> 3,5 </w:t>
      </w:r>
      <w:r>
        <w:t>-</w:t>
      </w:r>
      <w:r>
        <w:t xml:space="preserve"> средний;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3,4 </w:t>
      </w:r>
      <w:r>
        <w:t>-</w:t>
      </w:r>
      <w:r>
        <w:t xml:space="preserve"> 3,0 </w:t>
      </w:r>
      <w:r>
        <w:t>-</w:t>
      </w:r>
      <w:r>
        <w:t xml:space="preserve"> ниже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2,9 </w:t>
      </w:r>
      <w:r>
        <w:t>-</w:t>
      </w:r>
      <w:r>
        <w:t xml:space="preserve"> 0,0 </w:t>
      </w:r>
      <w:r>
        <w:t>-</w:t>
      </w:r>
      <w:r>
        <w:t xml:space="preserve"> низкий уровень.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7</w:t>
      </w:r>
    </w:p>
    <w:p w:rsidR="00000000" w:rsidRDefault="0022574C">
      <w:pPr>
        <w:pStyle w:val="ConsPlusNormal"/>
        <w:jc w:val="right"/>
      </w:pPr>
      <w:r>
        <w:t>к федер</w:t>
      </w:r>
      <w:r>
        <w:t>альному стандарту</w:t>
      </w:r>
    </w:p>
    <w:p w:rsidR="00000000" w:rsidRDefault="0022574C">
      <w:pPr>
        <w:pStyle w:val="ConsPlusNormal"/>
        <w:jc w:val="right"/>
      </w:pPr>
      <w:r>
        <w:lastRenderedPageBreak/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8" w:name="Par765"/>
      <w:bookmarkEnd w:id="8"/>
      <w:r>
        <w:t>НОРМАТИВЫ</w:t>
      </w:r>
    </w:p>
    <w:p w:rsidR="00000000" w:rsidRDefault="0022574C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000000" w:rsidRDefault="0022574C">
      <w:pPr>
        <w:pStyle w:val="ConsPlusTitle"/>
        <w:jc w:val="center"/>
      </w:pPr>
      <w:r>
        <w:t>И УРОВЕНЬ СПОРТИВНОЙ КВАЛИФИК</w:t>
      </w:r>
      <w:r>
        <w:t>АЦИИ (СПОРТИВНЫЕ РАЗРЯДЫ)</w:t>
      </w:r>
    </w:p>
    <w:p w:rsidR="00000000" w:rsidRDefault="0022574C">
      <w:pPr>
        <w:pStyle w:val="ConsPlusTitle"/>
        <w:jc w:val="center"/>
      </w:pPr>
      <w:r>
        <w:t>ДЛЯ ЗАЧИСЛЕНИЯ И ПЕРЕВОДА НА УЧЕБНО</w:t>
      </w:r>
      <w:r>
        <w:t>-</w:t>
      </w:r>
      <w:r>
        <w:t>ТРЕНИРОВОЧНЫЙ ЭТАП</w:t>
      </w:r>
    </w:p>
    <w:p w:rsidR="00000000" w:rsidRDefault="0022574C">
      <w:pPr>
        <w:pStyle w:val="ConsPlusTitle"/>
        <w:jc w:val="center"/>
      </w:pPr>
      <w:r>
        <w:t>(ЭТАП СПОРТИВНОЙ СПЕЦИАЛИЗАЦИИ) ПО ВИДУ СПОРТА</w:t>
      </w:r>
    </w:p>
    <w:p w:rsidR="00000000" w:rsidRDefault="0022574C">
      <w:pPr>
        <w:pStyle w:val="ConsPlusTitle"/>
        <w:jc w:val="center"/>
      </w:pPr>
      <w:r>
        <w:t>"ХУДОЖЕСТВЕННАЯ ГИМНАСТИКА"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94"/>
        <w:gridCol w:w="1134"/>
        <w:gridCol w:w="4817"/>
      </w:tblGrid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оценки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 Для девочек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Шпагаты с правой и левой ноги с опор</w:t>
            </w:r>
            <w:r>
              <w:t>ы высотой 30 см с наклоном назад и захватом за голень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с касанием пола правым и левым бедром без поворота таза и захват двумя руками;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пола до бедра 1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пола до бедра 6 </w:t>
            </w:r>
            <w:r>
              <w:t>-</w:t>
            </w:r>
            <w:r>
              <w:t xml:space="preserve">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захват только</w:t>
            </w:r>
            <w:r>
              <w:t xml:space="preserve"> одной рукой;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без наклона назад.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ноги точно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 бедер внутрь; "3" </w:t>
            </w:r>
            <w:r>
              <w:t>-</w:t>
            </w:r>
            <w:r>
              <w:t xml:space="preserve"> расстояние от поперечной линии до паха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 с поворотом бедер внутрь.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Наклон назад, на правую и левую ногу с переворота вперед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фиксация </w:t>
            </w:r>
            <w:r>
              <w:t>наклона, положение рук точно вниз;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фиксация наклона, незначительное отклонение от вертикали положения рук;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фиксация наклона, значительное отклонение от вертикали положения рук;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недостаточная фиксация наклона и значительное отклонение от в</w:t>
            </w:r>
            <w:r>
              <w:t>ертикали положения рук;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отсутствие фиксации и значительное отклонение от вертикали положения рук.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положения лежа на спине, ноги вперед, поднимая туловище, разведение ног в шпагат за 10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Оцениваются амплитуда и темп выполнения при обяза</w:t>
            </w:r>
            <w:r>
              <w:t>тельном поднимании туловища до вертикали.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9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8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7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5 раз.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положения лежа на животе, руки вперед, параллельно друг другу, ноги вместе.</w:t>
            </w:r>
          </w:p>
          <w:p w:rsidR="00000000" w:rsidRDefault="0022574C">
            <w:pPr>
              <w:pStyle w:val="ConsPlusNormal"/>
              <w:jc w:val="center"/>
            </w:pPr>
            <w:r>
              <w:t>10 наклонов назад.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руки и грудной отдел позвоночника </w:t>
            </w:r>
            <w:r>
              <w:t>параллельно полу;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руки и грудной отдел позвоночника близко к параллели;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руки и грудной отдел позвоночника вертикально;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руки и грудной отдел позвоночника немного не доходят до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руки и грудной отдел позвоночника немного не д</w:t>
            </w:r>
            <w:r>
              <w:t>оходят до вертикали, ноги незначительно разведены.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двух ногах через скакалку с двойным вращением вперед за 10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15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14 раз с дополнительными 1 </w:t>
            </w:r>
            <w:r>
              <w:t>-</w:t>
            </w:r>
            <w:r>
              <w:t xml:space="preserve"> 2 прыжками с одним вращением;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13 раз с дополнительными</w:t>
            </w:r>
            <w:r>
              <w:t xml:space="preserve"> 3 </w:t>
            </w:r>
            <w:r>
              <w:t>-</w:t>
            </w:r>
            <w:r>
              <w:t xml:space="preserve"> 4 прыжками с одним вращением;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12 раз с 6 и более с дополнительными прыжками с одним вращением.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стойки на полупальцах, руки в стороны, махом правой назад, равновесие на одной ноге, другая в захват разноименной рукой "в кольцо".</w:t>
            </w:r>
          </w:p>
          <w:p w:rsidR="00000000" w:rsidRDefault="0022574C">
            <w:pPr>
              <w:pStyle w:val="ConsPlusNormal"/>
              <w:jc w:val="center"/>
            </w:pPr>
            <w:r>
              <w:t>То же упр</w:t>
            </w:r>
            <w:r>
              <w:t>ажнение с другой ноги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4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2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сохранение равновесия 1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недостаточная фиксация равновесия.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Равновесие на одной ноге, другая вперед; в сторону</w:t>
            </w:r>
            <w:r>
              <w:t>; назад. То же с другой ноги.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нога зафиксирована на уровне головы; "4" </w:t>
            </w:r>
            <w:r>
              <w:t>-</w:t>
            </w:r>
            <w:r>
              <w:t xml:space="preserve"> нога зафиксирована на уровне плеч;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нога зафиксирована чуть ниже уровня плеч;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нога параллельно полу;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нога параллельно полу с поворотом бедер внутрь.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 стойке на полупальцах 4 переката мяча по рукам и груди из правой в левую руку и обратно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мяч в перекате последовательно касается рук и груди, гимнастка не опускается на всю стопу;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перекат с незначительными вспомогательными движениями тело</w:t>
            </w:r>
            <w:r>
              <w:t>м, приводящими к потере равновесия;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перекат с подскоком во второй половине движения и перемещением гимнастки в сторону переката;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завершение переката на плече противоположной руки и вспомогательное движение туловищем с потерей равновесия;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</w:t>
            </w:r>
            <w:r>
              <w:t>завершение переката на груди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</w:t>
            </w:r>
            <w:r>
              <w:lastRenderedPageBreak/>
              <w:t>стойка на полупальцах в круге диаметром 1 метр. Обруч в лицевой плоскости в правой руке. После двух вращений бросок правой рукой вверх, ловля левой с вращением. То же другой рукой.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6 бросков</w:t>
            </w:r>
            <w:r>
              <w:t xml:space="preserve">, точное положение звеньев </w:t>
            </w:r>
            <w:r>
              <w:lastRenderedPageBreak/>
              <w:t>тела, вращение обруча точно в плоскости, ловля без потери темпа и схождения с места;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4 броска, незначительные отклонения от плоскости вращения и перемещения, не выходя за границу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4 броска с. отклонениями в плос</w:t>
            </w:r>
            <w:r>
              <w:t>кости вращения и потерей темпа, нарушения в положении звеньев тела, перемещения не выходя за границу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2 броска с изменением плоскости вращения, ловлей обруча в остановку и перемещением, не выходя за границу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броска с изменением пл</w:t>
            </w:r>
            <w:r>
              <w:t>оскости вращения, ловлей обруча в остановку и перемещением, выходя за границу круга.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 Для мальчиков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Шпагат с правой и левой ноги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с касанием пола правым и левым бедром </w:t>
            </w:r>
            <w:r>
              <w:t>без поворота таза;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пола до бедер 1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пола до бедер 6 </w:t>
            </w:r>
            <w:r>
              <w:t>-</w:t>
            </w:r>
            <w:r>
              <w:t xml:space="preserve">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таз и туловище повернуты в сторону сзади находящейся ноги;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таз и туловище повернуты в сторону сзади находящейся ноги, нога сзади согнута</w:t>
            </w:r>
            <w:r>
              <w:t xml:space="preserve"> в колене.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ноги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 бедер внутрь; "3" </w:t>
            </w:r>
            <w:r>
              <w:t>-</w:t>
            </w:r>
            <w:r>
              <w:t xml:space="preserve"> расстояние от поперечной линии до паха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поперечной линии д</w:t>
            </w:r>
            <w:r>
              <w:t xml:space="preserve">о паха 10 </w:t>
            </w:r>
            <w:r>
              <w:t>-</w:t>
            </w:r>
            <w:r>
              <w:t xml:space="preserve"> 15 см с поворотом бедер внутрь.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Наклон вперед, стоя на гимнастической скамейке, ноги вместе, выпрямлены (расстояние в см ниже уровня скамейки, по пальцам рук)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расстояние ниже уровня скамейки 10 см и более;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ниже</w:t>
            </w:r>
            <w:r>
              <w:t xml:space="preserve"> уровня скамейки 8 </w:t>
            </w:r>
            <w:r>
              <w:t>-</w:t>
            </w:r>
            <w:r>
              <w:t xml:space="preserve"> 9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ниже уровня скамейки 5 </w:t>
            </w:r>
            <w:r>
              <w:t>-</w:t>
            </w:r>
            <w:r>
              <w:t xml:space="preserve"> 7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ниже уровня скамейки 3 </w:t>
            </w:r>
            <w:r>
              <w:t>-</w:t>
            </w:r>
            <w:r>
              <w:t xml:space="preserve"> 4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ниже уровня скамейки 0 </w:t>
            </w:r>
            <w:r>
              <w:t>-</w:t>
            </w:r>
            <w:r>
              <w:t xml:space="preserve"> 2 см.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Упражнение "мост" из положения лежа на спине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вертикальное положение </w:t>
            </w:r>
            <w:r>
              <w:t>плеч, ноги вместе, руки и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небольшие отклонения от формы;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отклонение плеч от вертикали не более 45 градусов, руки и ноги слегка согнуты;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отклонение от вертикали более 45 </w:t>
            </w:r>
            <w:r>
              <w:lastRenderedPageBreak/>
              <w:t>градусов, форма удерживается;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форма определяет</w:t>
            </w:r>
            <w:r>
              <w:t>ся, но не удерживается, ноги и руки слегка согнуты.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Прогибы назад из положения лежа на животе, руки согнуты за головой (за 10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9 раз прогнуться выше 45 градусов, ноги вместе;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8 раз прогнуться выше 45 градусов, ноги и руки слегка ра</w:t>
            </w:r>
            <w:r>
              <w:t>зведены;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7 раз прогнуться выше 45 градусов, ноги и руки слегка разведены;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6 раз прогнуться до 45 градусов по отношению корпуса к полу, ноги и руки слегка разведены;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5 раз прогнуться до 45 градусов по отношению корпуса к полу с разведенным</w:t>
            </w:r>
            <w:r>
              <w:t>и и согнутыми ногами.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Упражнение "Складка</w:t>
            </w:r>
            <w:r>
              <w:t>-</w:t>
            </w:r>
            <w:r>
              <w:t xml:space="preserve">книжка" из положения лежа на спине, ноги выпрямлены, руки вверх </w:t>
            </w:r>
            <w:r>
              <w:t>-</w:t>
            </w:r>
            <w:r>
              <w:t xml:space="preserve"> поднять туловище и ноги до положения складки и обратно в исходное положение, руки вверх (за 10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Оцениваются амплитуда и темп выполнения</w:t>
            </w:r>
            <w:r>
              <w:t xml:space="preserve"> при обязательном поднимании туловища и ног приближенного к вертикали. Ноги и руки выпрямлены, спина выпрямлена: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9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8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7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5 раз.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4" </w:t>
            </w:r>
            <w:r>
              <w:t>-</w:t>
            </w:r>
            <w:r>
              <w:t xml:space="preserve"> 9</w:t>
            </w:r>
            <w:r>
              <w:t xml:space="preserve">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8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7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6 раз.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упор лежа. Прыжок в упор присев и прыжком вернуться в исходное положение (за 10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8 раз, руки выпрямлены, полное сгибание и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6 раз, руки выпрямлены, по</w:t>
            </w:r>
            <w:r>
              <w:t>лное сгибание и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4 раза, руки выпрямлены, полное сгибание и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3 раза, руки выпрямлены, неполное сгибание и полное разгибание ног;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раза, руки выпрямлены, неполное сгибание и разгибание ног.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</w:t>
            </w:r>
            <w:r>
              <w:t>ух ногах через скакалку с двойным вращением вперед (за 10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13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11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9 раз с дополнительными 1 </w:t>
            </w:r>
            <w:r>
              <w:t>-</w:t>
            </w:r>
            <w:r>
              <w:t xml:space="preserve"> 2 прыжками с одним вращением;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7 раз с дополнительными 3 </w:t>
            </w:r>
            <w:r>
              <w:t>-</w:t>
            </w:r>
            <w:r>
              <w:t xml:space="preserve"> 4 прыжками с одним вращением;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5 раз с 6 и более дополнител</w:t>
            </w:r>
            <w:r>
              <w:t>ьными прыжками с одним вращением.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Лазание по канату с </w:t>
            </w:r>
            <w:r>
              <w:lastRenderedPageBreak/>
              <w:t>помощью ног (без учета времени)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5 метров;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"4" </w:t>
            </w:r>
            <w:r>
              <w:t>-</w:t>
            </w:r>
            <w:r>
              <w:t xml:space="preserve"> 4 метра;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3 метра;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2 метра;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 метр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Равновесие стоя на одной ноге "ласточка", свободная нога назад на уровне гори</w:t>
            </w:r>
            <w:r>
              <w:t xml:space="preserve">зонтали, руки вперед </w:t>
            </w:r>
            <w:r>
              <w:t>-</w:t>
            </w:r>
            <w:r>
              <w:t xml:space="preserve"> в стороны, удерживать 5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5 с, туловище горизонтально, нога поднята на уровень горизонтали и выше, таз ровно, ноги выпрямлены, руки вперед </w:t>
            </w:r>
            <w:r>
              <w:t>-</w:t>
            </w:r>
            <w:r>
              <w:t xml:space="preserve">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4 </w:t>
            </w:r>
            <w:r>
              <w:t>-</w:t>
            </w:r>
            <w:r>
              <w:t xml:space="preserve"> 5 с, форма с неб</w:t>
            </w:r>
            <w:r>
              <w:t>ольшими отклонениями;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3 </w:t>
            </w:r>
            <w:r>
              <w:t>-</w:t>
            </w:r>
            <w:r>
              <w:t xml:space="preserve"> 4 с, нога на уровне не ниже 45 градусов, недостаточный уровень наклона туловища, таз слегка повернут в сторону;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сохранение равновесия 2 с, нога на уровне не ниже 45 градусов, недостаточный уровень</w:t>
            </w:r>
            <w:r>
              <w:t xml:space="preserve"> наклона туловища, таз слегка повернут в сторону;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сохранение равновесия 2 с, серьезные нарушения в уровнях наклона туловища, поднятой ноги, но форма равновесия в целом определяется.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Фиксация стойки на руках на полу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фиксация 3 с, вып</w:t>
            </w:r>
            <w:r>
              <w:t>рямленное и напряженное положение тела без наличия балансировочных движений;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фиксация 3 с, слегка прогнутое (согнутое) положение тела с незначительными балансировочными движениями в тазобедренных суставах;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фиксация 2 с, прогнутое (согнутое) пол</w:t>
            </w:r>
            <w:r>
              <w:t>ожение тела с балансировочными движениями в суставах ног и туловища;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кратковременная (1 с) фиксация стойки, положение тела прямое, но недостаточно напряженное, что приводит к потере равновесия;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кратковременная (менее 1 с) фиксация стойки, полож</w:t>
            </w:r>
            <w:r>
              <w:t xml:space="preserve">ение тела </w:t>
            </w:r>
            <w:r>
              <w:t>-</w:t>
            </w:r>
            <w:r>
              <w:t xml:space="preserve"> прогнутое, недостаточно напряженное, ноги разведены и слегка согнуты.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стоя в круге диаметром 1 метр. Бросок одного кольца, под броском поворот на двух ногах на 360 градусов ("шене"), ловля в одну руку, 5 раз подряд (</w:t>
            </w:r>
            <w:r>
              <w:t xml:space="preserve">высота броска </w:t>
            </w:r>
            <w:r>
              <w:t>-</w:t>
            </w:r>
            <w:r>
              <w:t xml:space="preserve"> 1,5 </w:t>
            </w:r>
            <w:r>
              <w:t>-</w:t>
            </w:r>
            <w:r>
              <w:t xml:space="preserve"> 2 роста)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5 бросков, вертикальное положение тела во время вращения, вращение обруча точно в боковой плоскости, ловля без потери темпа и схождения с места;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4 броска, незначительные отклонения от плоскости вращения и пер</w:t>
            </w:r>
            <w:r>
              <w:t>емещения, не выходя за границу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4 броска с отклонениями в плоскости вращения и потерей темпа, нарушения в вертикальном положении тела, перемещения, не выходя за границу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2 броска с изменением плоскости </w:t>
            </w:r>
            <w:r>
              <w:lastRenderedPageBreak/>
              <w:t>вращения, ловлей обруча с пере</w:t>
            </w:r>
            <w:r>
              <w:t>мещением, не выходя за границу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броска с изменением плоскости вращения и отклонениями в вертикальном положении тела, ловлей обруча с перемещением, выходя за границу круга.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2.14.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 У</w:t>
            </w:r>
            <w:r>
              <w:t>ровень спортивной квалификации</w:t>
            </w:r>
          </w:p>
        </w:tc>
      </w:tr>
      <w:tr w:rsidR="0000000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 xml:space="preserve">Спортивные разряды </w:t>
            </w:r>
            <w:r>
              <w:t>-</w:t>
            </w:r>
            <w:r>
              <w:t xml:space="preserve"> "третий спортивный разряд", "второй спортивный разряд", "первый спортивный разряд"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Средний балл, позволяющий определить уровень специальной физической подготовки: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5,0 </w:t>
      </w:r>
      <w:r>
        <w:t>-</w:t>
      </w:r>
      <w:r>
        <w:t xml:space="preserve"> 4,5 </w:t>
      </w:r>
      <w:r>
        <w:t>-</w:t>
      </w:r>
      <w:r>
        <w:t xml:space="preserve"> высокий;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4,4 </w:t>
      </w:r>
      <w:r>
        <w:t>-</w:t>
      </w:r>
      <w:r>
        <w:t xml:space="preserve"> 4,0 </w:t>
      </w:r>
      <w:r>
        <w:t>-</w:t>
      </w:r>
      <w:r>
        <w:t xml:space="preserve"> </w:t>
      </w:r>
      <w:r>
        <w:t>выше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3,9 </w:t>
      </w:r>
      <w:r>
        <w:t>-</w:t>
      </w:r>
      <w:r>
        <w:t xml:space="preserve"> 3,5 </w:t>
      </w:r>
      <w:r>
        <w:t>-</w:t>
      </w:r>
      <w:r>
        <w:t xml:space="preserve"> средний;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3,4 </w:t>
      </w:r>
      <w:r>
        <w:t>-</w:t>
      </w:r>
      <w:r>
        <w:t xml:space="preserve"> 3,0 </w:t>
      </w:r>
      <w:r>
        <w:t>-</w:t>
      </w:r>
      <w:r>
        <w:t xml:space="preserve"> ниже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2,9 </w:t>
      </w:r>
      <w:r>
        <w:t>-</w:t>
      </w:r>
      <w:r>
        <w:t xml:space="preserve"> 0,0 </w:t>
      </w:r>
      <w:r>
        <w:t>-</w:t>
      </w:r>
      <w:r>
        <w:t xml:space="preserve"> низкий уровень.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8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lastRenderedPageBreak/>
        <w:t>утвержденному приказом</w:t>
      </w:r>
    </w:p>
    <w:p w:rsidR="00000000" w:rsidRDefault="0022574C">
      <w:pPr>
        <w:pStyle w:val="ConsPlusNormal"/>
        <w:jc w:val="right"/>
      </w:pPr>
      <w:r>
        <w:t xml:space="preserve">Минспорта </w:t>
      </w:r>
      <w:r>
        <w:t>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9" w:name="Par992"/>
      <w:bookmarkEnd w:id="9"/>
      <w:r>
        <w:t>НОРМАТИВЫ</w:t>
      </w:r>
    </w:p>
    <w:p w:rsidR="00000000" w:rsidRDefault="0022574C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000000" w:rsidRDefault="0022574C">
      <w:pPr>
        <w:pStyle w:val="ConsPlusTitle"/>
        <w:jc w:val="center"/>
      </w:pPr>
      <w:r>
        <w:t>И УРОВЕНЬ СПОРТИВНОЙ КВАЛИФИКАЦИИ (СПОРТИВНЫЕ РАЗРЯДЫ)</w:t>
      </w:r>
    </w:p>
    <w:p w:rsidR="00000000" w:rsidRDefault="0022574C">
      <w:pPr>
        <w:pStyle w:val="ConsPlusTitle"/>
        <w:jc w:val="center"/>
      </w:pPr>
      <w:r>
        <w:t>ДЛЯ ЗАЧИСЛЕНИЯ И ПЕРЕВОДА НА ЭТАП СОВЕРШЕНСТВОВАНИЯ</w:t>
      </w:r>
    </w:p>
    <w:p w:rsidR="00000000" w:rsidRDefault="0022574C">
      <w:pPr>
        <w:pStyle w:val="ConsPlusTitle"/>
        <w:jc w:val="center"/>
      </w:pPr>
      <w:r>
        <w:t>СПОРТИВНОГО МАСТЕРСТВА ПО ВИДУ СПОРТА</w:t>
      </w:r>
    </w:p>
    <w:p w:rsidR="00000000" w:rsidRDefault="0022574C">
      <w:pPr>
        <w:pStyle w:val="ConsPlusTitle"/>
        <w:jc w:val="center"/>
      </w:pPr>
      <w:r>
        <w:t>"</w:t>
      </w:r>
      <w:r>
        <w:t>ХУДОЖЕСТВЕННАЯ ГИМНАСТИКА"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437"/>
        <w:gridCol w:w="1303"/>
        <w:gridCol w:w="4534"/>
      </w:tblGrid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оценки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 Для юниорок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Шпагаты с правой и левой ноги с опоры высотой 40 см с наклоном назад и захватом за голень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с касанием пола правым и левым бедром без поворота таза и за</w:t>
            </w:r>
            <w:r>
              <w:t>хват двумя руками;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пола до бедра 1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пола до бедра 6 </w:t>
            </w:r>
            <w:r>
              <w:t>-</w:t>
            </w:r>
            <w:r>
              <w:t xml:space="preserve">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захват только одной рукой;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наклон без захвата.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ноги точно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</w:t>
            </w:r>
            <w:r>
              <w:t xml:space="preserve"> бедер внутрь; "3" </w:t>
            </w:r>
            <w:r>
              <w:t>-</w:t>
            </w:r>
            <w:r>
              <w:t xml:space="preserve"> расстояние от поперечной линии до паха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 с поворотом бедер внутрь.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Наклоны назад в стойке на полупальце одной н</w:t>
            </w:r>
            <w:r>
              <w:t xml:space="preserve">оги, другую вперед на 170 </w:t>
            </w:r>
            <w:r>
              <w:t>-</w:t>
            </w:r>
            <w:r>
              <w:t xml:space="preserve"> 180 градусов, боком к опоре (правой и левой)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касание кистью пятки разноименной ноги, с полным разгибанием туловища в исходное положение, без остановок, ноги максимально напряжены;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касание кистью пятки разноименн</w:t>
            </w:r>
            <w:r>
              <w:t>ой ноги, с полным разгибанием туловища в исходное положение, с небольшим снижением темпа при разгибании; ноги максимально напряжены;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касание кистью пятки разноименной ноги, с полным разгибанием туловища в исходное положение с рывковыми движениями; оп</w:t>
            </w:r>
            <w:r>
              <w:t>орная нога незначительно сгибается при наклоне;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касание кистью пятки разноименной ноги, неполное разгибанием туловища в исходное положение, с рывковыми движениями, опорная нога сгибается при наклоне, маховая опускается ниже 170 градусов;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отсутс</w:t>
            </w:r>
            <w:r>
              <w:t xml:space="preserve">твие касания кистью пятки </w:t>
            </w:r>
            <w:r>
              <w:lastRenderedPageBreak/>
              <w:t>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положения "лежа на спине", ноги вперед, сед углом с разведением ног в шпагат</w:t>
            </w:r>
            <w:r>
              <w:t xml:space="preserve"> за 15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Оцениваются амплитуда и темп выполнения при обязательном поднимании туловища до вертикали: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14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13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12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11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10 раз.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положения "лежа на животе, руки вперед, параллельно друг другу, ноги вме</w:t>
            </w:r>
            <w:r>
              <w:t>сте"</w:t>
            </w:r>
          </w:p>
          <w:p w:rsidR="00000000" w:rsidRDefault="0022574C">
            <w:pPr>
              <w:pStyle w:val="ConsPlusNormal"/>
              <w:jc w:val="center"/>
            </w:pPr>
            <w:r>
              <w:t>10 наклонов назад</w:t>
            </w:r>
          </w:p>
          <w:p w:rsidR="00000000" w:rsidRDefault="0022574C">
            <w:pPr>
              <w:pStyle w:val="ConsPlusNormal"/>
              <w:jc w:val="center"/>
            </w:pPr>
            <w:r>
              <w:t>за 10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руки и грудной отдел позвоночника параллельно полу;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руки и грудной отдел позвоночника близко к параллели;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руки и грудной отдел позвоночника вертикально;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руки и грудной отдел позвоночника немного н</w:t>
            </w:r>
            <w:r>
              <w:t>е доходят до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руки и грудной отдел позвоночника немного не доходят до вертикали, ноги незначительно разведены.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двух ногах через скакалку с двойным вращением вперед за 20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36 </w:t>
            </w:r>
            <w:r>
              <w:t>-</w:t>
            </w:r>
            <w:r>
              <w:t xml:space="preserve"> 37 раз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35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34 раза;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33 раза;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32 раза.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стойки на полупальцах, руки в стороны, махом правой назад равновесие на одной ноге, другая в захват разноименной рукой "в кольцо". То же упражнение с другой ноги.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5 с и более;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</w:t>
            </w:r>
            <w:r>
              <w:t>хранение равновесия 4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3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сохранение равновесия 2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сохранение равновесия 1 с.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Боковое равновесие на полупальце одной другая в сторону</w:t>
            </w:r>
            <w:r>
              <w:t>-</w:t>
            </w:r>
            <w:r>
              <w:t>вверх, руки в стороны. Удержание 5 с. Выполнение с обеих ног.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"5"</w:t>
            </w:r>
            <w:r>
              <w:t xml:space="preserve"> </w:t>
            </w:r>
            <w:r>
              <w:t>-</w:t>
            </w:r>
            <w:r>
              <w:t xml:space="preserve"> амплитуда более 180 градусов, линия плеч горизонтально, грудной отдел позвоночника вертикально;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амплитуда близко к 180 градусам, линия плеч незначительно отклонена от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амплитуда 175 </w:t>
            </w:r>
            <w:r>
              <w:t>-</w:t>
            </w:r>
            <w:r>
              <w:t xml:space="preserve"> 160 градусов, грудной отдел отклонен от верти</w:t>
            </w:r>
            <w:r>
              <w:t>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амплитуда 60 </w:t>
            </w:r>
            <w:r>
              <w:t>-</w:t>
            </w:r>
            <w:r>
              <w:t xml:space="preserve"> 145 градусов, туловище наклонено в сторону;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145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Равновесие в стойке на полупальцах одной другая вперед</w:t>
            </w:r>
            <w:r>
              <w:t>-</w:t>
            </w:r>
            <w:r>
              <w:t>вверх, руки в стороны. Удержание 5 с. Выполнение с обеих ног.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амплитуда 180 градусо</w:t>
            </w:r>
            <w:r>
              <w:t>в и более, туловище близко к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амплитуда близко к 180 градусам, туловище незначительно отклонено назад;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амплитуда 160 </w:t>
            </w:r>
            <w:r>
              <w:t>-</w:t>
            </w:r>
            <w:r>
              <w:t xml:space="preserve"> 145 градусов;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амплитуда 135 градусов, на низких полупальцах;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135 градусов, на низких полупаль</w:t>
            </w:r>
            <w:r>
              <w:t>цах, туловище отклонено назад.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Переворот вперед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демонстрация шпагата в трех фазах движения, фиксация наклона назад;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недостаточная амплитуда в одной из фаз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отсутствие фиксации положения в заключительной фазе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недостаточная амплитуда в начале движения и отсутствие фиксации положения в заключительной фазе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всего дви</w:t>
            </w:r>
            <w:r>
              <w:t>жения менее 135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Переворот назад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фиксация шпагата в трех фазах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недостаточная амплитуда в одной </w:t>
            </w:r>
            <w:r>
              <w:t>из фаз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отсутствие фиксации положения в заключительной фазе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недостаточная амплитуда в начале движения и отсутствие фиксации положения в заключительной фазе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всего движения менее 135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</w:t>
            </w:r>
            <w:r>
              <w:t xml:space="preserve"> стойке на полупальцах 4 переката мяча по рукам и спине из правой в левую руку и обратно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перекат без подскоков, последовательно касается рук и спины;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вспомогательные движения руками или телом, без потери равновесия;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перекат с подскок</w:t>
            </w:r>
            <w:r>
              <w:t>ом во второй половине движения, потеря равновесия на носках;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завершение переката на плече противоположной руки;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завершение переката на спине.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 стойке на полупальцах в круге диаметром 1 метр, жонглирование булавами правой рукой. То же уп</w:t>
            </w:r>
            <w:r>
              <w:t>ражнение другой рукой.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6 бросков на высоких полупальцах, точное положение звеньев тела;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5 бросков на высоких полупальцах с незначительными отклонениями туловища от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4 броска на низких полупальцах с отклонением туловища от в</w:t>
            </w:r>
            <w:r>
              <w:t>ертикали и переступаниями в границах круга;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"2" </w:t>
            </w:r>
            <w:r>
              <w:t>-</w:t>
            </w:r>
            <w:r>
              <w:t xml:space="preserve"> 3 броска на низких полупальцах с отклонением туловища от вертикали и переступаниями в границах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броска на низких полупальцах с отклонением туловища от вертикали и выходом за границы круга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1.1</w:t>
            </w:r>
            <w:r>
              <w:t>4.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 Для юниоров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Шпагат с правой и левой ноги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с касанием пола правым и левым бедром без поворота таза;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пола 1 </w:t>
            </w:r>
            <w:r>
              <w:t>-</w:t>
            </w:r>
            <w:r>
              <w:t xml:space="preserve"> 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от пола 6 </w:t>
            </w:r>
            <w:r>
              <w:t>-</w:t>
            </w:r>
            <w:r>
              <w:t xml:space="preserve"> 10 см сп</w:t>
            </w:r>
            <w:r>
              <w:t xml:space="preserve">ереди; "2" </w:t>
            </w:r>
            <w:r>
              <w:t>-</w:t>
            </w:r>
            <w:r>
              <w:t xml:space="preserve"> расстояние от пола 10 </w:t>
            </w:r>
            <w:r>
              <w:t>-</w:t>
            </w:r>
            <w:r>
              <w:t xml:space="preserve"> 15 см спереди,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пола 10 </w:t>
            </w:r>
            <w:r>
              <w:t>-</w:t>
            </w:r>
            <w:r>
              <w:t xml:space="preserve"> 15 см, ноги согнуты.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ноги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 бедер внутрь; "3" </w:t>
            </w:r>
            <w:r>
              <w:t>-</w:t>
            </w:r>
            <w:r>
              <w:t xml:space="preserve"> расстояние от поперечной линии д</w:t>
            </w:r>
            <w:r>
              <w:t>о паха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 с поворотом бедер внутрь.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Упражнение "мост" из положения стоя или лежа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вертикальное положение плеч, ноги вместе,</w:t>
            </w:r>
            <w:r>
              <w:t xml:space="preserve"> руки и ноги выпрямлены;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небольшие отклонения от формы;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отклонение плеч от вертикали не более 45 градусов, руки и ноги слегка согнуты;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отклонение от вертикали более 45 градусов, форма удерживается.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Наклон вперед, стоя на гимнастичес</w:t>
            </w:r>
            <w:r>
              <w:t>кой скамейке, ноги вместе, выпрямлены, (расстояние в см ниже уровня скамейки, по пальцам рук)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расстояние ниже уровня скамейки 12 см и более;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ниже уровня скамейки 10 </w:t>
            </w:r>
            <w:r>
              <w:t>-</w:t>
            </w:r>
            <w:r>
              <w:t xml:space="preserve"> 11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расстояние ниже уровня скамейки 8 </w:t>
            </w:r>
            <w:r>
              <w:t>-</w:t>
            </w:r>
            <w:r>
              <w:t xml:space="preserve"> 9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</w:t>
            </w:r>
            <w:r>
              <w:t xml:space="preserve">расстояние ниже уровня скамейки 5 </w:t>
            </w:r>
            <w:r>
              <w:t>-</w:t>
            </w:r>
            <w:r>
              <w:t xml:space="preserve"> 7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ниже уровня скамейки 0 </w:t>
            </w:r>
            <w:r>
              <w:t>-</w:t>
            </w:r>
            <w:r>
              <w:t xml:space="preserve"> 4 см.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Упражнение "Складка</w:t>
            </w:r>
            <w:r>
              <w:t>-</w:t>
            </w:r>
            <w:r>
              <w:t xml:space="preserve">книжка" из положения лежа на спине, ноги выпрямлены, руки вверх </w:t>
            </w:r>
            <w:r>
              <w:t>-</w:t>
            </w:r>
            <w:r>
              <w:t xml:space="preserve"> поднять туловище и ноги до </w:t>
            </w:r>
            <w:r>
              <w:lastRenderedPageBreak/>
              <w:t>положения складки и обратно в исходное положени</w:t>
            </w:r>
            <w:r>
              <w:t>е, руки вверх (за 10 с)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Оцениваются амплитуда и темп выполнения при обязательном поднимании туловища и ног приближенного к вертикали; ноги, спина и руки выпрямлены: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12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11 раз;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"3" </w:t>
            </w:r>
            <w:r>
              <w:t>-</w:t>
            </w:r>
            <w:r>
              <w:t xml:space="preserve"> 10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9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8 раз.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Сгибание и р</w:t>
            </w:r>
            <w:r>
              <w:t>азгибание рук в упоре лежа на полу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20 раза;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18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16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14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12 раз.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В висе на шведской стенке </w:t>
            </w:r>
            <w:r>
              <w:t>-</w:t>
            </w:r>
            <w:r>
              <w:t xml:space="preserve"> поднимание ног до угла 180 градусов 8 раз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6 раз поднять ноги до угла 180 градусов, до касания верхне</w:t>
            </w:r>
            <w:r>
              <w:t>й рейки и 2 раза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5 раз поднять ноги до угла 180 градусов, до касания верхней рейки и 3 раза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4 раза поднять ноги до угла 180 градусов до касания верхней рейки и 4 раза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3 раза поднять но</w:t>
            </w:r>
            <w:r>
              <w:t>ги до угла 180 градусов до касания верхней рейки и 5 раз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8 раз выше горизонтали.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Из исходного положения лежа на животе </w:t>
            </w:r>
            <w:r>
              <w:t>-</w:t>
            </w:r>
            <w:r>
              <w:t xml:space="preserve"> прогибы назад, руки согнуты за головой (за 10 с)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раз прогнуться выше 45 градусов, ноги вмес</w:t>
            </w:r>
            <w:r>
              <w:t>те;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9 раз прогнуться выше 45 градусов, ноги и руки слегка разведены;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8 раз прогнуться выше 45 градусов, ноги и руки слегка разведены;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7 раз прогнуться до 45 градусов по отношению корпуса к полу, ноги и руки слегка разведены;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6 раз п</w:t>
            </w:r>
            <w:r>
              <w:t>рогнуться до 45 градусов по отношению корпуса к полу с разведенными и согнутыми ногами.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Равновесие стоя на одной ноге "ласточка", свободная нога назад на уровне горизонтали, руки вперед </w:t>
            </w:r>
            <w:r>
              <w:t>-</w:t>
            </w:r>
            <w:r>
              <w:t xml:space="preserve"> в стороны, удерживать 5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5 с</w:t>
            </w:r>
            <w:r>
              <w:t xml:space="preserve">, туловище горизонтально, нога поднята на уровень горизонтали и выше, таз ровно, ноги выпрямлены, руки вперед </w:t>
            </w:r>
            <w:r>
              <w:t>-</w:t>
            </w:r>
            <w:r>
              <w:t xml:space="preserve">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4 </w:t>
            </w:r>
            <w:r>
              <w:t>-</w:t>
            </w:r>
            <w:r>
              <w:t xml:space="preserve"> 5 с, форма с небольшими отклонениями;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3 </w:t>
            </w:r>
            <w:r>
              <w:t>-</w:t>
            </w:r>
            <w:r>
              <w:t xml:space="preserve"> 4 с, нога на уровне не ниже 45 </w:t>
            </w:r>
            <w:r>
              <w:t>градусов, недостаточный уровень наклона туловища, таз слегка повернут в сторону;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сохранение равновесия 2 с, нога на уровне не ниже 45 градусов, недостаточный уровень наклона туловища, таз слегка повернут в сторону;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сохранение равновесия 2 с, се</w:t>
            </w:r>
            <w:r>
              <w:t xml:space="preserve">рьезные нарушения в уровнях наклона туловища, поднятой ноги, но форма равновесия в </w:t>
            </w:r>
            <w:r>
              <w:lastRenderedPageBreak/>
              <w:t>целом определяется.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Прыжок с поворотом на 720 градусов, руки вверху в круге диаметром 40 см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прыжок точно вверх, тело и руки выпрямлены и напряжены, приземл</w:t>
            </w:r>
            <w:r>
              <w:t>ение в центр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прыжок с незначительным отклонением от вертикали, тело и руки выпрямлены и напряжены, приземление в пределах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прыжок с отклонением от вертикали, тело и руки выпрямлены, приземление одной ногой за линию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пры</w:t>
            </w:r>
            <w:r>
              <w:t>жок с отклонением от вертикали, тело выпрямлено, а руки слегка согнуты, приземление за линию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прыжок с отклонением от вертикали, тело и руки слегка согнуты, приземление за линию круга.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Шагом одной, толчком другой встать в стойку на руках</w:t>
            </w:r>
            <w:r>
              <w:t>, курбет в отскок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выполняется слитно и энергично, за счет максимального прогиба, резкого сгибания и отталкивания прямыми руками, с достаточной фазой полета и высотой отскока;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выполняется слитно и энергично, отталкивания прямыми руками, но </w:t>
            </w:r>
            <w:r>
              <w:t>не достаточный прогиб приводит к постановке ног "под себя";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выполняется слитно, но с потерей темпа, слабое отталкивание прямыми руками, полетная фаза не выраженная, постановка ног "под себя";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выполняется слитно, но с потерей темпа, сильное сгиб</w:t>
            </w:r>
            <w:r>
              <w:t>ание ног в коленях и недостаточный прогиб в стойке на руках, слабое отталкивание прямыми руками, полетная фаза не выраженная, постановка ног "под себя";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выполняется с остановкой и потерей темпа в стойке на руках, прогиб отсутствует, ноги сильно согну</w:t>
            </w:r>
            <w:r>
              <w:t>ты в коленях, полетная фаза при отталкивании руками не выражена, постановка ног "под себя" в присед.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двух ногах через скакалку с двойным вращением вперед за 20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38 </w:t>
            </w:r>
            <w:r>
              <w:t>-</w:t>
            </w:r>
            <w:r>
              <w:t xml:space="preserve"> 39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36 </w:t>
            </w:r>
            <w:r>
              <w:t>-</w:t>
            </w:r>
            <w:r>
              <w:t xml:space="preserve"> 37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34 </w:t>
            </w:r>
            <w:r>
              <w:t>-</w:t>
            </w:r>
            <w:r>
              <w:t xml:space="preserve"> 35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31 </w:t>
            </w:r>
            <w:r>
              <w:t>-</w:t>
            </w:r>
            <w:r>
              <w:t xml:space="preserve"> 33 р</w:t>
            </w:r>
            <w:r>
              <w:t>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29 </w:t>
            </w:r>
            <w:r>
              <w:t>-</w:t>
            </w:r>
            <w:r>
              <w:t xml:space="preserve"> 30 раз.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Исходное положение стоя, булавы впереди, "мельница" булавами вперед за 10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раз, вертикальное положение туловища, руки выпрямлены, без потери темпа;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9 раз, незначительные сгибательные </w:t>
            </w:r>
            <w:r>
              <w:lastRenderedPageBreak/>
              <w:t>и разгибательные движ</w:t>
            </w:r>
            <w:r>
              <w:t>ения руками или телом, без потери равновесия и темпа движений булавами;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8 раз, незначительная потеря равновесия с шагом, потеря темпа движений булавами, незначительные сгибательные и разгибательные движения руками;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7 раз, отклонения движений бу</w:t>
            </w:r>
            <w:r>
              <w:t>лавами от плоскости, потеря равновесия, темпа движений булавами, сгибание рук и выполнение перемещений;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6 раз, значительные отклонения движений булавами от плоскости и нарушения темпа движений булавами, сгибание рук и потеря равновесия.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2.14.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Стоя в</w:t>
            </w:r>
            <w:r>
              <w:t xml:space="preserve"> круге диаметром 1 метр, жонглирование булавами двумя руками в течение 10 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9 бросков, точное положение звеньев тела; без потери темпа;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7 бросков без выхода их круга и перемещений;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5 бросков с отклонением туловища от вертикали и с пе</w:t>
            </w:r>
            <w:r>
              <w:t>реступаниями в границах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4 броска с отклонением туловища от вертикали и с переступаниями в границах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броска с выходом за границы круга.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 Уровень спортивной квалиф</w:t>
            </w:r>
            <w:r>
              <w:t>икации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Спортивный разряд "кандидат в мастера спорта"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Средний балл, позволяющий определить уровень специальной физической подготовки: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5,0 </w:t>
      </w:r>
      <w:r>
        <w:t>-</w:t>
      </w:r>
      <w:r>
        <w:t xml:space="preserve"> 4,5 </w:t>
      </w:r>
      <w:r>
        <w:t>-</w:t>
      </w:r>
      <w:r>
        <w:t xml:space="preserve"> высокий;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4,4 </w:t>
      </w:r>
      <w:r>
        <w:t>-</w:t>
      </w:r>
      <w:r>
        <w:t xml:space="preserve"> 4,0 </w:t>
      </w:r>
      <w:r>
        <w:t>-</w:t>
      </w:r>
      <w:r>
        <w:t xml:space="preserve"> выше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3,9 </w:t>
      </w:r>
      <w:r>
        <w:t>-</w:t>
      </w:r>
      <w:r>
        <w:t xml:space="preserve"> 3,5 </w:t>
      </w:r>
      <w:r>
        <w:t>-</w:t>
      </w:r>
      <w:r>
        <w:t xml:space="preserve"> средний;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3,4 </w:t>
      </w:r>
      <w:r>
        <w:t>-</w:t>
      </w:r>
      <w:r>
        <w:t xml:space="preserve"> 3,0 </w:t>
      </w:r>
      <w:r>
        <w:t>-</w:t>
      </w:r>
      <w:r>
        <w:t xml:space="preserve"> ниже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2,9 </w:t>
      </w:r>
      <w:r>
        <w:t>-</w:t>
      </w:r>
      <w:r>
        <w:t xml:space="preserve"> 0,0 </w:t>
      </w:r>
      <w:r>
        <w:t>-</w:t>
      </w:r>
      <w:r>
        <w:t xml:space="preserve"> низкий </w:t>
      </w:r>
      <w:r>
        <w:t>уровень.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N 9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lastRenderedPageBreak/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10" w:name="Par1250"/>
      <w:bookmarkEnd w:id="10"/>
      <w:r>
        <w:t>НОРМАТИВЫ</w:t>
      </w:r>
    </w:p>
    <w:p w:rsidR="00000000" w:rsidRDefault="0022574C">
      <w:pPr>
        <w:pStyle w:val="ConsPlusTitle"/>
        <w:jc w:val="center"/>
      </w:pPr>
      <w:r>
        <w:t>ОБЩЕЙ ФИЗИЧЕСКОЙ И СПЕЦИАЛЬНОЙ ФИЗИЧЕСКОЙ П</w:t>
      </w:r>
      <w:r>
        <w:t>ОДГОТОВКИ</w:t>
      </w:r>
    </w:p>
    <w:p w:rsidR="00000000" w:rsidRDefault="0022574C">
      <w:pPr>
        <w:pStyle w:val="ConsPlusTitle"/>
        <w:jc w:val="center"/>
      </w:pPr>
      <w:r>
        <w:t>И УРОВЕНЬ СПОРТИВНОЙ КВАЛИФИКАЦИИ (СПОРТИВНЫЕ ЗВАНИЯ)</w:t>
      </w:r>
    </w:p>
    <w:p w:rsidR="00000000" w:rsidRDefault="0022574C">
      <w:pPr>
        <w:pStyle w:val="ConsPlusTitle"/>
        <w:jc w:val="center"/>
      </w:pPr>
      <w:r>
        <w:t>ДЛЯ ЗАЧИСЛЕНИЯ И ПЕРЕВОДА НА ЭТАП ВЫСШЕГО СПОРТИВНОГО</w:t>
      </w:r>
    </w:p>
    <w:p w:rsidR="00000000" w:rsidRDefault="0022574C">
      <w:pPr>
        <w:pStyle w:val="ConsPlusTitle"/>
        <w:jc w:val="center"/>
      </w:pPr>
      <w:r>
        <w:t>МАСТЕРСТВА ПО ВИДУ СПОРТА "ХУДОЖЕСТВЕННАЯ ГИМНАСТИКА"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437"/>
        <w:gridCol w:w="1132"/>
        <w:gridCol w:w="4705"/>
      </w:tblGrid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оценки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 Для женщин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Поперечный шпагат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</w:t>
            </w:r>
            <w:r>
              <w:t>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ноги точно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 небольшим поворотом бедер внутрь; "3" </w:t>
            </w:r>
            <w:r>
              <w:t>-</w:t>
            </w:r>
            <w:r>
              <w:t xml:space="preserve"> расстояние от поперечной линии до паха 10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расстояние от поперечной линии до паха 10 </w:t>
            </w:r>
            <w:r>
              <w:t>-</w:t>
            </w:r>
            <w:r>
              <w:t xml:space="preserve"> 15 см с поворотом бе</w:t>
            </w:r>
            <w:r>
              <w:t>дер внутрь.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Наклоны назад в стойке на полупальце одной ноги, другую вперед на 170 </w:t>
            </w:r>
            <w:r>
              <w:t>-</w:t>
            </w:r>
            <w:r>
              <w:t xml:space="preserve"> 180 градусов, боком к опоре за 5 с (правой и левой)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касание кистью пятки разноименной ноги, с полным разгибанием туловища в исходное положение, без останов</w:t>
            </w:r>
            <w:r>
              <w:t>ок, ноги максимально напряжены;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касание кистью пятки разноименной ноги, с полным разгибанием туловища в исходное положение, с небольшим снижением темпа при разгибании; ноги максимально напряжены;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касание кистью пятки разноименной ноги, с полным</w:t>
            </w:r>
            <w:r>
              <w:t xml:space="preserve"> разгибанием туловища в исходное положение с рывковыми движениями; опорная нога незначительно сгибается при наклоне;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касание кистью пятки разноименной ноги, неполное разгибание туловища в исходное положение, с рывковыми движениями; опорная нога сгиба</w:t>
            </w:r>
            <w:r>
              <w:t>ется при наклоне, маховая опускается ниже 170 градусов;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положени</w:t>
            </w:r>
            <w:r>
              <w:t>я "лежа на спине", ноги вперед, сед углом с разведением ног в шпагат за 15 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Оцениваются амплитуда и темп выполнения при обязательном поднимании туловища до вертикали: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15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14 раз;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"3" </w:t>
            </w:r>
            <w:r>
              <w:t>-</w:t>
            </w:r>
            <w:r>
              <w:t xml:space="preserve"> 13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12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10 раз.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поло</w:t>
            </w:r>
            <w:r>
              <w:t>жения "лежа на животе, руки вперед, параллельно друг другу, ноги вместе"</w:t>
            </w:r>
          </w:p>
          <w:p w:rsidR="00000000" w:rsidRDefault="0022574C">
            <w:pPr>
              <w:pStyle w:val="ConsPlusNormal"/>
              <w:jc w:val="center"/>
            </w:pPr>
            <w:r>
              <w:t>10 наклонов назад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руки и грудной отдел позвоночника параллельно полу;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руки и грудной отдел позвоночника близко к параллели;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руки и грудной отдел позвоночника ве</w:t>
            </w:r>
            <w:r>
              <w:t>ртикально;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руки и грудной отдел позвоночника немного не доходят до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руки и грудной отдел позвоночника немного не доходят до вертикали, ноги незначительно разведены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двух ногах через скакалку с двойным вращением вперед з</w:t>
            </w:r>
            <w:r>
              <w:t>а 10 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15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14 раз с дополнительными 1 </w:t>
            </w:r>
            <w:r>
              <w:t>-</w:t>
            </w:r>
            <w:r>
              <w:t xml:space="preserve"> 2 прыжками с одним вращением;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13 раз с дополнительными 3 </w:t>
            </w:r>
            <w:r>
              <w:t>-</w:t>
            </w:r>
            <w:r>
              <w:t xml:space="preserve"> 4 прыжками с одним вращением;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12 раз с 6 и более дополнительными прыжками с одним вращением.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Из стойки н</w:t>
            </w:r>
            <w:r>
              <w:t>а полупальцах, руки в стороны, махом правой назад равновесие на одной ноге, другая в захват разноименной рукой "в кольцо".</w:t>
            </w:r>
          </w:p>
          <w:p w:rsidR="00000000" w:rsidRDefault="0022574C">
            <w:pPr>
              <w:pStyle w:val="ConsPlusNormal"/>
              <w:jc w:val="center"/>
            </w:pPr>
            <w:r>
              <w:t>То же упражнение с другой ноги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сохранение равновесия 8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сохранение равновесия 7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сохранение равновесия 6 с</w:t>
            </w:r>
            <w:r>
              <w:t>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сохранение равновесия 5 с;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сохранение равновесия 4 с.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Боковое равновесие на полупальце с правой и с левой ноги в течение 5 с после выполнения 5 перекатов в сторону в группировке.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амплитуда более 180 градусов, туловище вертика</w:t>
            </w:r>
            <w:r>
              <w:t>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амплитуда близка к 180 градусам, туловище незначительно отклонено от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амплитуда 175 </w:t>
            </w:r>
            <w:r>
              <w:t>-</w:t>
            </w:r>
            <w:r>
              <w:t xml:space="preserve"> 160 градусов, туловище отклонено от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амплитуда 160 </w:t>
            </w:r>
            <w:r>
              <w:t>-</w:t>
            </w:r>
            <w:r>
              <w:t xml:space="preserve"> 145 градусов, туловище отклонено от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145 градус</w:t>
            </w:r>
            <w:r>
              <w:t>ов, туловище отклонено от вертикали, на низких полупальцах.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После выполнения 5 кувырков вперед переднее равновесие на полупальце с правой и левой ноги в течение 5 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амплитуда 180 градусов и более, туловище вертикально;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амплитуда близ</w:t>
            </w:r>
            <w:r>
              <w:t>ко к 180 градусам, туловище незначительно отклонено от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амплитуда 160 </w:t>
            </w:r>
            <w:r>
              <w:t>-</w:t>
            </w:r>
            <w:r>
              <w:t xml:space="preserve"> 145 градусов;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"2" </w:t>
            </w:r>
            <w:r>
              <w:t>-</w:t>
            </w:r>
            <w:r>
              <w:t xml:space="preserve"> амплитуда 135 градусов, на низких полупальцах;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135 градусов, на низких полупальцах, туловище незначительно отклонено от вертикали.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Переворот вперед с правой и левой ноги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демонстрация шпагата в трех фазах движения, фиксация наклона назад;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недостаточная амплитуда в одной из фаз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отсутствие фиксации положения в заключительной фазе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недо</w:t>
            </w:r>
            <w:r>
              <w:t>статочная амплитуда в начале движения и отсутствие фиксации положения в заключительной фазе движения;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амплитуда всего движения менее 135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Вертикальное равновесие, на двух ногах в положении на полупальцах с 4</w:t>
            </w:r>
            <w:r>
              <w:t>-</w:t>
            </w:r>
            <w:r>
              <w:t>мя перебросками мяча над го</w:t>
            </w:r>
            <w:r>
              <w:t>ловой правой и левой рукой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переброски, сохраняя позу равновесия, плоскость броска;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вспомогательные движения телом, без потери равновесия;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переброски со значительным схождением с места и снижением амплитуды броска;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переброски со</w:t>
            </w:r>
            <w:r>
              <w:t xml:space="preserve"> значительным схождением с места, снижением амплитуды броска и паузой между перебросками;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переброски со значительным схождением с места, на низких полупальцах нарушение плоскости и высоты броска.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 стойке на полной стопе одной ноги, другая на "</w:t>
            </w:r>
            <w:r>
              <w:t>пассе", жонглирование булавами правой и левой рукой. То же упражнение другой рукой.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3 </w:t>
            </w:r>
            <w:r>
              <w:t>-</w:t>
            </w:r>
            <w:r>
              <w:t xml:space="preserve"> 4 броска на высоких полупальцах, точное положение звеньев тела;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3 </w:t>
            </w:r>
            <w:r>
              <w:t>-</w:t>
            </w:r>
            <w:r>
              <w:t xml:space="preserve"> 4 броска на высоких полупальцах с незначительными отклонениями туловища от вертикал</w:t>
            </w:r>
            <w:r>
              <w:t>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3 </w:t>
            </w:r>
            <w:r>
              <w:t>-</w:t>
            </w:r>
            <w:r>
              <w:t xml:space="preserve"> 4 броска на низких полупальцах с отклонением туловища от вертикали и незначительными паузами между бросками; "2" </w:t>
            </w:r>
            <w:r>
              <w:t>-</w:t>
            </w:r>
            <w:r>
              <w:t xml:space="preserve"> 3 броска на низких полупальцах с отклонением туловища от вертикали и опусканием бедра свободной ноги, паузами между бросками;</w:t>
            </w:r>
          </w:p>
          <w:p w:rsidR="00000000" w:rsidRDefault="0022574C">
            <w:pPr>
              <w:pStyle w:val="ConsPlusNormal"/>
              <w:jc w:val="center"/>
            </w:pPr>
            <w:r>
              <w:t>"1</w:t>
            </w:r>
            <w:r>
              <w:t xml:space="preserve">" </w:t>
            </w:r>
            <w:r>
              <w:t>-</w:t>
            </w:r>
            <w:r>
              <w:t xml:space="preserve"> 3 броска на низких полупальцах с отклонением туловища и подскоками.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 Для мужчин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Шпагат с правой и левой ноги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 с касанием пола правым и левым бедром без поворота таз</w:t>
            </w:r>
            <w:r>
              <w:t>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расстояние от пола до бедра 1 </w:t>
            </w:r>
            <w:r>
              <w:t>-</w:t>
            </w:r>
            <w:r>
              <w:t xml:space="preserve"> 5 см спереди;</w:t>
            </w:r>
          </w:p>
          <w:p w:rsidR="00000000" w:rsidRDefault="0022574C">
            <w:pPr>
              <w:pStyle w:val="ConsPlusNormal"/>
              <w:jc w:val="center"/>
            </w:pPr>
            <w:r>
              <w:lastRenderedPageBreak/>
              <w:t xml:space="preserve">"3" </w:t>
            </w:r>
            <w:r>
              <w:t>-</w:t>
            </w:r>
            <w:r>
              <w:t xml:space="preserve"> расстояние от пола до бедра 6 </w:t>
            </w:r>
            <w:r>
              <w:t>-</w:t>
            </w:r>
            <w:r>
              <w:t xml:space="preserve"> 10 см спереди.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поперечный шпагат.</w:t>
            </w:r>
          </w:p>
          <w:p w:rsidR="00000000" w:rsidRDefault="0022574C">
            <w:pPr>
              <w:pStyle w:val="ConsPlusNormal"/>
              <w:jc w:val="center"/>
            </w:pPr>
            <w:r>
              <w:t>Наклон вперед. Фиксация положения 10 счетов.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сед, угол в ногах 180 градусов, в наклоне спин</w:t>
            </w:r>
            <w:r>
              <w:t>а прямая ноги выпрямлены, руки в стороны;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не выполнение одного из критериев на "5" баллов, угол в ногах не менее 160 градусов;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не выполнение двух критериев на "5" баллов, угол в ногах не менее 140 градусов.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Подтягивание в висе на переклад</w:t>
            </w:r>
            <w:r>
              <w:t>ине (или шведской стенке)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8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4 раза;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раза.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20 раза;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18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16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14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12 раз.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В висе на шведской сте</w:t>
            </w:r>
            <w:r>
              <w:t xml:space="preserve">нке </w:t>
            </w:r>
            <w:r>
              <w:t>-</w:t>
            </w:r>
            <w:r>
              <w:t xml:space="preserve"> поднимание ног до угла 180 градусов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10 раз поднять ноги до угла 180 градусов до касания верхней рейки;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7 раз поднять ноги до угла 180 градусов, до касания верхней рейки и 3 раза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5 раз поднять ноги до угла 180 </w:t>
            </w:r>
            <w:r>
              <w:t>градусов, до касания верхней рейки и 5 раз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3 раза поднять ноги до угла 180 градусов до касания верхней рейки и 7 раз выше горизонтали;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2 раза поднять ноги до угла 180 градусов до касания верхней рейки и 8 раз выше горизонтали.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сед на полу, ноги углом. Лазание по канату без помощи ног 5 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преодоление 5 м каната без остановок и прерывания темпа;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преодоление 4 м каната;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преодоление 3 м каната;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преодоление 2 м каната;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п</w:t>
            </w:r>
            <w:r>
              <w:t>реодоление 2 м каната с остановками и потерей темпа.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Прыжки на двух ногах через скакалку с двойным вращением вперед (за 20 с)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40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38 </w:t>
            </w:r>
            <w:r>
              <w:t>-</w:t>
            </w:r>
            <w:r>
              <w:t xml:space="preserve"> 39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35 </w:t>
            </w:r>
            <w:r>
              <w:t>-</w:t>
            </w:r>
            <w:r>
              <w:t xml:space="preserve"> 37 раз;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33 </w:t>
            </w:r>
            <w:r>
              <w:t>-</w:t>
            </w:r>
            <w:r>
              <w:t xml:space="preserve"> 34 раза;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31 </w:t>
            </w:r>
            <w:r>
              <w:t>-</w:t>
            </w:r>
            <w:r>
              <w:t xml:space="preserve"> 32 раза.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Сальто назад с места,</w:t>
            </w:r>
            <w:r>
              <w:t xml:space="preserve"> толчком двумя ногами, стоя в </w:t>
            </w:r>
            <w:r>
              <w:lastRenderedPageBreak/>
              <w:t>квадрате 50 x 50 см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четкая форма группировки, высота исполнения </w:t>
            </w:r>
            <w:r w:rsidR="00360CF6">
              <w:rPr>
                <w:noProof/>
              </w:rPr>
              <w:lastRenderedPageBreak/>
              <w:drawing>
                <wp:inline distT="0" distB="0" distL="0" distR="0">
                  <wp:extent cx="2743200" cy="2743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роста гимнаста, приземление в квадрат на две ноги без схождения с места;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четкая форма группировки, высота ис</w:t>
            </w:r>
            <w:r>
              <w:t xml:space="preserve">полнения </w:t>
            </w:r>
            <w:r w:rsidR="00360CF6">
              <w:rPr>
                <w:noProof/>
              </w:rPr>
              <w:drawing>
                <wp:inline distT="0" distB="0" distL="0" distR="0">
                  <wp:extent cx="2743200" cy="274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роста гимнаста, приземление в квадрат на две ноги с одним шагом или отскоком, не покидая пределы квадрата (касание линии стопой считается нахождением в квадрате);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нечеткая, не фиксированная форма группиро</w:t>
            </w:r>
            <w:r>
              <w:t xml:space="preserve">вки, высота исполнения </w:t>
            </w:r>
            <w:r w:rsidR="00360CF6">
              <w:rPr>
                <w:noProof/>
              </w:rPr>
              <w:lastRenderedPageBreak/>
              <w:drawing>
                <wp:inline distT="0" distB="0" distL="0" distR="0">
                  <wp:extent cx="2743200" cy="2743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роста гимнаста, приземление с одним шагом или отскоком за пределами квадрата (одной или двумя стопами);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нечеткая, не фиксированная форма группировки, недостаточная высота отталкивания, призе</w:t>
            </w:r>
            <w:r>
              <w:t>мление с потерей равновесия и опорой на одну руку (в пределах или за линией квадрата);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нечеткая, не фиксированная форма группировки, недостаточная высота отталкивания, приземление с потерей равновесия и опорой на две руки или падением (с выходом или </w:t>
            </w:r>
            <w:r>
              <w:t>без за пределы квадрата).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Стоя в круге диаметром 1 м, бросок палки с последующим выполнением прыжка толчком двумя ногами с поворотом на 360 градусов и ловля палки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выполнение точного броска, прыжок без нарушения вертикального положения тела</w:t>
            </w:r>
            <w:r>
              <w:t>, приземление и ловля одной рукой, не выходя за пределы круга (в том числе касание стопами линии);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прыжок с незначительным отклонением от вертикали, приземление и ловля одной рукой с небольшим смещением или дополнительными шагами в пределах круга (в </w:t>
            </w:r>
            <w:r>
              <w:t>том числе касание стопами линии);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прыжок с отклонением от вертикали, приземление с касанием рукой пола и ловля одной или двумя руками с небольшим смещением или дополнительными шагами за пределами круга;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"2" </w:t>
            </w:r>
            <w:r>
              <w:t>-</w:t>
            </w:r>
            <w:r>
              <w:t xml:space="preserve"> прыжок с отклонением от вертикали, призем</w:t>
            </w:r>
            <w:r>
              <w:t>ление с падением и немедленным вставанием и ловля одной или двумя руками, с перемещением или дополнительными шагами в круге или за его пределами;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"1" </w:t>
            </w:r>
            <w:r>
              <w:t>-</w:t>
            </w:r>
            <w:r>
              <w:t xml:space="preserve"> прыжок с отклонением от вертикали, приземление с падением и ловля одной или двумя руками, с перемещением</w:t>
            </w:r>
            <w:r>
              <w:t xml:space="preserve"> или </w:t>
            </w:r>
            <w:r>
              <w:lastRenderedPageBreak/>
              <w:t>дополнительными шагами в круге или за его пределами.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основная стойка.</w:t>
            </w:r>
          </w:p>
          <w:p w:rsidR="00000000" w:rsidRDefault="0022574C">
            <w:pPr>
              <w:pStyle w:val="ConsPlusNormal"/>
              <w:jc w:val="center"/>
            </w:pPr>
            <w:r>
              <w:t>Жонглирование булавами одной рукой, не сходя с места.</w:t>
            </w:r>
          </w:p>
          <w:p w:rsidR="00000000" w:rsidRDefault="0022574C">
            <w:pPr>
              <w:pStyle w:val="ConsPlusNormal"/>
              <w:jc w:val="center"/>
            </w:pPr>
            <w:r>
              <w:t>Выполнение с обеих рук.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 xml:space="preserve">"5" </w:t>
            </w:r>
            <w:r>
              <w:t>-</w:t>
            </w:r>
            <w:r>
              <w:t xml:space="preserve"> 6 бросков, точное положение частей тела;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"4" </w:t>
            </w:r>
            <w:r>
              <w:t>-</w:t>
            </w:r>
            <w:r>
              <w:t xml:space="preserve"> 5 бросков с откло</w:t>
            </w:r>
            <w:r>
              <w:t>нениями туловища от вертикали;</w:t>
            </w:r>
          </w:p>
          <w:p w:rsidR="00000000" w:rsidRDefault="0022574C">
            <w:pPr>
              <w:pStyle w:val="ConsPlusNormal"/>
              <w:jc w:val="center"/>
            </w:pPr>
            <w:r>
              <w:t xml:space="preserve">"3" </w:t>
            </w:r>
            <w:r>
              <w:t>-</w:t>
            </w:r>
            <w:r>
              <w:t xml:space="preserve"> 4 броска с отклонением туловища от вертикали, сделано более 1 шага.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Обязательная техническая программа.</w:t>
            </w:r>
          </w:p>
        </w:tc>
      </w:tr>
      <w:tr w:rsidR="00000000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3. Уровень спортивной квалификации</w:t>
            </w:r>
          </w:p>
        </w:tc>
      </w:tr>
      <w:tr w:rsidR="00000000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Спортивное звание "мастер спорта России"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ind w:firstLine="540"/>
        <w:jc w:val="both"/>
      </w:pPr>
      <w:r>
        <w:t>Средний балл, позволяющий определить уровень специальной физической подготовки: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5,0 </w:t>
      </w:r>
      <w:r>
        <w:t>-</w:t>
      </w:r>
      <w:r>
        <w:t xml:space="preserve"> 4,5 </w:t>
      </w:r>
      <w:r>
        <w:t>-</w:t>
      </w:r>
      <w:r>
        <w:t xml:space="preserve"> высокий;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4,4 </w:t>
      </w:r>
      <w:r>
        <w:t>-</w:t>
      </w:r>
      <w:r>
        <w:t xml:space="preserve"> 4,0 </w:t>
      </w:r>
      <w:r>
        <w:t>-</w:t>
      </w:r>
      <w:r>
        <w:t xml:space="preserve"> выше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3,9 </w:t>
      </w:r>
      <w:r>
        <w:t>-</w:t>
      </w:r>
      <w:r>
        <w:t xml:space="preserve"> 3,5 </w:t>
      </w:r>
      <w:r>
        <w:t>-</w:t>
      </w:r>
      <w:r>
        <w:t xml:space="preserve"> средний;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3,4 </w:t>
      </w:r>
      <w:r>
        <w:t>-</w:t>
      </w:r>
      <w:r>
        <w:t xml:space="preserve"> 3,0 </w:t>
      </w:r>
      <w:r>
        <w:t>-</w:t>
      </w:r>
      <w:r>
        <w:t xml:space="preserve"> ниже среднего;</w:t>
      </w:r>
    </w:p>
    <w:p w:rsidR="00000000" w:rsidRDefault="0022574C">
      <w:pPr>
        <w:pStyle w:val="ConsPlusNormal"/>
        <w:spacing w:before="240"/>
        <w:ind w:firstLine="540"/>
        <w:jc w:val="both"/>
      </w:pPr>
      <w:r>
        <w:t xml:space="preserve">2,9 </w:t>
      </w:r>
      <w:r>
        <w:t>-</w:t>
      </w:r>
      <w:r>
        <w:t xml:space="preserve"> 0,0 </w:t>
      </w:r>
      <w:r>
        <w:t>-</w:t>
      </w:r>
      <w:r>
        <w:t xml:space="preserve"> низкий уровень.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Приложение № 10</w:t>
      </w:r>
    </w:p>
    <w:p w:rsidR="00000000" w:rsidRDefault="0022574C">
      <w:pPr>
        <w:pStyle w:val="ConsPlusNormal"/>
        <w:jc w:val="right"/>
      </w:pPr>
      <w:r>
        <w:t>к фед</w:t>
      </w:r>
      <w:r>
        <w:t>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11" w:name="Par1457"/>
      <w:bookmarkEnd w:id="11"/>
      <w:r>
        <w:t>ОБЕСПЕЧЕНИЕ</w:t>
      </w:r>
    </w:p>
    <w:p w:rsidR="00000000" w:rsidRDefault="0022574C">
      <w:pPr>
        <w:pStyle w:val="ConsPlusTitle"/>
        <w:jc w:val="center"/>
      </w:pPr>
      <w:r>
        <w:t>ОБОРУДОВАНИЕМ И СПОРТИВНЫМ ИНВЕНТАРЕМ, НЕОБХОДИМЫМИ</w:t>
      </w:r>
    </w:p>
    <w:p w:rsidR="00000000" w:rsidRDefault="0022574C">
      <w:pPr>
        <w:pStyle w:val="ConsPlusTitle"/>
        <w:jc w:val="center"/>
      </w:pPr>
      <w:r>
        <w:t>ДЛЯ ПРОХОЖДЕНИЯ СПОРТИВН</w:t>
      </w:r>
      <w:r>
        <w:t>ОЙ ПОДГОТОВКИ</w:t>
      </w:r>
    </w:p>
    <w:p w:rsidR="00000000" w:rsidRDefault="0022574C">
      <w:pPr>
        <w:pStyle w:val="ConsPlusNormal"/>
        <w:jc w:val="right"/>
      </w:pPr>
      <w:r>
        <w:t>Таблица № 1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5897"/>
        <w:gridCol w:w="1247"/>
        <w:gridCol w:w="1416"/>
      </w:tblGrid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Булава гимнастическая (женская)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Булава гимнастическая (мужская)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Видеокамера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Видеотехника для запи</w:t>
            </w:r>
            <w:r>
              <w:t>си и просмотра изображения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Дорожка акробатическая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Доска информационная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Зеркало (12 x 2 м)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Игла для накачивания мячей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Канат для лазанья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Ковер гимнастический (13 x 13 м)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Кольц</w:t>
            </w:r>
            <w:r>
              <w:t>о гимнастическое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Ленты для художественной гимнастики (разных цветов)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Лонжа страховочная универсальная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Мат гимнастический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Мат поролоновый (200 x 300 x 40 см)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Музыкальный центр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5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на тре</w:t>
            </w:r>
            <w:r>
              <w:t>нера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Мяч волейбольный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Мяч для художественной гимнастики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Мяч набивной (медицинбол) (от 1 до 5 кг)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Насос универсальный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Обруч гимнастический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Палка гимнастическая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Палка гимнаст</w:t>
            </w:r>
            <w:r>
              <w:t>ическая (мужская)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Пианино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Пылесос бытовой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Рулетка металлическая 20 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Секундомер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Скакалка гимнастическая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Станок хореографический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Ст</w:t>
            </w:r>
            <w:r>
              <w:t>енка гимнастическая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Тренажер для развития мышц рук, ног, спины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Тренажер универсальный малогабаритный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Тренажер для отработки доскоков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  <w:r>
        <w:t>Таблица № 2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679"/>
        <w:gridCol w:w="964"/>
        <w:gridCol w:w="567"/>
        <w:gridCol w:w="681"/>
        <w:gridCol w:w="680"/>
        <w:gridCol w:w="679"/>
        <w:gridCol w:w="568"/>
        <w:gridCol w:w="679"/>
        <w:gridCol w:w="624"/>
        <w:gridCol w:w="680"/>
      </w:tblGrid>
      <w:tr w:rsidR="00000000">
        <w:tc>
          <w:tcPr>
            <w:tcW w:w="90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Расчетная единица</w:t>
            </w:r>
          </w:p>
          <w:p w:rsidR="00000000" w:rsidRDefault="0022574C">
            <w:pPr>
              <w:rPr>
                <w:color w:val="auto"/>
              </w:rPr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  <w:p w:rsidR="00000000" w:rsidRDefault="0022574C">
            <w:pPr>
              <w:rPr>
                <w:color w:val="auto"/>
              </w:rPr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специализации)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</w:t>
            </w:r>
            <w:r>
              <w:t>вного мастерства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(мес.)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(мес.)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(мес.)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(мес.)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Балансировочная подушка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 xml:space="preserve">Булава гимнастическая </w:t>
            </w:r>
            <w:r>
              <w:lastRenderedPageBreak/>
              <w:t>(же</w:t>
            </w:r>
            <w:r>
              <w:t>нская)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Булава гимнастическая (мужская)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Кольца гимнастические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Ленты для художественной гимнастики (разных цветов)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  <w: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Мяч для художественной гимнастики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Обмотка для предметов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Обруч гимнастический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Палка (трость)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Резина для растя</w:t>
            </w:r>
            <w:r>
              <w:t>жки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Скакалка гимнастическая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Утяжелители (300 г, 500 г)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булав (женских)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булав (му</w:t>
            </w:r>
            <w:r>
              <w:t>жских)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колец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костюма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мяча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обруча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  <w:r>
              <w:t>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Чехол для палки (трости)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</w:p>
    <w:p w:rsidR="00000000" w:rsidRDefault="0022574C">
      <w:pPr>
        <w:pStyle w:val="ConsPlusNormal"/>
        <w:jc w:val="right"/>
      </w:pPr>
      <w:r>
        <w:t>Приложение N 11</w:t>
      </w:r>
    </w:p>
    <w:p w:rsidR="00000000" w:rsidRDefault="0022574C">
      <w:pPr>
        <w:pStyle w:val="ConsPlusNormal"/>
        <w:jc w:val="right"/>
      </w:pPr>
      <w:r>
        <w:t>к федеральному стандарту</w:t>
      </w:r>
    </w:p>
    <w:p w:rsidR="00000000" w:rsidRDefault="0022574C">
      <w:pPr>
        <w:pStyle w:val="ConsPlusNormal"/>
        <w:jc w:val="right"/>
      </w:pPr>
      <w:r>
        <w:t>спортивной подготовки по виду</w:t>
      </w:r>
    </w:p>
    <w:p w:rsidR="00000000" w:rsidRDefault="0022574C">
      <w:pPr>
        <w:pStyle w:val="ConsPlusNormal"/>
        <w:jc w:val="right"/>
      </w:pPr>
      <w:r>
        <w:t>спорта "художественная гимнастика",</w:t>
      </w:r>
    </w:p>
    <w:p w:rsidR="00000000" w:rsidRDefault="0022574C">
      <w:pPr>
        <w:pStyle w:val="ConsPlusNormal"/>
        <w:jc w:val="right"/>
      </w:pPr>
      <w:r>
        <w:t>утвержденному приказом</w:t>
      </w:r>
    </w:p>
    <w:p w:rsidR="00000000" w:rsidRDefault="0022574C">
      <w:pPr>
        <w:pStyle w:val="ConsPlusNormal"/>
        <w:jc w:val="right"/>
      </w:pPr>
      <w:r>
        <w:t>Минспорта России</w:t>
      </w:r>
    </w:p>
    <w:p w:rsidR="00000000" w:rsidRDefault="0022574C">
      <w:pPr>
        <w:pStyle w:val="ConsPlusNormal"/>
        <w:jc w:val="right"/>
      </w:pPr>
      <w:r>
        <w:t>от 15 ноября 2022 г. N 984</w:t>
      </w:r>
    </w:p>
    <w:p w:rsidR="00000000" w:rsidRDefault="0022574C">
      <w:pPr>
        <w:pStyle w:val="ConsPlusNormal"/>
        <w:jc w:val="both"/>
      </w:pPr>
    </w:p>
    <w:p w:rsidR="00000000" w:rsidRDefault="0022574C">
      <w:pPr>
        <w:pStyle w:val="ConsPlusTitle"/>
        <w:jc w:val="center"/>
      </w:pPr>
      <w:bookmarkStart w:id="12" w:name="Par1870"/>
      <w:bookmarkEnd w:id="12"/>
      <w:r>
        <w:t>ОБЕСПЕЧЕНИЕ СПОРТИВНОЙ ЭКИПИРОВКОЙ</w:t>
      </w:r>
    </w:p>
    <w:p w:rsidR="00000000" w:rsidRDefault="0022574C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679"/>
        <w:gridCol w:w="964"/>
        <w:gridCol w:w="567"/>
        <w:gridCol w:w="681"/>
        <w:gridCol w:w="680"/>
        <w:gridCol w:w="679"/>
        <w:gridCol w:w="568"/>
        <w:gridCol w:w="679"/>
        <w:gridCol w:w="624"/>
        <w:gridCol w:w="680"/>
      </w:tblGrid>
      <w:tr w:rsidR="00000000">
        <w:tc>
          <w:tcPr>
            <w:tcW w:w="90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единица</w:t>
            </w:r>
          </w:p>
        </w:tc>
        <w:tc>
          <w:tcPr>
            <w:tcW w:w="5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 xml:space="preserve">тренировочный этап (этап </w:t>
            </w:r>
            <w:r>
              <w:t>спортивной специализации)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22574C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22574C">
            <w:pPr>
              <w:pStyle w:val="ConsPlusNormal"/>
              <w:jc w:val="center"/>
            </w:pPr>
            <w:r>
              <w:t>(лет)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Бинт эластичный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Гетры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Голеностопный фиксатор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Кепка солнцезащитная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Костюм ветрозащитный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Костюм для выступлений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Костюм спортивный парадный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Костюм спортивный тренировочный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Костюм тренировочный "сауна"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Кроссов</w:t>
            </w:r>
            <w:r>
              <w:t>ки для улицы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Купальник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Куртка утепленная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Наколенный фиксатор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Носки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Носки утепленные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Полотенце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Полутапочки (получешки)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Рюкзак спортивный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Сумка спортивная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Тапочки для</w:t>
            </w:r>
            <w:r>
              <w:t xml:space="preserve"> зала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Футболка (короткий рукав)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Чешки гимнастические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Шапка спортивная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</w:pPr>
            <w:r>
              <w:t>Шорты спортивные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22574C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22574C">
      <w:pPr>
        <w:pStyle w:val="ConsPlusNormal"/>
        <w:jc w:val="both"/>
      </w:pPr>
    </w:p>
    <w:p w:rsidR="00000000" w:rsidRDefault="0022574C">
      <w:pPr>
        <w:pStyle w:val="ConsPlusNormal"/>
        <w:jc w:val="both"/>
      </w:pPr>
    </w:p>
    <w:p w:rsidR="0022574C" w:rsidRDefault="0022574C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22574C">
      <w:footnotePr>
        <w:numRestart w:val="eachPage"/>
      </w:footnotePr>
      <w:endnotePr>
        <w:numRestart w:val="eachSect"/>
      </w:endnotePr>
      <w:type w:val="continuous"/>
      <w:pgSz w:w="11906" w:h="16838"/>
      <w:pgMar w:top="731" w:right="566" w:bottom="80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4C" w:rsidRDefault="0022574C">
      <w:r>
        <w:separator/>
      </w:r>
    </w:p>
  </w:endnote>
  <w:endnote w:type="continuationSeparator" w:id="0">
    <w:p w:rsidR="0022574C" w:rsidRDefault="0022574C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LiberationSerif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Liberation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4C" w:rsidRDefault="0022574C">
      <w:r>
        <w:rPr>
          <w:rFonts w:ascii=" TimesNewRoman" w:hAnsi=" TimesNewRoman" w:cs=" TimesNewRoman"/>
        </w:rPr>
        <w:separator/>
      </w:r>
    </w:p>
  </w:footnote>
  <w:footnote w:type="continuationSeparator" w:id="0">
    <w:p w:rsidR="0022574C" w:rsidRDefault="0022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F6"/>
    <w:rsid w:val="0022574C"/>
    <w:rsid w:val="003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LiberationSerif" w:eastAsia="Times New Roman" w:hAnsi=" LiberationSerif" w:cs=" LiberationSerif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color w:val="auto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color w:val="auto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color w:val="auto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color w:val="auto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color w:val="auto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color w:val="auto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color w:val="auto"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4Char">
    <w:name w:val="Heading 4 Char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5Char">
    <w:name w:val="Heading 5 Char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6Char">
    <w:name w:val="Heading 6 Char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Heading8Char">
    <w:name w:val="Heading 8 Char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color w:val="auto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120" w:after="120"/>
    </w:pPr>
    <w:rPr>
      <w:i/>
      <w:iCs/>
      <w:color w:val="auto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LiberationSerif" w:hAnsi=" LiberationSerif" w:cs=" LiberationSerif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color w:val="auto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uiPriority w:val="99"/>
    <w:rPr>
      <w:rFonts w:ascii=" LiberationSerif" w:hAnsi=" LiberationSerif" w:cs=" LiberationSerif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color w:val="auto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LiberationSerif" w:hAnsi=" LiberationSerif" w:cs=" LiberationSerif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color w:val="auto"/>
    </w:rPr>
  </w:style>
  <w:style w:type="character" w:customStyle="1" w:styleId="aa">
    <w:name w:val="Выделенная цитата Знак"/>
    <w:basedOn w:val="a0"/>
    <w:link w:val="a9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LiberationSerif" w:hAnsi=" LiberationSerif" w:cs=" LiberationSerif"/>
      <w:i/>
      <w:iCs/>
    </w:rPr>
  </w:style>
  <w:style w:type="paragraph" w:styleId="ab">
    <w:name w:val="header"/>
    <w:basedOn w:val="a"/>
    <w:link w:val="ac"/>
    <w:uiPriority w:val="99"/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HeaderChar">
    <w:name w:val="Header Char"/>
    <w:uiPriority w:val="99"/>
    <w:rPr>
      <w:rFonts w:ascii=" LiberationSerif" w:hAnsi=" LiberationSerif" w:cs=" LiberationSerif"/>
    </w:rPr>
  </w:style>
  <w:style w:type="paragraph" w:styleId="ad">
    <w:name w:val="footer"/>
    <w:basedOn w:val="a"/>
    <w:link w:val="ae"/>
    <w:uiPriority w:val="99"/>
    <w:rPr>
      <w:color w:val="auto"/>
    </w:rPr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character" w:customStyle="1" w:styleId="FooterChar">
    <w:name w:val="Footer Char"/>
    <w:uiPriority w:val="99"/>
    <w:rPr>
      <w:rFonts w:ascii=" LiberationSerif" w:hAnsi=" LiberationSerif" w:cs=" LiberationSerif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LiberationSerif" w:hAnsi=" LiberationSerif" w:cs=" LiberationSerif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LiberationSerif" w:hAnsi=" LiberationSerif" w:cs=" LiberationSerif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color w:val="auto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 LiberationSerif" w:hAnsi=" LiberationSerif" w:cs=" LiberationSerif"/>
      <w:sz w:val="18"/>
      <w:szCs w:val="18"/>
    </w:rPr>
  </w:style>
  <w:style w:type="character" w:styleId="af4">
    <w:name w:val="footnote reference"/>
    <w:basedOn w:val="a0"/>
    <w:uiPriority w:val="99"/>
    <w:unhideWhenUsed/>
    <w:rPr>
      <w:rFonts w:ascii=" LiberationSerif" w:hAnsi=" LiberationSerif" w:cs=" LiberationSerif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 LiberationSerif" w:hAnsi=" LiberationSerif" w:cs=" LiberationSerif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rFonts w:ascii=" LiberationSerif" w:hAnsi=" LiberationSerif" w:cs=" LiberationSerif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color w:val="auto"/>
    </w:rPr>
  </w:style>
  <w:style w:type="paragraph" w:styleId="23">
    <w:name w:val="toc 2"/>
    <w:basedOn w:val="a"/>
    <w:next w:val="a"/>
    <w:uiPriority w:val="99"/>
    <w:unhideWhenUsed/>
    <w:pPr>
      <w:spacing w:after="57"/>
      <w:ind w:left="283"/>
    </w:pPr>
    <w:rPr>
      <w:color w:val="auto"/>
    </w:rPr>
  </w:style>
  <w:style w:type="paragraph" w:styleId="31">
    <w:name w:val="toc 3"/>
    <w:basedOn w:val="a"/>
    <w:next w:val="a"/>
    <w:uiPriority w:val="99"/>
    <w:unhideWhenUsed/>
    <w:pPr>
      <w:spacing w:after="57"/>
      <w:ind w:left="567"/>
    </w:pPr>
    <w:rPr>
      <w:color w:val="auto"/>
    </w:rPr>
  </w:style>
  <w:style w:type="paragraph" w:styleId="41">
    <w:name w:val="toc 4"/>
    <w:basedOn w:val="a"/>
    <w:next w:val="a"/>
    <w:uiPriority w:val="99"/>
    <w:unhideWhenUsed/>
    <w:pPr>
      <w:spacing w:after="57"/>
      <w:ind w:left="850"/>
    </w:pPr>
    <w:rPr>
      <w:color w:val="auto"/>
    </w:rPr>
  </w:style>
  <w:style w:type="paragraph" w:styleId="51">
    <w:name w:val="toc 5"/>
    <w:basedOn w:val="a"/>
    <w:next w:val="a"/>
    <w:uiPriority w:val="99"/>
    <w:unhideWhenUsed/>
    <w:pPr>
      <w:spacing w:after="57"/>
      <w:ind w:left="1134"/>
    </w:pPr>
    <w:rPr>
      <w:color w:val="auto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color w:val="auto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color w:val="auto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color w:val="auto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color w:val="auto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 LiberationSerif" w:hAnsi=" LiberationSerif" w:cs=" LiberationSerif"/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color w:val="auto"/>
    </w:rPr>
  </w:style>
  <w:style w:type="character" w:customStyle="1" w:styleId="-">
    <w:name w:val="Интернет-ссылка"/>
    <w:uiPriority w:val="99"/>
    <w:rPr>
      <w:rFonts w:ascii=" LiberationSerif" w:hAnsi=" LiberationSerif" w:cs=" LiberationSerif"/>
      <w:color w:val="000080"/>
      <w:u w:val="single"/>
    </w:rPr>
  </w:style>
  <w:style w:type="paragraph" w:customStyle="1" w:styleId="afa">
    <w:name w:val="Заголовок"/>
    <w:basedOn w:val="a"/>
    <w:uiPriority w:val="99"/>
    <w:pPr>
      <w:keepNext/>
      <w:spacing w:before="240" w:after="120"/>
    </w:pPr>
    <w:rPr>
      <w:rFonts w:ascii=" LiberationSans" w:hAnsi=" LiberationSans" w:cs=" LiberationSans"/>
      <w:color w:val="auto"/>
      <w:sz w:val="28"/>
      <w:szCs w:val="28"/>
    </w:rPr>
  </w:style>
  <w:style w:type="paragraph" w:styleId="afb">
    <w:name w:val="Body Text"/>
    <w:basedOn w:val="a"/>
    <w:link w:val="afc"/>
    <w:uiPriority w:val="99"/>
    <w:pPr>
      <w:spacing w:after="140" w:line="276" w:lineRule="auto"/>
    </w:pPr>
    <w:rPr>
      <w:color w:val="auto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color w:val="000000"/>
    </w:rPr>
  </w:style>
  <w:style w:type="paragraph" w:styleId="afd">
    <w:name w:val="List"/>
    <w:basedOn w:val="afb"/>
    <w:uiPriority w:val="99"/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e">
    <w:name w:val="index heading"/>
    <w:basedOn w:val="a"/>
    <w:next w:val="12"/>
    <w:uiPriority w:val="99"/>
    <w:rPr>
      <w:color w:val="auto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color w:val="00000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aff">
    <w:name w:val="Колонтитул"/>
    <w:basedOn w:val="a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LiberationSerif" w:eastAsia="Times New Roman" w:hAnsi=" LiberationSerif" w:cs=" LiberationSerif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color w:val="auto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color w:val="auto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color w:val="auto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color w:val="auto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color w:val="auto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color w:val="auto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color w:val="auto"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4Char">
    <w:name w:val="Heading 4 Char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5Char">
    <w:name w:val="Heading 5 Char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6Char">
    <w:name w:val="Heading 6 Char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Heading8Char">
    <w:name w:val="Heading 8 Char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color w:val="auto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120" w:after="120"/>
    </w:pPr>
    <w:rPr>
      <w:i/>
      <w:iCs/>
      <w:color w:val="auto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LiberationSerif" w:hAnsi=" LiberationSerif" w:cs=" LiberationSerif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color w:val="auto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uiPriority w:val="99"/>
    <w:rPr>
      <w:rFonts w:ascii=" LiberationSerif" w:hAnsi=" LiberationSerif" w:cs=" LiberationSerif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color w:val="auto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LiberationSerif" w:hAnsi=" LiberationSerif" w:cs=" LiberationSerif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color w:val="auto"/>
    </w:rPr>
  </w:style>
  <w:style w:type="character" w:customStyle="1" w:styleId="aa">
    <w:name w:val="Выделенная цитата Знак"/>
    <w:basedOn w:val="a0"/>
    <w:link w:val="a9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LiberationSerif" w:hAnsi=" LiberationSerif" w:cs=" LiberationSerif"/>
      <w:i/>
      <w:iCs/>
    </w:rPr>
  </w:style>
  <w:style w:type="paragraph" w:styleId="ab">
    <w:name w:val="header"/>
    <w:basedOn w:val="a"/>
    <w:link w:val="ac"/>
    <w:uiPriority w:val="99"/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HeaderChar">
    <w:name w:val="Header Char"/>
    <w:uiPriority w:val="99"/>
    <w:rPr>
      <w:rFonts w:ascii=" LiberationSerif" w:hAnsi=" LiberationSerif" w:cs=" LiberationSerif"/>
    </w:rPr>
  </w:style>
  <w:style w:type="paragraph" w:styleId="ad">
    <w:name w:val="footer"/>
    <w:basedOn w:val="a"/>
    <w:link w:val="ae"/>
    <w:uiPriority w:val="99"/>
    <w:rPr>
      <w:color w:val="auto"/>
    </w:rPr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character" w:customStyle="1" w:styleId="FooterChar">
    <w:name w:val="Footer Char"/>
    <w:uiPriority w:val="99"/>
    <w:rPr>
      <w:rFonts w:ascii=" LiberationSerif" w:hAnsi=" LiberationSerif" w:cs=" LiberationSerif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LiberationSerif" w:hAnsi=" LiberationSerif" w:cs=" LiberationSerif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LiberationSerif" w:hAnsi=" LiberationSerif" w:cs=" LiberationSerif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color w:val="auto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 LiberationSerif" w:hAnsi=" LiberationSerif" w:cs=" LiberationSerif"/>
      <w:sz w:val="18"/>
      <w:szCs w:val="18"/>
    </w:rPr>
  </w:style>
  <w:style w:type="character" w:styleId="af4">
    <w:name w:val="footnote reference"/>
    <w:basedOn w:val="a0"/>
    <w:uiPriority w:val="99"/>
    <w:unhideWhenUsed/>
    <w:rPr>
      <w:rFonts w:ascii=" LiberationSerif" w:hAnsi=" LiberationSerif" w:cs=" LiberationSerif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 LiberationSerif" w:hAnsi=" LiberationSerif" w:cs=" LiberationSerif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rFonts w:ascii=" LiberationSerif" w:hAnsi=" LiberationSerif" w:cs=" LiberationSerif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color w:val="auto"/>
    </w:rPr>
  </w:style>
  <w:style w:type="paragraph" w:styleId="23">
    <w:name w:val="toc 2"/>
    <w:basedOn w:val="a"/>
    <w:next w:val="a"/>
    <w:uiPriority w:val="99"/>
    <w:unhideWhenUsed/>
    <w:pPr>
      <w:spacing w:after="57"/>
      <w:ind w:left="283"/>
    </w:pPr>
    <w:rPr>
      <w:color w:val="auto"/>
    </w:rPr>
  </w:style>
  <w:style w:type="paragraph" w:styleId="31">
    <w:name w:val="toc 3"/>
    <w:basedOn w:val="a"/>
    <w:next w:val="a"/>
    <w:uiPriority w:val="99"/>
    <w:unhideWhenUsed/>
    <w:pPr>
      <w:spacing w:after="57"/>
      <w:ind w:left="567"/>
    </w:pPr>
    <w:rPr>
      <w:color w:val="auto"/>
    </w:rPr>
  </w:style>
  <w:style w:type="paragraph" w:styleId="41">
    <w:name w:val="toc 4"/>
    <w:basedOn w:val="a"/>
    <w:next w:val="a"/>
    <w:uiPriority w:val="99"/>
    <w:unhideWhenUsed/>
    <w:pPr>
      <w:spacing w:after="57"/>
      <w:ind w:left="850"/>
    </w:pPr>
    <w:rPr>
      <w:color w:val="auto"/>
    </w:rPr>
  </w:style>
  <w:style w:type="paragraph" w:styleId="51">
    <w:name w:val="toc 5"/>
    <w:basedOn w:val="a"/>
    <w:next w:val="a"/>
    <w:uiPriority w:val="99"/>
    <w:unhideWhenUsed/>
    <w:pPr>
      <w:spacing w:after="57"/>
      <w:ind w:left="1134"/>
    </w:pPr>
    <w:rPr>
      <w:color w:val="auto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color w:val="auto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color w:val="auto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color w:val="auto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color w:val="auto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 LiberationSerif" w:hAnsi=" LiberationSerif" w:cs=" LiberationSerif"/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color w:val="auto"/>
    </w:rPr>
  </w:style>
  <w:style w:type="character" w:customStyle="1" w:styleId="-">
    <w:name w:val="Интернет-ссылка"/>
    <w:uiPriority w:val="99"/>
    <w:rPr>
      <w:rFonts w:ascii=" LiberationSerif" w:hAnsi=" LiberationSerif" w:cs=" LiberationSerif"/>
      <w:color w:val="000080"/>
      <w:u w:val="single"/>
    </w:rPr>
  </w:style>
  <w:style w:type="paragraph" w:customStyle="1" w:styleId="afa">
    <w:name w:val="Заголовок"/>
    <w:basedOn w:val="a"/>
    <w:uiPriority w:val="99"/>
    <w:pPr>
      <w:keepNext/>
      <w:spacing w:before="240" w:after="120"/>
    </w:pPr>
    <w:rPr>
      <w:rFonts w:ascii=" LiberationSans" w:hAnsi=" LiberationSans" w:cs=" LiberationSans"/>
      <w:color w:val="auto"/>
      <w:sz w:val="28"/>
      <w:szCs w:val="28"/>
    </w:rPr>
  </w:style>
  <w:style w:type="paragraph" w:styleId="afb">
    <w:name w:val="Body Text"/>
    <w:basedOn w:val="a"/>
    <w:link w:val="afc"/>
    <w:uiPriority w:val="99"/>
    <w:pPr>
      <w:spacing w:after="140" w:line="276" w:lineRule="auto"/>
    </w:pPr>
    <w:rPr>
      <w:color w:val="auto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color w:val="000000"/>
    </w:rPr>
  </w:style>
  <w:style w:type="paragraph" w:styleId="afd">
    <w:name w:val="List"/>
    <w:basedOn w:val="afb"/>
    <w:uiPriority w:val="99"/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e">
    <w:name w:val="index heading"/>
    <w:basedOn w:val="a"/>
    <w:next w:val="12"/>
    <w:uiPriority w:val="99"/>
    <w:rPr>
      <w:color w:val="auto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color w:val="00000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aff">
    <w:name w:val="Колонтитул"/>
    <w:basedOn w:val="a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5761&amp;date=09.01.2023" TargetMode="External"/><Relationship Id="rId18" Type="http://schemas.openxmlformats.org/officeDocument/2006/relationships/hyperlink" Target="#Par436" TargetMode="External"/><Relationship Id="rId26" Type="http://schemas.openxmlformats.org/officeDocument/2006/relationships/hyperlink" Target="https://login.consultant.ru/link/?req=doc&amp;base=LAW&amp;n=375230&amp;date=09.01.2023&amp;dst=10001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#Par99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75954&amp;date=09.01.2023" TargetMode="External"/><Relationship Id="rId17" Type="http://schemas.openxmlformats.org/officeDocument/2006/relationships/hyperlink" Target="#Par363" TargetMode="External"/><Relationship Id="rId25" Type="http://schemas.openxmlformats.org/officeDocument/2006/relationships/hyperlink" Target="https://login.consultant.ru/link/?req=doc&amp;base=LAW&amp;n=389373&amp;date=09.01.2023&amp;dst=100009&amp;field=134" TargetMode="External"/><Relationship Id="rId33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#Par288" TargetMode="External"/><Relationship Id="rId20" Type="http://schemas.openxmlformats.org/officeDocument/2006/relationships/hyperlink" Target="#Par765" TargetMode="External"/><Relationship Id="rId29" Type="http://schemas.openxmlformats.org/officeDocument/2006/relationships/hyperlink" Target="https://login.consultant.ru/link/?req=doc&amp;base=LAW&amp;n=120571&amp;date=09.01.2023&amp;dst=100011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#Par32" TargetMode="External"/><Relationship Id="rId24" Type="http://schemas.openxmlformats.org/officeDocument/2006/relationships/hyperlink" Target="https://login.consultant.ru/link/?req=doc&amp;base=LAW&amp;n=431762&amp;date=09.01.2023" TargetMode="External"/><Relationship Id="rId32" Type="http://schemas.openxmlformats.org/officeDocument/2006/relationships/hyperlink" Target="#Par1870" TargetMode="External"/><Relationship Id="rId5" Type="http://schemas.openxmlformats.org/officeDocument/2006/relationships/footnotes" Target="footnotes.xml"/><Relationship Id="rId15" Type="http://schemas.openxmlformats.org/officeDocument/2006/relationships/hyperlink" Target="#Par246" TargetMode="External"/><Relationship Id="rId23" Type="http://schemas.openxmlformats.org/officeDocument/2006/relationships/hyperlink" Target="https://login.consultant.ru/link/?req=doc&amp;base=LAW&amp;n=405608&amp;date=09.01.2023&amp;dst=133458&amp;field=134" TargetMode="External"/><Relationship Id="rId28" Type="http://schemas.openxmlformats.org/officeDocument/2006/relationships/hyperlink" Target="https://login.consultant.ru/link/?req=doc&amp;base=LAW&amp;n=418240&amp;date=09.01.2023&amp;dst=100014&amp;field=134" TargetMode="External"/><Relationship Id="rId10" Type="http://schemas.openxmlformats.org/officeDocument/2006/relationships/hyperlink" Target="https://login.consultant.ru/link/?req=doc&amp;base=LAW&amp;n=425119&amp;date=09.01.2023&amp;dst=100048&amp;field=134" TargetMode="External"/><Relationship Id="rId19" Type="http://schemas.openxmlformats.org/officeDocument/2006/relationships/hyperlink" Target="#Par551" TargetMode="External"/><Relationship Id="rId31" Type="http://schemas.openxmlformats.org/officeDocument/2006/relationships/hyperlink" Target="#Par1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3441&amp;date=09.01.2023&amp;dst=179&amp;field=134" TargetMode="External"/><Relationship Id="rId14" Type="http://schemas.openxmlformats.org/officeDocument/2006/relationships/hyperlink" Target="#Par176" TargetMode="External"/><Relationship Id="rId22" Type="http://schemas.openxmlformats.org/officeDocument/2006/relationships/hyperlink" Target="#Par1250" TargetMode="External"/><Relationship Id="rId27" Type="http://schemas.openxmlformats.org/officeDocument/2006/relationships/hyperlink" Target="https://login.consultant.ru/link/?req=doc&amp;base=LAW&amp;n=323902&amp;date=09.01.2023&amp;dst=100012&amp;field=134" TargetMode="External"/><Relationship Id="rId30" Type="http://schemas.openxmlformats.org/officeDocument/2006/relationships/hyperlink" Target="https://login.consultant.ru/link/?req=doc&amp;base=LAW&amp;n=420817&amp;date=09.01.202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11292</Words>
  <Characters>64367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15.11.2022 N 984&amp;amp;quot;Об утверждении федерального стандарта спортивной подготовки по виду спорта &amp;amp;quot;художественная гимнастика&amp;amp;quot;(Зарегистрировано в Минюсте России 20.12.2022 N 71709)</vt:lpstr>
    </vt:vector>
  </TitlesOfParts>
  <Company/>
  <LinksUpToDate>false</LinksUpToDate>
  <CharactersWithSpaces>75508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15.11.2022 N 984&amp;amp;quot;Об утверждении федерального стандарта спортивной подготовки по виду спорта &amp;amp;quot;художественная гимнастика&amp;amp;quot;(Зарегистрировано в Минюсте России 20.12.2022 N 71709)</dc:title>
  <dc:creator>Иванов Олег Алексеевич</dc:creator>
  <cp:lastModifiedBy>Иванов Олег Алексеевич</cp:lastModifiedBy>
  <cp:revision>2</cp:revision>
  <dcterms:created xsi:type="dcterms:W3CDTF">2024-04-15T05:44:00Z</dcterms:created>
  <dcterms:modified xsi:type="dcterms:W3CDTF">2024-04-15T05:44:00Z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ONLYOFFICE/7.3.0.184</vt:lpwstr>
  </property>
</Properties>
</file>